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044F" w:rsidRDefault="0053044F" w:rsidP="00BC21BB">
                            <w:pPr>
                              <w:pStyle w:val="Ttulo1"/>
                              <w:ind w:left="142"/>
                              <w:jc w:val="center"/>
                              <w:rPr>
                                <w:rFonts w:ascii="Century Gothic" w:hAnsi="Century Gothic"/>
                                <w:szCs w:val="28"/>
                              </w:rPr>
                            </w:pPr>
                          </w:p>
                          <w:p w:rsidR="0053044F" w:rsidRDefault="005304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044F" w:rsidRDefault="0053044F" w:rsidP="00196858"/>
                          <w:p w:rsidR="0053044F" w:rsidRPr="00196858" w:rsidRDefault="0053044F" w:rsidP="00196858"/>
                          <w:p w:rsidR="0053044F" w:rsidRDefault="0053044F" w:rsidP="00BC21BB">
                            <w:pPr>
                              <w:ind w:left="142"/>
                              <w:jc w:val="center"/>
                              <w:rPr>
                                <w:rFonts w:ascii="Verdana" w:hAnsi="Verdana"/>
                                <w:b/>
                              </w:rPr>
                            </w:pPr>
                          </w:p>
                          <w:p w:rsidR="0053044F" w:rsidRDefault="0053044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044F" w:rsidRDefault="0053044F" w:rsidP="00963B46">
                            <w:pPr>
                              <w:ind w:left="142"/>
                              <w:jc w:val="center"/>
                              <w:rPr>
                                <w:rFonts w:ascii="Century Gothic" w:hAnsi="Century Gothic" w:cs="Arial"/>
                                <w:b/>
                                <w:sz w:val="32"/>
                                <w:szCs w:val="32"/>
                                <w:lang w:val="es-MX"/>
                              </w:rPr>
                            </w:pPr>
                          </w:p>
                          <w:p w:rsidR="0053044F" w:rsidRDefault="0053044F" w:rsidP="00963B46">
                            <w:pPr>
                              <w:ind w:left="142"/>
                              <w:jc w:val="center"/>
                              <w:rPr>
                                <w:rFonts w:ascii="Century Gothic" w:hAnsi="Century Gothic" w:cs="Arial"/>
                                <w:b/>
                                <w:sz w:val="32"/>
                                <w:szCs w:val="32"/>
                                <w:lang w:val="es-MX"/>
                              </w:rPr>
                            </w:pPr>
                          </w:p>
                          <w:p w:rsidR="0053044F" w:rsidRDefault="0053044F" w:rsidP="00963B46">
                            <w:pPr>
                              <w:ind w:left="142"/>
                              <w:jc w:val="center"/>
                              <w:rPr>
                                <w:rFonts w:ascii="Century Gothic" w:hAnsi="Century Gothic" w:cs="Arial"/>
                                <w:b/>
                                <w:sz w:val="32"/>
                                <w:szCs w:val="32"/>
                                <w:lang w:val="es-MX"/>
                              </w:rPr>
                            </w:pPr>
                          </w:p>
                          <w:p w:rsidR="0053044F" w:rsidRPr="00EE5138" w:rsidRDefault="005304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3044F" w:rsidRDefault="005304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3044F" w:rsidRPr="003F3DFD" w:rsidRDefault="0053044F" w:rsidP="002C0306">
                            <w:pPr>
                              <w:rPr>
                                <w:rFonts w:ascii="Century Gothic" w:hAnsi="Century Gothic" w:cs="Arial"/>
                                <w:b/>
                                <w:sz w:val="32"/>
                                <w:szCs w:val="32"/>
                              </w:rPr>
                            </w:pPr>
                          </w:p>
                          <w:p w:rsidR="0053044F" w:rsidRDefault="0053044F" w:rsidP="00C64893">
                            <w:pPr>
                              <w:jc w:val="center"/>
                              <w:rPr>
                                <w:rFonts w:ascii="Century Gothic" w:hAnsi="Century Gothic"/>
                                <w:b/>
                                <w:sz w:val="32"/>
                                <w:szCs w:val="32"/>
                              </w:rPr>
                            </w:pPr>
                            <w:r>
                              <w:rPr>
                                <w:rFonts w:ascii="Century Gothic" w:hAnsi="Century Gothic"/>
                                <w:b/>
                                <w:sz w:val="32"/>
                                <w:szCs w:val="32"/>
                              </w:rPr>
                              <w:t>REGLAMENTO DE CONTRATACIONES DIRECTAS</w:t>
                            </w:r>
                          </w:p>
                          <w:p w:rsidR="0053044F" w:rsidRDefault="0053044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3044F" w:rsidRPr="00C64893" w:rsidRDefault="0053044F" w:rsidP="00BC21BB">
                            <w:pPr>
                              <w:ind w:left="142"/>
                              <w:jc w:val="center"/>
                              <w:rPr>
                                <w:rFonts w:ascii="Century Gothic" w:hAnsi="Century Gothic" w:cs="Arial"/>
                                <w:b/>
                                <w:sz w:val="32"/>
                                <w:szCs w:val="32"/>
                              </w:rPr>
                            </w:pPr>
                          </w:p>
                          <w:p w:rsidR="0053044F" w:rsidRDefault="0053044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3044F" w:rsidRPr="000F16BE" w:rsidRDefault="0053044F" w:rsidP="00716D3A">
                            <w:pPr>
                              <w:ind w:left="142"/>
                              <w:jc w:val="center"/>
                              <w:rPr>
                                <w:rFonts w:ascii="Century Gothic" w:hAnsi="Century Gothic" w:cs="Arial"/>
                                <w:b/>
                                <w:sz w:val="32"/>
                                <w:szCs w:val="32"/>
                                <w:lang w:val="es-MX"/>
                              </w:rPr>
                            </w:pPr>
                          </w:p>
                          <w:p w:rsidR="0053044F" w:rsidRPr="00811D4C" w:rsidRDefault="0053044F" w:rsidP="00BC21BB">
                            <w:pPr>
                              <w:ind w:left="142"/>
                              <w:rPr>
                                <w:rFonts w:ascii="Century Gothic" w:hAnsi="Century Gothic"/>
                                <w:b/>
                              </w:rPr>
                            </w:pPr>
                          </w:p>
                          <w:p w:rsidR="0053044F" w:rsidRDefault="0053044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ADQUISICION DE TAPONES, PRECINTOS TERMOCONTRAIBLES Y PRECINTOS TIPO COLA DE RATA PARA DISTRITOS COMERCIALES</w:t>
                            </w:r>
                          </w:p>
                          <w:p w:rsidR="0053044F" w:rsidRPr="00536091" w:rsidRDefault="0053044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DCO-CDO-GCIL-45-16</w:t>
                            </w:r>
                          </w:p>
                          <w:p w:rsidR="0053044F" w:rsidRDefault="0053044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3044F" w:rsidRPr="00574BFC" w:rsidRDefault="0053044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3044F" w:rsidRDefault="0053044F" w:rsidP="00BC21BB">
                            <w:pPr>
                              <w:ind w:right="930"/>
                              <w:jc w:val="center"/>
                              <w:rPr>
                                <w:rFonts w:ascii="Century Gothic" w:hAnsi="Century Gothic"/>
                                <w:lang w:val="es-ES_tradnl"/>
                              </w:rPr>
                            </w:pPr>
                            <w:r>
                              <w:rPr>
                                <w:rFonts w:ascii="Century Gothic" w:hAnsi="Century Gothic"/>
                                <w:lang w:val="es-ES_tradnl"/>
                              </w:rPr>
                              <w:t xml:space="preserve">          </w:t>
                            </w:r>
                          </w:p>
                          <w:p w:rsidR="0053044F" w:rsidRDefault="0053044F" w:rsidP="00BC21BB">
                            <w:pPr>
                              <w:ind w:right="930"/>
                              <w:jc w:val="center"/>
                              <w:rPr>
                                <w:rFonts w:ascii="Century Gothic" w:hAnsi="Century Gothic"/>
                                <w:lang w:val="es-ES_tradnl"/>
                              </w:rPr>
                            </w:pPr>
                          </w:p>
                          <w:p w:rsidR="0053044F" w:rsidRDefault="0053044F" w:rsidP="00BC21BB">
                            <w:pPr>
                              <w:ind w:right="930"/>
                              <w:jc w:val="center"/>
                              <w:rPr>
                                <w:rFonts w:ascii="Century Gothic" w:hAnsi="Century Gothic"/>
                                <w:lang w:val="es-ES_tradnl"/>
                              </w:rPr>
                            </w:pPr>
                          </w:p>
                          <w:p w:rsidR="0053044F" w:rsidRDefault="0053044F" w:rsidP="00BC21BB">
                            <w:pPr>
                              <w:ind w:right="930"/>
                              <w:jc w:val="center"/>
                              <w:rPr>
                                <w:rFonts w:ascii="Century Gothic" w:hAnsi="Century Gothic"/>
                                <w:lang w:val="es-ES_tradnl"/>
                              </w:rPr>
                            </w:pPr>
                          </w:p>
                          <w:p w:rsidR="0053044F" w:rsidRDefault="0053044F" w:rsidP="00BC21BB">
                            <w:pPr>
                              <w:ind w:right="930"/>
                              <w:jc w:val="center"/>
                              <w:rPr>
                                <w:rFonts w:ascii="Century Gothic" w:hAnsi="Century Gothic"/>
                                <w:lang w:val="es-ES_tradnl"/>
                              </w:rPr>
                            </w:pPr>
                          </w:p>
                          <w:p w:rsidR="0053044F" w:rsidRPr="009C5A35" w:rsidRDefault="0053044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3044F" w:rsidRDefault="0053044F" w:rsidP="00BC21BB">
                      <w:pPr>
                        <w:pStyle w:val="Ttulo1"/>
                        <w:ind w:left="142"/>
                        <w:jc w:val="center"/>
                        <w:rPr>
                          <w:rFonts w:ascii="Century Gothic" w:hAnsi="Century Gothic"/>
                          <w:szCs w:val="28"/>
                        </w:rPr>
                      </w:pPr>
                    </w:p>
                    <w:p w:rsidR="0053044F" w:rsidRDefault="0053044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044F" w:rsidRDefault="0053044F" w:rsidP="00196858"/>
                    <w:p w:rsidR="0053044F" w:rsidRPr="00196858" w:rsidRDefault="0053044F" w:rsidP="00196858"/>
                    <w:p w:rsidR="0053044F" w:rsidRDefault="0053044F" w:rsidP="00BC21BB">
                      <w:pPr>
                        <w:ind w:left="142"/>
                        <w:jc w:val="center"/>
                        <w:rPr>
                          <w:rFonts w:ascii="Verdana" w:hAnsi="Verdana"/>
                          <w:b/>
                        </w:rPr>
                      </w:pPr>
                    </w:p>
                    <w:p w:rsidR="0053044F" w:rsidRDefault="0053044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044F" w:rsidRDefault="0053044F" w:rsidP="00963B46">
                      <w:pPr>
                        <w:ind w:left="142"/>
                        <w:jc w:val="center"/>
                        <w:rPr>
                          <w:rFonts w:ascii="Century Gothic" w:hAnsi="Century Gothic" w:cs="Arial"/>
                          <w:b/>
                          <w:sz w:val="32"/>
                          <w:szCs w:val="32"/>
                          <w:lang w:val="es-MX"/>
                        </w:rPr>
                      </w:pPr>
                    </w:p>
                    <w:p w:rsidR="0053044F" w:rsidRDefault="0053044F" w:rsidP="00963B46">
                      <w:pPr>
                        <w:ind w:left="142"/>
                        <w:jc w:val="center"/>
                        <w:rPr>
                          <w:rFonts w:ascii="Century Gothic" w:hAnsi="Century Gothic" w:cs="Arial"/>
                          <w:b/>
                          <w:sz w:val="32"/>
                          <w:szCs w:val="32"/>
                          <w:lang w:val="es-MX"/>
                        </w:rPr>
                      </w:pPr>
                    </w:p>
                    <w:p w:rsidR="0053044F" w:rsidRDefault="0053044F" w:rsidP="00963B46">
                      <w:pPr>
                        <w:ind w:left="142"/>
                        <w:jc w:val="center"/>
                        <w:rPr>
                          <w:rFonts w:ascii="Century Gothic" w:hAnsi="Century Gothic" w:cs="Arial"/>
                          <w:b/>
                          <w:sz w:val="32"/>
                          <w:szCs w:val="32"/>
                          <w:lang w:val="es-MX"/>
                        </w:rPr>
                      </w:pPr>
                    </w:p>
                    <w:p w:rsidR="0053044F" w:rsidRPr="00EE5138" w:rsidRDefault="005304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3044F" w:rsidRDefault="0053044F"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3044F" w:rsidRPr="003F3DFD" w:rsidRDefault="0053044F" w:rsidP="002C0306">
                      <w:pPr>
                        <w:rPr>
                          <w:rFonts w:ascii="Century Gothic" w:hAnsi="Century Gothic" w:cs="Arial"/>
                          <w:b/>
                          <w:sz w:val="32"/>
                          <w:szCs w:val="32"/>
                        </w:rPr>
                      </w:pPr>
                    </w:p>
                    <w:p w:rsidR="0053044F" w:rsidRDefault="0053044F" w:rsidP="00C64893">
                      <w:pPr>
                        <w:jc w:val="center"/>
                        <w:rPr>
                          <w:rFonts w:ascii="Century Gothic" w:hAnsi="Century Gothic"/>
                          <w:b/>
                          <w:sz w:val="32"/>
                          <w:szCs w:val="32"/>
                        </w:rPr>
                      </w:pPr>
                      <w:r>
                        <w:rPr>
                          <w:rFonts w:ascii="Century Gothic" w:hAnsi="Century Gothic"/>
                          <w:b/>
                          <w:sz w:val="32"/>
                          <w:szCs w:val="32"/>
                        </w:rPr>
                        <w:t>REGLAMENTO DE CONTRATACIONES DIRECTAS</w:t>
                      </w:r>
                    </w:p>
                    <w:p w:rsidR="0053044F" w:rsidRDefault="0053044F"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3044F" w:rsidRPr="00C64893" w:rsidRDefault="0053044F" w:rsidP="00BC21BB">
                      <w:pPr>
                        <w:ind w:left="142"/>
                        <w:jc w:val="center"/>
                        <w:rPr>
                          <w:rFonts w:ascii="Century Gothic" w:hAnsi="Century Gothic" w:cs="Arial"/>
                          <w:b/>
                          <w:sz w:val="32"/>
                          <w:szCs w:val="32"/>
                        </w:rPr>
                      </w:pPr>
                    </w:p>
                    <w:p w:rsidR="0053044F" w:rsidRDefault="0053044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3044F" w:rsidRPr="000F16BE" w:rsidRDefault="0053044F" w:rsidP="00716D3A">
                      <w:pPr>
                        <w:ind w:left="142"/>
                        <w:jc w:val="center"/>
                        <w:rPr>
                          <w:rFonts w:ascii="Century Gothic" w:hAnsi="Century Gothic" w:cs="Arial"/>
                          <w:b/>
                          <w:sz w:val="32"/>
                          <w:szCs w:val="32"/>
                          <w:lang w:val="es-MX"/>
                        </w:rPr>
                      </w:pPr>
                    </w:p>
                    <w:p w:rsidR="0053044F" w:rsidRPr="00811D4C" w:rsidRDefault="0053044F" w:rsidP="00BC21BB">
                      <w:pPr>
                        <w:ind w:left="142"/>
                        <w:rPr>
                          <w:rFonts w:ascii="Century Gothic" w:hAnsi="Century Gothic"/>
                          <w:b/>
                        </w:rPr>
                      </w:pPr>
                    </w:p>
                    <w:p w:rsidR="0053044F" w:rsidRDefault="0053044F"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ADQUISICION DE TAPONES, PRECINTOS TERMOCONTRAIBLES Y PRECINTOS TIPO COLA DE RATA PARA DISTRITOS COMERCIALES</w:t>
                      </w:r>
                    </w:p>
                    <w:p w:rsidR="0053044F" w:rsidRPr="00536091" w:rsidRDefault="0053044F"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DCO-CDO-GCIL-45-16</w:t>
                      </w:r>
                    </w:p>
                    <w:p w:rsidR="0053044F" w:rsidRDefault="0053044F"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3044F" w:rsidRPr="00574BFC" w:rsidRDefault="0053044F"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3044F" w:rsidRDefault="0053044F" w:rsidP="00BC21BB">
                      <w:pPr>
                        <w:ind w:right="930"/>
                        <w:jc w:val="center"/>
                        <w:rPr>
                          <w:rFonts w:ascii="Century Gothic" w:hAnsi="Century Gothic"/>
                          <w:lang w:val="es-ES_tradnl"/>
                        </w:rPr>
                      </w:pPr>
                      <w:r>
                        <w:rPr>
                          <w:rFonts w:ascii="Century Gothic" w:hAnsi="Century Gothic"/>
                          <w:lang w:val="es-ES_tradnl"/>
                        </w:rPr>
                        <w:t xml:space="preserve">          </w:t>
                      </w:r>
                    </w:p>
                    <w:p w:rsidR="0053044F" w:rsidRDefault="0053044F" w:rsidP="00BC21BB">
                      <w:pPr>
                        <w:ind w:right="930"/>
                        <w:jc w:val="center"/>
                        <w:rPr>
                          <w:rFonts w:ascii="Century Gothic" w:hAnsi="Century Gothic"/>
                          <w:lang w:val="es-ES_tradnl"/>
                        </w:rPr>
                      </w:pPr>
                    </w:p>
                    <w:p w:rsidR="0053044F" w:rsidRDefault="0053044F" w:rsidP="00BC21BB">
                      <w:pPr>
                        <w:ind w:right="930"/>
                        <w:jc w:val="center"/>
                        <w:rPr>
                          <w:rFonts w:ascii="Century Gothic" w:hAnsi="Century Gothic"/>
                          <w:lang w:val="es-ES_tradnl"/>
                        </w:rPr>
                      </w:pPr>
                    </w:p>
                    <w:p w:rsidR="0053044F" w:rsidRDefault="0053044F" w:rsidP="00BC21BB">
                      <w:pPr>
                        <w:ind w:right="930"/>
                        <w:jc w:val="center"/>
                        <w:rPr>
                          <w:rFonts w:ascii="Century Gothic" w:hAnsi="Century Gothic"/>
                          <w:lang w:val="es-ES_tradnl"/>
                        </w:rPr>
                      </w:pPr>
                    </w:p>
                    <w:p w:rsidR="0053044F" w:rsidRDefault="0053044F" w:rsidP="00BC21BB">
                      <w:pPr>
                        <w:ind w:right="930"/>
                        <w:jc w:val="center"/>
                        <w:rPr>
                          <w:rFonts w:ascii="Century Gothic" w:hAnsi="Century Gothic"/>
                          <w:lang w:val="es-ES_tradnl"/>
                        </w:rPr>
                      </w:pPr>
                    </w:p>
                    <w:p w:rsidR="0053044F" w:rsidRPr="009C5A35" w:rsidRDefault="0053044F"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3044F" w:rsidP="00EE6046">
            <w:pPr>
              <w:rPr>
                <w:rFonts w:asciiTheme="minorHAnsi" w:hAnsiTheme="minorHAnsi" w:cstheme="minorHAnsi"/>
                <w:sz w:val="18"/>
                <w:szCs w:val="18"/>
              </w:rPr>
            </w:pPr>
            <w:r>
              <w:rPr>
                <w:rFonts w:asciiTheme="minorHAnsi" w:hAnsiTheme="minorHAnsi" w:cstheme="minorHAnsi"/>
                <w:sz w:val="18"/>
                <w:szCs w:val="18"/>
              </w:rPr>
              <w:t>2</w:t>
            </w:r>
            <w:r w:rsidR="00EE6046">
              <w:rPr>
                <w:rFonts w:asciiTheme="minorHAnsi" w:hAnsiTheme="minorHAnsi" w:cstheme="minorHAnsi"/>
                <w:sz w:val="18"/>
                <w:szCs w:val="18"/>
              </w:rPr>
              <w:t>4</w:t>
            </w:r>
            <w:r w:rsidR="000E330C">
              <w:rPr>
                <w:rFonts w:asciiTheme="minorHAnsi" w:hAnsiTheme="minorHAnsi" w:cstheme="minorHAnsi"/>
                <w:sz w:val="18"/>
                <w:szCs w:val="18"/>
              </w:rPr>
              <w:t>/03/2016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0E330C" w:rsidP="00973192">
            <w:pP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rsidR="00EE5138" w:rsidRPr="00232824" w:rsidRDefault="000E330C"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CORREO ELECTRONICO: iandrade@ypfb.gob.bo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6046" w:rsidP="0053044F">
            <w:pPr>
              <w:rPr>
                <w:rFonts w:asciiTheme="minorHAnsi" w:hAnsiTheme="minorHAnsi" w:cstheme="minorHAnsi"/>
                <w:sz w:val="18"/>
                <w:szCs w:val="18"/>
              </w:rPr>
            </w:pPr>
            <w:r>
              <w:rPr>
                <w:rFonts w:asciiTheme="minorHAnsi" w:hAnsiTheme="minorHAnsi" w:cstheme="minorHAnsi"/>
                <w:sz w:val="18"/>
                <w:szCs w:val="18"/>
              </w:rPr>
              <w:t>28/</w:t>
            </w:r>
            <w:r w:rsidR="000E330C">
              <w:rPr>
                <w:rFonts w:asciiTheme="minorHAnsi" w:hAnsiTheme="minorHAnsi" w:cstheme="minorHAnsi"/>
                <w:sz w:val="18"/>
                <w:szCs w:val="18"/>
              </w:rPr>
              <w:t>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E330C" w:rsidP="00973192">
            <w:pPr>
              <w:rPr>
                <w:rFonts w:asciiTheme="minorHAnsi" w:hAnsiTheme="minorHAnsi" w:cstheme="minorHAnsi"/>
                <w:sz w:val="18"/>
                <w:szCs w:val="18"/>
              </w:rPr>
            </w:pPr>
            <w:r>
              <w:rPr>
                <w:rFonts w:asciiTheme="minorHAnsi" w:hAnsiTheme="minorHAnsi" w:cstheme="minorHAnsi"/>
                <w:sz w:val="18"/>
                <w:szCs w:val="18"/>
              </w:rPr>
              <w:t>16:30</w:t>
            </w:r>
          </w:p>
        </w:tc>
        <w:tc>
          <w:tcPr>
            <w:tcW w:w="3344" w:type="dxa"/>
          </w:tcPr>
          <w:p w:rsidR="00EE5138" w:rsidRPr="00232824" w:rsidRDefault="000E330C" w:rsidP="00973192">
            <w:pPr>
              <w:rPr>
                <w:rFonts w:asciiTheme="minorHAnsi" w:hAnsiTheme="minorHAnsi" w:cstheme="minorHAnsi"/>
                <w:sz w:val="18"/>
                <w:szCs w:val="18"/>
              </w:rPr>
            </w:pPr>
            <w:r>
              <w:rPr>
                <w:rFonts w:asciiTheme="minorHAnsi" w:hAnsiTheme="minorHAnsi" w:cstheme="minorHAnsi"/>
                <w:sz w:val="18"/>
                <w:szCs w:val="18"/>
              </w:rPr>
              <w:t xml:space="preserve">Calle Bueno N°185 </w:t>
            </w:r>
            <w:proofErr w:type="spellStart"/>
            <w:r>
              <w:rPr>
                <w:rFonts w:asciiTheme="minorHAnsi" w:hAnsiTheme="minorHAnsi" w:cstheme="minorHAnsi"/>
                <w:sz w:val="18"/>
                <w:szCs w:val="18"/>
              </w:rPr>
              <w:t>Edf</w:t>
            </w:r>
            <w:proofErr w:type="spellEnd"/>
            <w:r>
              <w:rPr>
                <w:rFonts w:asciiTheme="minorHAnsi" w:hAnsiTheme="minorHAnsi" w:cstheme="minorHAnsi"/>
                <w:sz w:val="18"/>
                <w:szCs w:val="18"/>
              </w:rPr>
              <w:t xml:space="preserve">. Central YPFB 1° Piso Gerencia de Contrataciones Corporativa </w:t>
            </w:r>
            <w:bookmarkStart w:id="0" w:name="_GoBack"/>
            <w:bookmarkEnd w:id="0"/>
            <w:r>
              <w:rPr>
                <w:rFonts w:asciiTheme="minorHAnsi" w:hAnsiTheme="minorHAnsi" w:cstheme="minorHAnsi"/>
                <w:sz w:val="18"/>
                <w:szCs w:val="18"/>
              </w:rPr>
              <w:t>– La Paz</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3044F" w:rsidP="00EE6046">
            <w:pPr>
              <w:rPr>
                <w:rFonts w:asciiTheme="minorHAnsi" w:hAnsiTheme="minorHAnsi" w:cstheme="minorHAnsi"/>
                <w:sz w:val="18"/>
                <w:szCs w:val="18"/>
              </w:rPr>
            </w:pPr>
            <w:r>
              <w:rPr>
                <w:rFonts w:asciiTheme="minorHAnsi" w:hAnsiTheme="minorHAnsi" w:cstheme="minorHAnsi"/>
                <w:sz w:val="18"/>
                <w:szCs w:val="18"/>
              </w:rPr>
              <w:t>0</w:t>
            </w:r>
            <w:r w:rsidR="00EE6046">
              <w:rPr>
                <w:rFonts w:asciiTheme="minorHAnsi" w:hAnsiTheme="minorHAnsi" w:cstheme="minorHAnsi"/>
                <w:sz w:val="18"/>
                <w:szCs w:val="18"/>
              </w:rPr>
              <w:t>7</w:t>
            </w:r>
            <w:r>
              <w:rPr>
                <w:rFonts w:asciiTheme="minorHAnsi" w:hAnsiTheme="minorHAnsi" w:cstheme="minorHAnsi"/>
                <w:sz w:val="18"/>
                <w:szCs w:val="18"/>
              </w:rPr>
              <w:t>/04</w:t>
            </w:r>
            <w:r w:rsidR="000E330C">
              <w:rPr>
                <w:rFonts w:asciiTheme="minorHAnsi" w:hAnsiTheme="minorHAnsi" w:cstheme="minorHAnsi"/>
                <w:sz w:val="18"/>
                <w:szCs w:val="18"/>
              </w:rPr>
              <w:t>/2016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0E330C" w:rsidP="00973192">
            <w:pP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0E330C" w:rsidP="00973192">
            <w:pPr>
              <w:jc w:val="center"/>
              <w:rPr>
                <w:rFonts w:asciiTheme="minorHAnsi" w:hAnsiTheme="minorHAnsi" w:cstheme="minorHAnsi"/>
                <w:sz w:val="18"/>
                <w:szCs w:val="18"/>
              </w:rPr>
            </w:pPr>
            <w:r w:rsidRPr="000E330C">
              <w:rPr>
                <w:rFonts w:asciiTheme="minorHAnsi" w:hAnsiTheme="minorHAnsi" w:cstheme="minorHAnsi"/>
                <w:sz w:val="18"/>
                <w:szCs w:val="18"/>
              </w:rPr>
              <w:t xml:space="preserve">Calle Bueno N°185 </w:t>
            </w:r>
            <w:proofErr w:type="spellStart"/>
            <w:r w:rsidRPr="000E330C">
              <w:rPr>
                <w:rFonts w:asciiTheme="minorHAnsi" w:hAnsiTheme="minorHAnsi" w:cstheme="minorHAnsi"/>
                <w:sz w:val="18"/>
                <w:szCs w:val="18"/>
              </w:rPr>
              <w:t>Edf</w:t>
            </w:r>
            <w:proofErr w:type="spellEnd"/>
            <w:r w:rsidRPr="000E330C">
              <w:rPr>
                <w:rFonts w:asciiTheme="minorHAnsi" w:hAnsiTheme="minorHAnsi" w:cstheme="minorHAnsi"/>
                <w:sz w:val="18"/>
                <w:szCs w:val="18"/>
              </w:rPr>
              <w:t>. Central YPFB 1° Piso Gerencia de Contrataciones Corporativa – La Paz</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3044F" w:rsidP="00EE6046">
            <w:pPr>
              <w:rPr>
                <w:rFonts w:asciiTheme="minorHAnsi" w:hAnsiTheme="minorHAnsi" w:cstheme="minorHAnsi"/>
                <w:sz w:val="18"/>
                <w:szCs w:val="18"/>
              </w:rPr>
            </w:pPr>
            <w:r>
              <w:rPr>
                <w:rFonts w:asciiTheme="minorHAnsi" w:hAnsiTheme="minorHAnsi" w:cstheme="minorHAnsi"/>
                <w:sz w:val="18"/>
                <w:szCs w:val="18"/>
              </w:rPr>
              <w:t>0</w:t>
            </w:r>
            <w:r w:rsidR="00EE6046">
              <w:rPr>
                <w:rFonts w:asciiTheme="minorHAnsi" w:hAnsiTheme="minorHAnsi" w:cstheme="minorHAnsi"/>
                <w:sz w:val="18"/>
                <w:szCs w:val="18"/>
              </w:rPr>
              <w:t>7</w:t>
            </w:r>
            <w:r>
              <w:rPr>
                <w:rFonts w:asciiTheme="minorHAnsi" w:hAnsiTheme="minorHAnsi" w:cstheme="minorHAnsi"/>
                <w:sz w:val="18"/>
                <w:szCs w:val="18"/>
              </w:rPr>
              <w:t>/04</w:t>
            </w:r>
            <w:r w:rsidR="000E330C">
              <w:rPr>
                <w:rFonts w:asciiTheme="minorHAnsi" w:hAnsiTheme="minorHAnsi" w:cstheme="minorHAnsi"/>
                <w:sz w:val="18"/>
                <w:szCs w:val="18"/>
              </w:rPr>
              <w:t>/2016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E330C" w:rsidP="00973192">
            <w:pP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EE5138" w:rsidRPr="00232824" w:rsidRDefault="000E330C" w:rsidP="00973192">
            <w:pPr>
              <w:rPr>
                <w:rFonts w:asciiTheme="minorHAnsi" w:hAnsiTheme="minorHAnsi" w:cstheme="minorHAnsi"/>
                <w:color w:val="000000"/>
                <w:sz w:val="18"/>
                <w:szCs w:val="18"/>
                <w:lang w:val="es-BO"/>
              </w:rPr>
            </w:pPr>
            <w:r w:rsidRPr="000E330C">
              <w:rPr>
                <w:rFonts w:asciiTheme="minorHAnsi" w:hAnsiTheme="minorHAnsi" w:cstheme="minorHAnsi"/>
                <w:color w:val="000000"/>
                <w:sz w:val="18"/>
                <w:szCs w:val="18"/>
                <w:lang w:val="es-BO"/>
              </w:rPr>
              <w:t xml:space="preserve">Calle Bueno N°185 </w:t>
            </w:r>
            <w:proofErr w:type="spellStart"/>
            <w:r w:rsidRPr="000E330C">
              <w:rPr>
                <w:rFonts w:asciiTheme="minorHAnsi" w:hAnsiTheme="minorHAnsi" w:cstheme="minorHAnsi"/>
                <w:color w:val="000000"/>
                <w:sz w:val="18"/>
                <w:szCs w:val="18"/>
                <w:lang w:val="es-BO"/>
              </w:rPr>
              <w:t>Edf</w:t>
            </w:r>
            <w:proofErr w:type="spellEnd"/>
            <w:r w:rsidRPr="000E330C">
              <w:rPr>
                <w:rFonts w:asciiTheme="minorHAnsi" w:hAnsiTheme="minorHAnsi" w:cstheme="minorHAnsi"/>
                <w:color w:val="000000"/>
                <w:sz w:val="18"/>
                <w:szCs w:val="18"/>
                <w:lang w:val="es-BO"/>
              </w:rPr>
              <w:t>. Central YPFB 1° Piso Gerencia de Contrataciones Corporativa – La Paz</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243F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243F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A243F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0" w:type="auto"/>
        <w:tblInd w:w="80" w:type="dxa"/>
        <w:tblCellMar>
          <w:left w:w="70" w:type="dxa"/>
          <w:right w:w="70" w:type="dxa"/>
        </w:tblCellMar>
        <w:tblLook w:val="04A0" w:firstRow="1" w:lastRow="0" w:firstColumn="1" w:lastColumn="0" w:noHBand="0" w:noVBand="1"/>
      </w:tblPr>
      <w:tblGrid>
        <w:gridCol w:w="565"/>
        <w:gridCol w:w="3106"/>
        <w:gridCol w:w="1291"/>
        <w:gridCol w:w="1463"/>
        <w:gridCol w:w="1362"/>
        <w:gridCol w:w="1679"/>
      </w:tblGrid>
      <w:tr w:rsidR="00A243F0" w:rsidRPr="00A243F0" w:rsidTr="000E330C">
        <w:trPr>
          <w:trHeight w:val="256"/>
        </w:trPr>
        <w:tc>
          <w:tcPr>
            <w:tcW w:w="565"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A243F0" w:rsidRPr="00A243F0" w:rsidRDefault="00A243F0" w:rsidP="00A243F0">
            <w:pPr>
              <w:jc w:val="center"/>
              <w:rPr>
                <w:rFonts w:ascii="Calibri" w:hAnsi="Calibri" w:cs="Calibri"/>
                <w:b/>
                <w:bCs/>
                <w:color w:val="000000"/>
                <w:lang w:eastAsia="es-ES"/>
              </w:rPr>
            </w:pPr>
            <w:r w:rsidRPr="00A243F0">
              <w:rPr>
                <w:rFonts w:ascii="Calibri" w:hAnsi="Calibri" w:cs="Calibri"/>
                <w:b/>
                <w:bCs/>
                <w:color w:val="000000"/>
                <w:lang w:eastAsia="es-ES"/>
              </w:rPr>
              <w:t>TEM</w:t>
            </w:r>
          </w:p>
        </w:tc>
        <w:tc>
          <w:tcPr>
            <w:tcW w:w="3106" w:type="dxa"/>
            <w:tcBorders>
              <w:top w:val="single" w:sz="8" w:space="0" w:color="auto"/>
              <w:left w:val="nil"/>
              <w:bottom w:val="single" w:sz="8" w:space="0" w:color="auto"/>
              <w:right w:val="single" w:sz="8" w:space="0" w:color="auto"/>
            </w:tcBorders>
            <w:shd w:val="clear" w:color="000000" w:fill="BFBFBF"/>
            <w:vAlign w:val="center"/>
            <w:hideMark/>
          </w:tcPr>
          <w:p w:rsidR="00A243F0" w:rsidRPr="00A243F0" w:rsidRDefault="00A243F0" w:rsidP="00A243F0">
            <w:pPr>
              <w:jc w:val="center"/>
              <w:rPr>
                <w:rFonts w:ascii="Calibri" w:hAnsi="Calibri" w:cs="Calibri"/>
                <w:b/>
                <w:bCs/>
                <w:color w:val="000000"/>
                <w:lang w:eastAsia="es-ES"/>
              </w:rPr>
            </w:pPr>
            <w:r w:rsidRPr="00A243F0">
              <w:rPr>
                <w:rFonts w:ascii="Calibri" w:hAnsi="Calibri" w:cs="Calibri"/>
                <w:b/>
                <w:bCs/>
                <w:color w:val="000000"/>
                <w:lang w:eastAsia="es-ES"/>
              </w:rPr>
              <w:t>DESCRIPCION DEL BIEN</w:t>
            </w:r>
          </w:p>
        </w:tc>
        <w:tc>
          <w:tcPr>
            <w:tcW w:w="1291" w:type="dxa"/>
            <w:tcBorders>
              <w:top w:val="single" w:sz="8" w:space="0" w:color="auto"/>
              <w:left w:val="nil"/>
              <w:bottom w:val="single" w:sz="8" w:space="0" w:color="auto"/>
              <w:right w:val="nil"/>
            </w:tcBorders>
            <w:shd w:val="clear" w:color="000000" w:fill="BFBFBF"/>
            <w:vAlign w:val="center"/>
          </w:tcPr>
          <w:p w:rsidR="00A243F0" w:rsidRPr="00A243F0" w:rsidRDefault="00A243F0" w:rsidP="00A243F0">
            <w:pPr>
              <w:jc w:val="center"/>
              <w:rPr>
                <w:rFonts w:ascii="Calibri" w:hAnsi="Calibri" w:cs="Calibri"/>
                <w:b/>
                <w:bCs/>
                <w:color w:val="000000"/>
                <w:lang w:eastAsia="es-ES"/>
              </w:rPr>
            </w:pPr>
            <w:r w:rsidRPr="00A243F0">
              <w:rPr>
                <w:rFonts w:ascii="Calibri" w:hAnsi="Calibri" w:cs="Calibri"/>
                <w:b/>
                <w:bCs/>
                <w:color w:val="000000"/>
                <w:lang w:eastAsia="es-ES"/>
              </w:rPr>
              <w:t>UNIDAD DE MEDIDA</w:t>
            </w:r>
          </w:p>
        </w:tc>
        <w:tc>
          <w:tcPr>
            <w:tcW w:w="1463" w:type="dxa"/>
            <w:tcBorders>
              <w:top w:val="single" w:sz="8" w:space="0" w:color="auto"/>
              <w:left w:val="nil"/>
              <w:bottom w:val="single" w:sz="8" w:space="0" w:color="auto"/>
              <w:right w:val="single" w:sz="8" w:space="0" w:color="auto"/>
            </w:tcBorders>
            <w:shd w:val="clear" w:color="000000" w:fill="BFBFBF"/>
            <w:vAlign w:val="center"/>
            <w:hideMark/>
          </w:tcPr>
          <w:p w:rsidR="00A243F0" w:rsidRPr="00A243F0" w:rsidRDefault="00A243F0" w:rsidP="00A243F0">
            <w:pPr>
              <w:jc w:val="center"/>
              <w:rPr>
                <w:rFonts w:ascii="Calibri" w:hAnsi="Calibri" w:cs="Calibri"/>
                <w:b/>
                <w:bCs/>
                <w:color w:val="000000"/>
                <w:lang w:eastAsia="es-ES"/>
              </w:rPr>
            </w:pPr>
            <w:r w:rsidRPr="00A243F0">
              <w:rPr>
                <w:rFonts w:ascii="Calibri" w:hAnsi="Calibri" w:cs="Calibri"/>
                <w:b/>
                <w:bCs/>
                <w:color w:val="000000"/>
                <w:lang w:eastAsia="es-ES"/>
              </w:rPr>
              <w:t>CANTIDAD</w:t>
            </w:r>
          </w:p>
        </w:tc>
        <w:tc>
          <w:tcPr>
            <w:tcW w:w="1362" w:type="dxa"/>
            <w:tcBorders>
              <w:top w:val="single" w:sz="8" w:space="0" w:color="auto"/>
              <w:left w:val="nil"/>
              <w:bottom w:val="single" w:sz="8" w:space="0" w:color="auto"/>
              <w:right w:val="single" w:sz="8" w:space="0" w:color="auto"/>
            </w:tcBorders>
            <w:shd w:val="clear" w:color="000000" w:fill="BFBFBF"/>
            <w:vAlign w:val="center"/>
            <w:hideMark/>
          </w:tcPr>
          <w:p w:rsidR="00A243F0" w:rsidRPr="00A243F0" w:rsidRDefault="00A243F0" w:rsidP="00A243F0">
            <w:pPr>
              <w:jc w:val="center"/>
              <w:rPr>
                <w:rFonts w:ascii="Calibri" w:hAnsi="Calibri" w:cs="Calibri"/>
                <w:b/>
                <w:bCs/>
                <w:color w:val="000000"/>
                <w:lang w:eastAsia="es-ES"/>
              </w:rPr>
            </w:pPr>
            <w:r w:rsidRPr="00A243F0">
              <w:rPr>
                <w:rFonts w:ascii="Calibri" w:hAnsi="Calibri" w:cs="Calibri"/>
                <w:b/>
                <w:bCs/>
                <w:color w:val="000000"/>
                <w:lang w:eastAsia="es-ES"/>
              </w:rPr>
              <w:t>PRECIO  UNITARIO EN Bs.</w:t>
            </w:r>
          </w:p>
        </w:tc>
        <w:tc>
          <w:tcPr>
            <w:tcW w:w="1679" w:type="dxa"/>
            <w:tcBorders>
              <w:top w:val="single" w:sz="8" w:space="0" w:color="auto"/>
              <w:left w:val="nil"/>
              <w:bottom w:val="single" w:sz="8" w:space="0" w:color="auto"/>
              <w:right w:val="single" w:sz="8" w:space="0" w:color="auto"/>
            </w:tcBorders>
            <w:shd w:val="clear" w:color="000000" w:fill="BFBFBF"/>
            <w:vAlign w:val="center"/>
            <w:hideMark/>
          </w:tcPr>
          <w:p w:rsidR="00A243F0" w:rsidRPr="00A243F0" w:rsidRDefault="00A243F0" w:rsidP="00A243F0">
            <w:pPr>
              <w:jc w:val="center"/>
              <w:rPr>
                <w:rFonts w:ascii="Calibri" w:hAnsi="Calibri" w:cs="Calibri"/>
                <w:b/>
                <w:bCs/>
                <w:color w:val="000000"/>
                <w:lang w:eastAsia="es-ES"/>
              </w:rPr>
            </w:pPr>
            <w:r w:rsidRPr="00A243F0">
              <w:rPr>
                <w:rFonts w:ascii="Calibri" w:hAnsi="Calibri" w:cs="Calibri"/>
                <w:b/>
                <w:bCs/>
                <w:color w:val="000000"/>
                <w:lang w:eastAsia="es-ES"/>
              </w:rPr>
              <w:t>PRECIO TOTAL Bs</w:t>
            </w:r>
          </w:p>
        </w:tc>
      </w:tr>
      <w:tr w:rsidR="00665F72" w:rsidRPr="00A243F0" w:rsidTr="000E330C">
        <w:trPr>
          <w:trHeight w:val="477"/>
        </w:trPr>
        <w:tc>
          <w:tcPr>
            <w:tcW w:w="565" w:type="dxa"/>
            <w:tcBorders>
              <w:top w:val="nil"/>
              <w:left w:val="single" w:sz="8" w:space="0" w:color="auto"/>
              <w:bottom w:val="single" w:sz="8" w:space="0" w:color="auto"/>
              <w:right w:val="single" w:sz="8" w:space="0" w:color="auto"/>
            </w:tcBorders>
            <w:shd w:val="clear" w:color="auto" w:fill="FFFFFF" w:themeFill="background1"/>
            <w:vAlign w:val="center"/>
            <w:hideMark/>
          </w:tcPr>
          <w:p w:rsidR="00665F72" w:rsidRPr="00A243F0" w:rsidRDefault="00665F72" w:rsidP="00A243F0">
            <w:pPr>
              <w:rPr>
                <w:rFonts w:ascii="Calibri" w:hAnsi="Calibri" w:cs="Calibri"/>
                <w:color w:val="000000"/>
                <w:lang w:eastAsia="es-ES"/>
              </w:rPr>
            </w:pPr>
            <w:r w:rsidRPr="00A243F0">
              <w:rPr>
                <w:rFonts w:ascii="Calibri" w:hAnsi="Calibri" w:cs="Calibri"/>
                <w:color w:val="000000"/>
                <w:lang w:eastAsia="es-ES"/>
              </w:rPr>
              <w:t>1</w:t>
            </w:r>
          </w:p>
        </w:tc>
        <w:tc>
          <w:tcPr>
            <w:tcW w:w="3106" w:type="dxa"/>
            <w:tcBorders>
              <w:top w:val="nil"/>
              <w:left w:val="nil"/>
              <w:bottom w:val="single" w:sz="8" w:space="0" w:color="auto"/>
              <w:right w:val="single" w:sz="8" w:space="0" w:color="auto"/>
            </w:tcBorders>
            <w:shd w:val="clear" w:color="auto" w:fill="FFFFFF" w:themeFill="background1"/>
            <w:vAlign w:val="center"/>
            <w:hideMark/>
          </w:tcPr>
          <w:p w:rsidR="00665F72" w:rsidRPr="00A243F0" w:rsidRDefault="00665F72" w:rsidP="00A243F0">
            <w:pPr>
              <w:rPr>
                <w:rFonts w:ascii="Calibri" w:hAnsi="Calibri" w:cs="Calibri"/>
                <w:color w:val="000000"/>
                <w:lang w:eastAsia="es-ES"/>
              </w:rPr>
            </w:pPr>
            <w:r w:rsidRPr="00A243F0">
              <w:rPr>
                <w:rFonts w:ascii="Calibri" w:hAnsi="Calibri" w:cs="Calibri"/>
                <w:color w:val="000000"/>
                <w:lang w:eastAsia="es-ES"/>
              </w:rPr>
              <w:t>Tapones para Válvulas tipo “F” para garrafas de Gas Licuado de Petróleo</w:t>
            </w:r>
          </w:p>
        </w:tc>
        <w:tc>
          <w:tcPr>
            <w:tcW w:w="1291" w:type="dxa"/>
            <w:tcBorders>
              <w:top w:val="nil"/>
              <w:left w:val="nil"/>
              <w:bottom w:val="single" w:sz="8" w:space="0" w:color="auto"/>
              <w:right w:val="nil"/>
            </w:tcBorders>
            <w:shd w:val="clear" w:color="auto" w:fill="FFFFFF" w:themeFill="background1"/>
          </w:tcPr>
          <w:p w:rsidR="00665F72" w:rsidRPr="00A243F0" w:rsidRDefault="00AF44D3" w:rsidP="00AF44D3">
            <w:pPr>
              <w:jc w:val="center"/>
              <w:rPr>
                <w:rFonts w:ascii="Calibri" w:hAnsi="Calibri" w:cs="Calibri"/>
                <w:color w:val="000000"/>
                <w:lang w:val="es-BO" w:eastAsia="es-ES"/>
              </w:rPr>
            </w:pPr>
            <w:r>
              <w:rPr>
                <w:rFonts w:ascii="Calibri" w:hAnsi="Calibri" w:cs="Calibri"/>
                <w:color w:val="000000"/>
                <w:lang w:val="es-BO" w:eastAsia="es-ES"/>
              </w:rPr>
              <w:t>PZA</w:t>
            </w:r>
          </w:p>
        </w:tc>
        <w:tc>
          <w:tcPr>
            <w:tcW w:w="1463" w:type="dxa"/>
            <w:tcBorders>
              <w:top w:val="nil"/>
              <w:left w:val="nil"/>
              <w:bottom w:val="single" w:sz="8" w:space="0" w:color="auto"/>
              <w:right w:val="single" w:sz="8" w:space="0" w:color="auto"/>
            </w:tcBorders>
            <w:shd w:val="clear" w:color="auto" w:fill="FFFFFF" w:themeFill="background1"/>
            <w:vAlign w:val="center"/>
            <w:hideMark/>
          </w:tcPr>
          <w:p w:rsidR="00665F72" w:rsidRPr="00A243F0" w:rsidRDefault="00665F72" w:rsidP="00A243F0">
            <w:pPr>
              <w:jc w:val="right"/>
              <w:rPr>
                <w:rFonts w:ascii="Calibri" w:hAnsi="Calibri" w:cs="Calibri"/>
                <w:color w:val="000000"/>
                <w:lang w:eastAsia="es-ES"/>
              </w:rPr>
            </w:pPr>
            <w:r w:rsidRPr="00A243F0">
              <w:rPr>
                <w:rFonts w:ascii="Calibri" w:hAnsi="Calibri" w:cs="Calibri"/>
                <w:color w:val="000000"/>
                <w:lang w:val="es-BO" w:eastAsia="es-ES"/>
              </w:rPr>
              <w:t>24.301.840</w:t>
            </w:r>
          </w:p>
        </w:tc>
        <w:tc>
          <w:tcPr>
            <w:tcW w:w="1362" w:type="dxa"/>
            <w:tcBorders>
              <w:top w:val="nil"/>
              <w:left w:val="nil"/>
              <w:bottom w:val="single" w:sz="8" w:space="0" w:color="auto"/>
              <w:right w:val="single" w:sz="8" w:space="0" w:color="auto"/>
            </w:tcBorders>
            <w:shd w:val="clear" w:color="auto" w:fill="FFFFFF" w:themeFill="background1"/>
            <w:vAlign w:val="center"/>
            <w:hideMark/>
          </w:tcPr>
          <w:p w:rsidR="00665F72" w:rsidRPr="00A243F0" w:rsidRDefault="00665F72" w:rsidP="00A243F0">
            <w:pPr>
              <w:jc w:val="right"/>
              <w:rPr>
                <w:rFonts w:ascii="Calibri" w:hAnsi="Calibri" w:cs="Calibri"/>
                <w:color w:val="000000"/>
                <w:lang w:eastAsia="es-ES"/>
              </w:rPr>
            </w:pPr>
            <w:r w:rsidRPr="00A243F0">
              <w:rPr>
                <w:rFonts w:ascii="Calibri" w:hAnsi="Calibri" w:cs="Calibri"/>
                <w:color w:val="000000"/>
                <w:lang w:eastAsia="es-ES"/>
              </w:rPr>
              <w:t xml:space="preserve">                 0,13   </w:t>
            </w:r>
          </w:p>
        </w:tc>
        <w:tc>
          <w:tcPr>
            <w:tcW w:w="1679" w:type="dxa"/>
            <w:tcBorders>
              <w:top w:val="nil"/>
              <w:left w:val="nil"/>
              <w:bottom w:val="single" w:sz="8" w:space="0" w:color="auto"/>
              <w:right w:val="single" w:sz="8" w:space="0" w:color="auto"/>
            </w:tcBorders>
            <w:shd w:val="clear" w:color="auto" w:fill="FFFFFF" w:themeFill="background1"/>
            <w:vAlign w:val="bottom"/>
            <w:hideMark/>
          </w:tcPr>
          <w:p w:rsidR="00665F72" w:rsidRPr="00665F72" w:rsidRDefault="00665F72" w:rsidP="00665F72">
            <w:pPr>
              <w:jc w:val="right"/>
              <w:rPr>
                <w:rFonts w:ascii="Calibri" w:hAnsi="Calibri" w:cs="Calibri"/>
                <w:color w:val="000000"/>
                <w:lang w:val="es-BO" w:eastAsia="es-ES"/>
              </w:rPr>
            </w:pPr>
            <w:r w:rsidRPr="00665F72">
              <w:rPr>
                <w:rFonts w:ascii="Calibri" w:hAnsi="Calibri" w:cs="Calibri"/>
                <w:color w:val="000000"/>
                <w:lang w:val="es-BO" w:eastAsia="es-ES"/>
              </w:rPr>
              <w:t xml:space="preserve">          3.159.239,20 </w:t>
            </w:r>
          </w:p>
        </w:tc>
      </w:tr>
      <w:tr w:rsidR="00AF44D3" w:rsidRPr="00A243F0" w:rsidTr="000E330C">
        <w:trPr>
          <w:trHeight w:val="495"/>
        </w:trPr>
        <w:tc>
          <w:tcPr>
            <w:tcW w:w="565" w:type="dxa"/>
            <w:tcBorders>
              <w:top w:val="nil"/>
              <w:left w:val="single" w:sz="8" w:space="0" w:color="auto"/>
              <w:bottom w:val="single" w:sz="8" w:space="0" w:color="auto"/>
              <w:right w:val="single" w:sz="8" w:space="0" w:color="auto"/>
            </w:tcBorders>
            <w:shd w:val="clear" w:color="auto" w:fill="FFFFFF" w:themeFill="background1"/>
            <w:vAlign w:val="center"/>
            <w:hideMark/>
          </w:tcPr>
          <w:p w:rsidR="00AF44D3" w:rsidRPr="00A243F0" w:rsidRDefault="00AF44D3" w:rsidP="00A243F0">
            <w:pPr>
              <w:rPr>
                <w:rFonts w:ascii="Calibri" w:hAnsi="Calibri" w:cs="Calibri"/>
                <w:color w:val="000000"/>
                <w:lang w:eastAsia="es-ES"/>
              </w:rPr>
            </w:pPr>
            <w:r w:rsidRPr="00A243F0">
              <w:rPr>
                <w:rFonts w:ascii="Calibri" w:hAnsi="Calibri" w:cs="Calibri"/>
                <w:color w:val="000000"/>
                <w:lang w:eastAsia="es-ES"/>
              </w:rPr>
              <w:t>2</w:t>
            </w:r>
          </w:p>
        </w:tc>
        <w:tc>
          <w:tcPr>
            <w:tcW w:w="3106" w:type="dxa"/>
            <w:tcBorders>
              <w:top w:val="nil"/>
              <w:left w:val="nil"/>
              <w:bottom w:val="single" w:sz="8" w:space="0" w:color="auto"/>
              <w:right w:val="single" w:sz="8" w:space="0" w:color="auto"/>
            </w:tcBorders>
            <w:shd w:val="clear" w:color="auto" w:fill="FFFFFF" w:themeFill="background1"/>
            <w:vAlign w:val="center"/>
            <w:hideMark/>
          </w:tcPr>
          <w:p w:rsidR="00AF44D3" w:rsidRPr="00A243F0" w:rsidRDefault="00AF44D3" w:rsidP="00A243F0">
            <w:pPr>
              <w:rPr>
                <w:rFonts w:ascii="Calibri" w:hAnsi="Calibri" w:cs="Calibri"/>
                <w:color w:val="000000"/>
                <w:lang w:eastAsia="es-ES"/>
              </w:rPr>
            </w:pPr>
            <w:r w:rsidRPr="00A243F0">
              <w:rPr>
                <w:rFonts w:ascii="Calibri" w:hAnsi="Calibri" w:cs="Calibri"/>
                <w:color w:val="000000"/>
                <w:lang w:eastAsia="es-ES"/>
              </w:rPr>
              <w:t>Precintos Termo Contraíbles para Válvulas tipo “F”</w:t>
            </w:r>
          </w:p>
        </w:tc>
        <w:tc>
          <w:tcPr>
            <w:tcW w:w="1291" w:type="dxa"/>
            <w:tcBorders>
              <w:top w:val="nil"/>
              <w:left w:val="nil"/>
              <w:bottom w:val="single" w:sz="8" w:space="0" w:color="auto"/>
              <w:right w:val="nil"/>
            </w:tcBorders>
            <w:shd w:val="clear" w:color="auto" w:fill="FFFFFF" w:themeFill="background1"/>
          </w:tcPr>
          <w:p w:rsidR="00AF44D3" w:rsidRDefault="00AF44D3" w:rsidP="00AF44D3">
            <w:pPr>
              <w:jc w:val="center"/>
            </w:pPr>
            <w:r w:rsidRPr="00A76F03">
              <w:rPr>
                <w:rFonts w:ascii="Calibri" w:hAnsi="Calibri" w:cs="Calibri"/>
                <w:color w:val="000000"/>
                <w:lang w:val="es-BO" w:eastAsia="es-ES"/>
              </w:rPr>
              <w:t>PZA</w:t>
            </w:r>
          </w:p>
        </w:tc>
        <w:tc>
          <w:tcPr>
            <w:tcW w:w="1463" w:type="dxa"/>
            <w:tcBorders>
              <w:top w:val="nil"/>
              <w:left w:val="nil"/>
              <w:bottom w:val="single" w:sz="8" w:space="0" w:color="auto"/>
              <w:right w:val="single" w:sz="8" w:space="0" w:color="auto"/>
            </w:tcBorders>
            <w:shd w:val="clear" w:color="auto" w:fill="FFFFFF" w:themeFill="background1"/>
            <w:vAlign w:val="center"/>
            <w:hideMark/>
          </w:tcPr>
          <w:p w:rsidR="00AF44D3" w:rsidRPr="00A243F0" w:rsidRDefault="00AF44D3" w:rsidP="00AF44D3">
            <w:pPr>
              <w:jc w:val="right"/>
              <w:rPr>
                <w:rFonts w:ascii="Calibri" w:hAnsi="Calibri" w:cs="Calibri"/>
                <w:color w:val="000000"/>
                <w:lang w:eastAsia="es-ES"/>
              </w:rPr>
            </w:pPr>
            <w:r w:rsidRPr="00A243F0">
              <w:rPr>
                <w:rFonts w:ascii="Calibri" w:hAnsi="Calibri" w:cs="Calibri"/>
                <w:color w:val="000000"/>
                <w:lang w:val="es-BO" w:eastAsia="es-ES"/>
              </w:rPr>
              <w:t>27.387.30</w:t>
            </w:r>
            <w:r>
              <w:rPr>
                <w:rFonts w:ascii="Calibri" w:hAnsi="Calibri" w:cs="Calibri"/>
                <w:color w:val="000000"/>
                <w:lang w:val="es-BO" w:eastAsia="es-ES"/>
              </w:rPr>
              <w:t>6</w:t>
            </w:r>
          </w:p>
        </w:tc>
        <w:tc>
          <w:tcPr>
            <w:tcW w:w="1362" w:type="dxa"/>
            <w:tcBorders>
              <w:top w:val="nil"/>
              <w:left w:val="nil"/>
              <w:bottom w:val="single" w:sz="8" w:space="0" w:color="auto"/>
              <w:right w:val="single" w:sz="8" w:space="0" w:color="auto"/>
            </w:tcBorders>
            <w:shd w:val="clear" w:color="auto" w:fill="FFFFFF" w:themeFill="background1"/>
            <w:vAlign w:val="center"/>
            <w:hideMark/>
          </w:tcPr>
          <w:p w:rsidR="00AF44D3" w:rsidRPr="00A243F0" w:rsidRDefault="00AF44D3" w:rsidP="00A243F0">
            <w:pPr>
              <w:jc w:val="right"/>
              <w:rPr>
                <w:rFonts w:ascii="Calibri" w:hAnsi="Calibri" w:cs="Calibri"/>
                <w:color w:val="000000"/>
                <w:lang w:eastAsia="es-ES"/>
              </w:rPr>
            </w:pPr>
            <w:r w:rsidRPr="00A243F0">
              <w:rPr>
                <w:rFonts w:ascii="Calibri" w:hAnsi="Calibri" w:cs="Calibri"/>
                <w:color w:val="000000"/>
                <w:lang w:eastAsia="es-ES"/>
              </w:rPr>
              <w:t xml:space="preserve">            0,075   </w:t>
            </w:r>
          </w:p>
        </w:tc>
        <w:tc>
          <w:tcPr>
            <w:tcW w:w="1679" w:type="dxa"/>
            <w:tcBorders>
              <w:top w:val="nil"/>
              <w:left w:val="nil"/>
              <w:bottom w:val="single" w:sz="8" w:space="0" w:color="auto"/>
              <w:right w:val="single" w:sz="8" w:space="0" w:color="auto"/>
            </w:tcBorders>
            <w:shd w:val="clear" w:color="auto" w:fill="FFFFFF" w:themeFill="background1"/>
            <w:vAlign w:val="bottom"/>
            <w:hideMark/>
          </w:tcPr>
          <w:p w:rsidR="00AF44D3" w:rsidRPr="00665F72" w:rsidRDefault="00AF44D3" w:rsidP="00AF44D3">
            <w:pPr>
              <w:jc w:val="right"/>
              <w:rPr>
                <w:rFonts w:ascii="Calibri" w:hAnsi="Calibri" w:cs="Calibri"/>
                <w:color w:val="000000"/>
                <w:lang w:val="es-BO" w:eastAsia="es-ES"/>
              </w:rPr>
            </w:pPr>
            <w:r w:rsidRPr="00665F72">
              <w:rPr>
                <w:rFonts w:ascii="Calibri" w:hAnsi="Calibri" w:cs="Calibri"/>
                <w:color w:val="000000"/>
                <w:lang w:val="es-BO" w:eastAsia="es-ES"/>
              </w:rPr>
              <w:t xml:space="preserve">          2.054.04</w:t>
            </w:r>
            <w:r>
              <w:rPr>
                <w:rFonts w:ascii="Calibri" w:hAnsi="Calibri" w:cs="Calibri"/>
                <w:color w:val="000000"/>
                <w:lang w:val="es-BO" w:eastAsia="es-ES"/>
              </w:rPr>
              <w:t>7,95</w:t>
            </w:r>
            <w:r w:rsidRPr="00665F72">
              <w:rPr>
                <w:rFonts w:ascii="Calibri" w:hAnsi="Calibri" w:cs="Calibri"/>
                <w:color w:val="000000"/>
                <w:lang w:val="es-BO" w:eastAsia="es-ES"/>
              </w:rPr>
              <w:t xml:space="preserve"> </w:t>
            </w:r>
          </w:p>
        </w:tc>
      </w:tr>
      <w:tr w:rsidR="00AF44D3" w:rsidRPr="00A243F0" w:rsidTr="000E330C">
        <w:trPr>
          <w:trHeight w:val="495"/>
        </w:trPr>
        <w:tc>
          <w:tcPr>
            <w:tcW w:w="565" w:type="dxa"/>
            <w:tcBorders>
              <w:top w:val="nil"/>
              <w:left w:val="single" w:sz="8" w:space="0" w:color="auto"/>
              <w:bottom w:val="single" w:sz="8" w:space="0" w:color="auto"/>
              <w:right w:val="single" w:sz="8" w:space="0" w:color="auto"/>
            </w:tcBorders>
            <w:shd w:val="clear" w:color="auto" w:fill="FFFFFF" w:themeFill="background1"/>
            <w:vAlign w:val="center"/>
            <w:hideMark/>
          </w:tcPr>
          <w:p w:rsidR="00AF44D3" w:rsidRPr="00A243F0" w:rsidRDefault="00AF44D3" w:rsidP="00A243F0">
            <w:pPr>
              <w:rPr>
                <w:rFonts w:ascii="Calibri" w:hAnsi="Calibri" w:cs="Calibri"/>
                <w:color w:val="000000"/>
                <w:lang w:eastAsia="es-ES"/>
              </w:rPr>
            </w:pPr>
            <w:r w:rsidRPr="00A243F0">
              <w:rPr>
                <w:rFonts w:ascii="Calibri" w:hAnsi="Calibri" w:cs="Calibri"/>
                <w:color w:val="000000"/>
                <w:lang w:eastAsia="es-ES"/>
              </w:rPr>
              <w:t>3</w:t>
            </w:r>
          </w:p>
        </w:tc>
        <w:tc>
          <w:tcPr>
            <w:tcW w:w="3106" w:type="dxa"/>
            <w:tcBorders>
              <w:top w:val="nil"/>
              <w:left w:val="nil"/>
              <w:bottom w:val="single" w:sz="8" w:space="0" w:color="auto"/>
              <w:right w:val="single" w:sz="8" w:space="0" w:color="auto"/>
            </w:tcBorders>
            <w:shd w:val="clear" w:color="auto" w:fill="FFFFFF" w:themeFill="background1"/>
            <w:vAlign w:val="center"/>
            <w:hideMark/>
          </w:tcPr>
          <w:p w:rsidR="00AF44D3" w:rsidRPr="00A243F0" w:rsidRDefault="00AF44D3" w:rsidP="00A243F0">
            <w:pPr>
              <w:rPr>
                <w:rFonts w:ascii="Calibri" w:hAnsi="Calibri" w:cs="Calibri"/>
                <w:color w:val="000000"/>
                <w:lang w:eastAsia="es-ES"/>
              </w:rPr>
            </w:pPr>
            <w:r w:rsidRPr="00A243F0">
              <w:rPr>
                <w:rFonts w:ascii="Calibri" w:hAnsi="Calibri" w:cs="Calibri"/>
                <w:color w:val="000000"/>
                <w:lang w:eastAsia="es-ES"/>
              </w:rPr>
              <w:t>Precintos Tipo Cola de Rata para Cisternas</w:t>
            </w:r>
          </w:p>
        </w:tc>
        <w:tc>
          <w:tcPr>
            <w:tcW w:w="1291" w:type="dxa"/>
            <w:tcBorders>
              <w:top w:val="nil"/>
              <w:left w:val="nil"/>
              <w:bottom w:val="single" w:sz="8" w:space="0" w:color="auto"/>
              <w:right w:val="nil"/>
            </w:tcBorders>
            <w:shd w:val="clear" w:color="auto" w:fill="FFFFFF" w:themeFill="background1"/>
          </w:tcPr>
          <w:p w:rsidR="00AF44D3" w:rsidRDefault="00AF44D3" w:rsidP="00AF44D3">
            <w:pPr>
              <w:jc w:val="center"/>
            </w:pPr>
            <w:r w:rsidRPr="00A76F03">
              <w:rPr>
                <w:rFonts w:ascii="Calibri" w:hAnsi="Calibri" w:cs="Calibri"/>
                <w:color w:val="000000"/>
                <w:lang w:val="es-BO" w:eastAsia="es-ES"/>
              </w:rPr>
              <w:t>PZA</w:t>
            </w:r>
          </w:p>
        </w:tc>
        <w:tc>
          <w:tcPr>
            <w:tcW w:w="1463" w:type="dxa"/>
            <w:tcBorders>
              <w:top w:val="nil"/>
              <w:left w:val="nil"/>
              <w:bottom w:val="single" w:sz="8" w:space="0" w:color="auto"/>
              <w:right w:val="single" w:sz="8" w:space="0" w:color="auto"/>
            </w:tcBorders>
            <w:shd w:val="clear" w:color="auto" w:fill="FFFFFF" w:themeFill="background1"/>
            <w:vAlign w:val="center"/>
            <w:hideMark/>
          </w:tcPr>
          <w:p w:rsidR="00AF44D3" w:rsidRPr="00A243F0" w:rsidRDefault="00AF44D3" w:rsidP="008D194C">
            <w:pPr>
              <w:jc w:val="right"/>
              <w:rPr>
                <w:rFonts w:ascii="Calibri" w:hAnsi="Calibri" w:cs="Calibri"/>
                <w:color w:val="000000"/>
                <w:lang w:eastAsia="es-ES"/>
              </w:rPr>
            </w:pPr>
            <w:r w:rsidRPr="00A243F0">
              <w:rPr>
                <w:rFonts w:ascii="Calibri" w:hAnsi="Calibri" w:cs="Calibri"/>
                <w:color w:val="000000"/>
                <w:lang w:val="es-BO" w:eastAsia="es-ES"/>
              </w:rPr>
              <w:t>378.27</w:t>
            </w:r>
            <w:r>
              <w:rPr>
                <w:rFonts w:ascii="Calibri" w:hAnsi="Calibri" w:cs="Calibri"/>
                <w:color w:val="000000"/>
                <w:lang w:val="es-BO" w:eastAsia="es-ES"/>
              </w:rPr>
              <w:t>3</w:t>
            </w:r>
          </w:p>
        </w:tc>
        <w:tc>
          <w:tcPr>
            <w:tcW w:w="1362" w:type="dxa"/>
            <w:tcBorders>
              <w:top w:val="nil"/>
              <w:left w:val="nil"/>
              <w:bottom w:val="single" w:sz="8" w:space="0" w:color="auto"/>
              <w:right w:val="single" w:sz="8" w:space="0" w:color="auto"/>
            </w:tcBorders>
            <w:shd w:val="clear" w:color="auto" w:fill="FFFFFF" w:themeFill="background1"/>
            <w:vAlign w:val="center"/>
            <w:hideMark/>
          </w:tcPr>
          <w:p w:rsidR="00AF44D3" w:rsidRPr="00A243F0" w:rsidRDefault="00AF44D3" w:rsidP="00A243F0">
            <w:pPr>
              <w:jc w:val="right"/>
              <w:rPr>
                <w:rFonts w:ascii="Calibri" w:hAnsi="Calibri" w:cs="Calibri"/>
                <w:color w:val="000000"/>
                <w:lang w:eastAsia="es-ES"/>
              </w:rPr>
            </w:pPr>
            <w:r w:rsidRPr="00A243F0">
              <w:rPr>
                <w:rFonts w:ascii="Calibri" w:hAnsi="Calibri" w:cs="Calibri"/>
                <w:color w:val="000000"/>
                <w:lang w:eastAsia="es-ES"/>
              </w:rPr>
              <w:t xml:space="preserve">               1,63   </w:t>
            </w:r>
          </w:p>
        </w:tc>
        <w:tc>
          <w:tcPr>
            <w:tcW w:w="1679" w:type="dxa"/>
            <w:tcBorders>
              <w:top w:val="nil"/>
              <w:left w:val="nil"/>
              <w:bottom w:val="single" w:sz="8" w:space="0" w:color="auto"/>
              <w:right w:val="single" w:sz="8" w:space="0" w:color="auto"/>
            </w:tcBorders>
            <w:shd w:val="clear" w:color="auto" w:fill="FFFFFF" w:themeFill="background1"/>
            <w:vAlign w:val="bottom"/>
            <w:hideMark/>
          </w:tcPr>
          <w:p w:rsidR="00AF44D3" w:rsidRPr="00665F72" w:rsidRDefault="00AF44D3" w:rsidP="008D194C">
            <w:pPr>
              <w:jc w:val="right"/>
              <w:rPr>
                <w:rFonts w:ascii="Calibri" w:hAnsi="Calibri" w:cs="Calibri"/>
                <w:color w:val="000000"/>
                <w:lang w:val="es-BO" w:eastAsia="es-ES"/>
              </w:rPr>
            </w:pPr>
            <w:r w:rsidRPr="00665F72">
              <w:rPr>
                <w:rFonts w:ascii="Calibri" w:hAnsi="Calibri" w:cs="Calibri"/>
                <w:color w:val="000000"/>
                <w:lang w:val="es-BO" w:eastAsia="es-ES"/>
              </w:rPr>
              <w:t xml:space="preserve">             616.58</w:t>
            </w:r>
            <w:r>
              <w:rPr>
                <w:rFonts w:ascii="Calibri" w:hAnsi="Calibri" w:cs="Calibri"/>
                <w:color w:val="000000"/>
                <w:lang w:val="es-BO" w:eastAsia="es-ES"/>
              </w:rPr>
              <w:t>4</w:t>
            </w:r>
            <w:r w:rsidRPr="00665F72">
              <w:rPr>
                <w:rFonts w:ascii="Calibri" w:hAnsi="Calibri" w:cs="Calibri"/>
                <w:color w:val="000000"/>
                <w:lang w:val="es-BO" w:eastAsia="es-ES"/>
              </w:rPr>
              <w:t>,</w:t>
            </w:r>
            <w:r>
              <w:rPr>
                <w:rFonts w:ascii="Calibri" w:hAnsi="Calibri" w:cs="Calibri"/>
                <w:color w:val="000000"/>
                <w:lang w:val="es-BO" w:eastAsia="es-ES"/>
              </w:rPr>
              <w:t>99</w:t>
            </w:r>
            <w:r w:rsidRPr="00665F72">
              <w:rPr>
                <w:rFonts w:ascii="Calibri" w:hAnsi="Calibri" w:cs="Calibri"/>
                <w:color w:val="000000"/>
                <w:lang w:val="es-BO" w:eastAsia="es-ES"/>
              </w:rPr>
              <w:t xml:space="preserve"> </w:t>
            </w:r>
          </w:p>
        </w:tc>
      </w:tr>
      <w:tr w:rsidR="00A243F0" w:rsidRPr="00A243F0" w:rsidTr="000E330C">
        <w:trPr>
          <w:trHeight w:val="315"/>
        </w:trPr>
        <w:tc>
          <w:tcPr>
            <w:tcW w:w="565" w:type="dxa"/>
            <w:tcBorders>
              <w:top w:val="single" w:sz="8" w:space="0" w:color="auto"/>
              <w:left w:val="single" w:sz="8" w:space="0" w:color="auto"/>
              <w:bottom w:val="single" w:sz="8" w:space="0" w:color="auto"/>
              <w:right w:val="single" w:sz="8" w:space="0" w:color="000000"/>
            </w:tcBorders>
            <w:shd w:val="clear" w:color="000000" w:fill="D6E3BC"/>
          </w:tcPr>
          <w:p w:rsidR="00A243F0" w:rsidRPr="00A243F0" w:rsidRDefault="00A243F0" w:rsidP="00A243F0">
            <w:pPr>
              <w:jc w:val="right"/>
              <w:rPr>
                <w:rFonts w:ascii="Calibri" w:hAnsi="Calibri" w:cs="Calibri"/>
                <w:b/>
                <w:bCs/>
                <w:color w:val="000000"/>
                <w:lang w:eastAsia="es-ES"/>
              </w:rPr>
            </w:pPr>
          </w:p>
        </w:tc>
        <w:tc>
          <w:tcPr>
            <w:tcW w:w="7222" w:type="dxa"/>
            <w:gridSpan w:val="4"/>
            <w:tcBorders>
              <w:top w:val="single" w:sz="8" w:space="0" w:color="auto"/>
              <w:left w:val="single" w:sz="8" w:space="0" w:color="auto"/>
              <w:bottom w:val="single" w:sz="8" w:space="0" w:color="auto"/>
              <w:right w:val="single" w:sz="8" w:space="0" w:color="000000"/>
            </w:tcBorders>
            <w:shd w:val="clear" w:color="000000" w:fill="D6E3BC"/>
            <w:vAlign w:val="center"/>
            <w:hideMark/>
          </w:tcPr>
          <w:p w:rsidR="00A243F0" w:rsidRPr="00A243F0" w:rsidRDefault="00A243F0" w:rsidP="00A243F0">
            <w:pPr>
              <w:jc w:val="right"/>
              <w:rPr>
                <w:rFonts w:ascii="Calibri" w:hAnsi="Calibri" w:cs="Calibri"/>
                <w:b/>
                <w:bCs/>
                <w:color w:val="000000"/>
                <w:lang w:eastAsia="es-ES"/>
              </w:rPr>
            </w:pPr>
            <w:r w:rsidRPr="00A243F0">
              <w:rPr>
                <w:rFonts w:ascii="Calibri" w:hAnsi="Calibri" w:cs="Calibri"/>
                <w:b/>
                <w:bCs/>
                <w:color w:val="000000"/>
                <w:lang w:eastAsia="es-ES"/>
              </w:rPr>
              <w:t>TOTAL Bolivianos</w:t>
            </w:r>
          </w:p>
        </w:tc>
        <w:tc>
          <w:tcPr>
            <w:tcW w:w="1679" w:type="dxa"/>
            <w:tcBorders>
              <w:top w:val="nil"/>
              <w:left w:val="nil"/>
              <w:bottom w:val="single" w:sz="8" w:space="0" w:color="auto"/>
              <w:right w:val="single" w:sz="8" w:space="0" w:color="auto"/>
            </w:tcBorders>
            <w:shd w:val="clear" w:color="000000" w:fill="D6E3BC"/>
            <w:vAlign w:val="center"/>
            <w:hideMark/>
          </w:tcPr>
          <w:p w:rsidR="00A243F0" w:rsidRPr="00A243F0" w:rsidRDefault="00A243F0" w:rsidP="008D194C">
            <w:pPr>
              <w:jc w:val="right"/>
              <w:rPr>
                <w:rFonts w:ascii="Calibri" w:hAnsi="Calibri" w:cs="Calibri"/>
                <w:b/>
                <w:bCs/>
                <w:color w:val="000000"/>
                <w:lang w:eastAsia="es-ES"/>
              </w:rPr>
            </w:pPr>
            <w:r w:rsidRPr="00A243F0">
              <w:rPr>
                <w:rFonts w:ascii="Calibri" w:hAnsi="Calibri" w:cs="Calibri"/>
                <w:b/>
                <w:bCs/>
                <w:color w:val="000000"/>
                <w:lang w:eastAsia="es-ES"/>
              </w:rPr>
              <w:t>5.829.87</w:t>
            </w:r>
            <w:r w:rsidR="008D194C">
              <w:rPr>
                <w:rFonts w:ascii="Calibri" w:hAnsi="Calibri" w:cs="Calibri"/>
                <w:b/>
                <w:bCs/>
                <w:color w:val="000000"/>
                <w:lang w:eastAsia="es-ES"/>
              </w:rPr>
              <w:t>2,14</w:t>
            </w:r>
          </w:p>
        </w:tc>
      </w:tr>
    </w:tbl>
    <w:p w:rsidR="00A243F0" w:rsidRPr="00A243F0" w:rsidRDefault="00A243F0" w:rsidP="00A243F0">
      <w:pPr>
        <w:jc w:val="both"/>
        <w:rPr>
          <w:rFonts w:ascii="Calibri" w:hAnsi="Calibri" w:cs="Arial"/>
          <w:sz w:val="18"/>
          <w:szCs w:val="18"/>
          <w:lang w:eastAsia="es-ES"/>
        </w:rPr>
      </w:pPr>
    </w:p>
    <w:p w:rsidR="00A243F0" w:rsidRPr="00C75BEC" w:rsidRDefault="00A243F0"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AF44D3" w:rsidRPr="00752D84" w:rsidRDefault="00AF44D3" w:rsidP="00AF44D3">
      <w:pPr>
        <w:tabs>
          <w:tab w:val="left" w:pos="-993"/>
          <w:tab w:val="left" w:pos="-851"/>
        </w:tabs>
        <w:ind w:left="851"/>
        <w:jc w:val="both"/>
        <w:rPr>
          <w:rFonts w:asciiTheme="minorHAnsi" w:hAnsiTheme="minorHAnsi" w:cstheme="minorHAnsi"/>
        </w:rPr>
      </w:pPr>
    </w:p>
    <w:p w:rsidR="00FF659D" w:rsidRPr="00752D84" w:rsidRDefault="007631D4" w:rsidP="00AF44D3">
      <w:pPr>
        <w:tabs>
          <w:tab w:val="left" w:pos="-993"/>
          <w:tab w:val="left" w:pos="-851"/>
        </w:tabs>
        <w:ind w:left="851"/>
        <w:jc w:val="both"/>
        <w:rPr>
          <w:rFonts w:asciiTheme="minorHAnsi" w:hAnsiTheme="minorHAnsi" w:cstheme="minorHAnsi"/>
        </w:rPr>
      </w:pPr>
      <w:r w:rsidRPr="00752D84">
        <w:rPr>
          <w:rFonts w:asciiTheme="minorHAnsi" w:hAnsiTheme="minorHAnsi" w:cstheme="minorHAnsi"/>
        </w:rPr>
        <w:t>NO APLCA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E0DB3">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8E0DB3">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8E0DB3">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8E0DB3">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EE690B" w:rsidRPr="00286B08" w:rsidRDefault="007631D4" w:rsidP="00EE690B">
      <w:pPr>
        <w:pStyle w:val="Prrafodelista"/>
        <w:ind w:left="426"/>
        <w:jc w:val="both"/>
        <w:rPr>
          <w:rFonts w:asciiTheme="minorHAnsi" w:hAnsiTheme="minorHAnsi" w:cstheme="minorHAnsi"/>
          <w:bCs/>
          <w:color w:val="000000"/>
          <w:kern w:val="28"/>
          <w:lang w:val="es-ES_tradnl"/>
        </w:rPr>
      </w:pPr>
      <w:r w:rsidRPr="00752D84">
        <w:rPr>
          <w:rFonts w:asciiTheme="minorHAnsi" w:hAnsiTheme="minorHAnsi" w:cstheme="minorHAnsi"/>
          <w:bCs/>
          <w:color w:val="000000"/>
          <w:kern w:val="28"/>
          <w:lang w:val="es-ES_tradnl"/>
        </w:rPr>
        <w:t>NO APLICA</w:t>
      </w:r>
      <w:r w:rsidR="00EE690B" w:rsidRPr="00286B08">
        <w:rPr>
          <w:rFonts w:asciiTheme="minorHAnsi" w:hAnsiTheme="minorHAnsi" w:cstheme="minorHAnsi"/>
          <w:bCs/>
          <w:color w:val="000000"/>
          <w:kern w:val="28"/>
          <w:lang w:val="es-ES_tradnl"/>
        </w:rPr>
        <w:t xml:space="preserve">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7631D4" w:rsidP="00D90794">
      <w:pPr>
        <w:pStyle w:val="Prrafodelista"/>
        <w:ind w:left="426"/>
        <w:jc w:val="both"/>
        <w:rPr>
          <w:rFonts w:asciiTheme="minorHAnsi" w:hAnsiTheme="minorHAnsi" w:cstheme="minorHAnsi"/>
          <w:bCs/>
          <w:color w:val="000000"/>
          <w:kern w:val="28"/>
          <w:lang w:val="es-BO"/>
        </w:rPr>
      </w:pPr>
      <w:r w:rsidRPr="00752D84">
        <w:rPr>
          <w:rFonts w:asciiTheme="minorHAnsi" w:hAnsiTheme="minorHAnsi" w:cstheme="minorHAnsi"/>
          <w:bCs/>
          <w:color w:val="000000"/>
          <w:kern w:val="28"/>
          <w:lang w:val="es-BO"/>
        </w:rPr>
        <w:t>NO APLICA</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A5667D" w:rsidP="007170FB">
      <w:pPr>
        <w:ind w:left="426"/>
        <w:jc w:val="both"/>
        <w:rPr>
          <w:rFonts w:asciiTheme="minorHAnsi" w:hAnsiTheme="minorHAnsi" w:cstheme="minorHAnsi"/>
          <w:i/>
          <w:lang w:val="es-ES_tradnl"/>
        </w:rPr>
      </w:pPr>
      <w:r w:rsidRPr="00752D84">
        <w:rPr>
          <w:rFonts w:asciiTheme="minorHAnsi" w:hAnsiTheme="minorHAnsi" w:cstheme="minorHAnsi"/>
          <w:i/>
          <w:lang w:val="es-ES_tradnl"/>
        </w:rPr>
        <w:t>(</w:t>
      </w:r>
      <w:r w:rsidR="007170FB" w:rsidRPr="00752D84">
        <w:rPr>
          <w:rFonts w:asciiTheme="minorHAnsi" w:hAnsiTheme="minorHAnsi" w:cstheme="minorHAnsi"/>
          <w:b/>
          <w:i/>
          <w:lang w:val="es-ES_tradnl"/>
        </w:rPr>
        <w:t>NO APLICA</w:t>
      </w:r>
      <w:r w:rsidRPr="00752D84">
        <w:rPr>
          <w:rFonts w:asciiTheme="minorHAnsi" w:hAnsiTheme="minorHAnsi" w:cstheme="minorHAnsi"/>
          <w: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7631D4">
        <w:rPr>
          <w:rFonts w:asciiTheme="minorHAnsi" w:hAnsiTheme="minorHAnsi" w:cstheme="minorHAnsi"/>
        </w:rPr>
        <w:t>administrativos</w:t>
      </w:r>
      <w:r w:rsidR="00282CC5" w:rsidRPr="007631D4">
        <w:rPr>
          <w:rFonts w:asciiTheme="minorHAnsi" w:hAnsiTheme="minorHAnsi" w:cstheme="minorHAnsi"/>
        </w:rPr>
        <w:t>, técnicos y económicos</w:t>
      </w:r>
      <w:r w:rsidRPr="007631D4">
        <w:rPr>
          <w:rFonts w:asciiTheme="minorHAnsi" w:hAnsiTheme="minorHAnsi" w:cstheme="minorHAnsi"/>
        </w:rPr>
        <w:t xml:space="preserve"> </w:t>
      </w:r>
      <w:r w:rsidR="00282CC5" w:rsidRPr="007631D4">
        <w:rPr>
          <w:rFonts w:asciiTheme="minorHAnsi" w:hAnsiTheme="minorHAnsi" w:cstheme="minorHAnsi"/>
        </w:rPr>
        <w:t xml:space="preserve">que </w:t>
      </w:r>
      <w:r w:rsidRPr="007631D4">
        <w:rPr>
          <w:rFonts w:asciiTheme="minorHAnsi" w:hAnsiTheme="minorHAnsi" w:cstheme="minorHAnsi"/>
        </w:rPr>
        <w:t>deben ser presentados por el proponente</w:t>
      </w:r>
      <w:r w:rsidR="00282CC5" w:rsidRPr="007631D4">
        <w:rPr>
          <w:rFonts w:asciiTheme="minorHAnsi" w:hAnsiTheme="minorHAnsi" w:cstheme="minorHAnsi"/>
        </w:rPr>
        <w:t>, se</w:t>
      </w:r>
      <w:r w:rsidRPr="007631D4">
        <w:rPr>
          <w:rFonts w:asciiTheme="minorHAnsi" w:hAnsiTheme="minorHAnsi" w:cstheme="minorHAnsi"/>
        </w:rPr>
        <w:t xml:space="preserve"> encuentran detallados en la PARTE III del </w:t>
      </w:r>
      <w:r w:rsidRPr="00286B08">
        <w:rPr>
          <w:rFonts w:asciiTheme="minorHAnsi" w:hAnsiTheme="minorHAnsi" w:cstheme="minorHAnsi"/>
        </w:rPr>
        <w:t xml:space="preserve">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Cuando un proponente presente su propuesta para más de un</w:t>
      </w:r>
      <w:r w:rsidRPr="00752D84">
        <w:rPr>
          <w:rFonts w:asciiTheme="minorHAnsi" w:hAnsiTheme="minorHAnsi" w:cstheme="minorHAnsi"/>
          <w:b/>
          <w:color w:val="000000"/>
        </w:rPr>
        <w:t xml:space="preserve"> ítem</w:t>
      </w:r>
      <w:r w:rsidRPr="00FB0F0B">
        <w:rPr>
          <w:rFonts w:asciiTheme="minorHAnsi" w:hAnsiTheme="minorHAnsi" w:cstheme="minorHAnsi"/>
          <w:color w:val="000000"/>
        </w:rPr>
        <w:t xml:space="preserve">, lote, tramo, paquete </w:t>
      </w:r>
      <w:proofErr w:type="spellStart"/>
      <w:r w:rsidRPr="00752D84">
        <w:rPr>
          <w:rFonts w:asciiTheme="minorHAnsi" w:hAnsiTheme="minorHAnsi" w:cstheme="minorHAnsi"/>
          <w:b/>
          <w:color w:val="000000"/>
        </w:rPr>
        <w:t>ó</w:t>
      </w:r>
      <w:proofErr w:type="spellEnd"/>
      <w:r w:rsidRPr="00752D84">
        <w:rPr>
          <w:rFonts w:asciiTheme="minorHAnsi" w:hAnsiTheme="minorHAnsi" w:cstheme="minorHAnsi"/>
          <w:b/>
          <w:color w:val="000000"/>
        </w:rPr>
        <w:t xml:space="preserve"> </w:t>
      </w:r>
      <w:r w:rsidRPr="00752D84">
        <w:rPr>
          <w:rFonts w:asciiTheme="minorHAnsi" w:hAnsiTheme="minorHAnsi" w:cstheme="minorHAnsi"/>
          <w:color w:val="000000"/>
        </w:rPr>
        <w:t>volumen</w:t>
      </w:r>
      <w:r w:rsidRPr="00FB0F0B">
        <w:rPr>
          <w:rFonts w:asciiTheme="minorHAnsi" w:hAnsiTheme="minorHAnsi" w:cstheme="minorHAnsi"/>
          <w:color w:val="000000"/>
        </w:rPr>
        <w:t xml:space="preserve"> </w:t>
      </w:r>
      <w:r w:rsidRPr="00752D84">
        <w:rPr>
          <w:rFonts w:asciiTheme="minorHAnsi" w:hAnsiTheme="minorHAnsi" w:cstheme="minorHAnsi"/>
          <w:b/>
          <w:color w:val="000000"/>
        </w:rPr>
        <w:t>deberá presentar una sola vez la documentación legal y administrativa, y una oferta técnica y económica para cada</w:t>
      </w:r>
      <w:r w:rsidRPr="00FB0F0B">
        <w:rPr>
          <w:rFonts w:asciiTheme="minorHAnsi" w:hAnsiTheme="minorHAnsi" w:cstheme="minorHAnsi"/>
          <w:color w:val="000000"/>
        </w:rPr>
        <w:t xml:space="preserve">  </w:t>
      </w:r>
      <w:r w:rsidRPr="00752D84">
        <w:rPr>
          <w:rFonts w:asciiTheme="minorHAnsi" w:hAnsiTheme="minorHAnsi" w:cstheme="minorHAnsi"/>
          <w:b/>
          <w:color w:val="000000"/>
        </w:rPr>
        <w:t>ítem</w:t>
      </w:r>
      <w:r w:rsidRPr="00FB0F0B">
        <w:rPr>
          <w:rFonts w:asciiTheme="minorHAnsi" w:hAnsiTheme="minorHAnsi" w:cstheme="minorHAnsi"/>
          <w:color w:val="000000"/>
        </w:rPr>
        <w:t xml:space="preserve">, lote, tramo, paquete o </w:t>
      </w:r>
      <w:r w:rsidRPr="00752D84">
        <w:rPr>
          <w:rFonts w:asciiTheme="minorHAnsi" w:hAnsiTheme="minorHAnsi" w:cstheme="minorHAnsi"/>
          <w:color w:val="000000"/>
        </w:rPr>
        <w:t>volumen</w:t>
      </w:r>
      <w:r w:rsidRPr="00FB0F0B">
        <w:rPr>
          <w:rFonts w:asciiTheme="minorHAnsi" w:hAnsiTheme="minorHAnsi" w:cstheme="minorHAnsi"/>
          <w:color w:val="000000"/>
        </w:rPr>
        <w:t>,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E0DB3">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E0DB3">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E0DB3">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8E0DB3">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8E0DB3">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8E0DB3">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A34C5" w:rsidRPr="00286B08" w:rsidRDefault="00AF1612" w:rsidP="0053044F">
      <w:pPr>
        <w:rPr>
          <w:rFonts w:asciiTheme="minorHAnsi" w:hAnsiTheme="minorHAnsi" w:cstheme="minorHAnsi"/>
          <w:b/>
        </w:rPr>
      </w:pPr>
      <w:r>
        <w:rPr>
          <w:rFonts w:asciiTheme="minorHAnsi" w:hAnsiTheme="minorHAnsi" w:cstheme="minorHAnsi"/>
          <w:b/>
        </w:rPr>
        <w:br w:type="page"/>
      </w: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53044F" w:rsidRPr="0053044F" w:rsidRDefault="0053044F" w:rsidP="0053044F">
      <w:pPr>
        <w:jc w:val="center"/>
        <w:rPr>
          <w:rFonts w:ascii="Calibri" w:hAnsi="Calibri" w:cs="Calibri"/>
          <w:b/>
          <w:sz w:val="22"/>
          <w:szCs w:val="22"/>
          <w:u w:val="single"/>
          <w:lang w:eastAsia="es-ES"/>
        </w:rPr>
      </w:pPr>
    </w:p>
    <w:tbl>
      <w:tblPr>
        <w:tblW w:w="8913" w:type="dxa"/>
        <w:jc w:val="center"/>
        <w:tblCellMar>
          <w:left w:w="70" w:type="dxa"/>
          <w:right w:w="70" w:type="dxa"/>
        </w:tblCellMar>
        <w:tblLook w:val="04A0" w:firstRow="1" w:lastRow="0" w:firstColumn="1" w:lastColumn="0" w:noHBand="0" w:noVBand="1"/>
      </w:tblPr>
      <w:tblGrid>
        <w:gridCol w:w="828"/>
        <w:gridCol w:w="5429"/>
        <w:gridCol w:w="1404"/>
        <w:gridCol w:w="1252"/>
      </w:tblGrid>
      <w:tr w:rsidR="0053044F" w:rsidRPr="0053044F" w:rsidTr="0053044F">
        <w:trPr>
          <w:trHeight w:val="328"/>
          <w:jc w:val="center"/>
        </w:trPr>
        <w:tc>
          <w:tcPr>
            <w:tcW w:w="828" w:type="dxa"/>
            <w:tcBorders>
              <w:top w:val="single" w:sz="4" w:space="0" w:color="auto"/>
              <w:left w:val="single" w:sz="4" w:space="0" w:color="auto"/>
              <w:bottom w:val="single" w:sz="4" w:space="0" w:color="auto"/>
              <w:right w:val="single" w:sz="4" w:space="0" w:color="000000"/>
            </w:tcBorders>
            <w:shd w:val="clear" w:color="auto" w:fill="B8CCE4"/>
            <w:vAlign w:val="center"/>
          </w:tcPr>
          <w:p w:rsidR="0053044F" w:rsidRPr="0053044F" w:rsidRDefault="0053044F" w:rsidP="0053044F">
            <w:pPr>
              <w:spacing w:before="60" w:after="60"/>
              <w:jc w:val="center"/>
              <w:rPr>
                <w:rFonts w:ascii="Calibri" w:hAnsi="Calibri" w:cs="Calibri"/>
                <w:b/>
                <w:bCs/>
                <w:sz w:val="22"/>
                <w:szCs w:val="22"/>
                <w:lang w:val="es-BO" w:eastAsia="es-ES"/>
              </w:rPr>
            </w:pPr>
            <w:r w:rsidRPr="0053044F">
              <w:rPr>
                <w:rFonts w:ascii="Calibri" w:hAnsi="Calibri" w:cs="Calibri"/>
                <w:b/>
                <w:bCs/>
                <w:sz w:val="22"/>
                <w:szCs w:val="22"/>
                <w:lang w:val="es-BO" w:eastAsia="es-ES"/>
              </w:rPr>
              <w:t>ÍTEM</w:t>
            </w:r>
          </w:p>
        </w:tc>
        <w:tc>
          <w:tcPr>
            <w:tcW w:w="542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3044F" w:rsidRPr="0053044F" w:rsidRDefault="0053044F" w:rsidP="0053044F">
            <w:pPr>
              <w:spacing w:before="60" w:after="60"/>
              <w:jc w:val="center"/>
              <w:rPr>
                <w:rFonts w:ascii="Calibri" w:hAnsi="Calibri" w:cs="Calibri"/>
                <w:b/>
                <w:bCs/>
                <w:sz w:val="22"/>
                <w:szCs w:val="22"/>
                <w:lang w:val="es-BO" w:eastAsia="es-ES"/>
              </w:rPr>
            </w:pPr>
            <w:r w:rsidRPr="0053044F">
              <w:rPr>
                <w:rFonts w:ascii="Calibri" w:hAnsi="Calibri" w:cs="Calibri"/>
                <w:b/>
                <w:bCs/>
                <w:sz w:val="22"/>
                <w:szCs w:val="22"/>
                <w:lang w:val="es-BO" w:eastAsia="es-ES"/>
              </w:rPr>
              <w:t>DESCRIPCIÓN DETALLADA DEL BIEN</w:t>
            </w:r>
          </w:p>
        </w:tc>
        <w:tc>
          <w:tcPr>
            <w:tcW w:w="1404" w:type="dxa"/>
            <w:tcBorders>
              <w:top w:val="single" w:sz="4" w:space="0" w:color="auto"/>
              <w:left w:val="single" w:sz="4" w:space="0" w:color="auto"/>
              <w:bottom w:val="single" w:sz="4" w:space="0" w:color="auto"/>
              <w:right w:val="single" w:sz="4" w:space="0" w:color="auto"/>
            </w:tcBorders>
            <w:shd w:val="clear" w:color="auto" w:fill="B8CCE4"/>
            <w:vAlign w:val="center"/>
          </w:tcPr>
          <w:p w:rsidR="0053044F" w:rsidRPr="0053044F" w:rsidRDefault="0053044F" w:rsidP="0053044F">
            <w:pPr>
              <w:spacing w:before="60" w:after="60"/>
              <w:jc w:val="center"/>
              <w:rPr>
                <w:rFonts w:ascii="Calibri" w:hAnsi="Calibri" w:cs="Calibri"/>
                <w:b/>
                <w:bCs/>
                <w:sz w:val="22"/>
                <w:szCs w:val="22"/>
                <w:lang w:val="es-BO" w:eastAsia="es-ES"/>
              </w:rPr>
            </w:pPr>
            <w:r w:rsidRPr="0053044F">
              <w:rPr>
                <w:rFonts w:ascii="Calibri" w:hAnsi="Calibri" w:cs="Calibri"/>
                <w:b/>
                <w:bCs/>
                <w:sz w:val="22"/>
                <w:szCs w:val="22"/>
                <w:lang w:val="es-BO" w:eastAsia="es-ES"/>
              </w:rPr>
              <w:t>UNIDAD DE MEDIDA</w:t>
            </w:r>
          </w:p>
        </w:tc>
        <w:tc>
          <w:tcPr>
            <w:tcW w:w="125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3044F" w:rsidRPr="0053044F" w:rsidRDefault="0053044F" w:rsidP="0053044F">
            <w:pPr>
              <w:spacing w:before="60" w:after="60"/>
              <w:jc w:val="center"/>
              <w:rPr>
                <w:rFonts w:ascii="Calibri" w:hAnsi="Calibri" w:cs="Calibri"/>
                <w:b/>
                <w:bCs/>
                <w:sz w:val="22"/>
                <w:szCs w:val="22"/>
                <w:lang w:val="es-BO" w:eastAsia="es-ES"/>
              </w:rPr>
            </w:pPr>
            <w:r w:rsidRPr="0053044F">
              <w:rPr>
                <w:rFonts w:ascii="Calibri" w:hAnsi="Calibri" w:cs="Calibri"/>
                <w:b/>
                <w:bCs/>
                <w:sz w:val="22"/>
                <w:szCs w:val="22"/>
                <w:lang w:val="es-BO" w:eastAsia="es-ES"/>
              </w:rPr>
              <w:t>CANTIDAD</w:t>
            </w:r>
          </w:p>
        </w:tc>
      </w:tr>
      <w:tr w:rsidR="0053044F" w:rsidRPr="0053044F" w:rsidTr="0053044F">
        <w:trPr>
          <w:trHeight w:val="225"/>
          <w:jc w:val="center"/>
        </w:trPr>
        <w:tc>
          <w:tcPr>
            <w:tcW w:w="828" w:type="dxa"/>
            <w:tcBorders>
              <w:top w:val="single" w:sz="4" w:space="0" w:color="auto"/>
              <w:left w:val="single" w:sz="4" w:space="0" w:color="auto"/>
              <w:bottom w:val="single" w:sz="4" w:space="0" w:color="auto"/>
              <w:right w:val="single" w:sz="4" w:space="0" w:color="auto"/>
            </w:tcBorders>
            <w:vAlign w:val="center"/>
          </w:tcPr>
          <w:p w:rsidR="0053044F" w:rsidRPr="0053044F" w:rsidRDefault="0053044F" w:rsidP="0053044F">
            <w:pPr>
              <w:spacing w:before="60" w:after="60"/>
              <w:jc w:val="center"/>
              <w:rPr>
                <w:rFonts w:ascii="Calibri" w:hAnsi="Calibri" w:cs="Calibri"/>
                <w:bCs/>
                <w:sz w:val="22"/>
                <w:szCs w:val="22"/>
                <w:lang w:val="es-BO" w:eastAsia="es-ES"/>
              </w:rPr>
            </w:pPr>
            <w:r w:rsidRPr="0053044F">
              <w:rPr>
                <w:rFonts w:ascii="Calibri" w:hAnsi="Calibri" w:cs="Calibri"/>
                <w:bCs/>
                <w:sz w:val="22"/>
                <w:szCs w:val="22"/>
                <w:lang w:val="es-BO" w:eastAsia="es-ES"/>
              </w:rPr>
              <w:t>1</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044F" w:rsidRPr="0053044F" w:rsidRDefault="0053044F" w:rsidP="0053044F">
            <w:pPr>
              <w:spacing w:line="276" w:lineRule="auto"/>
              <w:rPr>
                <w:rFonts w:ascii="Calibri" w:hAnsi="Calibri" w:cs="Calibri"/>
                <w:sz w:val="18"/>
                <w:szCs w:val="18"/>
                <w:lang w:val="es-BO" w:eastAsia="es-ES"/>
              </w:rPr>
            </w:pPr>
            <w:r w:rsidRPr="0053044F">
              <w:rPr>
                <w:rFonts w:ascii="Calibri" w:hAnsi="Calibri" w:cs="Calibri"/>
                <w:sz w:val="18"/>
                <w:szCs w:val="18"/>
                <w:lang w:eastAsia="es-ES"/>
              </w:rPr>
              <w:t>Tapones para Válvulas tipo “F” para garrafas de Gas Licuado de Petróleo</w:t>
            </w:r>
          </w:p>
        </w:tc>
        <w:tc>
          <w:tcPr>
            <w:tcW w:w="1404" w:type="dxa"/>
            <w:tcBorders>
              <w:top w:val="single" w:sz="4" w:space="0" w:color="auto"/>
              <w:left w:val="single" w:sz="4" w:space="0" w:color="auto"/>
              <w:bottom w:val="single" w:sz="4" w:space="0" w:color="auto"/>
              <w:right w:val="single" w:sz="4" w:space="0" w:color="auto"/>
            </w:tcBorders>
            <w:vAlign w:val="center"/>
          </w:tcPr>
          <w:p w:rsidR="0053044F" w:rsidRPr="0053044F" w:rsidRDefault="0053044F" w:rsidP="0053044F">
            <w:pPr>
              <w:spacing w:before="60" w:after="60"/>
              <w:jc w:val="center"/>
              <w:rPr>
                <w:rFonts w:ascii="Calibri" w:hAnsi="Calibri" w:cs="Calibri"/>
                <w:bCs/>
                <w:sz w:val="22"/>
                <w:szCs w:val="22"/>
                <w:lang w:val="es-BO" w:eastAsia="es-ES"/>
              </w:rPr>
            </w:pPr>
            <w:r w:rsidRPr="0053044F">
              <w:rPr>
                <w:rFonts w:ascii="Calibri" w:hAnsi="Calibri" w:cs="Calibri"/>
                <w:bCs/>
                <w:sz w:val="22"/>
                <w:szCs w:val="22"/>
                <w:lang w:val="es-BO" w:eastAsia="es-ES"/>
              </w:rPr>
              <w:t>Unidades</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044F" w:rsidRPr="0053044F" w:rsidRDefault="0053044F" w:rsidP="0053044F">
            <w:pPr>
              <w:spacing w:before="60" w:after="60"/>
              <w:jc w:val="right"/>
              <w:rPr>
                <w:rFonts w:ascii="Calibri" w:hAnsi="Calibri" w:cs="Calibri"/>
                <w:bCs/>
                <w:sz w:val="22"/>
                <w:szCs w:val="22"/>
                <w:lang w:val="es-BO" w:eastAsia="es-ES"/>
              </w:rPr>
            </w:pPr>
            <w:r w:rsidRPr="0053044F">
              <w:rPr>
                <w:rFonts w:ascii="Calibri" w:hAnsi="Calibri" w:cs="Calibri"/>
                <w:bCs/>
                <w:sz w:val="22"/>
                <w:szCs w:val="22"/>
                <w:lang w:val="es-BO" w:eastAsia="es-ES"/>
              </w:rPr>
              <w:t>24.301.840</w:t>
            </w:r>
          </w:p>
        </w:tc>
      </w:tr>
      <w:tr w:rsidR="0053044F" w:rsidRPr="0053044F" w:rsidTr="0053044F">
        <w:trPr>
          <w:trHeight w:val="53"/>
          <w:jc w:val="center"/>
        </w:trPr>
        <w:tc>
          <w:tcPr>
            <w:tcW w:w="828" w:type="dxa"/>
            <w:tcBorders>
              <w:top w:val="single" w:sz="4" w:space="0" w:color="auto"/>
              <w:left w:val="single" w:sz="4" w:space="0" w:color="auto"/>
              <w:bottom w:val="single" w:sz="4" w:space="0" w:color="auto"/>
              <w:right w:val="single" w:sz="4" w:space="0" w:color="auto"/>
            </w:tcBorders>
            <w:vAlign w:val="center"/>
          </w:tcPr>
          <w:p w:rsidR="0053044F" w:rsidRPr="0053044F" w:rsidRDefault="0053044F" w:rsidP="0053044F">
            <w:pPr>
              <w:spacing w:before="60" w:after="60"/>
              <w:jc w:val="center"/>
              <w:rPr>
                <w:rFonts w:ascii="Calibri" w:hAnsi="Calibri" w:cs="Calibri"/>
                <w:bCs/>
                <w:sz w:val="22"/>
                <w:szCs w:val="22"/>
                <w:lang w:val="es-BO" w:eastAsia="es-ES"/>
              </w:rPr>
            </w:pPr>
            <w:r w:rsidRPr="0053044F">
              <w:rPr>
                <w:rFonts w:ascii="Calibri" w:hAnsi="Calibri" w:cs="Calibri"/>
                <w:bCs/>
                <w:sz w:val="22"/>
                <w:szCs w:val="22"/>
                <w:lang w:val="es-BO" w:eastAsia="es-ES"/>
              </w:rPr>
              <w:t>2</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044F" w:rsidRPr="0053044F" w:rsidRDefault="0053044F" w:rsidP="0053044F">
            <w:pPr>
              <w:spacing w:line="276" w:lineRule="auto"/>
              <w:rPr>
                <w:rFonts w:ascii="Calibri" w:hAnsi="Calibri" w:cs="Calibri"/>
                <w:sz w:val="18"/>
                <w:szCs w:val="18"/>
                <w:lang w:val="es-BO" w:eastAsia="es-ES"/>
              </w:rPr>
            </w:pPr>
            <w:r w:rsidRPr="0053044F">
              <w:rPr>
                <w:rFonts w:ascii="Calibri" w:hAnsi="Calibri" w:cs="Calibri"/>
                <w:sz w:val="18"/>
                <w:szCs w:val="18"/>
                <w:lang w:eastAsia="es-ES"/>
              </w:rPr>
              <w:t>Precintos Termo Contraíbles para Válvulas tipo “F”</w:t>
            </w:r>
          </w:p>
        </w:tc>
        <w:tc>
          <w:tcPr>
            <w:tcW w:w="1404" w:type="dxa"/>
            <w:tcBorders>
              <w:top w:val="single" w:sz="4" w:space="0" w:color="auto"/>
              <w:left w:val="single" w:sz="4" w:space="0" w:color="auto"/>
              <w:bottom w:val="single" w:sz="4" w:space="0" w:color="auto"/>
              <w:right w:val="single" w:sz="4" w:space="0" w:color="auto"/>
            </w:tcBorders>
            <w:vAlign w:val="center"/>
          </w:tcPr>
          <w:p w:rsidR="0053044F" w:rsidRPr="0053044F" w:rsidRDefault="0053044F" w:rsidP="0053044F">
            <w:pPr>
              <w:jc w:val="center"/>
              <w:rPr>
                <w:sz w:val="24"/>
                <w:szCs w:val="24"/>
                <w:lang w:eastAsia="es-ES"/>
              </w:rPr>
            </w:pPr>
            <w:r w:rsidRPr="0053044F">
              <w:rPr>
                <w:rFonts w:ascii="Calibri" w:hAnsi="Calibri" w:cs="Calibri"/>
                <w:bCs/>
                <w:sz w:val="22"/>
                <w:szCs w:val="22"/>
                <w:lang w:val="es-BO" w:eastAsia="es-ES"/>
              </w:rPr>
              <w:t>Unidades</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044F" w:rsidRPr="0053044F" w:rsidRDefault="0053044F" w:rsidP="0053044F">
            <w:pPr>
              <w:spacing w:before="60" w:after="60"/>
              <w:jc w:val="right"/>
              <w:rPr>
                <w:rFonts w:ascii="Calibri" w:hAnsi="Calibri" w:cs="Calibri"/>
                <w:bCs/>
                <w:sz w:val="22"/>
                <w:szCs w:val="22"/>
                <w:lang w:val="es-BO" w:eastAsia="es-ES"/>
              </w:rPr>
            </w:pPr>
            <w:r w:rsidRPr="0053044F">
              <w:rPr>
                <w:rFonts w:ascii="Calibri" w:hAnsi="Calibri" w:cs="Calibri"/>
                <w:bCs/>
                <w:sz w:val="22"/>
                <w:szCs w:val="22"/>
                <w:lang w:val="es-BO" w:eastAsia="es-ES"/>
              </w:rPr>
              <w:t>27.387.306</w:t>
            </w:r>
          </w:p>
        </w:tc>
      </w:tr>
      <w:tr w:rsidR="0053044F" w:rsidRPr="0053044F" w:rsidTr="0053044F">
        <w:trPr>
          <w:trHeight w:val="53"/>
          <w:jc w:val="center"/>
        </w:trPr>
        <w:tc>
          <w:tcPr>
            <w:tcW w:w="828" w:type="dxa"/>
            <w:tcBorders>
              <w:top w:val="single" w:sz="4" w:space="0" w:color="auto"/>
              <w:left w:val="single" w:sz="4" w:space="0" w:color="auto"/>
              <w:bottom w:val="single" w:sz="4" w:space="0" w:color="auto"/>
              <w:right w:val="single" w:sz="4" w:space="0" w:color="auto"/>
            </w:tcBorders>
            <w:vAlign w:val="center"/>
          </w:tcPr>
          <w:p w:rsidR="0053044F" w:rsidRPr="0053044F" w:rsidRDefault="0053044F" w:rsidP="0053044F">
            <w:pPr>
              <w:spacing w:before="60" w:after="60"/>
              <w:jc w:val="center"/>
              <w:rPr>
                <w:rFonts w:ascii="Calibri" w:hAnsi="Calibri" w:cs="Calibri"/>
                <w:bCs/>
                <w:sz w:val="22"/>
                <w:szCs w:val="22"/>
                <w:lang w:val="es-BO" w:eastAsia="es-ES"/>
              </w:rPr>
            </w:pPr>
            <w:r w:rsidRPr="0053044F">
              <w:rPr>
                <w:rFonts w:ascii="Calibri" w:hAnsi="Calibri" w:cs="Calibri"/>
                <w:bCs/>
                <w:sz w:val="22"/>
                <w:szCs w:val="22"/>
                <w:lang w:val="es-BO" w:eastAsia="es-ES"/>
              </w:rPr>
              <w:t>3</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044F" w:rsidRPr="0053044F" w:rsidRDefault="0053044F" w:rsidP="0053044F">
            <w:pPr>
              <w:spacing w:line="276" w:lineRule="auto"/>
              <w:rPr>
                <w:rFonts w:ascii="Calibri" w:hAnsi="Calibri" w:cs="Calibri"/>
                <w:sz w:val="18"/>
                <w:szCs w:val="18"/>
                <w:lang w:val="es-BO" w:eastAsia="es-ES"/>
              </w:rPr>
            </w:pPr>
            <w:r w:rsidRPr="0053044F">
              <w:rPr>
                <w:rFonts w:ascii="Calibri" w:hAnsi="Calibri" w:cs="Calibri"/>
                <w:sz w:val="18"/>
                <w:szCs w:val="18"/>
                <w:lang w:eastAsia="es-ES"/>
              </w:rPr>
              <w:t>Precintos Tipo Cola de Rata para Cisternas</w:t>
            </w:r>
          </w:p>
        </w:tc>
        <w:tc>
          <w:tcPr>
            <w:tcW w:w="1404" w:type="dxa"/>
            <w:tcBorders>
              <w:top w:val="single" w:sz="4" w:space="0" w:color="auto"/>
              <w:left w:val="single" w:sz="4" w:space="0" w:color="auto"/>
              <w:bottom w:val="single" w:sz="4" w:space="0" w:color="auto"/>
              <w:right w:val="single" w:sz="4" w:space="0" w:color="auto"/>
            </w:tcBorders>
            <w:vAlign w:val="center"/>
          </w:tcPr>
          <w:p w:rsidR="0053044F" w:rsidRPr="0053044F" w:rsidRDefault="0053044F" w:rsidP="0053044F">
            <w:pPr>
              <w:jc w:val="center"/>
              <w:rPr>
                <w:sz w:val="24"/>
                <w:szCs w:val="24"/>
                <w:lang w:eastAsia="es-ES"/>
              </w:rPr>
            </w:pPr>
            <w:r w:rsidRPr="0053044F">
              <w:rPr>
                <w:rFonts w:ascii="Calibri" w:hAnsi="Calibri" w:cs="Calibri"/>
                <w:bCs/>
                <w:sz w:val="22"/>
                <w:szCs w:val="22"/>
                <w:lang w:val="es-BO" w:eastAsia="es-ES"/>
              </w:rPr>
              <w:t>Unidades</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3044F" w:rsidRPr="0053044F" w:rsidRDefault="0053044F" w:rsidP="0053044F">
            <w:pPr>
              <w:spacing w:before="60" w:after="60"/>
              <w:jc w:val="right"/>
              <w:rPr>
                <w:rFonts w:ascii="Calibri" w:hAnsi="Calibri" w:cs="Calibri"/>
                <w:bCs/>
                <w:sz w:val="22"/>
                <w:szCs w:val="22"/>
                <w:lang w:val="es-BO" w:eastAsia="es-ES"/>
              </w:rPr>
            </w:pPr>
            <w:r w:rsidRPr="0053044F">
              <w:rPr>
                <w:rFonts w:ascii="Calibri" w:hAnsi="Calibri" w:cs="Calibri"/>
                <w:bCs/>
                <w:sz w:val="22"/>
                <w:szCs w:val="22"/>
                <w:lang w:val="es-BO" w:eastAsia="es-ES"/>
              </w:rPr>
              <w:t>378.273</w:t>
            </w:r>
          </w:p>
        </w:tc>
      </w:tr>
    </w:tbl>
    <w:p w:rsidR="0053044F" w:rsidRPr="0053044F" w:rsidRDefault="0053044F" w:rsidP="0053044F">
      <w:pPr>
        <w:jc w:val="center"/>
        <w:rPr>
          <w:rFonts w:ascii="Calibri" w:hAnsi="Calibri" w:cs="Calibri"/>
          <w:b/>
          <w:sz w:val="22"/>
          <w:szCs w:val="22"/>
          <w:u w:val="single"/>
          <w:lang w:eastAsia="es-ES"/>
        </w:rPr>
      </w:pPr>
    </w:p>
    <w:p w:rsidR="0053044F" w:rsidRPr="0053044F" w:rsidRDefault="0053044F" w:rsidP="008E0DB3">
      <w:pPr>
        <w:numPr>
          <w:ilvl w:val="0"/>
          <w:numId w:val="40"/>
        </w:numPr>
        <w:contextualSpacing/>
        <w:jc w:val="both"/>
        <w:rPr>
          <w:rFonts w:ascii="Calibri" w:hAnsi="Calibri" w:cs="Calibri"/>
          <w:b/>
          <w:bCs/>
          <w:sz w:val="22"/>
          <w:szCs w:val="22"/>
          <w:lang w:eastAsia="es-BO"/>
        </w:rPr>
      </w:pPr>
      <w:r w:rsidRPr="0053044F">
        <w:rPr>
          <w:rFonts w:ascii="Calibri" w:hAnsi="Calibri" w:cs="Calibri"/>
          <w:b/>
          <w:bCs/>
          <w:sz w:val="22"/>
          <w:szCs w:val="22"/>
          <w:lang w:eastAsia="es-BO"/>
        </w:rPr>
        <w:t>CARACTERÍSTICAS</w:t>
      </w:r>
    </w:p>
    <w:p w:rsidR="0053044F" w:rsidRPr="0053044F" w:rsidRDefault="0053044F" w:rsidP="0053044F">
      <w:pPr>
        <w:ind w:left="720"/>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53044F" w:rsidRPr="0053044F" w:rsidTr="0053044F">
        <w:trPr>
          <w:trHeight w:val="479"/>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b/>
                <w:bCs/>
                <w:sz w:val="22"/>
                <w:szCs w:val="22"/>
                <w:lang w:eastAsia="es-BO"/>
              </w:rPr>
            </w:pPr>
            <w:r w:rsidRPr="0053044F">
              <w:rPr>
                <w:rFonts w:ascii="Calibri" w:hAnsi="Calibri" w:cs="Calibri"/>
                <w:b/>
                <w:bCs/>
                <w:sz w:val="22"/>
                <w:szCs w:val="22"/>
                <w:lang w:eastAsia="es-ES"/>
              </w:rPr>
              <w:t>CARACTERÍSTICAS TÉCNICAS REQUERIDAS</w:t>
            </w:r>
          </w:p>
        </w:tc>
      </w:tr>
      <w:tr w:rsidR="0053044F" w:rsidRPr="0053044F" w:rsidTr="0053044F">
        <w:trPr>
          <w:trHeight w:val="452"/>
        </w:trPr>
        <w:tc>
          <w:tcPr>
            <w:tcW w:w="9640" w:type="dxa"/>
            <w:shd w:val="clear" w:color="auto" w:fill="auto"/>
            <w:vAlign w:val="bottom"/>
          </w:tcPr>
          <w:p w:rsidR="0053044F" w:rsidRPr="0053044F" w:rsidRDefault="0053044F" w:rsidP="0053044F">
            <w:pPr>
              <w:autoSpaceDE w:val="0"/>
              <w:autoSpaceDN w:val="0"/>
              <w:adjustRightInd w:val="0"/>
              <w:ind w:left="356"/>
              <w:jc w:val="both"/>
              <w:rPr>
                <w:rFonts w:ascii="Calibri" w:hAnsi="Calibri" w:cs="Calibri"/>
                <w:sz w:val="22"/>
                <w:szCs w:val="22"/>
                <w:lang w:val="es-BO"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b/>
                <w:sz w:val="22"/>
                <w:szCs w:val="22"/>
                <w:u w:val="single"/>
                <w:lang w:val="es-BO" w:eastAsia="es-ES"/>
              </w:rPr>
              <w:t>ÍTEM Nº 1:</w:t>
            </w:r>
            <w:r w:rsidRPr="0053044F">
              <w:rPr>
                <w:rFonts w:ascii="Calibri" w:hAnsi="Calibri" w:cs="Calibri"/>
                <w:sz w:val="22"/>
                <w:szCs w:val="22"/>
                <w:lang w:val="es-BO" w:eastAsia="es-ES"/>
              </w:rPr>
              <w:t xml:space="preserve"> </w:t>
            </w:r>
            <w:r w:rsidRPr="0053044F">
              <w:rPr>
                <w:rFonts w:ascii="Calibri" w:hAnsi="Calibri" w:cs="Calibri"/>
                <w:sz w:val="22"/>
                <w:szCs w:val="22"/>
                <w:lang w:eastAsia="es-ES"/>
              </w:rPr>
              <w:t>Tapones para Válvulas tipo “F” para garrafas de Gas Licuado de Petróleo</w:t>
            </w:r>
          </w:p>
          <w:p w:rsidR="0053044F" w:rsidRPr="0053044F" w:rsidRDefault="0053044F" w:rsidP="0053044F">
            <w:pPr>
              <w:autoSpaceDE w:val="0"/>
              <w:autoSpaceDN w:val="0"/>
              <w:adjustRightInd w:val="0"/>
              <w:ind w:left="356"/>
              <w:jc w:val="both"/>
              <w:rPr>
                <w:rFonts w:ascii="Calibri" w:hAnsi="Calibri" w:cs="Calibri"/>
                <w:sz w:val="22"/>
                <w:szCs w:val="22"/>
                <w:lang w:val="es-BO" w:eastAsia="es-E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7"/>
              <w:gridCol w:w="6407"/>
            </w:tblGrid>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Marca </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Indicar</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Origen </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Indicar</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Material</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PEAD Polietileno de Alta Densidad. Atóxico. 80% de materia virgen,  20% aditivos, </w:t>
                  </w:r>
                  <w:proofErr w:type="spellStart"/>
                  <w:r w:rsidRPr="0053044F">
                    <w:rPr>
                      <w:rFonts w:ascii="Calibri" w:hAnsi="Calibri" w:cs="Calibri"/>
                      <w:lang w:eastAsia="es-ES"/>
                    </w:rPr>
                    <w:t>masterbach</w:t>
                  </w:r>
                  <w:proofErr w:type="spellEnd"/>
                  <w:r w:rsidRPr="0053044F">
                    <w:rPr>
                      <w:rFonts w:ascii="Calibri" w:hAnsi="Calibri" w:cs="Calibri"/>
                      <w:lang w:eastAsia="es-ES"/>
                    </w:rPr>
                    <w:t xml:space="preserve"> u otro.</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val="es-BO" w:eastAsia="es-ES"/>
                    </w:rPr>
                    <w:t>Uso</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Taponeado de válvulas tipo “F” de garrafas de 10 - 45 Kg. para GLP en las Plantas de Engarrafado de YPFB dependientes de los diferentes  Distritos Comerciales.</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Colocación</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Con herramienta neumática. </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Tipo de rosca</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Rosca gas macho </w:t>
                  </w:r>
                  <w:proofErr w:type="spellStart"/>
                  <w:r w:rsidRPr="0053044F">
                    <w:rPr>
                      <w:rFonts w:ascii="Calibri" w:hAnsi="Calibri" w:cs="Calibri"/>
                      <w:lang w:eastAsia="es-ES"/>
                    </w:rPr>
                    <w:t>withworth</w:t>
                  </w:r>
                  <w:proofErr w:type="spellEnd"/>
                  <w:r w:rsidRPr="0053044F">
                    <w:rPr>
                      <w:rFonts w:ascii="Calibri" w:hAnsi="Calibri" w:cs="Calibri"/>
                      <w:lang w:eastAsia="es-ES"/>
                    </w:rPr>
                    <w:t xml:space="preserve"> para válvula tipo “F”.</w:t>
                  </w:r>
                </w:p>
              </w:tc>
            </w:tr>
            <w:tr w:rsidR="0053044F" w:rsidRPr="0053044F" w:rsidTr="0053044F">
              <w:trPr>
                <w:trHeight w:val="649"/>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Color del tapón</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Rojo 90% con la siguiente Escala </w:t>
                  </w:r>
                  <w:proofErr w:type="spellStart"/>
                  <w:r w:rsidRPr="0053044F">
                    <w:rPr>
                      <w:rFonts w:ascii="Calibri" w:hAnsi="Calibri" w:cs="Calibri"/>
                      <w:lang w:eastAsia="es-ES"/>
                    </w:rPr>
                    <w:t>Munsell</w:t>
                  </w:r>
                  <w:proofErr w:type="spellEnd"/>
                </w:p>
                <w:p w:rsidR="0053044F" w:rsidRPr="0053044F" w:rsidRDefault="0053044F" w:rsidP="0053044F">
                  <w:pPr>
                    <w:spacing w:line="276" w:lineRule="auto"/>
                    <w:jc w:val="center"/>
                    <w:outlineLvl w:val="1"/>
                    <w:rPr>
                      <w:rFonts w:ascii="Calibri" w:hAnsi="Calibri" w:cs="Calibri"/>
                      <w:b/>
                      <w:bCs/>
                      <w:lang w:eastAsia="es-ES"/>
                    </w:rPr>
                  </w:pPr>
                  <w:r w:rsidRPr="0053044F">
                    <w:rPr>
                      <w:rFonts w:ascii="Calibri" w:hAnsi="Calibri" w:cs="Calibri"/>
                      <w:b/>
                      <w:bCs/>
                      <w:lang w:eastAsia="es-ES"/>
                    </w:rPr>
                    <w:t>Escalas cromáticas y acromáticas</w:t>
                  </w:r>
                </w:p>
                <w:p w:rsidR="0053044F" w:rsidRPr="0053044F" w:rsidRDefault="0053044F" w:rsidP="0053044F">
                  <w:pPr>
                    <w:spacing w:line="276" w:lineRule="auto"/>
                    <w:jc w:val="center"/>
                    <w:rPr>
                      <w:rFonts w:ascii="Calibri" w:hAnsi="Calibri" w:cs="Calibri"/>
                      <w:lang w:eastAsia="es-ES"/>
                    </w:rPr>
                  </w:pPr>
                  <w:r>
                    <w:rPr>
                      <w:rFonts w:ascii="Calibri" w:hAnsi="Calibri" w:cs="Calibri"/>
                      <w:noProof/>
                      <w:lang w:val="es-BO" w:eastAsia="es-BO"/>
                    </w:rPr>
                    <w:drawing>
                      <wp:inline distT="0" distB="0" distL="0" distR="0">
                        <wp:extent cx="3742690" cy="871855"/>
                        <wp:effectExtent l="0" t="0" r="0" b="4445"/>
                        <wp:docPr id="28" name="Imagen 28"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2690" cy="871855"/>
                                </a:xfrm>
                                <a:prstGeom prst="rect">
                                  <a:avLst/>
                                </a:prstGeom>
                                <a:noFill/>
                                <a:ln>
                                  <a:noFill/>
                                </a:ln>
                              </pic:spPr>
                            </pic:pic>
                          </a:graphicData>
                        </a:graphic>
                      </wp:inline>
                    </w:drawing>
                  </w:r>
                </w:p>
                <w:p w:rsidR="0053044F" w:rsidRPr="0053044F" w:rsidRDefault="0053044F" w:rsidP="0053044F">
                  <w:pPr>
                    <w:spacing w:line="276" w:lineRule="auto"/>
                    <w:jc w:val="center"/>
                    <w:rPr>
                      <w:rFonts w:ascii="Calibri" w:hAnsi="Calibri" w:cs="Calibri"/>
                      <w:lang w:eastAsia="es-ES"/>
                    </w:rPr>
                  </w:pPr>
                  <w:r w:rsidRPr="0053044F">
                    <w:rPr>
                      <w:rFonts w:ascii="Calibri" w:hAnsi="Calibri" w:cs="Calibri"/>
                      <w:lang w:eastAsia="es-ES"/>
                    </w:rPr>
                    <w:t xml:space="preserve">Entrega con empaquetadura de goma diámetro 15 mm, espesor 3.5 </w:t>
                  </w:r>
                  <w:proofErr w:type="spellStart"/>
                  <w:r w:rsidRPr="0053044F">
                    <w:rPr>
                      <w:rFonts w:ascii="Calibri" w:hAnsi="Calibri" w:cs="Calibri"/>
                      <w:lang w:eastAsia="es-ES"/>
                    </w:rPr>
                    <w:t>mm.</w:t>
                  </w:r>
                  <w:proofErr w:type="spellEnd"/>
                </w:p>
              </w:tc>
            </w:tr>
            <w:tr w:rsidR="0053044F" w:rsidRPr="0053044F" w:rsidTr="0053044F">
              <w:trPr>
                <w:trHeight w:val="311"/>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Presión de trabajo/prueba </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150 PSI.</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Temperatura de trabajo</w:t>
                  </w:r>
                </w:p>
              </w:tc>
              <w:tc>
                <w:tcPr>
                  <w:tcW w:w="6407"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Temperatura ambiente (0 – 30 grados centígrados)</w:t>
                  </w:r>
                </w:p>
              </w:tc>
            </w:tr>
            <w:tr w:rsidR="0053044F" w:rsidRPr="0053044F" w:rsidTr="0053044F">
              <w:trPr>
                <w:trHeight w:val="70"/>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Referencias</w:t>
                  </w:r>
                </w:p>
              </w:tc>
              <w:tc>
                <w:tcPr>
                  <w:tcW w:w="6407"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NB–155–77</w:t>
                  </w:r>
                </w:p>
              </w:tc>
            </w:tr>
            <w:tr w:rsidR="0053044F" w:rsidRPr="0053044F" w:rsidTr="0053044F">
              <w:trPr>
                <w:trHeight w:val="70"/>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Almacenaje</w:t>
                  </w:r>
                </w:p>
              </w:tc>
              <w:tc>
                <w:tcPr>
                  <w:tcW w:w="6407"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Tolerancia al medio ambiente</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Embalaje</w:t>
                  </w:r>
                </w:p>
              </w:tc>
              <w:tc>
                <w:tcPr>
                  <w:tcW w:w="6407"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En bolsas/yute/sacos con contenido de 6.000 unidades, indicar número de unidades, fecha de envió, Firma del Responsable.</w:t>
                  </w:r>
                </w:p>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Tolerancia máxima admisible de error de conteo: 0,2%</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Dimensiones y Diseño Referenciales</w:t>
                  </w:r>
                </w:p>
              </w:tc>
              <w:tc>
                <w:tcPr>
                  <w:tcW w:w="6407"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Se adjunta Plano; el diseño es referencial pudiendo existir propuestas alternativas que garanticen la inviolabilidad y fugas.</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lastRenderedPageBreak/>
                    <w:t>Presión neumática</w:t>
                  </w:r>
                </w:p>
              </w:tc>
              <w:tc>
                <w:tcPr>
                  <w:tcW w:w="6407"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Presión de trabajo 6 Bar.</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Características</w:t>
                  </w:r>
                </w:p>
              </w:tc>
              <w:tc>
                <w:tcPr>
                  <w:tcW w:w="6407"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Herramienta neumática (tipo destornillador) provista con elemento de ajuste de acuerdo al diseño del tapón</w:t>
                  </w:r>
                </w:p>
              </w:tc>
            </w:tr>
            <w:tr w:rsidR="0053044F" w:rsidRPr="0053044F" w:rsidTr="0053044F">
              <w:trPr>
                <w:jc w:val="center"/>
              </w:trPr>
              <w:tc>
                <w:tcPr>
                  <w:tcW w:w="2377" w:type="dxa"/>
                  <w:vAlign w:val="center"/>
                </w:tcPr>
                <w:p w:rsidR="0053044F" w:rsidRPr="0053044F" w:rsidRDefault="0053044F" w:rsidP="0053044F">
                  <w:pPr>
                    <w:spacing w:line="276" w:lineRule="auto"/>
                    <w:rPr>
                      <w:rFonts w:ascii="Calibri" w:hAnsi="Calibri" w:cs="Calibri"/>
                      <w:b/>
                      <w:lang w:val="es-BO" w:eastAsia="es-ES"/>
                    </w:rPr>
                  </w:pPr>
                  <w:r w:rsidRPr="0053044F">
                    <w:rPr>
                      <w:rFonts w:ascii="Calibri" w:hAnsi="Calibri" w:cs="Calibri"/>
                      <w:b/>
                      <w:lang w:eastAsia="es-ES"/>
                    </w:rPr>
                    <w:t>Tipo de Sellos (O-ring)</w:t>
                  </w:r>
                </w:p>
              </w:tc>
              <w:tc>
                <w:tcPr>
                  <w:tcW w:w="6407"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 xml:space="preserve">Nitrilo Polivinilo y acabado sin rebabas y/o  puntas. </w:t>
                  </w:r>
                </w:p>
              </w:tc>
            </w:tr>
          </w:tbl>
          <w:p w:rsidR="0053044F" w:rsidRPr="0053044F" w:rsidRDefault="0053044F" w:rsidP="0053044F">
            <w:pPr>
              <w:autoSpaceDE w:val="0"/>
              <w:autoSpaceDN w:val="0"/>
              <w:adjustRightInd w:val="0"/>
              <w:ind w:left="356"/>
              <w:jc w:val="both"/>
              <w:rPr>
                <w:rFonts w:ascii="Calibri" w:hAnsi="Calibri" w:cs="Calibri"/>
                <w:b/>
                <w:sz w:val="22"/>
                <w:szCs w:val="22"/>
                <w:lang w:eastAsia="es-ES"/>
              </w:rPr>
            </w:pPr>
          </w:p>
          <w:p w:rsidR="0053044F" w:rsidRPr="0053044F" w:rsidRDefault="0053044F" w:rsidP="0053044F">
            <w:pPr>
              <w:spacing w:line="276" w:lineRule="auto"/>
              <w:ind w:left="356"/>
              <w:jc w:val="both"/>
              <w:rPr>
                <w:rFonts w:ascii="Calibri" w:hAnsi="Calibri" w:cs="Calibri"/>
                <w:b/>
                <w:sz w:val="22"/>
                <w:szCs w:val="22"/>
                <w:lang w:eastAsia="es-ES"/>
              </w:rPr>
            </w:pPr>
            <w:r w:rsidRPr="0053044F">
              <w:rPr>
                <w:rFonts w:ascii="Calibri" w:hAnsi="Calibri" w:cs="Calibri"/>
                <w:b/>
                <w:sz w:val="22"/>
                <w:szCs w:val="22"/>
                <w:lang w:eastAsia="es-ES"/>
              </w:rPr>
              <w:t xml:space="preserve">Control de Calidad: </w:t>
            </w:r>
          </w:p>
          <w:p w:rsidR="0053044F" w:rsidRPr="0053044F" w:rsidRDefault="0053044F" w:rsidP="0053044F">
            <w:pPr>
              <w:spacing w:line="276" w:lineRule="auto"/>
              <w:jc w:val="both"/>
              <w:rPr>
                <w:rFonts w:ascii="Calibri" w:hAnsi="Calibri" w:cs="Calibri"/>
                <w:b/>
                <w:sz w:val="22"/>
                <w:szCs w:val="22"/>
                <w:lang w:eastAsia="es-ES"/>
              </w:rPr>
            </w:pPr>
          </w:p>
          <w:p w:rsidR="0053044F" w:rsidRPr="0053044F" w:rsidRDefault="0053044F" w:rsidP="0053044F">
            <w:pPr>
              <w:spacing w:line="276" w:lineRule="auto"/>
              <w:ind w:left="356"/>
              <w:jc w:val="both"/>
              <w:rPr>
                <w:rFonts w:ascii="Calibri" w:hAnsi="Calibri" w:cs="Calibri"/>
                <w:sz w:val="22"/>
                <w:szCs w:val="22"/>
                <w:lang w:eastAsia="es-ES"/>
              </w:rPr>
            </w:pPr>
            <w:r w:rsidRPr="0053044F">
              <w:rPr>
                <w:rFonts w:ascii="Calibri" w:hAnsi="Calibri" w:cs="Calibri"/>
                <w:sz w:val="22"/>
                <w:szCs w:val="22"/>
                <w:lang w:eastAsia="es-ES"/>
              </w:rPr>
              <w:t>Certificación a prototipo.</w:t>
            </w:r>
          </w:p>
          <w:p w:rsidR="0053044F" w:rsidRPr="0053044F" w:rsidRDefault="0053044F" w:rsidP="0053044F">
            <w:pPr>
              <w:spacing w:line="276" w:lineRule="auto"/>
              <w:ind w:left="356"/>
              <w:jc w:val="both"/>
              <w:rPr>
                <w:rFonts w:ascii="Calibri" w:hAnsi="Calibri" w:cs="Calibri"/>
                <w:sz w:val="22"/>
                <w:szCs w:val="22"/>
                <w:lang w:eastAsia="es-ES"/>
              </w:rPr>
            </w:pPr>
            <w:r w:rsidRPr="0053044F">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rsidR="0053044F" w:rsidRPr="0053044F" w:rsidRDefault="0053044F" w:rsidP="0053044F">
            <w:pPr>
              <w:spacing w:line="276" w:lineRule="auto"/>
              <w:ind w:left="356"/>
              <w:jc w:val="both"/>
              <w:rPr>
                <w:rFonts w:ascii="Calibri" w:hAnsi="Calibri" w:cs="Calibri"/>
                <w:sz w:val="22"/>
                <w:szCs w:val="22"/>
                <w:lang w:eastAsia="es-ES"/>
              </w:rPr>
            </w:pPr>
          </w:p>
          <w:p w:rsidR="0053044F" w:rsidRPr="0053044F" w:rsidRDefault="0053044F" w:rsidP="0053044F">
            <w:pPr>
              <w:spacing w:line="276" w:lineRule="auto"/>
              <w:ind w:left="356"/>
              <w:jc w:val="both"/>
              <w:rPr>
                <w:rFonts w:ascii="Calibri" w:hAnsi="Calibri" w:cs="Calibri"/>
                <w:sz w:val="22"/>
                <w:szCs w:val="22"/>
                <w:lang w:eastAsia="es-ES"/>
              </w:rPr>
            </w:pPr>
            <w:r w:rsidRPr="0053044F">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p w:rsidR="0053044F" w:rsidRPr="0053044F" w:rsidRDefault="0053044F" w:rsidP="0053044F">
            <w:pPr>
              <w:spacing w:line="276" w:lineRule="auto"/>
              <w:ind w:firstLine="508"/>
              <w:jc w:val="center"/>
              <w:rPr>
                <w:rFonts w:ascii="Calibri" w:hAnsi="Calibri" w:cs="Calibri"/>
                <w:sz w:val="22"/>
                <w:szCs w:val="22"/>
                <w:lang w:eastAsia="es-ES"/>
              </w:rPr>
            </w:pPr>
            <w:r w:rsidRPr="0053044F">
              <w:rPr>
                <w:rFonts w:ascii="Calibri" w:hAnsi="Calibri" w:cs="Calibri"/>
                <w:sz w:val="22"/>
                <w:szCs w:val="22"/>
                <w:lang w:eastAsia="es-ES"/>
              </w:rPr>
              <w:object w:dxaOrig="9645"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97.25pt" o:ole="">
                  <v:imagedata r:id="rId18" o:title=""/>
                </v:shape>
                <o:OLEObject Type="Embed" ProgID="PBrush" ShapeID="_x0000_i1025" DrawAspect="Content" ObjectID="_1519885950" r:id="rId19"/>
              </w:object>
            </w:r>
          </w:p>
          <w:p w:rsidR="0053044F" w:rsidRPr="0053044F" w:rsidRDefault="0053044F" w:rsidP="0053044F">
            <w:pPr>
              <w:spacing w:line="276" w:lineRule="auto"/>
              <w:rPr>
                <w:rFonts w:ascii="Calibri" w:hAnsi="Calibri" w:cs="Calibri"/>
                <w:sz w:val="22"/>
                <w:szCs w:val="22"/>
                <w:lang w:eastAsia="es-ES"/>
              </w:rPr>
            </w:pPr>
            <w:r>
              <w:rPr>
                <w:rFonts w:ascii="Calibri" w:hAnsi="Calibri" w:cs="Calibri"/>
                <w:noProof/>
                <w:sz w:val="22"/>
                <w:szCs w:val="22"/>
                <w:lang w:val="es-BO" w:eastAsia="es-BO"/>
              </w:rPr>
              <mc:AlternateContent>
                <mc:Choice Requires="wps">
                  <w:drawing>
                    <wp:anchor distT="0" distB="0" distL="114300" distR="114300" simplePos="0" relativeHeight="251667456" behindDoc="0" locked="0" layoutInCell="1" allowOverlap="1">
                      <wp:simplePos x="0" y="0"/>
                      <wp:positionH relativeFrom="column">
                        <wp:posOffset>2841625</wp:posOffset>
                      </wp:positionH>
                      <wp:positionV relativeFrom="paragraph">
                        <wp:posOffset>53340</wp:posOffset>
                      </wp:positionV>
                      <wp:extent cx="697865" cy="485775"/>
                      <wp:effectExtent l="0" t="0" r="26035" b="28575"/>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65" cy="485775"/>
                              </a:xfrm>
                              <a:prstGeom prst="rect">
                                <a:avLst/>
                              </a:prstGeom>
                              <a:solidFill>
                                <a:srgbClr val="FFFFFF"/>
                              </a:solidFill>
                              <a:ln w="9525">
                                <a:solidFill>
                                  <a:srgbClr val="000000"/>
                                </a:solidFill>
                                <a:miter lim="800000"/>
                                <a:headEnd/>
                                <a:tailEnd/>
                              </a:ln>
                            </wps:spPr>
                            <wps:txbx>
                              <w:txbxContent>
                                <w:p w:rsidR="0053044F" w:rsidRPr="0019035D" w:rsidRDefault="0053044F" w:rsidP="0053044F">
                                  <w:pPr>
                                    <w:jc w:val="center"/>
                                    <w:rPr>
                                      <w:rFonts w:ascii="Calibri" w:hAnsi="Calibri" w:cs="Calibri"/>
                                      <w:sz w:val="16"/>
                                      <w:szCs w:val="16"/>
                                    </w:rPr>
                                  </w:pPr>
                                  <w:r w:rsidRPr="0019035D">
                                    <w:rPr>
                                      <w:rFonts w:ascii="Calibri" w:hAnsi="Calibri" w:cs="Calibri"/>
                                      <w:sz w:val="16"/>
                                      <w:szCs w:val="16"/>
                                    </w:rPr>
                                    <w:t>Sello de Goma tipo anillo (referencial)</w:t>
                                  </w:r>
                                  <w:r>
                                    <w:rPr>
                                      <w:rFonts w:ascii="Calibri" w:hAnsi="Calibri" w:cs="Calibri"/>
                                      <w:noProof/>
                                      <w:color w:val="333333"/>
                                      <w:sz w:val="16"/>
                                      <w:szCs w:val="16"/>
                                      <w:lang w:val="es-BO" w:eastAsia="es-BO"/>
                                    </w:rPr>
                                    <w:drawing>
                                      <wp:inline distT="0" distB="0" distL="0" distR="0">
                                        <wp:extent cx="2306955" cy="1297305"/>
                                        <wp:effectExtent l="0" t="0" r="0" b="0"/>
                                        <wp:docPr id="33" name="Imagen 33"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6955" cy="12973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7" style="position:absolute;margin-left:223.75pt;margin-top:4.2pt;width:54.9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">
                      <v:textbox>
                        <w:txbxContent>
                          <w:p w:rsidR="0053044F" w:rsidRPr="0019035D" w:rsidRDefault="0053044F" w:rsidP="0053044F">
                            <w:pPr>
                              <w:jc w:val="center"/>
                              <w:rPr>
                                <w:rFonts w:ascii="Calibri" w:hAnsi="Calibri" w:cs="Calibri"/>
                                <w:sz w:val="16"/>
                                <w:szCs w:val="16"/>
                              </w:rPr>
                            </w:pPr>
                            <w:r w:rsidRPr="0019035D">
                              <w:rPr>
                                <w:rFonts w:ascii="Calibri" w:hAnsi="Calibri" w:cs="Calibri"/>
                                <w:sz w:val="16"/>
                                <w:szCs w:val="16"/>
                              </w:rPr>
                              <w:t>Sello de Goma tipo anillo (referencial)</w:t>
                            </w:r>
                            <w:r>
                              <w:rPr>
                                <w:rFonts w:ascii="Calibri" w:hAnsi="Calibri" w:cs="Calibri"/>
                                <w:noProof/>
                                <w:color w:val="333333"/>
                                <w:sz w:val="16"/>
                                <w:szCs w:val="16"/>
                                <w:lang w:val="es-BO" w:eastAsia="es-BO"/>
                              </w:rPr>
                              <w:drawing>
                                <wp:inline distT="0" distB="0" distL="0" distR="0">
                                  <wp:extent cx="2306955" cy="1297305"/>
                                  <wp:effectExtent l="0" t="0" r="0" b="0"/>
                                  <wp:docPr id="33" name="Imagen 33"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6955" cy="1297305"/>
                                          </a:xfrm>
                                          <a:prstGeom prst="rect">
                                            <a:avLst/>
                                          </a:prstGeom>
                                          <a:noFill/>
                                          <a:ln>
                                            <a:noFill/>
                                          </a:ln>
                                        </pic:spPr>
                                      </pic:pic>
                                    </a:graphicData>
                                  </a:graphic>
                                </wp:inline>
                              </w:drawing>
                            </w:r>
                          </w:p>
                        </w:txbxContent>
                      </v:textbox>
                    </v:rect>
                  </w:pict>
                </mc:Fallback>
              </mc:AlternateContent>
            </w:r>
            <w:r>
              <w:rPr>
                <w:rFonts w:ascii="Calibri" w:hAnsi="Calibri" w:cs="Calibri"/>
                <w:noProof/>
                <w:sz w:val="22"/>
                <w:szCs w:val="22"/>
                <w:lang w:val="es-BO" w:eastAsia="es-BO"/>
              </w:rPr>
              <mc:AlternateContent>
                <mc:Choice Requires="wps">
                  <w:drawing>
                    <wp:anchor distT="0" distB="0" distL="114300" distR="114300" simplePos="0" relativeHeight="251666432" behindDoc="0" locked="0" layoutInCell="1" allowOverlap="1">
                      <wp:simplePos x="0" y="0"/>
                      <wp:positionH relativeFrom="column">
                        <wp:posOffset>2355215</wp:posOffset>
                      </wp:positionH>
                      <wp:positionV relativeFrom="paragraph">
                        <wp:posOffset>393700</wp:posOffset>
                      </wp:positionV>
                      <wp:extent cx="486410" cy="173355"/>
                      <wp:effectExtent l="0" t="38100" r="66040" b="36195"/>
                      <wp:wrapNone/>
                      <wp:docPr id="32" name="Conector recto de flech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41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32" o:spid="_x0000_s1026" type="#_x0000_t32" style="position:absolute;margin-left:185.45pt;margin-top:31pt;width:38.3pt;height:13.6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">
                      <v:stroke endarrow="block"/>
                    </v:shape>
                  </w:pict>
                </mc:Fallback>
              </mc:AlternateContent>
            </w:r>
          </w:p>
          <w:p w:rsidR="0053044F" w:rsidRPr="0053044F" w:rsidRDefault="0053044F" w:rsidP="0053044F">
            <w:pPr>
              <w:spacing w:line="276" w:lineRule="auto"/>
              <w:ind w:left="360"/>
              <w:jc w:val="both"/>
              <w:rPr>
                <w:rFonts w:ascii="Calibri" w:hAnsi="Calibri" w:cs="Calibri"/>
                <w:sz w:val="22"/>
                <w:szCs w:val="22"/>
                <w:lang w:eastAsia="es-ES"/>
              </w:rPr>
            </w:pPr>
          </w:p>
          <w:p w:rsidR="0053044F" w:rsidRPr="0053044F" w:rsidRDefault="0053044F" w:rsidP="0053044F">
            <w:pPr>
              <w:spacing w:line="276" w:lineRule="auto"/>
              <w:ind w:left="708"/>
              <w:jc w:val="center"/>
              <w:rPr>
                <w:rFonts w:ascii="Calibri" w:hAnsi="Calibri" w:cs="Calibri"/>
                <w:sz w:val="22"/>
                <w:szCs w:val="22"/>
                <w:lang w:eastAsia="es-ES"/>
              </w:rPr>
            </w:pPr>
            <w:r>
              <w:rPr>
                <w:rFonts w:ascii="Calibri" w:hAnsi="Calibri" w:cs="Calibri"/>
                <w:noProof/>
                <w:sz w:val="22"/>
                <w:szCs w:val="22"/>
                <w:lang w:val="es-BO" w:eastAsia="es-BO"/>
              </w:rPr>
              <w:drawing>
                <wp:inline distT="0" distB="0" distL="0" distR="0">
                  <wp:extent cx="1860550" cy="1042035"/>
                  <wp:effectExtent l="0" t="0" r="6350" b="5715"/>
                  <wp:docPr id="27" name="Imagen 27"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F:\DCIM\101MSDCF\DSC0643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60550" cy="1042035"/>
                          </a:xfrm>
                          <a:prstGeom prst="rect">
                            <a:avLst/>
                          </a:prstGeom>
                          <a:noFill/>
                          <a:ln>
                            <a:noFill/>
                          </a:ln>
                        </pic:spPr>
                      </pic:pic>
                    </a:graphicData>
                  </a:graphic>
                </wp:inline>
              </w:drawing>
            </w:r>
            <w:r w:rsidRPr="0053044F">
              <w:rPr>
                <w:rFonts w:ascii="Calibri" w:hAnsi="Calibri" w:cs="Calibri"/>
                <w:noProof/>
                <w:sz w:val="22"/>
                <w:szCs w:val="22"/>
                <w:lang w:eastAsia="es-ES"/>
              </w:rPr>
              <w:t xml:space="preserve">     </w:t>
            </w:r>
            <w:r>
              <w:rPr>
                <w:rFonts w:ascii="Calibri" w:hAnsi="Calibri" w:cs="Calibri"/>
                <w:noProof/>
                <w:sz w:val="22"/>
                <w:szCs w:val="22"/>
                <w:lang w:val="es-BO" w:eastAsia="es-BO"/>
              </w:rPr>
              <w:drawing>
                <wp:inline distT="0" distB="0" distL="0" distR="0">
                  <wp:extent cx="1913890" cy="1052830"/>
                  <wp:effectExtent l="0" t="0" r="0" b="0"/>
                  <wp:docPr id="26" name="Imagen 26" descr="Descripción: 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F:\DCIM\101MSDCF\DSC0643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13890" cy="1052830"/>
                          </a:xfrm>
                          <a:prstGeom prst="rect">
                            <a:avLst/>
                          </a:prstGeom>
                          <a:noFill/>
                          <a:ln>
                            <a:noFill/>
                          </a:ln>
                        </pic:spPr>
                      </pic:pic>
                    </a:graphicData>
                  </a:graphic>
                </wp:inline>
              </w:drawing>
            </w:r>
          </w:p>
          <w:p w:rsidR="0053044F" w:rsidRPr="0053044F" w:rsidRDefault="0053044F" w:rsidP="0053044F">
            <w:pPr>
              <w:spacing w:line="276" w:lineRule="auto"/>
              <w:rPr>
                <w:rFonts w:ascii="Calibri" w:hAnsi="Calibri" w:cs="Calibri"/>
                <w:b/>
                <w:sz w:val="22"/>
                <w:szCs w:val="22"/>
                <w:lang w:eastAsia="es-ES"/>
              </w:rPr>
            </w:pPr>
            <w:r w:rsidRPr="0053044F">
              <w:rPr>
                <w:rFonts w:ascii="Calibri" w:hAnsi="Calibri" w:cs="Calibri"/>
                <w:b/>
                <w:sz w:val="22"/>
                <w:szCs w:val="22"/>
                <w:u w:val="single"/>
                <w:lang w:val="es-BO" w:eastAsia="es-ES"/>
              </w:rPr>
              <w:t>ÍTEM Nº 2:</w:t>
            </w:r>
            <w:r w:rsidRPr="0053044F">
              <w:rPr>
                <w:rFonts w:ascii="Calibri" w:hAnsi="Calibri" w:cs="Calibri"/>
                <w:sz w:val="22"/>
                <w:szCs w:val="22"/>
                <w:lang w:val="es-BO" w:eastAsia="es-ES"/>
              </w:rPr>
              <w:t xml:space="preserve"> </w:t>
            </w:r>
            <w:r w:rsidRPr="0053044F">
              <w:rPr>
                <w:rFonts w:ascii="Calibri" w:hAnsi="Calibri" w:cs="Calibri"/>
                <w:sz w:val="22"/>
                <w:szCs w:val="22"/>
                <w:lang w:eastAsia="es-ES"/>
              </w:rPr>
              <w:t>Precintos Termo Contraíbles para Válvulas tipo “F”</w:t>
            </w:r>
          </w:p>
          <w:p w:rsidR="0053044F" w:rsidRPr="0053044F" w:rsidRDefault="0053044F" w:rsidP="0053044F">
            <w:pPr>
              <w:spacing w:line="276" w:lineRule="auto"/>
              <w:ind w:left="720"/>
              <w:rPr>
                <w:rFonts w:ascii="Calibri" w:hAnsi="Calibri" w:cs="Calibri"/>
                <w:b/>
                <w:sz w:val="22"/>
                <w:szCs w:val="22"/>
                <w:u w:val="single"/>
                <w:lang w:eastAsia="es-ES"/>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7"/>
              <w:gridCol w:w="6555"/>
            </w:tblGrid>
            <w:tr w:rsidR="0053044F" w:rsidRPr="0053044F" w:rsidTr="0053044F">
              <w:trPr>
                <w:trHeight w:val="106"/>
                <w:jc w:val="center"/>
              </w:trPr>
              <w:tc>
                <w:tcPr>
                  <w:tcW w:w="258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Marca </w:t>
                  </w:r>
                </w:p>
              </w:tc>
              <w:tc>
                <w:tcPr>
                  <w:tcW w:w="6555"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Indicar</w:t>
                  </w:r>
                </w:p>
              </w:tc>
            </w:tr>
            <w:tr w:rsidR="0053044F" w:rsidRPr="0053044F" w:rsidTr="0053044F">
              <w:trPr>
                <w:trHeight w:val="53"/>
                <w:jc w:val="center"/>
              </w:trPr>
              <w:tc>
                <w:tcPr>
                  <w:tcW w:w="2587"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Origen </w:t>
                  </w:r>
                </w:p>
              </w:tc>
              <w:tc>
                <w:tcPr>
                  <w:tcW w:w="6555"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Indicar</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Composición del Material</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 xml:space="preserve">Termoplástico fusible, PVC Termo contraíble; PE Termo contraíble atóxico. 80% virgen 20% de aditivos, </w:t>
                  </w:r>
                  <w:proofErr w:type="spellStart"/>
                  <w:r w:rsidRPr="0053044F">
                    <w:rPr>
                      <w:rFonts w:ascii="Calibri" w:hAnsi="Calibri" w:cs="Calibri"/>
                      <w:lang w:eastAsia="es-ES"/>
                    </w:rPr>
                    <w:t>masterbach</w:t>
                  </w:r>
                  <w:proofErr w:type="spellEnd"/>
                  <w:r w:rsidRPr="0053044F">
                    <w:rPr>
                      <w:rFonts w:ascii="Calibri" w:hAnsi="Calibri" w:cs="Calibri"/>
                      <w:lang w:eastAsia="es-ES"/>
                    </w:rPr>
                    <w:t>, reciclados u otro.</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lastRenderedPageBreak/>
                    <w:t>Uso</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Precintado de válvulas tipo “F” de garrafas de 10 - 45 Kg para GLP en las Plantas de Engarrafado de YPFB.</w:t>
                  </w:r>
                </w:p>
              </w:tc>
            </w:tr>
            <w:tr w:rsidR="0053044F" w:rsidRPr="0053044F" w:rsidTr="0053044F">
              <w:trPr>
                <w:trHeight w:val="1931"/>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Color del precinto</w:t>
                  </w:r>
                </w:p>
              </w:tc>
              <w:tc>
                <w:tcPr>
                  <w:tcW w:w="6555"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Plomo - Escala </w:t>
                  </w:r>
                  <w:proofErr w:type="spellStart"/>
                  <w:r w:rsidRPr="0053044F">
                    <w:rPr>
                      <w:rFonts w:ascii="Calibri" w:hAnsi="Calibri" w:cs="Calibri"/>
                      <w:lang w:eastAsia="es-ES"/>
                    </w:rPr>
                    <w:t>Munsell</w:t>
                  </w:r>
                  <w:proofErr w:type="spellEnd"/>
                  <w:r w:rsidRPr="0053044F">
                    <w:rPr>
                      <w:rFonts w:ascii="Calibri" w:hAnsi="Calibri" w:cs="Calibri"/>
                      <w:lang w:eastAsia="es-ES"/>
                    </w:rPr>
                    <w:t xml:space="preserve"> grado 80%.</w:t>
                  </w:r>
                </w:p>
                <w:p w:rsidR="0053044F" w:rsidRPr="0053044F" w:rsidRDefault="0053044F" w:rsidP="0053044F">
                  <w:pPr>
                    <w:spacing w:line="276" w:lineRule="auto"/>
                    <w:outlineLvl w:val="1"/>
                    <w:rPr>
                      <w:rFonts w:ascii="Calibri" w:hAnsi="Calibri" w:cs="Calibri"/>
                      <w:b/>
                      <w:bCs/>
                      <w:lang w:eastAsia="es-ES"/>
                    </w:rPr>
                  </w:pPr>
                  <w:r w:rsidRPr="0053044F">
                    <w:rPr>
                      <w:rFonts w:ascii="Calibri" w:hAnsi="Calibri" w:cs="Calibri"/>
                      <w:b/>
                      <w:bCs/>
                      <w:lang w:eastAsia="es-ES"/>
                    </w:rPr>
                    <w:t>Escalas cromáticas y acromáticas</w:t>
                  </w:r>
                </w:p>
                <w:p w:rsidR="0053044F" w:rsidRPr="0053044F" w:rsidRDefault="0053044F" w:rsidP="0053044F">
                  <w:pPr>
                    <w:spacing w:line="276" w:lineRule="auto"/>
                    <w:outlineLvl w:val="1"/>
                    <w:rPr>
                      <w:rFonts w:ascii="Calibri" w:hAnsi="Calibri" w:cs="Calibri"/>
                      <w:b/>
                      <w:bCs/>
                      <w:lang w:eastAsia="es-ES"/>
                    </w:rPr>
                  </w:pPr>
                  <w:r>
                    <w:rPr>
                      <w:rFonts w:ascii="Calibri" w:hAnsi="Calibri" w:cs="Calibri"/>
                      <w:noProof/>
                      <w:lang w:val="es-BO" w:eastAsia="es-BO"/>
                    </w:rPr>
                    <w:drawing>
                      <wp:anchor distT="0" distB="0" distL="114300" distR="114300" simplePos="0" relativeHeight="251668480" behindDoc="1" locked="0" layoutInCell="1" allowOverlap="1">
                        <wp:simplePos x="0" y="0"/>
                        <wp:positionH relativeFrom="column">
                          <wp:posOffset>-41275</wp:posOffset>
                        </wp:positionH>
                        <wp:positionV relativeFrom="paragraph">
                          <wp:posOffset>20320</wp:posOffset>
                        </wp:positionV>
                        <wp:extent cx="3510915" cy="827405"/>
                        <wp:effectExtent l="0" t="0" r="0" b="0"/>
                        <wp:wrapThrough wrapText="bothSides">
                          <wp:wrapPolygon edited="0">
                            <wp:start x="0" y="0"/>
                            <wp:lineTo x="0" y="20887"/>
                            <wp:lineTo x="21448" y="20887"/>
                            <wp:lineTo x="21448" y="0"/>
                            <wp:lineTo x="0" y="0"/>
                          </wp:wrapPolygon>
                        </wp:wrapThrough>
                        <wp:docPr id="31" name="Imagen 31"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Impresión</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Rombo de YPFB para lo cual se adjunta diseño. Por razones de seguridad no puede llevar el nombre del fabricante.</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Color de impresión</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Rombo color Rojo y azul con inscripción con color Rojo Yacimientos Petrolíferos fiscales Bolivianos, Número de Lote de cada entrega.</w:t>
                  </w:r>
                </w:p>
              </w:tc>
            </w:tr>
            <w:tr w:rsidR="0053044F" w:rsidRPr="0053044F" w:rsidTr="0053044F">
              <w:trPr>
                <w:trHeight w:val="53"/>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Acabado</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 xml:space="preserve">Plana laminar tubular No Pegada, con </w:t>
                  </w:r>
                  <w:proofErr w:type="spellStart"/>
                  <w:r w:rsidRPr="0053044F">
                    <w:rPr>
                      <w:rFonts w:ascii="Calibri" w:hAnsi="Calibri" w:cs="Calibri"/>
                      <w:lang w:eastAsia="es-ES"/>
                    </w:rPr>
                    <w:t>prepicado</w:t>
                  </w:r>
                  <w:proofErr w:type="spellEnd"/>
                  <w:r w:rsidRPr="0053044F">
                    <w:rPr>
                      <w:rFonts w:ascii="Calibri" w:hAnsi="Calibri" w:cs="Calibri"/>
                      <w:lang w:eastAsia="es-ES"/>
                    </w:rPr>
                    <w:t xml:space="preserve"> para rotura rápida.</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Dimensiones</w:t>
                  </w:r>
                </w:p>
              </w:tc>
              <w:tc>
                <w:tcPr>
                  <w:tcW w:w="6555"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Ancho: 95 mm  </w:t>
                  </w:r>
                  <w:r w:rsidRPr="0053044F">
                    <w:rPr>
                      <w:rFonts w:ascii="Calibri" w:hAnsi="Calibri" w:cs="Calibri"/>
                      <w:lang w:eastAsia="es-ES"/>
                    </w:rPr>
                    <w:sym w:font="Symbol" w:char="F0B1"/>
                  </w:r>
                  <w:r w:rsidRPr="0053044F">
                    <w:rPr>
                      <w:rFonts w:ascii="Calibri" w:hAnsi="Calibri" w:cs="Calibri"/>
                      <w:lang w:eastAsia="es-ES"/>
                    </w:rPr>
                    <w:t xml:space="preserve"> 1 mm</w:t>
                  </w:r>
                </w:p>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Largo: 100 mm </w:t>
                  </w:r>
                  <w:r w:rsidRPr="0053044F">
                    <w:rPr>
                      <w:rFonts w:ascii="Calibri" w:hAnsi="Calibri" w:cs="Calibri"/>
                      <w:lang w:eastAsia="es-ES"/>
                    </w:rPr>
                    <w:sym w:font="Symbol" w:char="F0B1"/>
                  </w:r>
                  <w:r w:rsidRPr="0053044F">
                    <w:rPr>
                      <w:rFonts w:ascii="Calibri" w:hAnsi="Calibri" w:cs="Calibri"/>
                      <w:lang w:eastAsia="es-ES"/>
                    </w:rPr>
                    <w:t xml:space="preserve">  1 mm</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Espesor</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 xml:space="preserve">35  micrones ± 5 micrones  medidos en área no impresa. (1 micrón = 0,001 mm)  (1,28 gr. </w:t>
                  </w:r>
                  <w:proofErr w:type="spellStart"/>
                  <w:r w:rsidRPr="0053044F">
                    <w:rPr>
                      <w:rFonts w:ascii="Calibri" w:hAnsi="Calibri" w:cs="Calibri"/>
                      <w:lang w:eastAsia="es-ES"/>
                    </w:rPr>
                    <w:t>aprox</w:t>
                  </w:r>
                  <w:proofErr w:type="spellEnd"/>
                  <w:r w:rsidRPr="0053044F">
                    <w:rPr>
                      <w:rFonts w:ascii="Calibri" w:hAnsi="Calibri" w:cs="Calibri"/>
                      <w:lang w:eastAsia="es-ES"/>
                    </w:rPr>
                    <w:t>)</w:t>
                  </w:r>
                </w:p>
              </w:tc>
            </w:tr>
            <w:tr w:rsidR="0053044F" w:rsidRPr="0053044F" w:rsidTr="0053044F">
              <w:trPr>
                <w:trHeight w:val="328"/>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Contracción con vapor de agua</w:t>
                  </w:r>
                </w:p>
              </w:tc>
              <w:tc>
                <w:tcPr>
                  <w:tcW w:w="6555"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Transversal : 55% ± 5%</w:t>
                  </w:r>
                </w:p>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Longitudinal: 25% ± 5% </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Temperatura inicial de contracción con vapor de agua</w:t>
                  </w:r>
                </w:p>
              </w:tc>
              <w:tc>
                <w:tcPr>
                  <w:tcW w:w="6555" w:type="dxa"/>
                  <w:vAlign w:val="center"/>
                </w:tcPr>
                <w:p w:rsidR="0053044F" w:rsidRPr="0053044F" w:rsidRDefault="0053044F" w:rsidP="0053044F">
                  <w:pPr>
                    <w:spacing w:before="100" w:beforeAutospacing="1" w:after="100" w:afterAutospacing="1" w:line="276" w:lineRule="auto"/>
                    <w:jc w:val="center"/>
                    <w:rPr>
                      <w:rFonts w:ascii="Calibri" w:hAnsi="Calibri" w:cs="Calibri"/>
                      <w:lang w:eastAsia="es-ES"/>
                    </w:rPr>
                  </w:pPr>
                  <w:r w:rsidRPr="0053044F">
                    <w:rPr>
                      <w:rFonts w:ascii="Calibri" w:hAnsi="Calibri" w:cs="Calibri"/>
                      <w:lang w:eastAsia="es-ES"/>
                    </w:rPr>
                    <w:t>50°C a 60°C</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Temperatura recomendada de contracción con vapor de agua</w:t>
                  </w:r>
                </w:p>
              </w:tc>
              <w:tc>
                <w:tcPr>
                  <w:tcW w:w="6555" w:type="dxa"/>
                  <w:vAlign w:val="center"/>
                </w:tcPr>
                <w:p w:rsidR="0053044F" w:rsidRPr="0053044F" w:rsidRDefault="0053044F" w:rsidP="0053044F">
                  <w:pPr>
                    <w:spacing w:before="100" w:beforeAutospacing="1" w:after="100" w:afterAutospacing="1" w:line="276" w:lineRule="auto"/>
                    <w:jc w:val="center"/>
                    <w:rPr>
                      <w:rFonts w:ascii="Calibri" w:hAnsi="Calibri" w:cs="Calibri"/>
                      <w:lang w:eastAsia="es-ES"/>
                    </w:rPr>
                  </w:pPr>
                  <w:r w:rsidRPr="0053044F">
                    <w:rPr>
                      <w:rFonts w:ascii="Calibri" w:hAnsi="Calibri" w:cs="Calibri"/>
                      <w:lang w:eastAsia="es-ES"/>
                    </w:rPr>
                    <w:t>60°C a 80 °C</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Tiempo de calor con vapor de agua para la termo contracción</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2 a 3 segundos a la temperatura indicada. A temperatura del precintado 80°C  Altiplano, 100°C Llano.</w:t>
                  </w:r>
                </w:p>
              </w:tc>
            </w:tr>
            <w:tr w:rsidR="0053044F" w:rsidRPr="0053044F" w:rsidTr="0053044F">
              <w:trPr>
                <w:trHeight w:val="73"/>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Dilatación sobre Contracción con vapor de agua</w:t>
                  </w:r>
                </w:p>
              </w:tc>
              <w:tc>
                <w:tcPr>
                  <w:tcW w:w="6555"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Transversal : 0 a 2%</w:t>
                  </w:r>
                </w:p>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Longitudinal: 0 a 2%</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Durabilidad mínima de Almacenaje</w:t>
                  </w:r>
                </w:p>
              </w:tc>
              <w:tc>
                <w:tcPr>
                  <w:tcW w:w="6555" w:type="dxa"/>
                  <w:vAlign w:val="center"/>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1 año</w:t>
                  </w:r>
                </w:p>
              </w:tc>
            </w:tr>
            <w:tr w:rsidR="0053044F" w:rsidRPr="0053044F" w:rsidTr="0053044F">
              <w:trPr>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Almacenaje</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Tolerancia al medio ambiente y humedad</w:t>
                  </w:r>
                </w:p>
              </w:tc>
            </w:tr>
            <w:tr w:rsidR="0053044F" w:rsidRPr="0053044F" w:rsidTr="0053044F">
              <w:trPr>
                <w:trHeight w:val="400"/>
                <w:jc w:val="center"/>
              </w:trPr>
              <w:tc>
                <w:tcPr>
                  <w:tcW w:w="2587" w:type="dxa"/>
                  <w:vAlign w:val="center"/>
                </w:tcPr>
                <w:p w:rsidR="0053044F" w:rsidRPr="0053044F" w:rsidRDefault="0053044F" w:rsidP="0053044F">
                  <w:pPr>
                    <w:spacing w:before="100" w:beforeAutospacing="1" w:after="100" w:afterAutospacing="1" w:line="276" w:lineRule="auto"/>
                    <w:rPr>
                      <w:rFonts w:ascii="Calibri" w:hAnsi="Calibri" w:cs="Calibri"/>
                      <w:b/>
                      <w:lang w:eastAsia="es-ES"/>
                    </w:rPr>
                  </w:pPr>
                  <w:r w:rsidRPr="0053044F">
                    <w:rPr>
                      <w:rFonts w:ascii="Calibri" w:hAnsi="Calibri" w:cs="Calibri"/>
                      <w:b/>
                      <w:lang w:eastAsia="es-ES"/>
                    </w:rPr>
                    <w:t>Embalaje</w:t>
                  </w:r>
                </w:p>
              </w:tc>
              <w:tc>
                <w:tcPr>
                  <w:tcW w:w="6555" w:type="dxa"/>
                </w:tcPr>
                <w:p w:rsidR="0053044F" w:rsidRPr="0053044F" w:rsidRDefault="0053044F" w:rsidP="0053044F">
                  <w:pPr>
                    <w:spacing w:before="100" w:beforeAutospacing="1" w:after="100" w:afterAutospacing="1" w:line="276" w:lineRule="auto"/>
                    <w:rPr>
                      <w:rFonts w:ascii="Calibri" w:hAnsi="Calibri" w:cs="Calibri"/>
                      <w:lang w:eastAsia="es-ES"/>
                    </w:rPr>
                  </w:pPr>
                  <w:r w:rsidRPr="0053044F">
                    <w:rPr>
                      <w:rFonts w:ascii="Calibri" w:hAnsi="Calibri" w:cs="Calibri"/>
                      <w:lang w:eastAsia="es-ES"/>
                    </w:rPr>
                    <w:t>Un Paquete de dos cajas con 20.000 unidades, en grupos de 500 unidades. Tolerancia máxima admisible de error de conteo: 0,2%</w:t>
                  </w:r>
                </w:p>
              </w:tc>
            </w:tr>
          </w:tbl>
          <w:p w:rsidR="0053044F" w:rsidRPr="0053044F" w:rsidRDefault="0053044F" w:rsidP="0053044F">
            <w:pPr>
              <w:spacing w:line="276" w:lineRule="auto"/>
              <w:jc w:val="both"/>
              <w:rPr>
                <w:rFonts w:ascii="Calibri" w:hAnsi="Calibri" w:cs="Calibri"/>
                <w:b/>
                <w:sz w:val="22"/>
                <w:szCs w:val="22"/>
                <w:lang w:eastAsia="es-ES"/>
              </w:rPr>
            </w:pPr>
          </w:p>
          <w:p w:rsidR="0053044F" w:rsidRPr="0053044F" w:rsidRDefault="0053044F" w:rsidP="0053044F">
            <w:pPr>
              <w:spacing w:line="276" w:lineRule="auto"/>
              <w:ind w:left="214"/>
              <w:jc w:val="both"/>
              <w:rPr>
                <w:rFonts w:ascii="Calibri" w:hAnsi="Calibri" w:cs="Calibri"/>
                <w:b/>
                <w:sz w:val="22"/>
                <w:szCs w:val="22"/>
                <w:lang w:eastAsia="es-ES"/>
              </w:rPr>
            </w:pPr>
            <w:r w:rsidRPr="0053044F">
              <w:rPr>
                <w:rFonts w:ascii="Calibri" w:hAnsi="Calibri" w:cs="Calibri"/>
                <w:b/>
                <w:sz w:val="22"/>
                <w:szCs w:val="22"/>
                <w:lang w:eastAsia="es-ES"/>
              </w:rPr>
              <w:t>Sistema Generador de Calor:</w:t>
            </w:r>
          </w:p>
          <w:p w:rsidR="0053044F" w:rsidRPr="0053044F" w:rsidRDefault="0053044F" w:rsidP="0053044F">
            <w:pPr>
              <w:spacing w:line="276" w:lineRule="auto"/>
              <w:ind w:left="214"/>
              <w:jc w:val="both"/>
              <w:rPr>
                <w:rFonts w:ascii="Calibri" w:hAnsi="Calibri" w:cs="Calibri"/>
                <w:b/>
                <w:sz w:val="22"/>
                <w:szCs w:val="22"/>
                <w:lang w:eastAsia="es-ES"/>
              </w:rPr>
            </w:pPr>
          </w:p>
          <w:p w:rsidR="0053044F" w:rsidRPr="0053044F" w:rsidRDefault="0053044F" w:rsidP="0053044F">
            <w:pPr>
              <w:spacing w:line="276" w:lineRule="auto"/>
              <w:ind w:left="214"/>
              <w:jc w:val="both"/>
              <w:rPr>
                <w:rFonts w:ascii="Calibri" w:hAnsi="Calibri" w:cs="Calibri"/>
                <w:sz w:val="22"/>
                <w:szCs w:val="22"/>
                <w:lang w:eastAsia="es-ES"/>
              </w:rPr>
            </w:pPr>
            <w:r w:rsidRPr="0053044F">
              <w:rPr>
                <w:rFonts w:ascii="Calibri" w:hAnsi="Calibri" w:cs="Calibri"/>
                <w:sz w:val="22"/>
                <w:szCs w:val="22"/>
                <w:lang w:eastAsia="es-ES"/>
              </w:rPr>
              <w:t xml:space="preserve">El sistema previsto para lograr la temperatura de termo contracción es mediante vapor de agua o la generación de aire caliente generado por equipo de termo sellado inyectado con </w:t>
            </w:r>
            <w:proofErr w:type="spellStart"/>
            <w:r w:rsidRPr="0053044F">
              <w:rPr>
                <w:rFonts w:ascii="Calibri" w:hAnsi="Calibri" w:cs="Calibri"/>
                <w:sz w:val="22"/>
                <w:szCs w:val="22"/>
                <w:lang w:eastAsia="es-ES"/>
              </w:rPr>
              <w:t>Sopapa</w:t>
            </w:r>
            <w:proofErr w:type="spellEnd"/>
            <w:r w:rsidRPr="0053044F">
              <w:rPr>
                <w:rFonts w:ascii="Calibri" w:hAnsi="Calibri" w:cs="Calibri"/>
                <w:sz w:val="22"/>
                <w:szCs w:val="22"/>
                <w:lang w:eastAsia="es-ES"/>
              </w:rPr>
              <w:t xml:space="preserve"> </w:t>
            </w:r>
            <w:r w:rsidRPr="0053044F">
              <w:rPr>
                <w:rFonts w:ascii="Calibri" w:hAnsi="Calibri" w:cs="Calibri"/>
                <w:b/>
                <w:i/>
                <w:sz w:val="22"/>
                <w:szCs w:val="22"/>
                <w:lang w:eastAsia="es-ES"/>
              </w:rPr>
              <w:t>en 3 segundos</w:t>
            </w:r>
            <w:r w:rsidRPr="0053044F">
              <w:rPr>
                <w:rFonts w:ascii="Calibri" w:hAnsi="Calibri" w:cs="Calibri"/>
                <w:sz w:val="22"/>
                <w:szCs w:val="22"/>
                <w:lang w:eastAsia="es-ES"/>
              </w:rPr>
              <w:t xml:space="preserve"> directamente a la válvula de la garrafa o mediante cámara de vapor.</w:t>
            </w:r>
          </w:p>
          <w:p w:rsidR="0053044F" w:rsidRPr="0053044F" w:rsidRDefault="0053044F" w:rsidP="0053044F">
            <w:pPr>
              <w:spacing w:line="276" w:lineRule="auto"/>
              <w:jc w:val="center"/>
              <w:rPr>
                <w:rFonts w:ascii="Calibri" w:hAnsi="Calibri" w:cs="Calibri"/>
                <w:noProof/>
                <w:sz w:val="22"/>
                <w:szCs w:val="22"/>
                <w:lang w:eastAsia="es-ES"/>
              </w:rPr>
            </w:pPr>
            <w:r>
              <w:rPr>
                <w:rFonts w:ascii="Calibri" w:hAnsi="Calibri" w:cs="Calibri"/>
                <w:noProof/>
                <w:sz w:val="22"/>
                <w:szCs w:val="22"/>
                <w:lang w:val="es-BO" w:eastAsia="es-BO"/>
              </w:rPr>
              <w:lastRenderedPageBreak/>
              <w:drawing>
                <wp:inline distT="0" distB="0" distL="0" distR="0">
                  <wp:extent cx="2615565" cy="227520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5565" cy="2275205"/>
                          </a:xfrm>
                          <a:prstGeom prst="rect">
                            <a:avLst/>
                          </a:prstGeom>
                          <a:noFill/>
                          <a:ln>
                            <a:noFill/>
                          </a:ln>
                        </pic:spPr>
                      </pic:pic>
                    </a:graphicData>
                  </a:graphic>
                </wp:inline>
              </w:drawing>
            </w:r>
          </w:p>
          <w:p w:rsidR="0053044F" w:rsidRPr="0053044F" w:rsidRDefault="0053044F" w:rsidP="0053044F">
            <w:pPr>
              <w:spacing w:line="276" w:lineRule="auto"/>
              <w:jc w:val="center"/>
              <w:rPr>
                <w:rFonts w:ascii="Calibri" w:hAnsi="Calibri" w:cs="Calibri"/>
                <w:sz w:val="10"/>
                <w:szCs w:val="10"/>
                <w:lang w:eastAsia="es-ES"/>
              </w:rPr>
            </w:pPr>
          </w:p>
          <w:p w:rsidR="0053044F" w:rsidRPr="0053044F" w:rsidRDefault="0053044F" w:rsidP="0053044F">
            <w:pPr>
              <w:spacing w:line="276" w:lineRule="auto"/>
              <w:jc w:val="center"/>
              <w:rPr>
                <w:rFonts w:ascii="Calibri" w:hAnsi="Calibri" w:cs="Calibri"/>
                <w:sz w:val="22"/>
                <w:szCs w:val="22"/>
                <w:lang w:eastAsia="es-ES"/>
              </w:rPr>
            </w:pPr>
            <w:r>
              <w:rPr>
                <w:rFonts w:ascii="Calibri" w:hAnsi="Calibri" w:cs="Calibri"/>
                <w:noProof/>
                <w:sz w:val="22"/>
                <w:szCs w:val="22"/>
                <w:lang w:val="es-BO" w:eastAsia="es-BO"/>
              </w:rPr>
              <w:drawing>
                <wp:inline distT="0" distB="0" distL="0" distR="0">
                  <wp:extent cx="3455670" cy="1180465"/>
                  <wp:effectExtent l="19050" t="19050" r="11430" b="196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55670" cy="1180465"/>
                          </a:xfrm>
                          <a:prstGeom prst="rect">
                            <a:avLst/>
                          </a:prstGeom>
                          <a:noFill/>
                          <a:ln w="12700" cmpd="sng">
                            <a:solidFill>
                              <a:srgbClr val="000000"/>
                            </a:solidFill>
                            <a:miter lim="800000"/>
                            <a:headEnd/>
                            <a:tailEnd/>
                          </a:ln>
                          <a:effectLst/>
                        </pic:spPr>
                      </pic:pic>
                    </a:graphicData>
                  </a:graphic>
                </wp:inline>
              </w:drawing>
            </w:r>
          </w:p>
          <w:p w:rsidR="0053044F" w:rsidRPr="0053044F" w:rsidRDefault="0053044F" w:rsidP="0053044F">
            <w:pPr>
              <w:spacing w:line="276" w:lineRule="auto"/>
              <w:jc w:val="both"/>
              <w:rPr>
                <w:rFonts w:ascii="Calibri" w:hAnsi="Calibri" w:cs="Calibri"/>
                <w:sz w:val="22"/>
                <w:szCs w:val="22"/>
                <w:lang w:eastAsia="es-ES"/>
              </w:rPr>
            </w:pPr>
          </w:p>
          <w:p w:rsidR="0053044F" w:rsidRPr="0053044F" w:rsidRDefault="0053044F" w:rsidP="0053044F">
            <w:pPr>
              <w:spacing w:line="276" w:lineRule="auto"/>
              <w:ind w:left="214"/>
              <w:jc w:val="both"/>
              <w:rPr>
                <w:rFonts w:ascii="Calibri" w:hAnsi="Calibri" w:cs="Calibri"/>
                <w:b/>
                <w:sz w:val="22"/>
                <w:szCs w:val="22"/>
                <w:lang w:eastAsia="es-ES"/>
              </w:rPr>
            </w:pPr>
            <w:r w:rsidRPr="0053044F">
              <w:rPr>
                <w:rFonts w:ascii="Calibri" w:hAnsi="Calibri" w:cs="Calibri"/>
                <w:b/>
                <w:sz w:val="22"/>
                <w:szCs w:val="22"/>
                <w:lang w:eastAsia="es-ES"/>
              </w:rPr>
              <w:t>Certificación de Calidad:</w:t>
            </w:r>
          </w:p>
          <w:p w:rsidR="0053044F" w:rsidRPr="0053044F" w:rsidRDefault="0053044F" w:rsidP="0053044F">
            <w:pPr>
              <w:spacing w:line="276" w:lineRule="auto"/>
              <w:ind w:left="214"/>
              <w:jc w:val="both"/>
              <w:rPr>
                <w:rFonts w:ascii="Calibri" w:hAnsi="Calibri" w:cs="Calibri"/>
                <w:sz w:val="22"/>
                <w:szCs w:val="22"/>
                <w:lang w:eastAsia="es-ES"/>
              </w:rPr>
            </w:pPr>
          </w:p>
          <w:p w:rsidR="0053044F" w:rsidRPr="0053044F" w:rsidRDefault="0053044F" w:rsidP="0053044F">
            <w:pPr>
              <w:spacing w:line="276" w:lineRule="auto"/>
              <w:ind w:left="214"/>
              <w:jc w:val="both"/>
              <w:rPr>
                <w:rFonts w:ascii="Calibri" w:hAnsi="Calibri" w:cs="Calibri"/>
                <w:sz w:val="22"/>
                <w:szCs w:val="22"/>
                <w:lang w:eastAsia="es-ES"/>
              </w:rPr>
            </w:pPr>
            <w:r w:rsidRPr="0053044F">
              <w:rPr>
                <w:rFonts w:ascii="Calibri" w:hAnsi="Calibri" w:cs="Calibri"/>
                <w:sz w:val="22"/>
                <w:szCs w:val="22"/>
                <w:lang w:eastAsia="es-ES"/>
              </w:rPr>
              <w:t>Certificación a prototipo</w:t>
            </w:r>
          </w:p>
          <w:p w:rsidR="0053044F" w:rsidRPr="0053044F" w:rsidRDefault="0053044F" w:rsidP="0053044F">
            <w:pPr>
              <w:spacing w:line="276" w:lineRule="auto"/>
              <w:ind w:left="214"/>
              <w:jc w:val="both"/>
              <w:rPr>
                <w:rFonts w:ascii="Calibri" w:hAnsi="Calibri" w:cs="Calibri"/>
                <w:sz w:val="22"/>
                <w:szCs w:val="22"/>
                <w:lang w:eastAsia="es-ES"/>
              </w:rPr>
            </w:pPr>
            <w:r w:rsidRPr="0053044F">
              <w:rPr>
                <w:rFonts w:ascii="Calibri" w:hAnsi="Calibri" w:cs="Calibri"/>
                <w:sz w:val="22"/>
                <w:szCs w:val="22"/>
                <w:lang w:eastAsia="es-ES"/>
              </w:rPr>
              <w:t>Para la presentación de propuestas, las empresas proponentes deberán presentar de manera obligatoria un documento que certifique el inicio de trámite de las pruebas por parte de IBNORCA.</w:t>
            </w:r>
          </w:p>
          <w:p w:rsidR="0053044F" w:rsidRPr="0053044F" w:rsidRDefault="0053044F" w:rsidP="0053044F">
            <w:pPr>
              <w:spacing w:line="276" w:lineRule="auto"/>
              <w:ind w:left="214"/>
              <w:jc w:val="both"/>
              <w:rPr>
                <w:rFonts w:ascii="Calibri" w:hAnsi="Calibri" w:cs="Calibri"/>
                <w:sz w:val="22"/>
                <w:szCs w:val="22"/>
                <w:lang w:eastAsia="es-ES"/>
              </w:rPr>
            </w:pPr>
          </w:p>
          <w:p w:rsidR="0053044F" w:rsidRPr="0053044F" w:rsidRDefault="0053044F" w:rsidP="0053044F">
            <w:pPr>
              <w:spacing w:line="276" w:lineRule="auto"/>
              <w:ind w:left="214"/>
              <w:jc w:val="both"/>
              <w:rPr>
                <w:rFonts w:ascii="Calibri" w:hAnsi="Calibri" w:cs="Calibri"/>
                <w:sz w:val="22"/>
                <w:szCs w:val="22"/>
                <w:lang w:eastAsia="es-ES"/>
              </w:rPr>
            </w:pPr>
            <w:r w:rsidRPr="0053044F">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p w:rsidR="0053044F" w:rsidRPr="0053044F" w:rsidRDefault="0053044F" w:rsidP="0053044F">
            <w:pPr>
              <w:spacing w:line="276" w:lineRule="auto"/>
              <w:ind w:left="214"/>
              <w:jc w:val="both"/>
              <w:rPr>
                <w:rFonts w:ascii="Calibri" w:hAnsi="Calibri" w:cs="Calibri"/>
                <w:sz w:val="22"/>
                <w:szCs w:val="22"/>
                <w:lang w:eastAsia="es-ES"/>
              </w:rPr>
            </w:pPr>
          </w:p>
          <w:p w:rsidR="0053044F" w:rsidRPr="0053044F" w:rsidRDefault="0053044F" w:rsidP="0053044F">
            <w:pPr>
              <w:spacing w:after="200" w:line="276" w:lineRule="auto"/>
              <w:jc w:val="both"/>
              <w:rPr>
                <w:rFonts w:ascii="Calibri" w:hAnsi="Calibri" w:cs="Calibri"/>
                <w:sz w:val="22"/>
                <w:szCs w:val="22"/>
                <w:lang w:eastAsia="es-ES"/>
              </w:rPr>
            </w:pPr>
            <w:r w:rsidRPr="0053044F">
              <w:rPr>
                <w:rFonts w:ascii="Calibri" w:hAnsi="Calibri" w:cs="Calibri"/>
                <w:b/>
                <w:sz w:val="22"/>
                <w:szCs w:val="22"/>
                <w:u w:val="single"/>
                <w:lang w:val="es-BO" w:eastAsia="es-ES"/>
              </w:rPr>
              <w:t>ÍTEM Nº 3:</w:t>
            </w:r>
            <w:r w:rsidRPr="0053044F">
              <w:rPr>
                <w:rFonts w:ascii="Calibri" w:hAnsi="Calibri" w:cs="Calibri"/>
                <w:sz w:val="22"/>
                <w:szCs w:val="22"/>
                <w:lang w:val="es-BO" w:eastAsia="es-ES"/>
              </w:rPr>
              <w:t xml:space="preserve"> </w:t>
            </w:r>
            <w:r w:rsidRPr="0053044F">
              <w:rPr>
                <w:rFonts w:ascii="Calibri" w:hAnsi="Calibri" w:cs="Calibri"/>
                <w:sz w:val="22"/>
                <w:szCs w:val="22"/>
                <w:lang w:eastAsia="es-ES"/>
              </w:rPr>
              <w:t>Precintos Tipo Cola de Rata para Cisternas</w:t>
            </w:r>
          </w:p>
          <w:tbl>
            <w:tblPr>
              <w:tblW w:w="8980"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4"/>
              <w:gridCol w:w="7086"/>
            </w:tblGrid>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Marca </w:t>
                  </w:r>
                </w:p>
              </w:tc>
              <w:tc>
                <w:tcPr>
                  <w:tcW w:w="7086"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Indicar</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Origen </w:t>
                  </w:r>
                </w:p>
              </w:tc>
              <w:tc>
                <w:tcPr>
                  <w:tcW w:w="7086"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Indicar</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Composición del Material</w:t>
                  </w:r>
                </w:p>
              </w:tc>
              <w:tc>
                <w:tcPr>
                  <w:tcW w:w="7086"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Polipropileno “PP” dosificación tipo  </w:t>
                  </w:r>
                  <w:proofErr w:type="spellStart"/>
                  <w:r w:rsidRPr="0053044F">
                    <w:rPr>
                      <w:rFonts w:ascii="Calibri" w:hAnsi="Calibri" w:cs="Calibri"/>
                      <w:lang w:eastAsia="es-ES"/>
                    </w:rPr>
                    <w:t>Secure</w:t>
                  </w:r>
                  <w:proofErr w:type="spellEnd"/>
                  <w:r w:rsidRPr="0053044F">
                    <w:rPr>
                      <w:rFonts w:ascii="Calibri" w:hAnsi="Calibri" w:cs="Calibri"/>
                      <w:lang w:eastAsia="es-ES"/>
                    </w:rPr>
                    <w:t xml:space="preserve"> </w:t>
                  </w:r>
                  <w:proofErr w:type="spellStart"/>
                  <w:r w:rsidRPr="0053044F">
                    <w:rPr>
                      <w:rFonts w:ascii="Calibri" w:hAnsi="Calibri" w:cs="Calibri"/>
                      <w:lang w:eastAsia="es-ES"/>
                    </w:rPr>
                    <w:t>Grip</w:t>
                  </w:r>
                  <w:proofErr w:type="spellEnd"/>
                  <w:r w:rsidRPr="0053044F">
                    <w:rPr>
                      <w:rFonts w:ascii="Calibri" w:hAnsi="Calibri" w:cs="Calibri"/>
                      <w:lang w:eastAsia="es-ES"/>
                    </w:rPr>
                    <w:t xml:space="preserve"> “Agarre Seguro” </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Características </w:t>
                  </w:r>
                </w:p>
              </w:tc>
              <w:tc>
                <w:tcPr>
                  <w:tcW w:w="7086"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 xml:space="preserve">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w:t>
                  </w:r>
                  <w:proofErr w:type="spellStart"/>
                  <w:r w:rsidRPr="0053044F">
                    <w:rPr>
                      <w:rFonts w:ascii="Calibri" w:hAnsi="Calibri" w:cs="Calibri"/>
                      <w:lang w:eastAsia="es-ES"/>
                    </w:rPr>
                    <w:t>Secure</w:t>
                  </w:r>
                  <w:proofErr w:type="spellEnd"/>
                  <w:r w:rsidRPr="0053044F">
                    <w:rPr>
                      <w:rFonts w:ascii="Calibri" w:hAnsi="Calibri" w:cs="Calibri"/>
                      <w:lang w:eastAsia="es-ES"/>
                    </w:rPr>
                    <w:t xml:space="preserve"> </w:t>
                  </w:r>
                  <w:proofErr w:type="spellStart"/>
                  <w:r w:rsidRPr="0053044F">
                    <w:rPr>
                      <w:rFonts w:ascii="Calibri" w:hAnsi="Calibri" w:cs="Calibri"/>
                      <w:lang w:eastAsia="es-ES"/>
                    </w:rPr>
                    <w:t>Grip</w:t>
                  </w:r>
                  <w:proofErr w:type="spellEnd"/>
                  <w:r w:rsidRPr="0053044F">
                    <w:rPr>
                      <w:rFonts w:ascii="Calibri" w:hAnsi="Calibri" w:cs="Calibri"/>
                      <w:lang w:eastAsia="es-ES"/>
                    </w:rPr>
                    <w:t xml:space="preserve"> es absolutamente inviolable. Posee una gran resistencia a la tracción, la que lo convierte en el precinto ideal para ser utilizado en transporte de productos líquidos en Hidrocarburos.</w:t>
                  </w:r>
                </w:p>
                <w:p w:rsidR="0053044F" w:rsidRPr="0053044F" w:rsidRDefault="0053044F" w:rsidP="0053044F">
                  <w:pPr>
                    <w:spacing w:line="276" w:lineRule="auto"/>
                    <w:jc w:val="both"/>
                    <w:rPr>
                      <w:rFonts w:ascii="Calibri" w:hAnsi="Calibri" w:cs="Calibri"/>
                      <w:lang w:eastAsia="es-ES"/>
                    </w:rPr>
                  </w:pPr>
                </w:p>
                <w:p w:rsidR="0053044F" w:rsidRPr="0053044F" w:rsidRDefault="0053044F" w:rsidP="0053044F">
                  <w:pPr>
                    <w:spacing w:line="276" w:lineRule="auto"/>
                    <w:jc w:val="both"/>
                    <w:rPr>
                      <w:rFonts w:ascii="Calibri" w:hAnsi="Calibri" w:cs="Calibri"/>
                      <w:lang w:eastAsia="es-ES"/>
                    </w:rPr>
                  </w:pPr>
                  <w:r w:rsidRPr="0053044F">
                    <w:rPr>
                      <w:rFonts w:ascii="Calibri" w:hAnsi="Calibri" w:cs="Calibri"/>
                      <w:bCs/>
                      <w:lang w:eastAsia="es-ES"/>
                    </w:rPr>
                    <w:t xml:space="preserve">Material polipropileno, con traba metálica en el orificio que  impida que la acción de cualquier cuerpo caliente que permita la  </w:t>
                  </w:r>
                  <w:r w:rsidRPr="0053044F">
                    <w:rPr>
                      <w:rFonts w:ascii="Calibri" w:hAnsi="Calibri" w:cs="Calibri"/>
                      <w:lang w:eastAsia="es-ES"/>
                    </w:rPr>
                    <w:t>violación del precinto.</w:t>
                  </w:r>
                </w:p>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 xml:space="preserve">Largo total entre 38 y 40 </w:t>
                  </w:r>
                  <w:proofErr w:type="spellStart"/>
                  <w:r w:rsidRPr="0053044F">
                    <w:rPr>
                      <w:rFonts w:ascii="Calibri" w:hAnsi="Calibri" w:cs="Calibri"/>
                      <w:lang w:eastAsia="es-ES"/>
                    </w:rPr>
                    <w:t>cms</w:t>
                  </w:r>
                  <w:proofErr w:type="spellEnd"/>
                  <w:r w:rsidRPr="0053044F">
                    <w:rPr>
                      <w:rFonts w:ascii="Calibri" w:hAnsi="Calibri" w:cs="Calibri"/>
                      <w:lang w:eastAsia="es-ES"/>
                    </w:rPr>
                    <w:t xml:space="preserve">  de color rojo</w:t>
                  </w:r>
                </w:p>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Cuerpo de 1 sola pieza incluyendo traba metálica soldada por Ultrasonido.</w:t>
                  </w:r>
                </w:p>
                <w:p w:rsidR="0053044F" w:rsidRPr="0053044F" w:rsidRDefault="0053044F" w:rsidP="0053044F">
                  <w:pPr>
                    <w:spacing w:line="276" w:lineRule="auto"/>
                    <w:jc w:val="both"/>
                    <w:rPr>
                      <w:rFonts w:ascii="Calibri" w:hAnsi="Calibri" w:cs="Calibri"/>
                      <w:bCs/>
                      <w:lang w:eastAsia="es-ES"/>
                    </w:rPr>
                  </w:pPr>
                  <w:r w:rsidRPr="0053044F">
                    <w:rPr>
                      <w:rFonts w:ascii="Calibri" w:hAnsi="Calibri" w:cs="Calibri"/>
                      <w:lang w:eastAsia="es-ES"/>
                    </w:rPr>
                    <w:t xml:space="preserve">Resistencia a la tracción de 70 Kg a lo largo de todo el </w:t>
                  </w:r>
                  <w:r w:rsidRPr="0053044F">
                    <w:rPr>
                      <w:rFonts w:ascii="Calibri" w:hAnsi="Calibri" w:cs="Calibri"/>
                      <w:bCs/>
                      <w:lang w:eastAsia="es-ES"/>
                    </w:rPr>
                    <w:t>Precinto, excepto la parte final (punta)</w:t>
                  </w:r>
                </w:p>
                <w:p w:rsidR="0053044F" w:rsidRPr="0053044F" w:rsidRDefault="0053044F" w:rsidP="0053044F">
                  <w:pPr>
                    <w:spacing w:line="276" w:lineRule="auto"/>
                    <w:jc w:val="both"/>
                    <w:rPr>
                      <w:rFonts w:ascii="Calibri" w:hAnsi="Calibri" w:cs="Calibri"/>
                      <w:b/>
                      <w:bCs/>
                      <w:lang w:eastAsia="es-ES"/>
                    </w:rPr>
                  </w:pPr>
                  <w:r w:rsidRPr="0053044F">
                    <w:rPr>
                      <w:rFonts w:ascii="Calibri" w:hAnsi="Calibri" w:cs="Calibri"/>
                      <w:bCs/>
                      <w:lang w:eastAsia="es-ES"/>
                    </w:rPr>
                    <w:t xml:space="preserve">Debe tener inscrito en la bandera el logo de YPFB  y </w:t>
                  </w:r>
                  <w:r w:rsidRPr="0053044F">
                    <w:rPr>
                      <w:rFonts w:ascii="Calibri" w:hAnsi="Calibri" w:cs="Calibri"/>
                      <w:b/>
                      <w:bCs/>
                      <w:lang w:eastAsia="es-ES"/>
                    </w:rPr>
                    <w:t xml:space="preserve"> la numeración. “Correlativo”</w:t>
                  </w:r>
                </w:p>
                <w:p w:rsidR="0053044F" w:rsidRPr="0053044F" w:rsidRDefault="0053044F" w:rsidP="0053044F">
                  <w:pPr>
                    <w:spacing w:line="276" w:lineRule="auto"/>
                    <w:jc w:val="both"/>
                    <w:rPr>
                      <w:rFonts w:ascii="Calibri" w:hAnsi="Calibri" w:cs="Calibri"/>
                      <w:bCs/>
                      <w:lang w:eastAsia="es-ES"/>
                    </w:rPr>
                  </w:pPr>
                  <w:r w:rsidRPr="0053044F">
                    <w:rPr>
                      <w:rFonts w:ascii="Calibri" w:hAnsi="Calibri" w:cs="Calibri"/>
                      <w:bCs/>
                      <w:lang w:eastAsia="es-ES"/>
                    </w:rPr>
                    <w:t>La Traba metálica debe ser de acero SAE 1070</w:t>
                  </w:r>
                </w:p>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Precintos color rojo con logo y números blancos</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lastRenderedPageBreak/>
                    <w:t>Uso</w:t>
                  </w:r>
                </w:p>
              </w:tc>
              <w:tc>
                <w:tcPr>
                  <w:tcW w:w="7086"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Precintado de exclusas (descarga, carga, escotillas u otras) para cisternas  del transporte de productos líquidos, Longitud:  40 cm. Material:  Plástico, Numeración correlativa con inscripción YPFB </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Colocación</w:t>
                  </w:r>
                </w:p>
              </w:tc>
              <w:tc>
                <w:tcPr>
                  <w:tcW w:w="7086"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Manual</w:t>
                  </w:r>
                </w:p>
              </w:tc>
            </w:tr>
            <w:tr w:rsidR="0053044F" w:rsidRPr="0053044F" w:rsidTr="0053044F">
              <w:trPr>
                <w:trHeight w:val="1689"/>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Color del precinto</w:t>
                  </w:r>
                </w:p>
              </w:tc>
              <w:tc>
                <w:tcPr>
                  <w:tcW w:w="7086"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 xml:space="preserve">Rojo - Escala </w:t>
                  </w:r>
                  <w:proofErr w:type="spellStart"/>
                  <w:r w:rsidRPr="0053044F">
                    <w:rPr>
                      <w:rFonts w:ascii="Calibri" w:hAnsi="Calibri" w:cs="Calibri"/>
                      <w:lang w:eastAsia="es-ES"/>
                    </w:rPr>
                    <w:t>Munsell</w:t>
                  </w:r>
                  <w:proofErr w:type="spellEnd"/>
                  <w:r w:rsidRPr="0053044F">
                    <w:rPr>
                      <w:rFonts w:ascii="Calibri" w:hAnsi="Calibri" w:cs="Calibri"/>
                      <w:lang w:eastAsia="es-ES"/>
                    </w:rPr>
                    <w:t xml:space="preserve"> grado 80%.</w:t>
                  </w:r>
                </w:p>
                <w:p w:rsidR="0053044F" w:rsidRPr="0053044F" w:rsidRDefault="0053044F" w:rsidP="0053044F">
                  <w:pPr>
                    <w:spacing w:line="276" w:lineRule="auto"/>
                    <w:outlineLvl w:val="1"/>
                    <w:rPr>
                      <w:rFonts w:ascii="Calibri" w:hAnsi="Calibri" w:cs="Calibri"/>
                      <w:b/>
                      <w:bCs/>
                      <w:lang w:eastAsia="es-ES"/>
                    </w:rPr>
                  </w:pPr>
                  <w:r>
                    <w:rPr>
                      <w:rFonts w:ascii="Calibri" w:hAnsi="Calibri" w:cs="Calibri"/>
                      <w:noProof/>
                      <w:lang w:val="es-BO" w:eastAsia="es-BO"/>
                    </w:rPr>
                    <w:drawing>
                      <wp:anchor distT="0" distB="0" distL="114300" distR="114300" simplePos="0" relativeHeight="251670528" behindDoc="1" locked="0" layoutInCell="1" allowOverlap="1">
                        <wp:simplePos x="0" y="0"/>
                        <wp:positionH relativeFrom="column">
                          <wp:posOffset>-41275</wp:posOffset>
                        </wp:positionH>
                        <wp:positionV relativeFrom="paragraph">
                          <wp:posOffset>226695</wp:posOffset>
                        </wp:positionV>
                        <wp:extent cx="3602355" cy="616585"/>
                        <wp:effectExtent l="0" t="0" r="0" b="0"/>
                        <wp:wrapThrough wrapText="bothSides">
                          <wp:wrapPolygon edited="0">
                            <wp:start x="0" y="0"/>
                            <wp:lineTo x="0" y="20688"/>
                            <wp:lineTo x="21474" y="20688"/>
                            <wp:lineTo x="21474" y="0"/>
                            <wp:lineTo x="0" y="0"/>
                          </wp:wrapPolygon>
                        </wp:wrapThrough>
                        <wp:docPr id="30" name="Imagen 30"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235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44F">
                    <w:rPr>
                      <w:rFonts w:ascii="Calibri" w:hAnsi="Calibri" w:cs="Calibri"/>
                      <w:b/>
                      <w:bCs/>
                      <w:lang w:eastAsia="es-ES"/>
                    </w:rPr>
                    <w:t>Escalas cromáticas y acromáticas</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Impresión</w:t>
                  </w:r>
                </w:p>
              </w:tc>
              <w:tc>
                <w:tcPr>
                  <w:tcW w:w="7086"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Numeración correlativa con inscripción YPFB en rombo.</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Número de Pieza</w:t>
                  </w:r>
                </w:p>
              </w:tc>
              <w:tc>
                <w:tcPr>
                  <w:tcW w:w="7086" w:type="dxa"/>
                  <w:vAlign w:val="bottom"/>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Cuerpo de 1 sola pieza incluyendo traba metálica soldada por ultrasonido</w:t>
                  </w:r>
                </w:p>
              </w:tc>
            </w:tr>
            <w:tr w:rsidR="0053044F" w:rsidRPr="0053044F" w:rsidTr="0053044F">
              <w:trPr>
                <w:trHeight w:val="567"/>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Resistencia</w:t>
                  </w:r>
                </w:p>
              </w:tc>
              <w:tc>
                <w:tcPr>
                  <w:tcW w:w="7086" w:type="dxa"/>
                  <w:vAlign w:val="bottom"/>
                </w:tcPr>
                <w:p w:rsidR="0053044F" w:rsidRPr="0053044F" w:rsidRDefault="0053044F" w:rsidP="0053044F">
                  <w:pPr>
                    <w:spacing w:line="276" w:lineRule="auto"/>
                    <w:jc w:val="both"/>
                    <w:rPr>
                      <w:rFonts w:ascii="Calibri" w:hAnsi="Calibri" w:cs="Calibri"/>
                      <w:bCs/>
                      <w:lang w:eastAsia="es-ES"/>
                    </w:rPr>
                  </w:pPr>
                  <w:r w:rsidRPr="0053044F">
                    <w:rPr>
                      <w:rFonts w:ascii="Calibri" w:hAnsi="Calibri" w:cs="Calibri"/>
                      <w:lang w:eastAsia="es-ES"/>
                    </w:rPr>
                    <w:t xml:space="preserve">Resistencia a la tracción de 70 Kg a lo largo de todo el </w:t>
                  </w:r>
                  <w:r w:rsidRPr="0053044F">
                    <w:rPr>
                      <w:rFonts w:ascii="Calibri" w:hAnsi="Calibri" w:cs="Calibri"/>
                      <w:bCs/>
                      <w:lang w:eastAsia="es-ES"/>
                    </w:rPr>
                    <w:t>Precinto, excepto la parte final (punta)</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Inscripción</w:t>
                  </w:r>
                </w:p>
              </w:tc>
              <w:tc>
                <w:tcPr>
                  <w:tcW w:w="7086" w:type="dxa"/>
                  <w:vAlign w:val="bottom"/>
                </w:tcPr>
                <w:p w:rsidR="0053044F" w:rsidRPr="0053044F" w:rsidRDefault="0053044F" w:rsidP="0053044F">
                  <w:pPr>
                    <w:spacing w:line="276" w:lineRule="auto"/>
                    <w:jc w:val="both"/>
                    <w:rPr>
                      <w:rFonts w:ascii="Calibri" w:hAnsi="Calibri" w:cs="Calibri"/>
                      <w:bCs/>
                      <w:lang w:eastAsia="es-ES"/>
                    </w:rPr>
                  </w:pPr>
                  <w:r w:rsidRPr="0053044F">
                    <w:rPr>
                      <w:rFonts w:ascii="Calibri" w:hAnsi="Calibri" w:cs="Calibri"/>
                      <w:bCs/>
                      <w:lang w:eastAsia="es-ES"/>
                    </w:rPr>
                    <w:t>Debe tener inscrito en la bandera el logo de YPFB y la numeración</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Características de la Traba Metálica</w:t>
                  </w:r>
                </w:p>
              </w:tc>
              <w:tc>
                <w:tcPr>
                  <w:tcW w:w="7086"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bCs/>
                      <w:lang w:eastAsia="es-ES"/>
                    </w:rPr>
                    <w:t>La Traba metálica debe ser de acero SAE 1070</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Durabilidad mínima de Almacenaje</w:t>
                  </w:r>
                </w:p>
              </w:tc>
              <w:tc>
                <w:tcPr>
                  <w:tcW w:w="7086" w:type="dxa"/>
                  <w:vAlign w:val="center"/>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1 año</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Fabricación de los precintos</w:t>
                  </w:r>
                </w:p>
              </w:tc>
              <w:tc>
                <w:tcPr>
                  <w:tcW w:w="7086"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La fabricación de los precintos deberá ser mínimamente desde el segundo semestre del 2015 en adelante</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Almacenaje</w:t>
                  </w:r>
                </w:p>
              </w:tc>
              <w:tc>
                <w:tcPr>
                  <w:tcW w:w="7086" w:type="dxa"/>
                </w:tcPr>
                <w:p w:rsidR="0053044F" w:rsidRPr="0053044F" w:rsidRDefault="0053044F" w:rsidP="0053044F">
                  <w:pPr>
                    <w:spacing w:line="276" w:lineRule="auto"/>
                    <w:rPr>
                      <w:rFonts w:ascii="Calibri" w:hAnsi="Calibri" w:cs="Calibri"/>
                      <w:lang w:eastAsia="es-ES"/>
                    </w:rPr>
                  </w:pPr>
                  <w:r w:rsidRPr="0053044F">
                    <w:rPr>
                      <w:rFonts w:ascii="Calibri" w:hAnsi="Calibri" w:cs="Calibri"/>
                      <w:lang w:eastAsia="es-ES"/>
                    </w:rPr>
                    <w:t>Tolerancia al medio ambiente y humedad</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Embalaje</w:t>
                  </w:r>
                </w:p>
              </w:tc>
              <w:tc>
                <w:tcPr>
                  <w:tcW w:w="7086"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Cajas detallados y precintadas con 5.000 unidades en grupos variables según fabricante. Tolerancia máxima admisible de error de conteo: 0,2%</w:t>
                  </w:r>
                </w:p>
              </w:tc>
            </w:tr>
            <w:tr w:rsidR="0053044F" w:rsidRPr="0053044F" w:rsidTr="0053044F">
              <w:trPr>
                <w:jc w:val="center"/>
              </w:trPr>
              <w:tc>
                <w:tcPr>
                  <w:tcW w:w="1894" w:type="dxa"/>
                  <w:vAlign w:val="center"/>
                </w:tcPr>
                <w:p w:rsidR="0053044F" w:rsidRPr="0053044F" w:rsidRDefault="0053044F" w:rsidP="0053044F">
                  <w:pPr>
                    <w:spacing w:line="276" w:lineRule="auto"/>
                    <w:rPr>
                      <w:rFonts w:ascii="Calibri" w:hAnsi="Calibri" w:cs="Calibri"/>
                      <w:b/>
                      <w:lang w:eastAsia="es-ES"/>
                    </w:rPr>
                  </w:pPr>
                  <w:r w:rsidRPr="0053044F">
                    <w:rPr>
                      <w:rFonts w:ascii="Calibri" w:hAnsi="Calibri" w:cs="Calibri"/>
                      <w:b/>
                      <w:lang w:eastAsia="es-ES"/>
                    </w:rPr>
                    <w:t xml:space="preserve">Certificados de Calidad </w:t>
                  </w:r>
                </w:p>
              </w:tc>
              <w:tc>
                <w:tcPr>
                  <w:tcW w:w="7086" w:type="dxa"/>
                </w:tcPr>
                <w:p w:rsidR="0053044F" w:rsidRPr="0053044F" w:rsidRDefault="0053044F" w:rsidP="0053044F">
                  <w:pPr>
                    <w:spacing w:line="276" w:lineRule="auto"/>
                    <w:jc w:val="both"/>
                    <w:rPr>
                      <w:rFonts w:ascii="Calibri" w:hAnsi="Calibri" w:cs="Calibri"/>
                      <w:lang w:eastAsia="es-ES"/>
                    </w:rPr>
                  </w:pPr>
                  <w:r w:rsidRPr="0053044F">
                    <w:rPr>
                      <w:rFonts w:ascii="Calibri" w:hAnsi="Calibri" w:cs="Calibri"/>
                      <w:lang w:eastAsia="es-ES"/>
                    </w:rPr>
                    <w:t>La empresa adjudicada deberá presentar para la elaboración del Contrato, el certificado de Calidad emitido por IBNORCA  u otro pertinente, que acrediten el cumplimiento de calidad todas las especificaciones técnicas solicitadas.</w:t>
                  </w:r>
                </w:p>
              </w:tc>
            </w:tr>
          </w:tbl>
          <w:p w:rsidR="0053044F" w:rsidRPr="0053044F" w:rsidRDefault="0053044F" w:rsidP="0053044F">
            <w:pPr>
              <w:spacing w:line="276" w:lineRule="auto"/>
              <w:rPr>
                <w:rFonts w:ascii="Calibri" w:hAnsi="Calibri" w:cs="Calibri"/>
                <w:sz w:val="22"/>
                <w:szCs w:val="22"/>
                <w:lang w:eastAsia="es-ES"/>
              </w:rPr>
            </w:pPr>
            <w:r>
              <w:rPr>
                <w:rFonts w:ascii="Calibri" w:hAnsi="Calibri" w:cs="Calibri"/>
                <w:noProof/>
                <w:sz w:val="22"/>
                <w:szCs w:val="22"/>
                <w:lang w:val="es-BO" w:eastAsia="es-BO"/>
              </w:rPr>
              <w:lastRenderedPageBreak/>
              <w:drawing>
                <wp:anchor distT="0" distB="0" distL="114300" distR="114300" simplePos="0" relativeHeight="251669504" behindDoc="1" locked="0" layoutInCell="1" allowOverlap="1">
                  <wp:simplePos x="0" y="0"/>
                  <wp:positionH relativeFrom="column">
                    <wp:posOffset>342900</wp:posOffset>
                  </wp:positionH>
                  <wp:positionV relativeFrom="paragraph">
                    <wp:posOffset>154940</wp:posOffset>
                  </wp:positionV>
                  <wp:extent cx="5312410" cy="2504440"/>
                  <wp:effectExtent l="19050" t="19050" r="21590" b="10160"/>
                  <wp:wrapThrough wrapText="bothSides">
                    <wp:wrapPolygon edited="0">
                      <wp:start x="-77" y="-164"/>
                      <wp:lineTo x="-77" y="21523"/>
                      <wp:lineTo x="21610" y="21523"/>
                      <wp:lineTo x="21610" y="-164"/>
                      <wp:lineTo x="-77" y="-164"/>
                    </wp:wrapPolygon>
                  </wp:wrapThrough>
                  <wp:docPr id="29" name="Imagen 29" descr="Descripción: croquis precinto cola rat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croquis precinto cola rata3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12410" cy="250444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3044F" w:rsidRPr="0053044F" w:rsidRDefault="0053044F" w:rsidP="0053044F">
            <w:pPr>
              <w:spacing w:before="100" w:beforeAutospacing="1" w:after="100" w:afterAutospacing="1" w:line="276" w:lineRule="auto"/>
              <w:ind w:left="1428"/>
              <w:jc w:val="both"/>
              <w:rPr>
                <w:rFonts w:ascii="Calibri" w:hAnsi="Calibri" w:cs="Calibri"/>
                <w:sz w:val="22"/>
                <w:szCs w:val="22"/>
                <w:lang w:eastAsia="es-ES"/>
              </w:rPr>
            </w:pPr>
          </w:p>
          <w:p w:rsidR="0053044F" w:rsidRPr="0053044F" w:rsidRDefault="0053044F" w:rsidP="0053044F">
            <w:pPr>
              <w:spacing w:before="100" w:beforeAutospacing="1" w:after="100" w:afterAutospacing="1" w:line="276" w:lineRule="auto"/>
              <w:jc w:val="both"/>
              <w:rPr>
                <w:rFonts w:ascii="Calibri" w:hAnsi="Calibri" w:cs="Calibri"/>
                <w:b/>
                <w:bCs/>
                <w:sz w:val="22"/>
                <w:szCs w:val="22"/>
                <w:lang w:eastAsia="es-ES"/>
              </w:rPr>
            </w:pPr>
          </w:p>
          <w:p w:rsidR="0053044F" w:rsidRPr="0053044F" w:rsidRDefault="0053044F" w:rsidP="0053044F">
            <w:pPr>
              <w:spacing w:before="100" w:beforeAutospacing="1" w:after="100" w:afterAutospacing="1" w:line="276" w:lineRule="auto"/>
              <w:jc w:val="both"/>
              <w:rPr>
                <w:rFonts w:ascii="Calibri" w:hAnsi="Calibri" w:cs="Calibri"/>
                <w:b/>
                <w:bCs/>
                <w:sz w:val="22"/>
                <w:szCs w:val="22"/>
                <w:lang w:eastAsia="es-ES"/>
              </w:rPr>
            </w:pPr>
          </w:p>
          <w:p w:rsidR="0053044F" w:rsidRPr="0053044F" w:rsidRDefault="0053044F" w:rsidP="0053044F">
            <w:pPr>
              <w:autoSpaceDE w:val="0"/>
              <w:autoSpaceDN w:val="0"/>
              <w:adjustRightInd w:val="0"/>
              <w:jc w:val="both"/>
              <w:rPr>
                <w:rFonts w:ascii="Calibri" w:hAnsi="Calibri" w:cs="Calibri"/>
                <w:b/>
                <w:bCs/>
                <w:sz w:val="22"/>
                <w:szCs w:val="22"/>
                <w:lang w:eastAsia="es-ES"/>
              </w:rPr>
            </w:pPr>
          </w:p>
          <w:p w:rsidR="0053044F" w:rsidRPr="0053044F" w:rsidRDefault="0053044F" w:rsidP="0053044F">
            <w:pPr>
              <w:autoSpaceDE w:val="0"/>
              <w:autoSpaceDN w:val="0"/>
              <w:adjustRightInd w:val="0"/>
              <w:jc w:val="both"/>
              <w:rPr>
                <w:rFonts w:ascii="Calibri" w:hAnsi="Calibri" w:cs="Calibri"/>
                <w:b/>
                <w:bCs/>
                <w:sz w:val="22"/>
                <w:szCs w:val="22"/>
                <w:lang w:eastAsia="es-ES"/>
              </w:rPr>
            </w:pPr>
          </w:p>
          <w:p w:rsidR="0053044F" w:rsidRPr="0053044F" w:rsidRDefault="0053044F" w:rsidP="0053044F">
            <w:pPr>
              <w:autoSpaceDE w:val="0"/>
              <w:autoSpaceDN w:val="0"/>
              <w:adjustRightInd w:val="0"/>
              <w:jc w:val="both"/>
              <w:rPr>
                <w:rFonts w:ascii="Calibri" w:hAnsi="Calibri" w:cs="Calibri"/>
                <w:b/>
                <w:sz w:val="22"/>
                <w:szCs w:val="22"/>
                <w:lang w:eastAsia="es-ES"/>
              </w:rPr>
            </w:pPr>
          </w:p>
          <w:p w:rsidR="0053044F" w:rsidRPr="0053044F" w:rsidRDefault="0053044F" w:rsidP="0053044F">
            <w:pPr>
              <w:spacing w:line="276" w:lineRule="auto"/>
              <w:rPr>
                <w:rFonts w:ascii="Calibri" w:hAnsi="Calibri" w:cs="Calibri"/>
                <w:sz w:val="22"/>
                <w:szCs w:val="22"/>
                <w:lang w:val="es-BO" w:eastAsia="es-BO"/>
              </w:rPr>
            </w:pPr>
          </w:p>
          <w:p w:rsidR="0053044F" w:rsidRPr="0053044F" w:rsidRDefault="0053044F" w:rsidP="0053044F">
            <w:pPr>
              <w:spacing w:line="276" w:lineRule="auto"/>
              <w:rPr>
                <w:rFonts w:ascii="Calibri" w:hAnsi="Calibri" w:cs="Calibri"/>
                <w:sz w:val="22"/>
                <w:szCs w:val="22"/>
                <w:lang w:val="es-BO" w:eastAsia="es-BO"/>
              </w:rPr>
            </w:pPr>
          </w:p>
          <w:p w:rsidR="0053044F" w:rsidRPr="0053044F" w:rsidRDefault="0053044F" w:rsidP="0053044F">
            <w:pPr>
              <w:spacing w:line="276" w:lineRule="auto"/>
              <w:rPr>
                <w:rFonts w:ascii="Calibri" w:hAnsi="Calibri" w:cs="Calibri"/>
                <w:sz w:val="22"/>
                <w:szCs w:val="22"/>
                <w:lang w:val="es-BO" w:eastAsia="es-BO"/>
              </w:rPr>
            </w:pPr>
          </w:p>
          <w:p w:rsidR="0053044F" w:rsidRPr="0053044F" w:rsidRDefault="0053044F" w:rsidP="0053044F">
            <w:pPr>
              <w:spacing w:line="276" w:lineRule="auto"/>
              <w:rPr>
                <w:rFonts w:ascii="Calibri" w:hAnsi="Calibri" w:cs="Calibri"/>
                <w:sz w:val="22"/>
                <w:szCs w:val="22"/>
                <w:lang w:val="es-BO" w:eastAsia="es-BO"/>
              </w:rPr>
            </w:pPr>
          </w:p>
        </w:tc>
      </w:tr>
      <w:tr w:rsidR="0053044F" w:rsidRPr="0053044F" w:rsidTr="0053044F">
        <w:trPr>
          <w:trHeight w:val="499"/>
        </w:trPr>
        <w:tc>
          <w:tcPr>
            <w:tcW w:w="9640" w:type="dxa"/>
            <w:shd w:val="clear" w:color="auto" w:fill="B8CCE4"/>
            <w:vAlign w:val="center"/>
          </w:tcPr>
          <w:p w:rsidR="0053044F" w:rsidRPr="0053044F" w:rsidRDefault="0053044F" w:rsidP="0053044F">
            <w:pPr>
              <w:rPr>
                <w:rFonts w:ascii="Calibri" w:hAnsi="Calibri" w:cs="Calibri"/>
                <w:sz w:val="22"/>
                <w:szCs w:val="22"/>
                <w:lang w:eastAsia="es-BO"/>
              </w:rPr>
            </w:pPr>
            <w:r w:rsidRPr="0053044F">
              <w:rPr>
                <w:rFonts w:ascii="Calibri" w:hAnsi="Calibri" w:cs="Calibri"/>
                <w:b/>
                <w:bCs/>
                <w:sz w:val="22"/>
                <w:szCs w:val="22"/>
                <w:lang w:eastAsia="es-ES"/>
              </w:rPr>
              <w:lastRenderedPageBreak/>
              <w:t>ORIGEN DE LOS MATERIALES</w:t>
            </w:r>
          </w:p>
        </w:tc>
      </w:tr>
      <w:tr w:rsidR="0053044F" w:rsidRPr="0053044F" w:rsidTr="0053044F">
        <w:trPr>
          <w:trHeight w:val="400"/>
        </w:trPr>
        <w:tc>
          <w:tcPr>
            <w:tcW w:w="9640" w:type="dxa"/>
            <w:shd w:val="clear" w:color="auto" w:fill="auto"/>
            <w:vAlign w:val="center"/>
          </w:tcPr>
          <w:p w:rsidR="0053044F" w:rsidRPr="0053044F" w:rsidRDefault="0053044F" w:rsidP="0053044F">
            <w:pPr>
              <w:autoSpaceDE w:val="0"/>
              <w:autoSpaceDN w:val="0"/>
              <w:adjustRightInd w:val="0"/>
              <w:jc w:val="both"/>
              <w:rPr>
                <w:rFonts w:ascii="Calibri" w:hAnsi="Calibri" w:cs="Calibri"/>
                <w:sz w:val="22"/>
                <w:szCs w:val="22"/>
                <w:lang w:val="es-BO" w:eastAsia="es-ES"/>
              </w:rPr>
            </w:pPr>
          </w:p>
          <w:p w:rsidR="0053044F" w:rsidRPr="0053044F" w:rsidRDefault="0053044F" w:rsidP="0053044F">
            <w:pPr>
              <w:autoSpaceDE w:val="0"/>
              <w:autoSpaceDN w:val="0"/>
              <w:adjustRightInd w:val="0"/>
              <w:jc w:val="both"/>
              <w:rPr>
                <w:rFonts w:ascii="Calibri" w:hAnsi="Calibri" w:cs="Calibri"/>
                <w:bCs/>
                <w:sz w:val="22"/>
                <w:szCs w:val="22"/>
                <w:lang w:eastAsia="es-ES"/>
              </w:rPr>
            </w:pPr>
            <w:r w:rsidRPr="0053044F">
              <w:rPr>
                <w:rFonts w:ascii="Calibri" w:hAnsi="Calibri" w:cs="Calibri"/>
                <w:bCs/>
                <w:sz w:val="22"/>
                <w:szCs w:val="22"/>
                <w:lang w:eastAsia="es-ES"/>
              </w:rPr>
              <w:t>Para todos los ítems requeridos, se deberá especificar la marca y origen. Los proponentes deben considerar que cada ítem a ser provisto deben ser NUEVOS y de un modelo actual o reciente.</w:t>
            </w:r>
          </w:p>
          <w:p w:rsidR="0053044F" w:rsidRPr="0053044F" w:rsidRDefault="0053044F" w:rsidP="0053044F">
            <w:pPr>
              <w:autoSpaceDE w:val="0"/>
              <w:autoSpaceDN w:val="0"/>
              <w:adjustRightInd w:val="0"/>
              <w:jc w:val="both"/>
              <w:rPr>
                <w:rFonts w:ascii="Calibri" w:hAnsi="Calibri" w:cs="Calibri"/>
                <w:bCs/>
                <w:sz w:val="22"/>
                <w:szCs w:val="22"/>
                <w:lang w:eastAsia="es-ES"/>
              </w:rPr>
            </w:pPr>
          </w:p>
          <w:p w:rsidR="0053044F" w:rsidRPr="0053044F" w:rsidRDefault="0053044F" w:rsidP="0053044F">
            <w:pPr>
              <w:autoSpaceDE w:val="0"/>
              <w:autoSpaceDN w:val="0"/>
              <w:adjustRightInd w:val="0"/>
              <w:jc w:val="both"/>
              <w:rPr>
                <w:rFonts w:ascii="Calibri" w:hAnsi="Calibri" w:cs="Calibri"/>
                <w:b/>
                <w:bCs/>
                <w:i/>
                <w:sz w:val="22"/>
                <w:szCs w:val="22"/>
                <w:lang w:eastAsia="es-ES"/>
              </w:rPr>
            </w:pPr>
            <w:r w:rsidRPr="0053044F">
              <w:rPr>
                <w:rFonts w:ascii="Calibri" w:hAnsi="Calibri" w:cs="Calibri"/>
                <w:b/>
                <w:bCs/>
                <w:i/>
                <w:sz w:val="22"/>
                <w:szCs w:val="22"/>
                <w:lang w:eastAsia="es-ES"/>
              </w:rPr>
              <w:t>En el momento de la presentación de sus propuestas, los proponentes deberán presentar muestras de los bienes (insumos) solicitados de al menos veinte (20) unidades de cada ítem a objeto de valoración técnica y evaluación, cumpliendo todas las especificaciones técnicas, las mismas que se someterán a prueba.</w:t>
            </w:r>
          </w:p>
        </w:tc>
      </w:tr>
      <w:tr w:rsidR="0053044F" w:rsidRPr="0053044F" w:rsidTr="0053044F">
        <w:trPr>
          <w:trHeight w:val="499"/>
        </w:trPr>
        <w:tc>
          <w:tcPr>
            <w:tcW w:w="9640" w:type="dxa"/>
            <w:shd w:val="clear" w:color="auto" w:fill="B8CCE4"/>
            <w:vAlign w:val="center"/>
          </w:tcPr>
          <w:p w:rsidR="0053044F" w:rsidRPr="0053044F" w:rsidRDefault="0053044F" w:rsidP="0053044F">
            <w:pPr>
              <w:rPr>
                <w:rFonts w:ascii="Calibri" w:hAnsi="Calibri" w:cs="Calibri"/>
                <w:sz w:val="22"/>
                <w:szCs w:val="22"/>
                <w:lang w:eastAsia="es-BO"/>
              </w:rPr>
            </w:pPr>
            <w:r w:rsidRPr="0053044F">
              <w:rPr>
                <w:rFonts w:ascii="Calibri" w:hAnsi="Calibri" w:cs="Calibri"/>
                <w:b/>
                <w:bCs/>
                <w:sz w:val="22"/>
                <w:szCs w:val="22"/>
                <w:lang w:eastAsia="es-ES"/>
              </w:rPr>
              <w:t>PLAZO DE ENTREGA</w:t>
            </w:r>
          </w:p>
        </w:tc>
      </w:tr>
      <w:tr w:rsidR="0053044F" w:rsidRPr="0053044F" w:rsidTr="0053044F">
        <w:trPr>
          <w:trHeight w:val="400"/>
        </w:trPr>
        <w:tc>
          <w:tcPr>
            <w:tcW w:w="9640" w:type="dxa"/>
            <w:shd w:val="clear" w:color="auto" w:fill="auto"/>
            <w:vAlign w:val="center"/>
          </w:tcPr>
          <w:p w:rsidR="0053044F" w:rsidRPr="0053044F" w:rsidRDefault="0053044F" w:rsidP="0053044F">
            <w:pPr>
              <w:autoSpaceDE w:val="0"/>
              <w:autoSpaceDN w:val="0"/>
              <w:adjustRightInd w:val="0"/>
              <w:jc w:val="both"/>
              <w:rPr>
                <w:rFonts w:ascii="Calibri" w:hAnsi="Calibri" w:cs="Calibri"/>
                <w:sz w:val="22"/>
                <w:szCs w:val="22"/>
                <w:lang w:val="es-BO" w:eastAsia="es-ES"/>
              </w:rPr>
            </w:pPr>
          </w:p>
          <w:p w:rsidR="0053044F" w:rsidRPr="0053044F" w:rsidRDefault="0053044F" w:rsidP="0053044F">
            <w:pPr>
              <w:autoSpaceDE w:val="0"/>
              <w:autoSpaceDN w:val="0"/>
              <w:adjustRightInd w:val="0"/>
              <w:jc w:val="both"/>
              <w:rPr>
                <w:rFonts w:ascii="Calibri" w:hAnsi="Calibri" w:cs="Calibri"/>
                <w:sz w:val="22"/>
                <w:szCs w:val="22"/>
                <w:lang w:val="es-BO" w:eastAsia="es-ES"/>
              </w:rPr>
            </w:pPr>
            <w:r w:rsidRPr="0053044F">
              <w:rPr>
                <w:rFonts w:ascii="Calibri" w:hAnsi="Calibri" w:cs="Calibri"/>
                <w:sz w:val="22"/>
                <w:szCs w:val="22"/>
                <w:lang w:val="es-BO" w:eastAsia="es-ES"/>
              </w:rPr>
              <w:t>El proveedor deberá cumplir el Plazo de Entrega que se especifica en el cuadro “</w:t>
            </w:r>
            <w:r w:rsidRPr="0053044F">
              <w:rPr>
                <w:rFonts w:ascii="Calibri" w:hAnsi="Calibri" w:cs="Calibri"/>
                <w:b/>
                <w:sz w:val="22"/>
                <w:szCs w:val="22"/>
                <w:lang w:val="es-BO" w:eastAsia="es-ES"/>
              </w:rPr>
              <w:t>DETALLE DE ENTREGAS</w:t>
            </w:r>
            <w:r w:rsidRPr="0053044F">
              <w:rPr>
                <w:rFonts w:ascii="Calibri" w:hAnsi="Calibri" w:cs="Calibri"/>
                <w:sz w:val="22"/>
                <w:szCs w:val="22"/>
                <w:lang w:val="es-BO" w:eastAsia="es-ES"/>
              </w:rPr>
              <w:t>”, misma será computada a partir de la Instrucción de la Unidad Solicitante que será posterior a la firma del contrato.</w:t>
            </w:r>
          </w:p>
          <w:tbl>
            <w:tblPr>
              <w:tblW w:w="0" w:type="auto"/>
              <w:tblCellMar>
                <w:left w:w="70" w:type="dxa"/>
                <w:right w:w="70" w:type="dxa"/>
              </w:tblCellMar>
              <w:tblLook w:val="04A0" w:firstRow="1" w:lastRow="0" w:firstColumn="1" w:lastColumn="0" w:noHBand="0" w:noVBand="1"/>
            </w:tblPr>
            <w:tblGrid>
              <w:gridCol w:w="1596"/>
              <w:gridCol w:w="1590"/>
              <w:gridCol w:w="1701"/>
              <w:gridCol w:w="1509"/>
              <w:gridCol w:w="1610"/>
              <w:gridCol w:w="1484"/>
            </w:tblGrid>
            <w:tr w:rsidR="0053044F" w:rsidRPr="0053044F" w:rsidTr="0053044F">
              <w:trPr>
                <w:trHeight w:val="300"/>
              </w:trPr>
              <w:tc>
                <w:tcPr>
                  <w:tcW w:w="9490" w:type="dxa"/>
                  <w:gridSpan w:val="6"/>
                  <w:tcBorders>
                    <w:top w:val="single" w:sz="4" w:space="0" w:color="auto"/>
                    <w:left w:val="single" w:sz="4" w:space="0" w:color="auto"/>
                    <w:bottom w:val="single" w:sz="4" w:space="0" w:color="auto"/>
                    <w:right w:val="single" w:sz="4" w:space="0" w:color="auto"/>
                  </w:tcBorders>
                  <w:shd w:val="clear" w:color="000000" w:fill="BFBFBF"/>
                  <w:vAlign w:val="center"/>
                </w:tcPr>
                <w:p w:rsidR="0053044F" w:rsidRPr="0053044F" w:rsidRDefault="0053044F" w:rsidP="0053044F">
                  <w:pPr>
                    <w:jc w:val="center"/>
                    <w:rPr>
                      <w:rFonts w:ascii="Calibri" w:hAnsi="Calibri" w:cs="Calibri"/>
                      <w:b/>
                      <w:bCs/>
                      <w:color w:val="000000"/>
                      <w:sz w:val="24"/>
                      <w:szCs w:val="24"/>
                      <w:lang w:eastAsia="es-ES"/>
                    </w:rPr>
                  </w:pPr>
                  <w:r w:rsidRPr="0053044F">
                    <w:rPr>
                      <w:rFonts w:ascii="Calibri" w:hAnsi="Calibri" w:cs="Calibri"/>
                      <w:b/>
                      <w:bCs/>
                      <w:color w:val="000000"/>
                      <w:sz w:val="24"/>
                      <w:szCs w:val="24"/>
                      <w:lang w:eastAsia="es-ES"/>
                    </w:rPr>
                    <w:t>DETALLE DE ENTREGAS</w:t>
                  </w:r>
                </w:p>
              </w:tc>
            </w:tr>
            <w:tr w:rsidR="0053044F" w:rsidRPr="0053044F" w:rsidTr="0053044F">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Nº DE ENTREGAS</w:t>
                  </w:r>
                </w:p>
              </w:tc>
              <w:tc>
                <w:tcPr>
                  <w:tcW w:w="159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PLAZO DE ENTREGA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DISTRITO COMERCIAL</w:t>
                  </w:r>
                </w:p>
              </w:tc>
              <w:tc>
                <w:tcPr>
                  <w:tcW w:w="4603" w:type="dxa"/>
                  <w:gridSpan w:val="3"/>
                  <w:tcBorders>
                    <w:top w:val="single" w:sz="4" w:space="0" w:color="auto"/>
                    <w:left w:val="nil"/>
                    <w:bottom w:val="single" w:sz="4" w:space="0" w:color="auto"/>
                    <w:right w:val="single" w:sz="4" w:space="0" w:color="auto"/>
                  </w:tcBorders>
                  <w:shd w:val="clear" w:color="000000" w:fill="BFBFBF"/>
                  <w:noWrap/>
                  <w:vAlign w:val="center"/>
                  <w:hideMark/>
                </w:tcPr>
                <w:p w:rsidR="0053044F" w:rsidRPr="0053044F" w:rsidRDefault="0053044F" w:rsidP="0053044F">
                  <w:pPr>
                    <w:jc w:val="center"/>
                    <w:rPr>
                      <w:rFonts w:ascii="Calibri" w:hAnsi="Calibri" w:cs="Calibri"/>
                      <w:b/>
                      <w:bCs/>
                      <w:color w:val="000000"/>
                      <w:sz w:val="18"/>
                      <w:szCs w:val="18"/>
                      <w:lang w:eastAsia="es-ES"/>
                    </w:rPr>
                  </w:pPr>
                  <w:r w:rsidRPr="0053044F">
                    <w:rPr>
                      <w:rFonts w:ascii="Calibri" w:hAnsi="Calibri" w:cs="Calibri"/>
                      <w:b/>
                      <w:bCs/>
                      <w:color w:val="000000"/>
                      <w:sz w:val="18"/>
                      <w:szCs w:val="18"/>
                      <w:lang w:eastAsia="es-ES"/>
                    </w:rPr>
                    <w:t>ITEMS</w:t>
                  </w:r>
                </w:p>
              </w:tc>
            </w:tr>
            <w:tr w:rsidR="0053044F" w:rsidRPr="0053044F" w:rsidTr="0053044F">
              <w:trPr>
                <w:trHeight w:val="1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09" w:type="dxa"/>
                  <w:tcBorders>
                    <w:top w:val="nil"/>
                    <w:left w:val="nil"/>
                    <w:bottom w:val="single" w:sz="4" w:space="0" w:color="auto"/>
                    <w:right w:val="single" w:sz="4" w:space="0" w:color="auto"/>
                  </w:tcBorders>
                  <w:shd w:val="clear" w:color="000000" w:fill="BFBFBF"/>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1. Tapones para Garrafas</w:t>
                  </w:r>
                </w:p>
              </w:tc>
              <w:tc>
                <w:tcPr>
                  <w:tcW w:w="1610" w:type="dxa"/>
                  <w:tcBorders>
                    <w:top w:val="nil"/>
                    <w:left w:val="nil"/>
                    <w:bottom w:val="single" w:sz="4" w:space="0" w:color="auto"/>
                    <w:right w:val="single" w:sz="4" w:space="0" w:color="auto"/>
                  </w:tcBorders>
                  <w:shd w:val="clear" w:color="000000" w:fill="BFBFBF"/>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 xml:space="preserve">2. Precintos </w:t>
                  </w:r>
                  <w:proofErr w:type="spellStart"/>
                  <w:r w:rsidRPr="0053044F">
                    <w:rPr>
                      <w:rFonts w:ascii="Calibri" w:hAnsi="Calibri" w:cs="Calibri"/>
                      <w:bCs/>
                      <w:color w:val="000000"/>
                      <w:sz w:val="18"/>
                      <w:szCs w:val="18"/>
                      <w:lang w:eastAsia="es-ES"/>
                    </w:rPr>
                    <w:t>Termocontraibles</w:t>
                  </w:r>
                  <w:proofErr w:type="spellEnd"/>
                </w:p>
              </w:tc>
              <w:tc>
                <w:tcPr>
                  <w:tcW w:w="1484" w:type="dxa"/>
                  <w:tcBorders>
                    <w:top w:val="nil"/>
                    <w:left w:val="nil"/>
                    <w:bottom w:val="single" w:sz="4" w:space="0" w:color="auto"/>
                    <w:right w:val="single" w:sz="4" w:space="0" w:color="auto"/>
                  </w:tcBorders>
                  <w:shd w:val="clear" w:color="000000" w:fill="BFBFBF"/>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3. Precintos Tipo Cola de Rata</w:t>
                  </w:r>
                </w:p>
              </w:tc>
            </w:tr>
            <w:tr w:rsidR="0053044F" w:rsidRPr="0053044F" w:rsidTr="0053044F">
              <w:trPr>
                <w:trHeight w:val="53"/>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bCs/>
                      <w:color w:val="000000"/>
                      <w:sz w:val="18"/>
                      <w:szCs w:val="18"/>
                      <w:lang w:eastAsia="es-ES"/>
                    </w:rPr>
                  </w:pPr>
                  <w:r w:rsidRPr="0053044F">
                    <w:rPr>
                      <w:rFonts w:ascii="Calibri" w:hAnsi="Calibri" w:cs="Calibri"/>
                      <w:bCs/>
                      <w:color w:val="000000"/>
                      <w:sz w:val="18"/>
                      <w:szCs w:val="18"/>
                      <w:lang w:eastAsia="es-ES"/>
                    </w:rPr>
                    <w:t xml:space="preserve">Primera entrega: </w:t>
                  </w:r>
                  <w:r w:rsidRPr="0053044F">
                    <w:rPr>
                      <w:rFonts w:ascii="Calibri" w:hAnsi="Calibri" w:cs="Calibri"/>
                      <w:color w:val="000000"/>
                      <w:sz w:val="18"/>
                      <w:szCs w:val="18"/>
                      <w:lang w:eastAsia="es-ES"/>
                    </w:rPr>
                    <w:t xml:space="preserve">35% </w:t>
                  </w:r>
                </w:p>
              </w:tc>
              <w:tc>
                <w:tcPr>
                  <w:tcW w:w="1590" w:type="dxa"/>
                  <w:vMerge w:val="restart"/>
                  <w:tcBorders>
                    <w:top w:val="nil"/>
                    <w:left w:val="single" w:sz="4" w:space="0" w:color="auto"/>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Hasta los 40 días calendario</w:t>
                  </w:r>
                </w:p>
              </w:tc>
              <w:tc>
                <w:tcPr>
                  <w:tcW w:w="1701" w:type="dxa"/>
                  <w:tcBorders>
                    <w:top w:val="nil"/>
                    <w:left w:val="nil"/>
                    <w:bottom w:val="single" w:sz="4" w:space="0" w:color="auto"/>
                    <w:right w:val="single" w:sz="4" w:space="0" w:color="auto"/>
                  </w:tcBorders>
                  <w:shd w:val="clear" w:color="000000" w:fill="FFFFFF"/>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La Paz</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5.337.500</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5.425.000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73.850</w:t>
                  </w:r>
                </w:p>
              </w:tc>
            </w:tr>
            <w:tr w:rsidR="0053044F" w:rsidRPr="0053044F" w:rsidTr="0053044F">
              <w:trPr>
                <w:trHeight w:val="53"/>
              </w:trPr>
              <w:tc>
                <w:tcPr>
                  <w:tcW w:w="0" w:type="auto"/>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Centro - CBB</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1.480.769</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1.633.333</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32.209</w:t>
                  </w:r>
                </w:p>
              </w:tc>
            </w:tr>
            <w:tr w:rsidR="0053044F" w:rsidRPr="0053044F" w:rsidTr="0053044F">
              <w:trPr>
                <w:trHeight w:val="72"/>
              </w:trPr>
              <w:tc>
                <w:tcPr>
                  <w:tcW w:w="0" w:type="auto"/>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Santa Cruz</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281.064</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281.064</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8.498</w:t>
                  </w:r>
                </w:p>
              </w:tc>
            </w:tr>
            <w:tr w:rsidR="0053044F" w:rsidRPr="0053044F" w:rsidTr="0053044F">
              <w:trPr>
                <w:trHeight w:val="53"/>
              </w:trPr>
              <w:tc>
                <w:tcPr>
                  <w:tcW w:w="0" w:type="auto"/>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Tarija</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571.695</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936.320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r>
            <w:tr w:rsidR="0053044F" w:rsidRPr="0053044F" w:rsidTr="0053044F">
              <w:trPr>
                <w:trHeight w:val="53"/>
              </w:trPr>
              <w:tc>
                <w:tcPr>
                  <w:tcW w:w="0" w:type="auto"/>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Potosí</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400.400</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831.600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7.103</w:t>
                  </w:r>
                </w:p>
              </w:tc>
            </w:tr>
            <w:tr w:rsidR="0053044F" w:rsidRPr="0053044F" w:rsidTr="0053044F">
              <w:trPr>
                <w:trHeight w:val="53"/>
              </w:trPr>
              <w:tc>
                <w:tcPr>
                  <w:tcW w:w="0" w:type="auto"/>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Chuquisaca</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434.215</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478.240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r>
            <w:tr w:rsidR="0053044F" w:rsidRPr="0053044F" w:rsidTr="0053044F">
              <w:trPr>
                <w:trHeight w:val="53"/>
              </w:trPr>
              <w:tc>
                <w:tcPr>
                  <w:tcW w:w="0" w:type="auto"/>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nil"/>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Amazónico</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10.736</w:t>
                  </w:r>
                </w:p>
              </w:tc>
            </w:tr>
            <w:tr w:rsidR="0053044F" w:rsidRPr="0053044F" w:rsidTr="0053044F">
              <w:trPr>
                <w:trHeight w:val="300"/>
              </w:trPr>
              <w:tc>
                <w:tcPr>
                  <w:tcW w:w="0" w:type="auto"/>
                  <w:tcBorders>
                    <w:top w:val="nil"/>
                    <w:left w:val="single" w:sz="8" w:space="0" w:color="auto"/>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 </w:t>
                  </w:r>
                </w:p>
              </w:tc>
              <w:tc>
                <w:tcPr>
                  <w:tcW w:w="1590"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single" w:sz="4" w:space="0" w:color="auto"/>
                    <w:bottom w:val="single" w:sz="4" w:space="0" w:color="auto"/>
                    <w:right w:val="single" w:sz="4" w:space="0" w:color="auto"/>
                  </w:tcBorders>
                  <w:shd w:val="clear" w:color="000000" w:fill="D6E3BC"/>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SUB TOTAL</w:t>
                  </w:r>
                </w:p>
              </w:tc>
              <w:tc>
                <w:tcPr>
                  <w:tcW w:w="1509"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8.505.644</w:t>
                  </w:r>
                </w:p>
              </w:tc>
              <w:tc>
                <w:tcPr>
                  <w:tcW w:w="1610"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9.585.557</w:t>
                  </w:r>
                </w:p>
              </w:tc>
              <w:tc>
                <w:tcPr>
                  <w:tcW w:w="1484"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132.396</w:t>
                  </w:r>
                </w:p>
              </w:tc>
            </w:tr>
            <w:tr w:rsidR="0053044F" w:rsidRPr="0053044F" w:rsidTr="0053044F">
              <w:trPr>
                <w:trHeight w:val="53"/>
              </w:trPr>
              <w:tc>
                <w:tcPr>
                  <w:tcW w:w="0" w:type="auto"/>
                  <w:tcBorders>
                    <w:top w:val="nil"/>
                    <w:left w:val="single" w:sz="8" w:space="0" w:color="auto"/>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 </w:t>
                  </w:r>
                </w:p>
              </w:tc>
              <w:tc>
                <w:tcPr>
                  <w:tcW w:w="1590"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sz w:val="18"/>
                      <w:szCs w:val="18"/>
                      <w:lang w:eastAsia="es-ES"/>
                    </w:rPr>
                  </w:pPr>
                </w:p>
              </w:tc>
              <w:tc>
                <w:tcPr>
                  <w:tcW w:w="1509"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sz w:val="18"/>
                      <w:szCs w:val="18"/>
                      <w:lang w:eastAsia="es-ES"/>
                    </w:rPr>
                  </w:pPr>
                </w:p>
              </w:tc>
              <w:tc>
                <w:tcPr>
                  <w:tcW w:w="1610"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sz w:val="18"/>
                      <w:szCs w:val="18"/>
                      <w:lang w:eastAsia="es-ES"/>
                    </w:rPr>
                  </w:pPr>
                </w:p>
              </w:tc>
              <w:tc>
                <w:tcPr>
                  <w:tcW w:w="1484" w:type="dxa"/>
                  <w:tcBorders>
                    <w:top w:val="nil"/>
                    <w:left w:val="nil"/>
                    <w:bottom w:val="nil"/>
                    <w:right w:val="single" w:sz="8" w:space="0" w:color="auto"/>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 </w:t>
                  </w:r>
                </w:p>
              </w:tc>
            </w:tr>
            <w:tr w:rsidR="0053044F" w:rsidRPr="0053044F" w:rsidTr="0053044F">
              <w:trPr>
                <w:trHeight w:val="83"/>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bCs/>
                      <w:color w:val="000000"/>
                      <w:sz w:val="18"/>
                      <w:szCs w:val="18"/>
                      <w:lang w:eastAsia="es-ES"/>
                    </w:rPr>
                  </w:pPr>
                  <w:r w:rsidRPr="0053044F">
                    <w:rPr>
                      <w:rFonts w:ascii="Calibri" w:hAnsi="Calibri" w:cs="Calibri"/>
                      <w:bCs/>
                      <w:color w:val="000000"/>
                      <w:sz w:val="18"/>
                      <w:szCs w:val="18"/>
                      <w:lang w:eastAsia="es-ES"/>
                    </w:rPr>
                    <w:t>Segunda entrega:</w:t>
                  </w:r>
                  <w:r w:rsidRPr="0053044F">
                    <w:rPr>
                      <w:rFonts w:ascii="Calibri" w:hAnsi="Calibri" w:cs="Calibri"/>
                      <w:color w:val="000000"/>
                      <w:sz w:val="18"/>
                      <w:szCs w:val="18"/>
                      <w:lang w:eastAsia="es-ES"/>
                    </w:rPr>
                    <w:t xml:space="preserve"> 35%</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Hasta los 90 días calendario</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La Paz</w:t>
                  </w:r>
                </w:p>
              </w:tc>
              <w:tc>
                <w:tcPr>
                  <w:tcW w:w="1509" w:type="dxa"/>
                  <w:tcBorders>
                    <w:top w:val="single" w:sz="4" w:space="0" w:color="auto"/>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5.337.500</w:t>
                  </w:r>
                </w:p>
              </w:tc>
              <w:tc>
                <w:tcPr>
                  <w:tcW w:w="1610" w:type="dxa"/>
                  <w:tcBorders>
                    <w:top w:val="single" w:sz="4" w:space="0" w:color="auto"/>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5.425.000</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73.850</w:t>
                  </w:r>
                </w:p>
              </w:tc>
            </w:tr>
            <w:tr w:rsidR="0053044F" w:rsidRPr="0053044F" w:rsidTr="0053044F">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Centro - CBB</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1.480.769</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1.633.333</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32.209</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Santa Cruz</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281.064</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281.064</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8.498</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Tarija</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571.695</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936.320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Potosí</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400.400</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831.600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7.103</w:t>
                  </w:r>
                </w:p>
              </w:tc>
            </w:tr>
            <w:tr w:rsidR="0053044F" w:rsidRPr="0053044F" w:rsidTr="0053044F">
              <w:trPr>
                <w:trHeight w:val="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Chuquisaca</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434.215</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478.240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Amazónico</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10.736</w:t>
                  </w:r>
                </w:p>
              </w:tc>
            </w:tr>
            <w:tr w:rsidR="0053044F" w:rsidRPr="0053044F" w:rsidTr="0053044F">
              <w:trPr>
                <w:trHeight w:val="53"/>
              </w:trPr>
              <w:tc>
                <w:tcPr>
                  <w:tcW w:w="0" w:type="auto"/>
                  <w:tcBorders>
                    <w:top w:val="nil"/>
                    <w:left w:val="single" w:sz="8" w:space="0" w:color="auto"/>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 </w:t>
                  </w:r>
                </w:p>
              </w:tc>
              <w:tc>
                <w:tcPr>
                  <w:tcW w:w="1590"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single" w:sz="4" w:space="0" w:color="auto"/>
                    <w:bottom w:val="single" w:sz="4" w:space="0" w:color="auto"/>
                    <w:right w:val="single" w:sz="4" w:space="0" w:color="auto"/>
                  </w:tcBorders>
                  <w:shd w:val="clear" w:color="000000" w:fill="D6E3BC"/>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SUB TOTAL</w:t>
                  </w:r>
                </w:p>
              </w:tc>
              <w:tc>
                <w:tcPr>
                  <w:tcW w:w="1509"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8.505.644</w:t>
                  </w:r>
                </w:p>
              </w:tc>
              <w:tc>
                <w:tcPr>
                  <w:tcW w:w="1610"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9.585.557</w:t>
                  </w:r>
                </w:p>
              </w:tc>
              <w:tc>
                <w:tcPr>
                  <w:tcW w:w="1484"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132.396</w:t>
                  </w:r>
                </w:p>
              </w:tc>
            </w:tr>
            <w:tr w:rsidR="0053044F" w:rsidRPr="0053044F" w:rsidTr="0053044F">
              <w:trPr>
                <w:trHeight w:val="300"/>
              </w:trPr>
              <w:tc>
                <w:tcPr>
                  <w:tcW w:w="0" w:type="auto"/>
                  <w:tcBorders>
                    <w:top w:val="nil"/>
                    <w:left w:val="single" w:sz="8" w:space="0" w:color="auto"/>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 </w:t>
                  </w:r>
                </w:p>
              </w:tc>
              <w:tc>
                <w:tcPr>
                  <w:tcW w:w="1590"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sz w:val="18"/>
                      <w:szCs w:val="18"/>
                      <w:lang w:eastAsia="es-ES"/>
                    </w:rPr>
                  </w:pPr>
                </w:p>
              </w:tc>
              <w:tc>
                <w:tcPr>
                  <w:tcW w:w="1509"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sz w:val="18"/>
                      <w:szCs w:val="18"/>
                      <w:lang w:eastAsia="es-ES"/>
                    </w:rPr>
                  </w:pPr>
                </w:p>
              </w:tc>
              <w:tc>
                <w:tcPr>
                  <w:tcW w:w="1610"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sz w:val="18"/>
                      <w:szCs w:val="18"/>
                      <w:lang w:eastAsia="es-ES"/>
                    </w:rPr>
                  </w:pPr>
                </w:p>
              </w:tc>
              <w:tc>
                <w:tcPr>
                  <w:tcW w:w="1484" w:type="dxa"/>
                  <w:tcBorders>
                    <w:top w:val="nil"/>
                    <w:left w:val="nil"/>
                    <w:bottom w:val="nil"/>
                    <w:right w:val="single" w:sz="8" w:space="0" w:color="auto"/>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 </w:t>
                  </w:r>
                </w:p>
              </w:tc>
            </w:tr>
            <w:tr w:rsidR="0053044F" w:rsidRPr="0053044F" w:rsidTr="0053044F">
              <w:trPr>
                <w:trHeight w:val="53"/>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bCs/>
                      <w:color w:val="000000"/>
                      <w:sz w:val="18"/>
                      <w:szCs w:val="18"/>
                      <w:lang w:eastAsia="es-ES"/>
                    </w:rPr>
                  </w:pPr>
                  <w:r w:rsidRPr="0053044F">
                    <w:rPr>
                      <w:rFonts w:ascii="Calibri" w:hAnsi="Calibri" w:cs="Calibri"/>
                      <w:bCs/>
                      <w:color w:val="000000"/>
                      <w:sz w:val="18"/>
                      <w:szCs w:val="18"/>
                      <w:lang w:eastAsia="es-ES"/>
                    </w:rPr>
                    <w:t xml:space="preserve">Tercera entrega: </w:t>
                  </w:r>
                  <w:r w:rsidRPr="0053044F">
                    <w:rPr>
                      <w:rFonts w:ascii="Calibri" w:hAnsi="Calibri" w:cs="Calibri"/>
                      <w:color w:val="000000"/>
                      <w:sz w:val="18"/>
                      <w:szCs w:val="18"/>
                      <w:lang w:eastAsia="es-ES"/>
                    </w:rPr>
                    <w:t>30%</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Hasta los 180 días calendario</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La Paz</w:t>
                  </w:r>
                </w:p>
              </w:tc>
              <w:tc>
                <w:tcPr>
                  <w:tcW w:w="1509" w:type="dxa"/>
                  <w:tcBorders>
                    <w:top w:val="single" w:sz="4" w:space="0" w:color="auto"/>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4.575.000</w:t>
                  </w:r>
                </w:p>
              </w:tc>
              <w:tc>
                <w:tcPr>
                  <w:tcW w:w="1610" w:type="dxa"/>
                  <w:tcBorders>
                    <w:top w:val="single" w:sz="4" w:space="0" w:color="auto"/>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4.650.000</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63.300</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Centro - CBB</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1.269.231</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1.400.000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27.607</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Santa Cruz</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240.912</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240.912</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7.284</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Tarija</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490.025</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802.560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Potosí</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343.200</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712.800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6.088</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Chuquisaca</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372.185</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409.920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r>
            <w:tr w:rsidR="0053044F" w:rsidRPr="0053044F" w:rsidTr="0053044F">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bCs/>
                      <w:color w:val="000000"/>
                      <w:sz w:val="18"/>
                      <w:szCs w:val="18"/>
                      <w:lang w:eastAsia="es-E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Amazónico</w:t>
                  </w:r>
                </w:p>
              </w:tc>
              <w:tc>
                <w:tcPr>
                  <w:tcW w:w="1509"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c>
                <w:tcPr>
                  <w:tcW w:w="1610"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0</w:t>
                  </w:r>
                </w:p>
              </w:tc>
              <w:tc>
                <w:tcPr>
                  <w:tcW w:w="1484" w:type="dxa"/>
                  <w:tcBorders>
                    <w:top w:val="nil"/>
                    <w:left w:val="nil"/>
                    <w:bottom w:val="single" w:sz="4" w:space="0" w:color="auto"/>
                    <w:right w:val="single" w:sz="4" w:space="0" w:color="auto"/>
                  </w:tcBorders>
                  <w:shd w:val="clear" w:color="000000" w:fill="FFFFFF"/>
                  <w:vAlign w:val="center"/>
                  <w:hideMark/>
                </w:tcPr>
                <w:p w:rsidR="0053044F" w:rsidRPr="0053044F" w:rsidRDefault="0053044F" w:rsidP="0053044F">
                  <w:pPr>
                    <w:jc w:val="right"/>
                    <w:rPr>
                      <w:rFonts w:ascii="Calibri" w:hAnsi="Calibri" w:cs="Calibri"/>
                      <w:color w:val="000000"/>
                      <w:sz w:val="18"/>
                      <w:szCs w:val="18"/>
                      <w:lang w:eastAsia="es-ES"/>
                    </w:rPr>
                  </w:pPr>
                  <w:r w:rsidRPr="0053044F">
                    <w:rPr>
                      <w:rFonts w:ascii="Calibri" w:hAnsi="Calibri" w:cs="Calibri"/>
                      <w:color w:val="000000"/>
                      <w:sz w:val="18"/>
                      <w:szCs w:val="18"/>
                      <w:lang w:eastAsia="es-ES"/>
                    </w:rPr>
                    <w:t>9.202</w:t>
                  </w:r>
                </w:p>
              </w:tc>
            </w:tr>
            <w:tr w:rsidR="0053044F" w:rsidRPr="0053044F" w:rsidTr="0053044F">
              <w:trPr>
                <w:trHeight w:val="53"/>
              </w:trPr>
              <w:tc>
                <w:tcPr>
                  <w:tcW w:w="0" w:type="auto"/>
                  <w:tcBorders>
                    <w:top w:val="nil"/>
                    <w:left w:val="single" w:sz="8" w:space="0" w:color="auto"/>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r w:rsidRPr="0053044F">
                    <w:rPr>
                      <w:rFonts w:ascii="Calibri" w:hAnsi="Calibri" w:cs="Calibri"/>
                      <w:color w:val="000000"/>
                      <w:sz w:val="18"/>
                      <w:szCs w:val="18"/>
                      <w:lang w:eastAsia="es-ES"/>
                    </w:rPr>
                    <w:t> </w:t>
                  </w:r>
                </w:p>
              </w:tc>
              <w:tc>
                <w:tcPr>
                  <w:tcW w:w="1590" w:type="dxa"/>
                  <w:tcBorders>
                    <w:top w:val="nil"/>
                    <w:left w:val="nil"/>
                    <w:bottom w:val="nil"/>
                    <w:right w:val="nil"/>
                  </w:tcBorders>
                  <w:shd w:val="clear" w:color="auto" w:fill="auto"/>
                  <w:vAlign w:val="center"/>
                  <w:hideMark/>
                </w:tcPr>
                <w:p w:rsidR="0053044F" w:rsidRPr="0053044F" w:rsidRDefault="0053044F" w:rsidP="0053044F">
                  <w:pPr>
                    <w:rPr>
                      <w:rFonts w:ascii="Calibri" w:hAnsi="Calibri" w:cs="Calibri"/>
                      <w:color w:val="000000"/>
                      <w:sz w:val="18"/>
                      <w:szCs w:val="18"/>
                      <w:lang w:eastAsia="es-ES"/>
                    </w:rPr>
                  </w:pPr>
                </w:p>
              </w:tc>
              <w:tc>
                <w:tcPr>
                  <w:tcW w:w="1701" w:type="dxa"/>
                  <w:tcBorders>
                    <w:top w:val="nil"/>
                    <w:left w:val="single" w:sz="4" w:space="0" w:color="auto"/>
                    <w:bottom w:val="single" w:sz="4" w:space="0" w:color="auto"/>
                    <w:right w:val="single" w:sz="4" w:space="0" w:color="auto"/>
                  </w:tcBorders>
                  <w:shd w:val="clear" w:color="000000" w:fill="D6E3BC"/>
                  <w:vAlign w:val="center"/>
                  <w:hideMark/>
                </w:tcPr>
                <w:p w:rsidR="0053044F" w:rsidRPr="0053044F" w:rsidRDefault="0053044F" w:rsidP="0053044F">
                  <w:pPr>
                    <w:jc w:val="center"/>
                    <w:rPr>
                      <w:rFonts w:ascii="Calibri" w:hAnsi="Calibri" w:cs="Calibri"/>
                      <w:bCs/>
                      <w:color w:val="000000"/>
                      <w:sz w:val="18"/>
                      <w:szCs w:val="18"/>
                      <w:lang w:eastAsia="es-ES"/>
                    </w:rPr>
                  </w:pPr>
                  <w:r w:rsidRPr="0053044F">
                    <w:rPr>
                      <w:rFonts w:ascii="Calibri" w:hAnsi="Calibri" w:cs="Calibri"/>
                      <w:bCs/>
                      <w:color w:val="000000"/>
                      <w:sz w:val="18"/>
                      <w:szCs w:val="18"/>
                      <w:lang w:eastAsia="es-ES"/>
                    </w:rPr>
                    <w:t>SUB TOTAL</w:t>
                  </w:r>
                </w:p>
              </w:tc>
              <w:tc>
                <w:tcPr>
                  <w:tcW w:w="1509"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7.290.552</w:t>
                  </w:r>
                </w:p>
              </w:tc>
              <w:tc>
                <w:tcPr>
                  <w:tcW w:w="1610"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8.216.192</w:t>
                  </w:r>
                </w:p>
              </w:tc>
              <w:tc>
                <w:tcPr>
                  <w:tcW w:w="1484" w:type="dxa"/>
                  <w:tcBorders>
                    <w:top w:val="nil"/>
                    <w:left w:val="nil"/>
                    <w:bottom w:val="single" w:sz="4" w:space="0" w:color="auto"/>
                    <w:right w:val="single" w:sz="4" w:space="0" w:color="auto"/>
                  </w:tcBorders>
                  <w:shd w:val="clear" w:color="000000" w:fill="D6E3BC"/>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113.482</w:t>
                  </w:r>
                </w:p>
              </w:tc>
            </w:tr>
            <w:tr w:rsidR="0053044F" w:rsidRPr="0053044F" w:rsidTr="0053044F">
              <w:trPr>
                <w:trHeight w:val="53"/>
              </w:trPr>
              <w:tc>
                <w:tcPr>
                  <w:tcW w:w="4887" w:type="dxa"/>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TOTAL GENERAL</w:t>
                  </w:r>
                </w:p>
              </w:tc>
              <w:tc>
                <w:tcPr>
                  <w:tcW w:w="1509" w:type="dxa"/>
                  <w:tcBorders>
                    <w:top w:val="nil"/>
                    <w:left w:val="nil"/>
                    <w:bottom w:val="single" w:sz="4" w:space="0" w:color="auto"/>
                    <w:right w:val="single" w:sz="4" w:space="0" w:color="auto"/>
                  </w:tcBorders>
                  <w:shd w:val="clear" w:color="000000" w:fill="BFBFBF"/>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24.301.840</w:t>
                  </w:r>
                </w:p>
              </w:tc>
              <w:tc>
                <w:tcPr>
                  <w:tcW w:w="1610" w:type="dxa"/>
                  <w:tcBorders>
                    <w:top w:val="nil"/>
                    <w:left w:val="nil"/>
                    <w:bottom w:val="single" w:sz="4" w:space="0" w:color="auto"/>
                    <w:right w:val="single" w:sz="4" w:space="0" w:color="auto"/>
                  </w:tcBorders>
                  <w:shd w:val="clear" w:color="000000" w:fill="BFBFBF"/>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27.387.306</w:t>
                  </w:r>
                </w:p>
              </w:tc>
              <w:tc>
                <w:tcPr>
                  <w:tcW w:w="1484" w:type="dxa"/>
                  <w:tcBorders>
                    <w:top w:val="nil"/>
                    <w:left w:val="nil"/>
                    <w:bottom w:val="single" w:sz="4" w:space="0" w:color="auto"/>
                    <w:right w:val="single" w:sz="4" w:space="0" w:color="auto"/>
                  </w:tcBorders>
                  <w:shd w:val="clear" w:color="000000" w:fill="BFBFBF"/>
                  <w:vAlign w:val="center"/>
                  <w:hideMark/>
                </w:tcPr>
                <w:p w:rsidR="0053044F" w:rsidRPr="0053044F" w:rsidRDefault="0053044F" w:rsidP="0053044F">
                  <w:pPr>
                    <w:jc w:val="right"/>
                    <w:rPr>
                      <w:rFonts w:ascii="Calibri" w:hAnsi="Calibri" w:cs="Calibri"/>
                      <w:bCs/>
                      <w:color w:val="000000"/>
                      <w:sz w:val="18"/>
                      <w:szCs w:val="18"/>
                      <w:lang w:eastAsia="es-ES"/>
                    </w:rPr>
                  </w:pPr>
                  <w:r w:rsidRPr="0053044F">
                    <w:rPr>
                      <w:rFonts w:ascii="Calibri" w:hAnsi="Calibri" w:cs="Calibri"/>
                      <w:bCs/>
                      <w:color w:val="000000"/>
                      <w:sz w:val="18"/>
                      <w:szCs w:val="18"/>
                      <w:lang w:eastAsia="es-ES"/>
                    </w:rPr>
                    <w:t>378.273</w:t>
                  </w:r>
                </w:p>
              </w:tc>
            </w:tr>
          </w:tbl>
          <w:p w:rsidR="0053044F" w:rsidRPr="0053044F" w:rsidRDefault="0053044F" w:rsidP="0053044F">
            <w:pPr>
              <w:autoSpaceDE w:val="0"/>
              <w:autoSpaceDN w:val="0"/>
              <w:adjustRightInd w:val="0"/>
              <w:jc w:val="both"/>
              <w:rPr>
                <w:rFonts w:ascii="Calibri" w:hAnsi="Calibri" w:cs="Calibri"/>
                <w:sz w:val="22"/>
                <w:szCs w:val="22"/>
                <w:lang w:val="es-BO"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b/>
                <w:sz w:val="22"/>
                <w:szCs w:val="22"/>
                <w:lang w:eastAsia="es-ES"/>
              </w:rPr>
              <w:t>Nota:</w:t>
            </w:r>
            <w:r w:rsidRPr="0053044F">
              <w:rPr>
                <w:rFonts w:ascii="Calibri" w:hAnsi="Calibri" w:cs="Calibri"/>
                <w:sz w:val="22"/>
                <w:szCs w:val="22"/>
                <w:lang w:eastAsia="es-ES"/>
              </w:rPr>
              <w:t xml:space="preserve"> ADEMAS de los plazos de entrega señalados en el cuadro anterior, el proveedor puede realizar las entregas antes de los plazos establecidos.</w:t>
            </w:r>
          </w:p>
          <w:p w:rsidR="0053044F" w:rsidRPr="0053044F" w:rsidRDefault="0053044F" w:rsidP="0053044F">
            <w:pPr>
              <w:autoSpaceDE w:val="0"/>
              <w:autoSpaceDN w:val="0"/>
              <w:adjustRightInd w:val="0"/>
              <w:jc w:val="both"/>
              <w:rPr>
                <w:rFonts w:ascii="Calibri" w:hAnsi="Calibri" w:cs="Calibri"/>
                <w:sz w:val="22"/>
                <w:szCs w:val="22"/>
                <w:lang w:eastAsia="es-ES"/>
              </w:rPr>
            </w:pPr>
          </w:p>
        </w:tc>
      </w:tr>
      <w:tr w:rsidR="0053044F" w:rsidRPr="0053044F" w:rsidTr="0053044F">
        <w:trPr>
          <w:trHeight w:val="346"/>
        </w:trPr>
        <w:tc>
          <w:tcPr>
            <w:tcW w:w="9640" w:type="dxa"/>
            <w:shd w:val="clear" w:color="auto" w:fill="B8CCE4"/>
            <w:vAlign w:val="center"/>
          </w:tcPr>
          <w:p w:rsidR="0053044F" w:rsidRPr="0053044F" w:rsidRDefault="0053044F" w:rsidP="0053044F">
            <w:pPr>
              <w:jc w:val="both"/>
              <w:rPr>
                <w:rFonts w:ascii="Calibri" w:hAnsi="Calibri" w:cs="Calibri"/>
                <w:b/>
                <w:bCs/>
                <w:sz w:val="22"/>
                <w:szCs w:val="22"/>
                <w:lang w:eastAsia="es-BO"/>
              </w:rPr>
            </w:pPr>
            <w:r w:rsidRPr="0053044F">
              <w:rPr>
                <w:rFonts w:ascii="Calibri" w:hAnsi="Calibri" w:cs="Calibri"/>
                <w:b/>
                <w:bCs/>
                <w:sz w:val="22"/>
                <w:szCs w:val="22"/>
                <w:lang w:eastAsia="es-ES"/>
              </w:rPr>
              <w:lastRenderedPageBreak/>
              <w:t>CALIDAD DEL PRODUCTO</w:t>
            </w:r>
          </w:p>
        </w:tc>
      </w:tr>
      <w:tr w:rsidR="0053044F" w:rsidRPr="0053044F" w:rsidTr="0053044F">
        <w:trPr>
          <w:trHeight w:val="484"/>
        </w:trPr>
        <w:tc>
          <w:tcPr>
            <w:tcW w:w="9640" w:type="dxa"/>
            <w:shd w:val="clear" w:color="auto" w:fill="auto"/>
            <w:vAlign w:val="center"/>
          </w:tcPr>
          <w:p w:rsidR="0053044F" w:rsidRPr="0053044F" w:rsidRDefault="0053044F" w:rsidP="0053044F">
            <w:pPr>
              <w:autoSpaceDE w:val="0"/>
              <w:autoSpaceDN w:val="0"/>
              <w:adjustRightInd w:val="0"/>
              <w:jc w:val="both"/>
              <w:rPr>
                <w:rFonts w:ascii="Calibri" w:hAnsi="Calibri" w:cs="Calibri"/>
                <w:bCs/>
                <w:sz w:val="22"/>
                <w:szCs w:val="22"/>
                <w:lang w:eastAsia="es-ES"/>
              </w:rPr>
            </w:pPr>
          </w:p>
          <w:p w:rsidR="0053044F" w:rsidRPr="0053044F" w:rsidRDefault="0053044F" w:rsidP="0053044F">
            <w:pPr>
              <w:autoSpaceDE w:val="0"/>
              <w:autoSpaceDN w:val="0"/>
              <w:adjustRightInd w:val="0"/>
              <w:jc w:val="both"/>
              <w:rPr>
                <w:rFonts w:ascii="Calibri" w:hAnsi="Calibri" w:cs="Calibri"/>
                <w:bCs/>
                <w:sz w:val="22"/>
                <w:szCs w:val="22"/>
                <w:lang w:eastAsia="es-ES"/>
              </w:rPr>
            </w:pPr>
            <w:r w:rsidRPr="0053044F">
              <w:rPr>
                <w:rFonts w:ascii="Calibri" w:hAnsi="Calibri" w:cs="Calibri"/>
                <w:bCs/>
                <w:sz w:val="22"/>
                <w:szCs w:val="22"/>
                <w:lang w:eastAsia="es-ES"/>
              </w:rPr>
              <w:t>Los ítems entregados en almacén de YPFB que se encuentren con defectos de diseño y/o fabricación, la empresa adjudicada deberá realizar el cambio inmediato en menos de 72 horas, evitando el menor daño económico en el reemplazo y sin costos logísticos de YPFB.</w:t>
            </w:r>
          </w:p>
          <w:p w:rsidR="0053044F" w:rsidRPr="0053044F" w:rsidRDefault="0053044F" w:rsidP="0053044F">
            <w:pPr>
              <w:autoSpaceDE w:val="0"/>
              <w:autoSpaceDN w:val="0"/>
              <w:adjustRightInd w:val="0"/>
              <w:jc w:val="both"/>
              <w:rPr>
                <w:rFonts w:ascii="Calibri" w:hAnsi="Calibri" w:cs="Calibri"/>
                <w:bCs/>
                <w:sz w:val="22"/>
                <w:szCs w:val="22"/>
                <w:lang w:eastAsia="es-ES"/>
              </w:rPr>
            </w:pPr>
          </w:p>
        </w:tc>
      </w:tr>
      <w:tr w:rsidR="0053044F" w:rsidRPr="0053044F" w:rsidTr="0053044F">
        <w:trPr>
          <w:trHeight w:val="421"/>
        </w:trPr>
        <w:tc>
          <w:tcPr>
            <w:tcW w:w="9640" w:type="dxa"/>
            <w:shd w:val="clear" w:color="auto" w:fill="B8CCE4"/>
            <w:vAlign w:val="center"/>
          </w:tcPr>
          <w:p w:rsidR="0053044F" w:rsidRPr="0053044F" w:rsidRDefault="0053044F" w:rsidP="0053044F">
            <w:pPr>
              <w:jc w:val="both"/>
              <w:rPr>
                <w:rFonts w:ascii="Calibri" w:hAnsi="Calibri" w:cs="Calibri"/>
                <w:b/>
                <w:bCs/>
                <w:sz w:val="22"/>
                <w:szCs w:val="22"/>
                <w:lang w:eastAsia="es-BO"/>
              </w:rPr>
            </w:pPr>
            <w:r w:rsidRPr="0053044F">
              <w:rPr>
                <w:rFonts w:ascii="Calibri" w:hAnsi="Calibri" w:cs="Calibri"/>
                <w:b/>
                <w:bCs/>
                <w:sz w:val="22"/>
                <w:szCs w:val="22"/>
                <w:lang w:eastAsia="es-ES"/>
              </w:rPr>
              <w:t>SERVICIOS CONEXOS</w:t>
            </w:r>
          </w:p>
        </w:tc>
      </w:tr>
      <w:tr w:rsidR="0053044F" w:rsidRPr="0053044F" w:rsidTr="0053044F">
        <w:trPr>
          <w:trHeight w:val="264"/>
        </w:trPr>
        <w:tc>
          <w:tcPr>
            <w:tcW w:w="9640" w:type="dxa"/>
            <w:shd w:val="clear" w:color="auto" w:fill="auto"/>
            <w:vAlign w:val="center"/>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La empresa adjudicada, deberá correr con todos los gastos logísticos y personal (estibadores) para la entrega de los ítems dentro del almacén de YPFB que están ubicadas en los Distritos Comerciales.</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Cualquier accidente del personal de la empresa adjudicada que ocurriese dentro de los predios de YPFB, es responsabilidad única de la empresa adjudicada así como las indemnizaciones correspondientes.</w:t>
            </w:r>
          </w:p>
          <w:p w:rsidR="0053044F" w:rsidRPr="0053044F" w:rsidRDefault="0053044F" w:rsidP="0053044F">
            <w:pPr>
              <w:autoSpaceDE w:val="0"/>
              <w:autoSpaceDN w:val="0"/>
              <w:adjustRightInd w:val="0"/>
              <w:jc w:val="both"/>
              <w:rPr>
                <w:rFonts w:ascii="Calibri" w:hAnsi="Calibri" w:cs="Calibri"/>
                <w:sz w:val="22"/>
                <w:szCs w:val="22"/>
                <w:lang w:eastAsia="es-ES"/>
              </w:rPr>
            </w:pPr>
          </w:p>
        </w:tc>
      </w:tr>
      <w:tr w:rsidR="0053044F" w:rsidRPr="0053044F" w:rsidTr="0053044F">
        <w:trPr>
          <w:trHeight w:val="492"/>
        </w:trPr>
        <w:tc>
          <w:tcPr>
            <w:tcW w:w="9640" w:type="dxa"/>
            <w:shd w:val="clear" w:color="auto" w:fill="B8CCE4"/>
            <w:vAlign w:val="center"/>
          </w:tcPr>
          <w:p w:rsidR="0053044F" w:rsidRPr="0053044F" w:rsidRDefault="0053044F" w:rsidP="0053044F">
            <w:pPr>
              <w:jc w:val="both"/>
              <w:rPr>
                <w:rFonts w:ascii="Calibri" w:hAnsi="Calibri" w:cs="Calibri"/>
                <w:b/>
                <w:bCs/>
                <w:sz w:val="22"/>
                <w:szCs w:val="22"/>
                <w:lang w:eastAsia="es-BO"/>
              </w:rPr>
            </w:pPr>
            <w:r w:rsidRPr="0053044F">
              <w:rPr>
                <w:rFonts w:ascii="Calibri" w:hAnsi="Calibri" w:cs="Calibri"/>
                <w:b/>
                <w:bCs/>
                <w:sz w:val="22"/>
                <w:szCs w:val="22"/>
                <w:lang w:eastAsia="es-ES"/>
              </w:rPr>
              <w:t>MEDIOS DE TRANSPORTE</w:t>
            </w:r>
          </w:p>
        </w:tc>
      </w:tr>
      <w:tr w:rsidR="0053044F" w:rsidRPr="0053044F" w:rsidTr="0053044F">
        <w:trPr>
          <w:trHeight w:val="330"/>
        </w:trPr>
        <w:tc>
          <w:tcPr>
            <w:tcW w:w="9640" w:type="dxa"/>
            <w:shd w:val="clear" w:color="auto" w:fill="auto"/>
            <w:vAlign w:val="center"/>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La empresa adjudicada, deberá correr con todos los gastos de transporte hasta la entrega en almacén de YPFB, los ítems a ser entregadas deberán estar en condiciones requeridas.</w:t>
            </w:r>
          </w:p>
          <w:p w:rsidR="0053044F" w:rsidRPr="0053044F" w:rsidRDefault="0053044F" w:rsidP="0053044F">
            <w:pPr>
              <w:autoSpaceDE w:val="0"/>
              <w:autoSpaceDN w:val="0"/>
              <w:adjustRightInd w:val="0"/>
              <w:jc w:val="both"/>
              <w:rPr>
                <w:rFonts w:ascii="Calibri" w:hAnsi="Calibri" w:cs="Calibri"/>
                <w:sz w:val="22"/>
                <w:szCs w:val="22"/>
                <w:lang w:eastAsia="es-ES"/>
              </w:rPr>
            </w:pPr>
          </w:p>
        </w:tc>
      </w:tr>
      <w:tr w:rsidR="0053044F" w:rsidRPr="0053044F" w:rsidTr="0053044F">
        <w:trPr>
          <w:trHeight w:val="486"/>
        </w:trPr>
        <w:tc>
          <w:tcPr>
            <w:tcW w:w="9640" w:type="dxa"/>
            <w:shd w:val="clear" w:color="auto" w:fill="B8CCE4"/>
            <w:noWrap/>
            <w:vAlign w:val="center"/>
          </w:tcPr>
          <w:p w:rsidR="0053044F" w:rsidRPr="0053044F" w:rsidRDefault="0053044F" w:rsidP="0053044F">
            <w:pPr>
              <w:jc w:val="both"/>
              <w:rPr>
                <w:rFonts w:ascii="Calibri" w:hAnsi="Calibri" w:cs="Calibri"/>
                <w:b/>
                <w:bCs/>
                <w:sz w:val="22"/>
                <w:szCs w:val="22"/>
                <w:lang w:eastAsia="es-BO"/>
              </w:rPr>
            </w:pPr>
            <w:r w:rsidRPr="0053044F">
              <w:rPr>
                <w:rFonts w:ascii="Calibri" w:hAnsi="Calibri" w:cs="Calibri"/>
                <w:b/>
                <w:bCs/>
                <w:sz w:val="22"/>
                <w:szCs w:val="22"/>
                <w:lang w:eastAsia="es-ES"/>
              </w:rPr>
              <w:t xml:space="preserve">EXPERIENCIA DE PROVISIÓN DE LOS ÍTEMS </w:t>
            </w:r>
          </w:p>
        </w:tc>
      </w:tr>
      <w:tr w:rsidR="0053044F" w:rsidRPr="0053044F" w:rsidTr="0053044F">
        <w:trPr>
          <w:trHeight w:val="433"/>
        </w:trPr>
        <w:tc>
          <w:tcPr>
            <w:tcW w:w="9640" w:type="dxa"/>
            <w:shd w:val="clear" w:color="auto" w:fill="auto"/>
            <w:noWrap/>
            <w:vAlign w:val="center"/>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Las empresas proponentes deberán demostrar su experiencia en la provisión de estos bienes (insumos), y para los efectos de evaluación, deberá formalizar con la presentación de lo siguiente:</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BO"/>
              </w:rPr>
            </w:pPr>
            <w:r w:rsidRPr="0053044F">
              <w:rPr>
                <w:rFonts w:ascii="Calibri" w:hAnsi="Calibri" w:cs="Calibri"/>
                <w:b/>
                <w:sz w:val="22"/>
                <w:szCs w:val="22"/>
                <w:u w:val="single"/>
                <w:lang w:eastAsia="es-BO"/>
              </w:rPr>
              <w:t>ÍTEM Nº 1:</w:t>
            </w:r>
            <w:r w:rsidRPr="0053044F">
              <w:rPr>
                <w:rFonts w:ascii="Calibri" w:hAnsi="Calibri" w:cs="Calibri"/>
                <w:b/>
                <w:sz w:val="22"/>
                <w:szCs w:val="22"/>
                <w:lang w:eastAsia="es-BO"/>
              </w:rPr>
              <w:t xml:space="preserve"> </w:t>
            </w:r>
            <w:r w:rsidRPr="0053044F">
              <w:rPr>
                <w:rFonts w:ascii="Calibri" w:hAnsi="Calibri" w:cs="Calibri"/>
                <w:sz w:val="22"/>
                <w:szCs w:val="22"/>
                <w:lang w:eastAsia="es-BO"/>
              </w:rPr>
              <w:t>Tapones para Válvulas tipo “F” para garrafas de Gas Licuado de Petróleo</w:t>
            </w:r>
          </w:p>
          <w:p w:rsidR="0053044F" w:rsidRPr="0053044F" w:rsidRDefault="0053044F" w:rsidP="0053044F">
            <w:pPr>
              <w:autoSpaceDE w:val="0"/>
              <w:autoSpaceDN w:val="0"/>
              <w:adjustRightInd w:val="0"/>
              <w:jc w:val="both"/>
              <w:rPr>
                <w:rFonts w:ascii="Calibri" w:hAnsi="Calibri" w:cs="Calibri"/>
                <w:sz w:val="22"/>
                <w:szCs w:val="22"/>
                <w:lang w:eastAsia="es-BO"/>
              </w:rPr>
            </w:pPr>
          </w:p>
          <w:p w:rsidR="0053044F" w:rsidRPr="0053044F" w:rsidRDefault="0053044F" w:rsidP="008E0DB3">
            <w:pPr>
              <w:numPr>
                <w:ilvl w:val="0"/>
                <w:numId w:val="42"/>
              </w:numPr>
              <w:autoSpaceDE w:val="0"/>
              <w:autoSpaceDN w:val="0"/>
              <w:adjustRightInd w:val="0"/>
              <w:jc w:val="both"/>
              <w:rPr>
                <w:rFonts w:ascii="Calibri" w:hAnsi="Calibri" w:cs="Calibri"/>
                <w:sz w:val="22"/>
                <w:szCs w:val="22"/>
                <w:lang w:eastAsia="es-BO"/>
              </w:rPr>
            </w:pPr>
            <w:r w:rsidRPr="0053044F">
              <w:rPr>
                <w:rFonts w:ascii="Calibri" w:hAnsi="Calibri" w:cs="Calibri"/>
                <w:b/>
                <w:sz w:val="22"/>
                <w:szCs w:val="22"/>
                <w:lang w:eastAsia="es-BO"/>
              </w:rPr>
              <w:t>Presenta Dos (2) Fotocopias distintos ya sean;</w:t>
            </w:r>
            <w:r w:rsidRPr="0053044F">
              <w:rPr>
                <w:rFonts w:ascii="Calibri" w:hAnsi="Calibri" w:cs="Calibri"/>
                <w:sz w:val="22"/>
                <w:szCs w:val="22"/>
                <w:lang w:eastAsia="es-BO"/>
              </w:rPr>
              <w:t xml:space="preserve"> Contrato, Orden de Compra, Factura u Otro Documentos relacionados en la provisión (venta) de </w:t>
            </w:r>
            <w:r w:rsidRPr="0053044F">
              <w:rPr>
                <w:rFonts w:ascii="Calibri" w:hAnsi="Calibri" w:cs="Calibri"/>
                <w:b/>
                <w:sz w:val="22"/>
                <w:szCs w:val="22"/>
                <w:lang w:eastAsia="es-BO"/>
              </w:rPr>
              <w:t xml:space="preserve">200.000 Unidades </w:t>
            </w:r>
            <w:r w:rsidRPr="0053044F">
              <w:rPr>
                <w:rFonts w:ascii="Calibri" w:hAnsi="Calibri" w:cs="Calibri"/>
                <w:sz w:val="22"/>
                <w:szCs w:val="22"/>
                <w:lang w:eastAsia="es-BO"/>
              </w:rPr>
              <w:t>de Tapones para Garrafas.</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i/>
                <w:sz w:val="22"/>
                <w:szCs w:val="22"/>
                <w:lang w:eastAsia="es-ES"/>
              </w:rPr>
            </w:pPr>
            <w:r w:rsidRPr="0053044F">
              <w:rPr>
                <w:rFonts w:ascii="Calibri" w:hAnsi="Calibri" w:cs="Calibri"/>
                <w:b/>
                <w:i/>
                <w:sz w:val="22"/>
                <w:szCs w:val="22"/>
                <w:lang w:eastAsia="es-ES"/>
              </w:rPr>
              <w:t>Nota:</w:t>
            </w:r>
            <w:r w:rsidRPr="0053044F">
              <w:rPr>
                <w:rFonts w:ascii="Calibri" w:hAnsi="Calibri" w:cs="Calibri"/>
                <w:i/>
                <w:sz w:val="22"/>
                <w:szCs w:val="22"/>
                <w:lang w:eastAsia="es-ES"/>
              </w:rPr>
              <w:t xml:space="preserve"> los Dos (2) documentos a ser presentados por el proponente, deberán tener una antigüedad máxima de Cinco (5) Años.</w:t>
            </w:r>
          </w:p>
          <w:p w:rsidR="0053044F" w:rsidRPr="0053044F" w:rsidRDefault="0053044F" w:rsidP="0053044F">
            <w:pPr>
              <w:autoSpaceDE w:val="0"/>
              <w:autoSpaceDN w:val="0"/>
              <w:adjustRightInd w:val="0"/>
              <w:jc w:val="both"/>
              <w:rPr>
                <w:rFonts w:ascii="Calibri" w:hAnsi="Calibri" w:cs="Calibri"/>
                <w:b/>
                <w:sz w:val="22"/>
                <w:szCs w:val="22"/>
                <w:lang w:eastAsia="es-BO"/>
              </w:rPr>
            </w:pPr>
          </w:p>
          <w:p w:rsidR="0053044F" w:rsidRPr="0053044F" w:rsidRDefault="0053044F" w:rsidP="0053044F">
            <w:pPr>
              <w:autoSpaceDE w:val="0"/>
              <w:autoSpaceDN w:val="0"/>
              <w:adjustRightInd w:val="0"/>
              <w:jc w:val="both"/>
              <w:rPr>
                <w:rFonts w:ascii="Calibri" w:hAnsi="Calibri" w:cs="Calibri"/>
                <w:b/>
                <w:sz w:val="22"/>
                <w:szCs w:val="22"/>
                <w:lang w:eastAsia="es-BO"/>
              </w:rPr>
            </w:pPr>
          </w:p>
          <w:p w:rsidR="0053044F" w:rsidRPr="0053044F" w:rsidRDefault="0053044F" w:rsidP="0053044F">
            <w:pPr>
              <w:autoSpaceDE w:val="0"/>
              <w:autoSpaceDN w:val="0"/>
              <w:adjustRightInd w:val="0"/>
              <w:jc w:val="both"/>
              <w:rPr>
                <w:rFonts w:ascii="Calibri" w:hAnsi="Calibri" w:cs="Calibri"/>
                <w:b/>
                <w:sz w:val="22"/>
                <w:szCs w:val="22"/>
                <w:lang w:eastAsia="es-BO"/>
              </w:rPr>
            </w:pPr>
            <w:r w:rsidRPr="0053044F">
              <w:rPr>
                <w:rFonts w:ascii="Calibri" w:hAnsi="Calibri" w:cs="Calibri"/>
                <w:b/>
                <w:sz w:val="22"/>
                <w:szCs w:val="22"/>
                <w:u w:val="single"/>
                <w:lang w:eastAsia="es-BO"/>
              </w:rPr>
              <w:t>ÍTEM Nº 2:</w:t>
            </w:r>
            <w:r w:rsidRPr="0053044F">
              <w:rPr>
                <w:rFonts w:ascii="Calibri" w:hAnsi="Calibri" w:cs="Calibri"/>
                <w:b/>
                <w:sz w:val="22"/>
                <w:szCs w:val="22"/>
                <w:lang w:eastAsia="es-BO"/>
              </w:rPr>
              <w:t xml:space="preserve"> </w:t>
            </w:r>
            <w:r w:rsidRPr="0053044F">
              <w:rPr>
                <w:rFonts w:ascii="Calibri" w:hAnsi="Calibri" w:cs="Calibri"/>
                <w:sz w:val="22"/>
                <w:szCs w:val="22"/>
                <w:lang w:eastAsia="es-BO"/>
              </w:rPr>
              <w:t>Precintos Termo Contraíbles para Válvulas tipo “F”</w:t>
            </w:r>
          </w:p>
          <w:p w:rsidR="0053044F" w:rsidRPr="0053044F" w:rsidRDefault="0053044F" w:rsidP="0053044F">
            <w:pPr>
              <w:autoSpaceDE w:val="0"/>
              <w:autoSpaceDN w:val="0"/>
              <w:adjustRightInd w:val="0"/>
              <w:jc w:val="both"/>
              <w:rPr>
                <w:rFonts w:ascii="Calibri" w:hAnsi="Calibri" w:cs="Calibri"/>
                <w:b/>
                <w:sz w:val="22"/>
                <w:szCs w:val="22"/>
                <w:lang w:eastAsia="es-BO"/>
              </w:rPr>
            </w:pPr>
          </w:p>
          <w:p w:rsidR="0053044F" w:rsidRPr="0053044F" w:rsidRDefault="0053044F" w:rsidP="008E0DB3">
            <w:pPr>
              <w:numPr>
                <w:ilvl w:val="0"/>
                <w:numId w:val="42"/>
              </w:numPr>
              <w:autoSpaceDE w:val="0"/>
              <w:autoSpaceDN w:val="0"/>
              <w:adjustRightInd w:val="0"/>
              <w:jc w:val="both"/>
              <w:rPr>
                <w:rFonts w:ascii="Calibri" w:hAnsi="Calibri" w:cs="Calibri"/>
                <w:sz w:val="22"/>
                <w:szCs w:val="22"/>
                <w:lang w:eastAsia="es-BO"/>
              </w:rPr>
            </w:pPr>
            <w:r w:rsidRPr="0053044F">
              <w:rPr>
                <w:rFonts w:ascii="Calibri" w:hAnsi="Calibri" w:cs="Calibri"/>
                <w:b/>
                <w:sz w:val="22"/>
                <w:szCs w:val="22"/>
                <w:lang w:eastAsia="es-BO"/>
              </w:rPr>
              <w:t>Presenta Dos (2) Fotocopias distintos ya sean;</w:t>
            </w:r>
            <w:r w:rsidRPr="0053044F">
              <w:rPr>
                <w:rFonts w:ascii="Calibri" w:hAnsi="Calibri" w:cs="Calibri"/>
                <w:sz w:val="22"/>
                <w:szCs w:val="22"/>
                <w:lang w:eastAsia="es-BO"/>
              </w:rPr>
              <w:t xml:space="preserve"> Contrato, Orden de Compra, Factura u Otro Documentos relacionados en la provisión (venta) de </w:t>
            </w:r>
            <w:r w:rsidRPr="0053044F">
              <w:rPr>
                <w:rFonts w:ascii="Calibri" w:hAnsi="Calibri" w:cs="Calibri"/>
                <w:b/>
                <w:sz w:val="22"/>
                <w:szCs w:val="22"/>
                <w:lang w:eastAsia="es-BO"/>
              </w:rPr>
              <w:t xml:space="preserve">200.000 Unidades </w:t>
            </w:r>
            <w:r w:rsidRPr="0053044F">
              <w:rPr>
                <w:rFonts w:ascii="Calibri" w:hAnsi="Calibri" w:cs="Calibri"/>
                <w:sz w:val="22"/>
                <w:szCs w:val="22"/>
                <w:lang w:eastAsia="es-BO"/>
              </w:rPr>
              <w:t xml:space="preserve">de Precintos </w:t>
            </w:r>
            <w:proofErr w:type="spellStart"/>
            <w:r w:rsidRPr="0053044F">
              <w:rPr>
                <w:rFonts w:ascii="Calibri" w:hAnsi="Calibri" w:cs="Calibri"/>
                <w:sz w:val="22"/>
                <w:szCs w:val="22"/>
                <w:lang w:eastAsia="es-BO"/>
              </w:rPr>
              <w:t>Termocontraibles</w:t>
            </w:r>
            <w:proofErr w:type="spellEnd"/>
            <w:r w:rsidRPr="0053044F">
              <w:rPr>
                <w:rFonts w:ascii="Calibri" w:hAnsi="Calibri" w:cs="Calibri"/>
                <w:sz w:val="22"/>
                <w:szCs w:val="22"/>
                <w:lang w:eastAsia="es-BO"/>
              </w:rPr>
              <w:t>.</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i/>
                <w:sz w:val="22"/>
                <w:szCs w:val="22"/>
                <w:lang w:eastAsia="es-ES"/>
              </w:rPr>
            </w:pPr>
            <w:r w:rsidRPr="0053044F">
              <w:rPr>
                <w:rFonts w:ascii="Calibri" w:hAnsi="Calibri" w:cs="Calibri"/>
                <w:b/>
                <w:i/>
                <w:sz w:val="22"/>
                <w:szCs w:val="22"/>
                <w:lang w:eastAsia="es-ES"/>
              </w:rPr>
              <w:t>Nota:</w:t>
            </w:r>
            <w:r w:rsidRPr="0053044F">
              <w:rPr>
                <w:rFonts w:ascii="Calibri" w:hAnsi="Calibri" w:cs="Calibri"/>
                <w:i/>
                <w:sz w:val="22"/>
                <w:szCs w:val="22"/>
                <w:lang w:eastAsia="es-ES"/>
              </w:rPr>
              <w:t xml:space="preserve"> los Dos (2) documentos a ser presentados por el proponente, deberán tener una antigüedad máxima de Cinco (5) Años.</w:t>
            </w:r>
          </w:p>
          <w:p w:rsidR="0053044F" w:rsidRPr="0053044F" w:rsidRDefault="0053044F" w:rsidP="0053044F">
            <w:pPr>
              <w:autoSpaceDE w:val="0"/>
              <w:autoSpaceDN w:val="0"/>
              <w:adjustRightInd w:val="0"/>
              <w:jc w:val="both"/>
              <w:rPr>
                <w:rFonts w:ascii="Calibri" w:hAnsi="Calibri" w:cs="Calibri"/>
                <w:b/>
                <w:sz w:val="22"/>
                <w:szCs w:val="22"/>
                <w:lang w:eastAsia="es-BO"/>
              </w:rPr>
            </w:pPr>
          </w:p>
          <w:p w:rsidR="0053044F" w:rsidRPr="0053044F" w:rsidRDefault="0053044F" w:rsidP="0053044F">
            <w:pPr>
              <w:autoSpaceDE w:val="0"/>
              <w:autoSpaceDN w:val="0"/>
              <w:adjustRightInd w:val="0"/>
              <w:jc w:val="both"/>
              <w:rPr>
                <w:rFonts w:ascii="Calibri" w:hAnsi="Calibri" w:cs="Calibri"/>
                <w:sz w:val="22"/>
                <w:szCs w:val="22"/>
                <w:lang w:eastAsia="es-BO"/>
              </w:rPr>
            </w:pPr>
          </w:p>
          <w:p w:rsidR="0053044F" w:rsidRPr="0053044F" w:rsidRDefault="0053044F" w:rsidP="0053044F">
            <w:pPr>
              <w:autoSpaceDE w:val="0"/>
              <w:autoSpaceDN w:val="0"/>
              <w:adjustRightInd w:val="0"/>
              <w:jc w:val="both"/>
              <w:rPr>
                <w:rFonts w:ascii="Calibri" w:hAnsi="Calibri" w:cs="Calibri"/>
                <w:b/>
                <w:sz w:val="22"/>
                <w:szCs w:val="22"/>
                <w:lang w:eastAsia="es-BO"/>
              </w:rPr>
            </w:pPr>
            <w:r w:rsidRPr="0053044F">
              <w:rPr>
                <w:rFonts w:ascii="Calibri" w:hAnsi="Calibri" w:cs="Calibri"/>
                <w:b/>
                <w:sz w:val="22"/>
                <w:szCs w:val="22"/>
                <w:u w:val="single"/>
                <w:lang w:eastAsia="es-BO"/>
              </w:rPr>
              <w:t>ÍTEM Nº 3:</w:t>
            </w:r>
            <w:r w:rsidRPr="0053044F">
              <w:rPr>
                <w:rFonts w:ascii="Calibri" w:hAnsi="Calibri" w:cs="Calibri"/>
                <w:b/>
                <w:sz w:val="22"/>
                <w:szCs w:val="22"/>
                <w:lang w:eastAsia="es-BO"/>
              </w:rPr>
              <w:t xml:space="preserve"> </w:t>
            </w:r>
            <w:r w:rsidRPr="0053044F">
              <w:rPr>
                <w:rFonts w:ascii="Calibri" w:hAnsi="Calibri" w:cs="Calibri"/>
                <w:sz w:val="22"/>
                <w:szCs w:val="22"/>
                <w:lang w:eastAsia="es-BO"/>
              </w:rPr>
              <w:t>Precintos Tipo Cola de Rata para Cisternas</w:t>
            </w:r>
          </w:p>
          <w:p w:rsidR="0053044F" w:rsidRPr="0053044F" w:rsidRDefault="0053044F" w:rsidP="0053044F">
            <w:pPr>
              <w:autoSpaceDE w:val="0"/>
              <w:autoSpaceDN w:val="0"/>
              <w:adjustRightInd w:val="0"/>
              <w:jc w:val="both"/>
              <w:rPr>
                <w:rFonts w:ascii="Calibri" w:hAnsi="Calibri" w:cs="Calibri"/>
                <w:sz w:val="22"/>
                <w:szCs w:val="22"/>
                <w:lang w:eastAsia="es-BO"/>
              </w:rPr>
            </w:pPr>
          </w:p>
          <w:p w:rsidR="0053044F" w:rsidRPr="0053044F" w:rsidRDefault="0053044F" w:rsidP="008E0DB3">
            <w:pPr>
              <w:numPr>
                <w:ilvl w:val="0"/>
                <w:numId w:val="42"/>
              </w:numPr>
              <w:autoSpaceDE w:val="0"/>
              <w:autoSpaceDN w:val="0"/>
              <w:adjustRightInd w:val="0"/>
              <w:jc w:val="both"/>
              <w:rPr>
                <w:rFonts w:ascii="Calibri" w:hAnsi="Calibri" w:cs="Calibri"/>
                <w:sz w:val="22"/>
                <w:szCs w:val="22"/>
                <w:lang w:eastAsia="es-BO"/>
              </w:rPr>
            </w:pPr>
            <w:r w:rsidRPr="0053044F">
              <w:rPr>
                <w:rFonts w:ascii="Calibri" w:hAnsi="Calibri" w:cs="Calibri"/>
                <w:b/>
                <w:sz w:val="22"/>
                <w:szCs w:val="22"/>
                <w:lang w:eastAsia="es-BO"/>
              </w:rPr>
              <w:t>Presenta Dos (2) Fotocopias distintos ya sean;</w:t>
            </w:r>
            <w:r w:rsidRPr="0053044F">
              <w:rPr>
                <w:rFonts w:ascii="Calibri" w:hAnsi="Calibri" w:cs="Calibri"/>
                <w:sz w:val="22"/>
                <w:szCs w:val="22"/>
                <w:lang w:eastAsia="es-BO"/>
              </w:rPr>
              <w:t xml:space="preserve"> Contrato, Orden de Compra, Factura u Otro Documentos relacionados en la provisión (venta) de </w:t>
            </w:r>
            <w:r w:rsidRPr="0053044F">
              <w:rPr>
                <w:rFonts w:ascii="Calibri" w:hAnsi="Calibri" w:cs="Calibri"/>
                <w:b/>
                <w:sz w:val="22"/>
                <w:szCs w:val="22"/>
                <w:lang w:eastAsia="es-BO"/>
              </w:rPr>
              <w:t xml:space="preserve">50.000 Unidades </w:t>
            </w:r>
            <w:r w:rsidRPr="0053044F">
              <w:rPr>
                <w:rFonts w:ascii="Calibri" w:hAnsi="Calibri" w:cs="Calibri"/>
                <w:sz w:val="22"/>
                <w:szCs w:val="22"/>
                <w:lang w:eastAsia="es-BO"/>
              </w:rPr>
              <w:t>de Precintos Tipo Cola de Rata.</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i/>
                <w:sz w:val="22"/>
                <w:szCs w:val="22"/>
                <w:lang w:eastAsia="es-ES"/>
              </w:rPr>
            </w:pPr>
            <w:r w:rsidRPr="0053044F">
              <w:rPr>
                <w:rFonts w:ascii="Calibri" w:hAnsi="Calibri" w:cs="Calibri"/>
                <w:b/>
                <w:i/>
                <w:sz w:val="22"/>
                <w:szCs w:val="22"/>
                <w:lang w:eastAsia="es-ES"/>
              </w:rPr>
              <w:t>Nota:</w:t>
            </w:r>
            <w:r w:rsidRPr="0053044F">
              <w:rPr>
                <w:rFonts w:ascii="Calibri" w:hAnsi="Calibri" w:cs="Calibri"/>
                <w:i/>
                <w:sz w:val="22"/>
                <w:szCs w:val="22"/>
                <w:lang w:eastAsia="es-ES"/>
              </w:rPr>
              <w:t xml:space="preserve"> los Dos (2) documentos a ser presentados por el proponente, deberán tener una antigüedad máxima de Cinco (5) Años.</w:t>
            </w:r>
          </w:p>
        </w:tc>
      </w:tr>
    </w:tbl>
    <w:p w:rsidR="0053044F" w:rsidRPr="0053044F" w:rsidRDefault="0053044F" w:rsidP="008E0DB3">
      <w:pPr>
        <w:numPr>
          <w:ilvl w:val="0"/>
          <w:numId w:val="40"/>
        </w:numPr>
        <w:contextualSpacing/>
        <w:jc w:val="both"/>
        <w:rPr>
          <w:rFonts w:ascii="Calibri" w:hAnsi="Calibri" w:cs="Calibri"/>
          <w:b/>
          <w:bCs/>
          <w:sz w:val="22"/>
          <w:szCs w:val="22"/>
          <w:lang w:eastAsia="es-BO"/>
        </w:rPr>
      </w:pPr>
      <w:r w:rsidRPr="0053044F">
        <w:rPr>
          <w:rFonts w:ascii="Calibri" w:hAnsi="Calibri" w:cs="Calibri"/>
          <w:b/>
          <w:bCs/>
          <w:sz w:val="22"/>
          <w:szCs w:val="22"/>
          <w:lang w:eastAsia="es-BO"/>
        </w:rPr>
        <w:lastRenderedPageBreak/>
        <w:t>CONDICIONES REQUERIDAS PARA LA ENTREGA DEL BIEN</w:t>
      </w:r>
    </w:p>
    <w:p w:rsidR="0053044F" w:rsidRPr="0053044F" w:rsidRDefault="0053044F" w:rsidP="0053044F">
      <w:pPr>
        <w:ind w:left="708"/>
        <w:jc w:val="both"/>
        <w:rPr>
          <w:rFonts w:ascii="Calibri" w:hAnsi="Calibri" w:cs="Calibri"/>
          <w:sz w:val="22"/>
          <w:szCs w:val="22"/>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53044F" w:rsidRPr="0053044F" w:rsidTr="0053044F">
        <w:trPr>
          <w:trHeight w:val="397"/>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b/>
                <w:bCs/>
                <w:sz w:val="22"/>
                <w:szCs w:val="22"/>
                <w:lang w:eastAsia="es-BO"/>
              </w:rPr>
            </w:pPr>
            <w:r w:rsidRPr="0053044F">
              <w:rPr>
                <w:rFonts w:ascii="Calibri" w:hAnsi="Calibri" w:cs="Calibri"/>
                <w:b/>
                <w:bCs/>
                <w:sz w:val="22"/>
                <w:szCs w:val="22"/>
                <w:lang w:eastAsia="es-ES"/>
              </w:rPr>
              <w:t>LUGAR DE ENTREGA DE LOS BIENES</w:t>
            </w:r>
          </w:p>
        </w:tc>
      </w:tr>
      <w:tr w:rsidR="0053044F" w:rsidRPr="0053044F" w:rsidTr="0053044F">
        <w:trPr>
          <w:trHeight w:val="717"/>
        </w:trPr>
        <w:tc>
          <w:tcPr>
            <w:tcW w:w="9640" w:type="dxa"/>
            <w:shd w:val="clear" w:color="auto" w:fill="auto"/>
            <w:vAlign w:val="bottom"/>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Las empresas adjudicadas, deberán entregar cada ítem a los siguientes Plantas que se detallan en el siguiente cuadro:</w:t>
            </w:r>
          </w:p>
          <w:p w:rsidR="0053044F" w:rsidRPr="0053044F" w:rsidRDefault="0053044F" w:rsidP="0053044F">
            <w:pPr>
              <w:autoSpaceDE w:val="0"/>
              <w:autoSpaceDN w:val="0"/>
              <w:adjustRightInd w:val="0"/>
              <w:jc w:val="both"/>
              <w:rPr>
                <w:rFonts w:ascii="Calibri" w:hAnsi="Calibri" w:cs="Calibri"/>
                <w:sz w:val="22"/>
                <w:szCs w:val="22"/>
                <w:lang w:eastAsia="es-ES"/>
              </w:rPr>
            </w:pPr>
          </w:p>
          <w:tbl>
            <w:tblPr>
              <w:tblW w:w="9084" w:type="dxa"/>
              <w:jc w:val="center"/>
              <w:tblCellMar>
                <w:left w:w="70" w:type="dxa"/>
                <w:right w:w="70" w:type="dxa"/>
              </w:tblCellMar>
              <w:tblLook w:val="04A0" w:firstRow="1" w:lastRow="0" w:firstColumn="1" w:lastColumn="0" w:noHBand="0" w:noVBand="1"/>
            </w:tblPr>
            <w:tblGrid>
              <w:gridCol w:w="337"/>
              <w:gridCol w:w="2436"/>
              <w:gridCol w:w="1245"/>
              <w:gridCol w:w="3849"/>
              <w:gridCol w:w="1217"/>
            </w:tblGrid>
            <w:tr w:rsidR="0053044F" w:rsidRPr="0053044F" w:rsidTr="0053044F">
              <w:trPr>
                <w:trHeight w:val="22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53044F" w:rsidRPr="0053044F" w:rsidRDefault="0053044F" w:rsidP="0053044F">
                  <w:pPr>
                    <w:jc w:val="center"/>
                    <w:rPr>
                      <w:rFonts w:ascii="Calibri" w:hAnsi="Calibri" w:cs="Calibri"/>
                      <w:b/>
                      <w:bCs/>
                      <w:sz w:val="18"/>
                      <w:szCs w:val="18"/>
                      <w:lang w:eastAsia="es-ES"/>
                    </w:rPr>
                  </w:pPr>
                  <w:r w:rsidRPr="0053044F">
                    <w:rPr>
                      <w:rFonts w:ascii="Calibri" w:hAnsi="Calibri" w:cs="Calibri"/>
                      <w:b/>
                      <w:bCs/>
                      <w:sz w:val="18"/>
                      <w:szCs w:val="18"/>
                      <w:lang w:eastAsia="es-ES"/>
                    </w:rPr>
                    <w:t>Nº</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53044F" w:rsidRPr="0053044F" w:rsidRDefault="0053044F" w:rsidP="0053044F">
                  <w:pPr>
                    <w:jc w:val="center"/>
                    <w:rPr>
                      <w:rFonts w:ascii="Calibri" w:hAnsi="Calibri" w:cs="Calibri"/>
                      <w:b/>
                      <w:bCs/>
                      <w:sz w:val="18"/>
                      <w:szCs w:val="18"/>
                      <w:lang w:eastAsia="es-ES"/>
                    </w:rPr>
                  </w:pPr>
                  <w:r w:rsidRPr="0053044F">
                    <w:rPr>
                      <w:rFonts w:ascii="Calibri" w:hAnsi="Calibri" w:cs="Calibri"/>
                      <w:b/>
                      <w:bCs/>
                      <w:sz w:val="18"/>
                      <w:szCs w:val="18"/>
                      <w:lang w:eastAsia="es-ES"/>
                    </w:rPr>
                    <w:t>PLANTA</w:t>
                  </w:r>
                </w:p>
              </w:tc>
              <w:tc>
                <w:tcPr>
                  <w:tcW w:w="0" w:type="auto"/>
                  <w:tcBorders>
                    <w:top w:val="single" w:sz="4" w:space="0" w:color="auto"/>
                    <w:left w:val="nil"/>
                    <w:bottom w:val="single" w:sz="4" w:space="0" w:color="auto"/>
                    <w:right w:val="single" w:sz="4" w:space="0" w:color="auto"/>
                  </w:tcBorders>
                  <w:shd w:val="clear" w:color="auto" w:fill="BFBFBF"/>
                  <w:vAlign w:val="center"/>
                  <w:hideMark/>
                </w:tcPr>
                <w:p w:rsidR="0053044F" w:rsidRPr="0053044F" w:rsidRDefault="0053044F" w:rsidP="0053044F">
                  <w:pPr>
                    <w:jc w:val="center"/>
                    <w:rPr>
                      <w:rFonts w:ascii="Calibri" w:hAnsi="Calibri" w:cs="Calibri"/>
                      <w:b/>
                      <w:bCs/>
                      <w:sz w:val="18"/>
                      <w:szCs w:val="18"/>
                      <w:lang w:eastAsia="es-ES"/>
                    </w:rPr>
                  </w:pPr>
                  <w:r w:rsidRPr="0053044F">
                    <w:rPr>
                      <w:rFonts w:ascii="Calibri" w:hAnsi="Calibri" w:cs="Calibri"/>
                      <w:b/>
                      <w:bCs/>
                      <w:sz w:val="18"/>
                      <w:szCs w:val="18"/>
                      <w:lang w:eastAsia="es-ES"/>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53044F" w:rsidRPr="0053044F" w:rsidRDefault="0053044F" w:rsidP="0053044F">
                  <w:pPr>
                    <w:jc w:val="center"/>
                    <w:rPr>
                      <w:rFonts w:ascii="Calibri" w:hAnsi="Calibri" w:cs="Calibri"/>
                      <w:b/>
                      <w:bCs/>
                      <w:sz w:val="18"/>
                      <w:szCs w:val="18"/>
                      <w:lang w:eastAsia="es-ES"/>
                    </w:rPr>
                  </w:pPr>
                  <w:r w:rsidRPr="0053044F">
                    <w:rPr>
                      <w:rFonts w:ascii="Calibri" w:hAnsi="Calibri" w:cs="Calibri"/>
                      <w:b/>
                      <w:bCs/>
                      <w:sz w:val="18"/>
                      <w:szCs w:val="18"/>
                      <w:lang w:eastAsia="es-ES"/>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53044F" w:rsidRPr="0053044F" w:rsidRDefault="0053044F" w:rsidP="0053044F">
                  <w:pPr>
                    <w:jc w:val="center"/>
                    <w:rPr>
                      <w:rFonts w:ascii="Calibri" w:hAnsi="Calibri" w:cs="Calibri"/>
                      <w:b/>
                      <w:bCs/>
                      <w:sz w:val="18"/>
                      <w:szCs w:val="18"/>
                      <w:lang w:eastAsia="es-ES"/>
                    </w:rPr>
                  </w:pPr>
                  <w:r w:rsidRPr="0053044F">
                    <w:rPr>
                      <w:rFonts w:ascii="Calibri" w:hAnsi="Calibri" w:cs="Calibri"/>
                      <w:b/>
                      <w:bCs/>
                      <w:sz w:val="18"/>
                      <w:szCs w:val="18"/>
                      <w:lang w:eastAsia="es-ES"/>
                    </w:rPr>
                    <w:t>TELEFONOS</w:t>
                  </w:r>
                </w:p>
              </w:tc>
            </w:tr>
            <w:tr w:rsidR="0053044F" w:rsidRPr="0053044F" w:rsidTr="0053044F">
              <w:trPr>
                <w:trHeight w:val="296"/>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53044F" w:rsidRPr="0053044F" w:rsidRDefault="0053044F" w:rsidP="0053044F">
                  <w:pPr>
                    <w:jc w:val="center"/>
                    <w:rPr>
                      <w:rFonts w:ascii="Calibri" w:hAnsi="Calibri" w:cs="Calibri"/>
                      <w:sz w:val="18"/>
                      <w:szCs w:val="18"/>
                      <w:lang w:eastAsia="es-ES"/>
                    </w:rPr>
                  </w:pPr>
                  <w:r w:rsidRPr="0053044F">
                    <w:rPr>
                      <w:rFonts w:ascii="Calibri" w:hAnsi="Calibri" w:cs="Calibri"/>
                      <w:sz w:val="18"/>
                      <w:szCs w:val="18"/>
                      <w:lang w:eastAsia="es-ES"/>
                    </w:rPr>
                    <w:t>1</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Distrito Comercial La Paz</w:t>
                  </w:r>
                </w:p>
              </w:tc>
              <w:tc>
                <w:tcPr>
                  <w:tcW w:w="0" w:type="auto"/>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Carretera La Paz – Oruro  Km 8  Z/</w:t>
                  </w:r>
                  <w:proofErr w:type="spellStart"/>
                  <w:r w:rsidRPr="0053044F">
                    <w:rPr>
                      <w:rFonts w:ascii="Calibri" w:hAnsi="Calibri" w:cs="Calibri"/>
                      <w:sz w:val="18"/>
                      <w:szCs w:val="18"/>
                      <w:lang w:eastAsia="es-ES"/>
                    </w:rPr>
                    <w:t>Senkata</w:t>
                  </w:r>
                  <w:proofErr w:type="spellEnd"/>
                </w:p>
              </w:tc>
              <w:tc>
                <w:tcPr>
                  <w:tcW w:w="1217" w:type="dxa"/>
                  <w:tcBorders>
                    <w:top w:val="nil"/>
                    <w:left w:val="nil"/>
                    <w:bottom w:val="single" w:sz="4" w:space="0" w:color="auto"/>
                    <w:right w:val="single" w:sz="4" w:space="0" w:color="auto"/>
                  </w:tcBorders>
                  <w:vAlign w:val="center"/>
                </w:tcPr>
                <w:p w:rsidR="0053044F" w:rsidRPr="0053044F" w:rsidRDefault="0053044F" w:rsidP="0053044F">
                  <w:pPr>
                    <w:jc w:val="right"/>
                    <w:rPr>
                      <w:rFonts w:ascii="Calibri" w:hAnsi="Calibri" w:cs="Calibri"/>
                      <w:sz w:val="18"/>
                      <w:szCs w:val="18"/>
                      <w:lang w:eastAsia="es-ES"/>
                    </w:rPr>
                  </w:pPr>
                  <w:r w:rsidRPr="0053044F">
                    <w:rPr>
                      <w:rFonts w:ascii="Calibri" w:hAnsi="Calibri" w:cs="Calibri"/>
                      <w:sz w:val="18"/>
                      <w:szCs w:val="18"/>
                      <w:lang w:eastAsia="es-ES"/>
                    </w:rPr>
                    <w:t>2-850790</w:t>
                  </w:r>
                </w:p>
              </w:tc>
            </w:tr>
            <w:tr w:rsidR="0053044F" w:rsidRPr="0053044F" w:rsidTr="0053044F">
              <w:trPr>
                <w:trHeight w:val="327"/>
                <w:jc w:val="center"/>
              </w:trPr>
              <w:tc>
                <w:tcPr>
                  <w:tcW w:w="0" w:type="auto"/>
                  <w:tcBorders>
                    <w:top w:val="nil"/>
                    <w:left w:val="single" w:sz="4" w:space="0" w:color="auto"/>
                    <w:bottom w:val="single" w:sz="4" w:space="0" w:color="auto"/>
                    <w:right w:val="single" w:sz="4" w:space="0" w:color="auto"/>
                  </w:tcBorders>
                  <w:vAlign w:val="center"/>
                </w:tcPr>
                <w:p w:rsidR="0053044F" w:rsidRPr="0053044F" w:rsidRDefault="0053044F" w:rsidP="0053044F">
                  <w:pPr>
                    <w:jc w:val="center"/>
                    <w:rPr>
                      <w:rFonts w:ascii="Calibri" w:hAnsi="Calibri" w:cs="Calibri"/>
                      <w:sz w:val="18"/>
                      <w:szCs w:val="18"/>
                      <w:lang w:eastAsia="es-ES"/>
                    </w:rPr>
                  </w:pPr>
                  <w:r w:rsidRPr="0053044F">
                    <w:rPr>
                      <w:rFonts w:ascii="Calibri" w:hAnsi="Calibri" w:cs="Calibri"/>
                      <w:sz w:val="18"/>
                      <w:szCs w:val="18"/>
                      <w:lang w:eastAsia="es-ES"/>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Distrito Comercial Centro (CBB)</w:t>
                  </w:r>
                </w:p>
              </w:tc>
              <w:tc>
                <w:tcPr>
                  <w:tcW w:w="0" w:type="auto"/>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Cochabamba</w:t>
                  </w:r>
                </w:p>
              </w:tc>
              <w:tc>
                <w:tcPr>
                  <w:tcW w:w="3849" w:type="dxa"/>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 xml:space="preserve">Av. Final Siglo XX S/N, Portería </w:t>
                  </w:r>
                  <w:proofErr w:type="spellStart"/>
                  <w:r w:rsidRPr="0053044F">
                    <w:rPr>
                      <w:rFonts w:ascii="Calibri" w:hAnsi="Calibri" w:cs="Calibri"/>
                      <w:sz w:val="18"/>
                      <w:szCs w:val="18"/>
                      <w:lang w:eastAsia="es-ES"/>
                    </w:rPr>
                    <w:t>Nro</w:t>
                  </w:r>
                  <w:proofErr w:type="spellEnd"/>
                  <w:r w:rsidRPr="0053044F">
                    <w:rPr>
                      <w:rFonts w:ascii="Calibri" w:hAnsi="Calibri" w:cs="Calibri"/>
                      <w:sz w:val="18"/>
                      <w:szCs w:val="18"/>
                      <w:lang w:eastAsia="es-ES"/>
                    </w:rPr>
                    <w:t xml:space="preserve"> 2, Zona de Valle Hermoso.</w:t>
                  </w:r>
                </w:p>
              </w:tc>
              <w:tc>
                <w:tcPr>
                  <w:tcW w:w="1217" w:type="dxa"/>
                  <w:tcBorders>
                    <w:top w:val="nil"/>
                    <w:left w:val="nil"/>
                    <w:bottom w:val="single" w:sz="4" w:space="0" w:color="auto"/>
                    <w:right w:val="single" w:sz="4" w:space="0" w:color="auto"/>
                  </w:tcBorders>
                  <w:vAlign w:val="center"/>
                </w:tcPr>
                <w:p w:rsidR="0053044F" w:rsidRPr="0053044F" w:rsidRDefault="0053044F" w:rsidP="0053044F">
                  <w:pPr>
                    <w:jc w:val="right"/>
                    <w:rPr>
                      <w:rFonts w:ascii="Calibri" w:hAnsi="Calibri" w:cs="Calibri"/>
                      <w:sz w:val="18"/>
                      <w:szCs w:val="18"/>
                      <w:lang w:eastAsia="es-ES"/>
                    </w:rPr>
                  </w:pPr>
                  <w:r w:rsidRPr="0053044F">
                    <w:rPr>
                      <w:rFonts w:ascii="Calibri" w:hAnsi="Calibri" w:cs="Calibri"/>
                      <w:sz w:val="18"/>
                      <w:szCs w:val="18"/>
                      <w:lang w:eastAsia="es-ES"/>
                    </w:rPr>
                    <w:t>010-44760128</w:t>
                  </w:r>
                </w:p>
              </w:tc>
            </w:tr>
            <w:tr w:rsidR="0053044F" w:rsidRPr="0053044F" w:rsidTr="0053044F">
              <w:trPr>
                <w:trHeight w:val="406"/>
                <w:jc w:val="center"/>
              </w:trPr>
              <w:tc>
                <w:tcPr>
                  <w:tcW w:w="0" w:type="auto"/>
                  <w:tcBorders>
                    <w:top w:val="nil"/>
                    <w:left w:val="single" w:sz="4" w:space="0" w:color="auto"/>
                    <w:bottom w:val="single" w:sz="4" w:space="0" w:color="auto"/>
                    <w:right w:val="single" w:sz="4" w:space="0" w:color="auto"/>
                  </w:tcBorders>
                  <w:vAlign w:val="center"/>
                </w:tcPr>
                <w:p w:rsidR="0053044F" w:rsidRPr="0053044F" w:rsidRDefault="0053044F" w:rsidP="0053044F">
                  <w:pPr>
                    <w:jc w:val="center"/>
                    <w:rPr>
                      <w:rFonts w:ascii="Calibri" w:hAnsi="Calibri" w:cs="Calibri"/>
                      <w:sz w:val="18"/>
                      <w:szCs w:val="18"/>
                      <w:lang w:eastAsia="es-ES"/>
                    </w:rPr>
                  </w:pPr>
                  <w:r w:rsidRPr="0053044F">
                    <w:rPr>
                      <w:rFonts w:ascii="Calibri" w:hAnsi="Calibri" w:cs="Calibri"/>
                      <w:sz w:val="18"/>
                      <w:szCs w:val="18"/>
                      <w:lang w:eastAsia="es-ES"/>
                    </w:rPr>
                    <w:t>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Distrito Comercial Santa Cruz</w:t>
                  </w:r>
                </w:p>
              </w:tc>
              <w:tc>
                <w:tcPr>
                  <w:tcW w:w="0" w:type="auto"/>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Santa Cruz</w:t>
                  </w:r>
                </w:p>
              </w:tc>
              <w:tc>
                <w:tcPr>
                  <w:tcW w:w="3849" w:type="dxa"/>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Av. Tte. Mamerto Cuellar final 2do anillo</w:t>
                  </w:r>
                </w:p>
              </w:tc>
              <w:tc>
                <w:tcPr>
                  <w:tcW w:w="1217" w:type="dxa"/>
                  <w:tcBorders>
                    <w:top w:val="nil"/>
                    <w:left w:val="nil"/>
                    <w:bottom w:val="single" w:sz="4" w:space="0" w:color="auto"/>
                    <w:right w:val="single" w:sz="4" w:space="0" w:color="auto"/>
                  </w:tcBorders>
                  <w:vAlign w:val="center"/>
                </w:tcPr>
                <w:p w:rsidR="0053044F" w:rsidRPr="0053044F" w:rsidRDefault="0053044F" w:rsidP="0053044F">
                  <w:pPr>
                    <w:jc w:val="right"/>
                    <w:rPr>
                      <w:rFonts w:ascii="Calibri" w:hAnsi="Calibri" w:cs="Calibri"/>
                      <w:sz w:val="18"/>
                      <w:szCs w:val="18"/>
                      <w:lang w:eastAsia="es-ES"/>
                    </w:rPr>
                  </w:pPr>
                  <w:r w:rsidRPr="0053044F">
                    <w:rPr>
                      <w:rFonts w:ascii="Calibri" w:hAnsi="Calibri" w:cs="Calibri"/>
                      <w:sz w:val="18"/>
                      <w:szCs w:val="18"/>
                      <w:lang w:eastAsia="es-ES"/>
                    </w:rPr>
                    <w:t>010-33559477</w:t>
                  </w:r>
                </w:p>
              </w:tc>
            </w:tr>
            <w:tr w:rsidR="0053044F" w:rsidRPr="0053044F" w:rsidTr="0053044F">
              <w:trPr>
                <w:trHeight w:val="412"/>
                <w:jc w:val="center"/>
              </w:trPr>
              <w:tc>
                <w:tcPr>
                  <w:tcW w:w="0" w:type="auto"/>
                  <w:tcBorders>
                    <w:top w:val="nil"/>
                    <w:left w:val="single" w:sz="4" w:space="0" w:color="auto"/>
                    <w:bottom w:val="single" w:sz="4" w:space="0" w:color="auto"/>
                    <w:right w:val="single" w:sz="4" w:space="0" w:color="auto"/>
                  </w:tcBorders>
                  <w:vAlign w:val="center"/>
                </w:tcPr>
                <w:p w:rsidR="0053044F" w:rsidRPr="0053044F" w:rsidRDefault="0053044F" w:rsidP="0053044F">
                  <w:pPr>
                    <w:jc w:val="center"/>
                    <w:rPr>
                      <w:rFonts w:ascii="Calibri" w:hAnsi="Calibri" w:cs="Calibri"/>
                      <w:sz w:val="18"/>
                      <w:szCs w:val="18"/>
                      <w:lang w:eastAsia="es-ES"/>
                    </w:rPr>
                  </w:pPr>
                  <w:r w:rsidRPr="0053044F">
                    <w:rPr>
                      <w:rFonts w:ascii="Calibri" w:hAnsi="Calibri" w:cs="Calibri"/>
                      <w:sz w:val="18"/>
                      <w:szCs w:val="18"/>
                      <w:lang w:eastAsia="es-ES"/>
                    </w:rPr>
                    <w:t>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Distrito Comercial Tarija</w:t>
                  </w:r>
                </w:p>
              </w:tc>
              <w:tc>
                <w:tcPr>
                  <w:tcW w:w="0" w:type="auto"/>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Carretera Tarija – Chaco Km 8   Z. El Portillo</w:t>
                  </w:r>
                </w:p>
              </w:tc>
              <w:tc>
                <w:tcPr>
                  <w:tcW w:w="1217" w:type="dxa"/>
                  <w:tcBorders>
                    <w:top w:val="nil"/>
                    <w:left w:val="nil"/>
                    <w:bottom w:val="single" w:sz="4" w:space="0" w:color="auto"/>
                    <w:right w:val="single" w:sz="4" w:space="0" w:color="auto"/>
                  </w:tcBorders>
                  <w:vAlign w:val="center"/>
                </w:tcPr>
                <w:p w:rsidR="0053044F" w:rsidRPr="0053044F" w:rsidRDefault="0053044F" w:rsidP="0053044F">
                  <w:pPr>
                    <w:jc w:val="right"/>
                    <w:rPr>
                      <w:rFonts w:ascii="Calibri" w:hAnsi="Calibri" w:cs="Calibri"/>
                      <w:sz w:val="18"/>
                      <w:szCs w:val="18"/>
                      <w:lang w:eastAsia="es-ES"/>
                    </w:rPr>
                  </w:pPr>
                  <w:r w:rsidRPr="0053044F">
                    <w:rPr>
                      <w:rFonts w:ascii="Calibri" w:hAnsi="Calibri" w:cs="Calibri"/>
                      <w:sz w:val="18"/>
                      <w:szCs w:val="18"/>
                      <w:lang w:eastAsia="es-ES"/>
                    </w:rPr>
                    <w:t>010-46643480</w:t>
                  </w:r>
                </w:p>
              </w:tc>
            </w:tr>
            <w:tr w:rsidR="0053044F" w:rsidRPr="0053044F" w:rsidTr="0053044F">
              <w:trPr>
                <w:trHeight w:val="404"/>
                <w:jc w:val="center"/>
              </w:trPr>
              <w:tc>
                <w:tcPr>
                  <w:tcW w:w="0" w:type="auto"/>
                  <w:tcBorders>
                    <w:top w:val="nil"/>
                    <w:left w:val="single" w:sz="4" w:space="0" w:color="auto"/>
                    <w:bottom w:val="single" w:sz="4" w:space="0" w:color="auto"/>
                    <w:right w:val="single" w:sz="4" w:space="0" w:color="auto"/>
                  </w:tcBorders>
                  <w:vAlign w:val="center"/>
                </w:tcPr>
                <w:p w:rsidR="0053044F" w:rsidRPr="0053044F" w:rsidRDefault="0053044F" w:rsidP="0053044F">
                  <w:pPr>
                    <w:jc w:val="center"/>
                    <w:rPr>
                      <w:rFonts w:ascii="Calibri" w:hAnsi="Calibri" w:cs="Calibri"/>
                      <w:sz w:val="18"/>
                      <w:szCs w:val="18"/>
                      <w:lang w:eastAsia="es-ES"/>
                    </w:rPr>
                  </w:pPr>
                  <w:r w:rsidRPr="0053044F">
                    <w:rPr>
                      <w:rFonts w:ascii="Calibri" w:hAnsi="Calibri" w:cs="Calibri"/>
                      <w:sz w:val="18"/>
                      <w:szCs w:val="18"/>
                      <w:lang w:eastAsia="es-ES"/>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Distrito Comercial Potosí</w:t>
                  </w:r>
                </w:p>
              </w:tc>
              <w:tc>
                <w:tcPr>
                  <w:tcW w:w="0" w:type="auto"/>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 xml:space="preserve">Av. H. </w:t>
                  </w:r>
                  <w:proofErr w:type="spellStart"/>
                  <w:r w:rsidRPr="0053044F">
                    <w:rPr>
                      <w:rFonts w:ascii="Calibri" w:hAnsi="Calibri" w:cs="Calibri"/>
                      <w:sz w:val="18"/>
                      <w:szCs w:val="18"/>
                      <w:lang w:eastAsia="es-ES"/>
                    </w:rPr>
                    <w:t>Players</w:t>
                  </w:r>
                  <w:proofErr w:type="spellEnd"/>
                  <w:r w:rsidRPr="0053044F">
                    <w:rPr>
                      <w:rFonts w:ascii="Calibri" w:hAnsi="Calibri" w:cs="Calibri"/>
                      <w:sz w:val="18"/>
                      <w:szCs w:val="18"/>
                      <w:lang w:eastAsia="es-ES"/>
                    </w:rPr>
                    <w:t xml:space="preserve"> Zona San Clemente</w:t>
                  </w:r>
                </w:p>
              </w:tc>
              <w:tc>
                <w:tcPr>
                  <w:tcW w:w="1217" w:type="dxa"/>
                  <w:tcBorders>
                    <w:top w:val="nil"/>
                    <w:left w:val="nil"/>
                    <w:bottom w:val="single" w:sz="4" w:space="0" w:color="auto"/>
                    <w:right w:val="single" w:sz="4" w:space="0" w:color="auto"/>
                  </w:tcBorders>
                  <w:vAlign w:val="center"/>
                </w:tcPr>
                <w:p w:rsidR="0053044F" w:rsidRPr="0053044F" w:rsidRDefault="0053044F" w:rsidP="0053044F">
                  <w:pPr>
                    <w:jc w:val="right"/>
                    <w:rPr>
                      <w:rFonts w:ascii="Calibri" w:hAnsi="Calibri" w:cs="Calibri"/>
                      <w:sz w:val="18"/>
                      <w:szCs w:val="18"/>
                      <w:lang w:eastAsia="es-ES"/>
                    </w:rPr>
                  </w:pPr>
                  <w:r w:rsidRPr="0053044F">
                    <w:rPr>
                      <w:rFonts w:ascii="Calibri" w:hAnsi="Calibri" w:cs="Calibri"/>
                      <w:sz w:val="18"/>
                      <w:szCs w:val="18"/>
                      <w:lang w:eastAsia="es-ES"/>
                    </w:rPr>
                    <w:t>010-26243832</w:t>
                  </w:r>
                </w:p>
              </w:tc>
            </w:tr>
            <w:tr w:rsidR="0053044F" w:rsidRPr="0053044F" w:rsidTr="0053044F">
              <w:trPr>
                <w:trHeight w:val="92"/>
                <w:jc w:val="center"/>
              </w:trPr>
              <w:tc>
                <w:tcPr>
                  <w:tcW w:w="0" w:type="auto"/>
                  <w:tcBorders>
                    <w:top w:val="nil"/>
                    <w:left w:val="single" w:sz="4" w:space="0" w:color="auto"/>
                    <w:bottom w:val="single" w:sz="4" w:space="0" w:color="auto"/>
                    <w:right w:val="single" w:sz="4" w:space="0" w:color="auto"/>
                  </w:tcBorders>
                  <w:vAlign w:val="center"/>
                </w:tcPr>
                <w:p w:rsidR="0053044F" w:rsidRPr="0053044F" w:rsidRDefault="0053044F" w:rsidP="0053044F">
                  <w:pPr>
                    <w:jc w:val="center"/>
                    <w:rPr>
                      <w:rFonts w:ascii="Calibri" w:hAnsi="Calibri" w:cs="Calibri"/>
                      <w:sz w:val="18"/>
                      <w:szCs w:val="18"/>
                      <w:lang w:eastAsia="es-ES"/>
                    </w:rPr>
                  </w:pPr>
                  <w:r w:rsidRPr="0053044F">
                    <w:rPr>
                      <w:rFonts w:ascii="Calibri" w:hAnsi="Calibri" w:cs="Calibri"/>
                      <w:sz w:val="18"/>
                      <w:szCs w:val="18"/>
                      <w:lang w:eastAsia="es-ES"/>
                    </w:rPr>
                    <w:t>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Distrito Comercial Chuquisaca</w:t>
                  </w:r>
                </w:p>
              </w:tc>
              <w:tc>
                <w:tcPr>
                  <w:tcW w:w="0" w:type="auto"/>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Sucre</w:t>
                  </w:r>
                </w:p>
              </w:tc>
              <w:tc>
                <w:tcPr>
                  <w:tcW w:w="3849" w:type="dxa"/>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Av. Las Américas esq. Guatemala (Barrio Petrolero)</w:t>
                  </w:r>
                </w:p>
              </w:tc>
              <w:tc>
                <w:tcPr>
                  <w:tcW w:w="1217" w:type="dxa"/>
                  <w:tcBorders>
                    <w:top w:val="nil"/>
                    <w:left w:val="nil"/>
                    <w:bottom w:val="single" w:sz="4" w:space="0" w:color="auto"/>
                    <w:right w:val="single" w:sz="4" w:space="0" w:color="auto"/>
                  </w:tcBorders>
                  <w:vAlign w:val="center"/>
                </w:tcPr>
                <w:p w:rsidR="0053044F" w:rsidRPr="0053044F" w:rsidRDefault="0053044F" w:rsidP="0053044F">
                  <w:pPr>
                    <w:jc w:val="right"/>
                    <w:rPr>
                      <w:rFonts w:ascii="Calibri" w:hAnsi="Calibri" w:cs="Calibri"/>
                      <w:sz w:val="18"/>
                      <w:szCs w:val="18"/>
                      <w:lang w:eastAsia="es-ES"/>
                    </w:rPr>
                  </w:pPr>
                  <w:r w:rsidRPr="0053044F">
                    <w:rPr>
                      <w:rFonts w:ascii="Calibri" w:hAnsi="Calibri" w:cs="Calibri"/>
                      <w:sz w:val="18"/>
                      <w:szCs w:val="18"/>
                      <w:lang w:eastAsia="es-ES"/>
                    </w:rPr>
                    <w:t>010-46462608</w:t>
                  </w:r>
                </w:p>
              </w:tc>
            </w:tr>
            <w:tr w:rsidR="0053044F" w:rsidRPr="0053044F" w:rsidTr="0053044F">
              <w:trPr>
                <w:trHeight w:val="402"/>
                <w:jc w:val="center"/>
              </w:trPr>
              <w:tc>
                <w:tcPr>
                  <w:tcW w:w="0" w:type="auto"/>
                  <w:tcBorders>
                    <w:top w:val="nil"/>
                    <w:left w:val="single" w:sz="4" w:space="0" w:color="auto"/>
                    <w:bottom w:val="single" w:sz="4" w:space="0" w:color="auto"/>
                    <w:right w:val="single" w:sz="4" w:space="0" w:color="auto"/>
                  </w:tcBorders>
                  <w:vAlign w:val="center"/>
                </w:tcPr>
                <w:p w:rsidR="0053044F" w:rsidRPr="0053044F" w:rsidRDefault="0053044F" w:rsidP="0053044F">
                  <w:pPr>
                    <w:jc w:val="center"/>
                    <w:rPr>
                      <w:rFonts w:ascii="Calibri" w:hAnsi="Calibri" w:cs="Calibri"/>
                      <w:sz w:val="18"/>
                      <w:szCs w:val="18"/>
                      <w:lang w:eastAsia="es-ES"/>
                    </w:rPr>
                  </w:pPr>
                  <w:r w:rsidRPr="0053044F">
                    <w:rPr>
                      <w:rFonts w:ascii="Calibri" w:hAnsi="Calibri" w:cs="Calibri"/>
                      <w:sz w:val="18"/>
                      <w:szCs w:val="18"/>
                      <w:lang w:eastAsia="es-ES"/>
                    </w:rPr>
                    <w:t>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Distrito Comercial Amazónico</w:t>
                  </w:r>
                </w:p>
              </w:tc>
              <w:tc>
                <w:tcPr>
                  <w:tcW w:w="0" w:type="auto"/>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proofErr w:type="spellStart"/>
                  <w:r w:rsidRPr="0053044F">
                    <w:rPr>
                      <w:rFonts w:ascii="Calibri" w:hAnsi="Calibri" w:cs="Calibri"/>
                      <w:sz w:val="18"/>
                      <w:szCs w:val="18"/>
                      <w:lang w:eastAsia="es-ES"/>
                    </w:rPr>
                    <w:t>Riberalta</w:t>
                  </w:r>
                  <w:proofErr w:type="spellEnd"/>
                </w:p>
              </w:tc>
              <w:tc>
                <w:tcPr>
                  <w:tcW w:w="3849" w:type="dxa"/>
                  <w:tcBorders>
                    <w:top w:val="nil"/>
                    <w:left w:val="nil"/>
                    <w:bottom w:val="single" w:sz="4" w:space="0" w:color="auto"/>
                    <w:right w:val="single" w:sz="4" w:space="0" w:color="auto"/>
                  </w:tcBorders>
                  <w:shd w:val="clear" w:color="auto" w:fill="auto"/>
                  <w:vAlign w:val="center"/>
                  <w:hideMark/>
                </w:tcPr>
                <w:p w:rsidR="0053044F" w:rsidRPr="0053044F" w:rsidRDefault="0053044F" w:rsidP="0053044F">
                  <w:pPr>
                    <w:rPr>
                      <w:rFonts w:ascii="Calibri" w:hAnsi="Calibri" w:cs="Calibri"/>
                      <w:sz w:val="18"/>
                      <w:szCs w:val="18"/>
                      <w:lang w:eastAsia="es-ES"/>
                    </w:rPr>
                  </w:pPr>
                  <w:r w:rsidRPr="0053044F">
                    <w:rPr>
                      <w:rFonts w:ascii="Calibri" w:hAnsi="Calibri" w:cs="Calibri"/>
                      <w:sz w:val="18"/>
                      <w:szCs w:val="18"/>
                      <w:lang w:eastAsia="es-ES"/>
                    </w:rPr>
                    <w:t>Av. Héroes del Chaco final S/N</w:t>
                  </w:r>
                </w:p>
              </w:tc>
              <w:tc>
                <w:tcPr>
                  <w:tcW w:w="1217" w:type="dxa"/>
                  <w:tcBorders>
                    <w:top w:val="nil"/>
                    <w:left w:val="nil"/>
                    <w:bottom w:val="single" w:sz="4" w:space="0" w:color="auto"/>
                    <w:right w:val="single" w:sz="4" w:space="0" w:color="auto"/>
                  </w:tcBorders>
                  <w:vAlign w:val="center"/>
                </w:tcPr>
                <w:p w:rsidR="0053044F" w:rsidRPr="0053044F" w:rsidRDefault="0053044F" w:rsidP="0053044F">
                  <w:pPr>
                    <w:jc w:val="right"/>
                    <w:rPr>
                      <w:rFonts w:ascii="Calibri" w:hAnsi="Calibri" w:cs="Calibri"/>
                      <w:sz w:val="18"/>
                      <w:szCs w:val="18"/>
                      <w:lang w:eastAsia="es-ES"/>
                    </w:rPr>
                  </w:pPr>
                  <w:r w:rsidRPr="0053044F">
                    <w:rPr>
                      <w:rFonts w:ascii="Calibri" w:hAnsi="Calibri" w:cs="Calibri"/>
                      <w:sz w:val="18"/>
                      <w:szCs w:val="18"/>
                      <w:lang w:eastAsia="es-ES"/>
                    </w:rPr>
                    <w:t>010-38523463</w:t>
                  </w:r>
                </w:p>
              </w:tc>
            </w:tr>
          </w:tbl>
          <w:p w:rsidR="0053044F" w:rsidRPr="0053044F" w:rsidRDefault="0053044F" w:rsidP="0053044F">
            <w:pPr>
              <w:autoSpaceDE w:val="0"/>
              <w:autoSpaceDN w:val="0"/>
              <w:adjustRightInd w:val="0"/>
              <w:jc w:val="both"/>
              <w:rPr>
                <w:rFonts w:ascii="Calibri" w:hAnsi="Calibri" w:cs="Calibri"/>
                <w:sz w:val="22"/>
                <w:szCs w:val="22"/>
                <w:lang w:eastAsia="es-BO"/>
              </w:rPr>
            </w:pPr>
          </w:p>
          <w:p w:rsidR="0053044F" w:rsidRPr="0053044F" w:rsidRDefault="0053044F" w:rsidP="0053044F">
            <w:pPr>
              <w:autoSpaceDE w:val="0"/>
              <w:autoSpaceDN w:val="0"/>
              <w:adjustRightInd w:val="0"/>
              <w:jc w:val="both"/>
              <w:rPr>
                <w:rFonts w:ascii="Calibri" w:hAnsi="Calibri" w:cs="Calibri"/>
                <w:sz w:val="22"/>
                <w:szCs w:val="22"/>
                <w:lang w:eastAsia="es-BO"/>
              </w:rPr>
            </w:pPr>
          </w:p>
        </w:tc>
      </w:tr>
    </w:tbl>
    <w:p w:rsidR="0053044F" w:rsidRPr="0053044F" w:rsidRDefault="0053044F" w:rsidP="0053044F">
      <w:pPr>
        <w:contextualSpacing/>
        <w:jc w:val="both"/>
        <w:rPr>
          <w:rFonts w:ascii="Calibri" w:hAnsi="Calibri" w:cs="Calibri"/>
          <w:b/>
          <w:bCs/>
          <w:color w:val="000000"/>
          <w:sz w:val="22"/>
          <w:szCs w:val="22"/>
          <w:lang w:eastAsia="es-ES"/>
        </w:rPr>
      </w:pPr>
    </w:p>
    <w:p w:rsidR="0053044F" w:rsidRPr="0053044F" w:rsidRDefault="0053044F" w:rsidP="0053044F">
      <w:pPr>
        <w:contextualSpacing/>
        <w:jc w:val="both"/>
        <w:rPr>
          <w:rFonts w:ascii="Calibri" w:hAnsi="Calibri" w:cs="Calibri"/>
          <w:b/>
          <w:bCs/>
          <w:color w:val="000000"/>
          <w:sz w:val="22"/>
          <w:szCs w:val="22"/>
          <w:lang w:eastAsia="es-ES"/>
        </w:rPr>
      </w:pPr>
    </w:p>
    <w:p w:rsidR="0053044F" w:rsidRPr="0053044F" w:rsidRDefault="0053044F" w:rsidP="0053044F">
      <w:pPr>
        <w:contextualSpacing/>
        <w:jc w:val="both"/>
        <w:rPr>
          <w:rFonts w:ascii="Calibri" w:hAnsi="Calibri" w:cs="Calibri"/>
          <w:b/>
          <w:bCs/>
          <w:color w:val="000000"/>
          <w:sz w:val="22"/>
          <w:szCs w:val="22"/>
          <w:lang w:eastAsia="es-ES"/>
        </w:rPr>
      </w:pPr>
    </w:p>
    <w:p w:rsidR="0053044F" w:rsidRPr="0053044F" w:rsidRDefault="0053044F" w:rsidP="008E0DB3">
      <w:pPr>
        <w:numPr>
          <w:ilvl w:val="0"/>
          <w:numId w:val="40"/>
        </w:numPr>
        <w:contextualSpacing/>
        <w:jc w:val="both"/>
        <w:rPr>
          <w:rFonts w:ascii="Calibri" w:hAnsi="Calibri" w:cs="Calibri"/>
          <w:b/>
          <w:bCs/>
          <w:color w:val="000000"/>
          <w:sz w:val="22"/>
          <w:szCs w:val="22"/>
          <w:lang w:eastAsia="es-ES"/>
        </w:rPr>
      </w:pPr>
      <w:r w:rsidRPr="0053044F">
        <w:rPr>
          <w:rFonts w:ascii="Calibri" w:hAnsi="Calibri" w:cs="Calibri"/>
          <w:b/>
          <w:bCs/>
          <w:sz w:val="22"/>
          <w:szCs w:val="22"/>
          <w:lang w:eastAsia="es-BO"/>
        </w:rPr>
        <w:lastRenderedPageBreak/>
        <w:t>INFORMACIÓN COMPLEMENTARIA</w:t>
      </w:r>
    </w:p>
    <w:p w:rsidR="0053044F" w:rsidRPr="0053044F" w:rsidRDefault="0053044F" w:rsidP="0053044F">
      <w:pPr>
        <w:ind w:left="708"/>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53044F" w:rsidRPr="0053044F" w:rsidTr="0053044F">
        <w:trPr>
          <w:trHeight w:val="492"/>
        </w:trPr>
        <w:tc>
          <w:tcPr>
            <w:tcW w:w="9640" w:type="dxa"/>
            <w:shd w:val="clear" w:color="auto" w:fill="B8CCE4"/>
            <w:vAlign w:val="center"/>
          </w:tcPr>
          <w:p w:rsidR="0053044F" w:rsidRPr="0053044F" w:rsidRDefault="0053044F" w:rsidP="0053044F">
            <w:pPr>
              <w:jc w:val="both"/>
              <w:rPr>
                <w:rFonts w:ascii="Calibri" w:hAnsi="Calibri" w:cs="Calibri"/>
                <w:b/>
                <w:bCs/>
                <w:sz w:val="22"/>
                <w:szCs w:val="22"/>
                <w:lang w:eastAsia="es-BO"/>
              </w:rPr>
            </w:pPr>
            <w:r w:rsidRPr="0053044F">
              <w:rPr>
                <w:rFonts w:ascii="Calibri" w:hAnsi="Calibri" w:cs="Calibri"/>
                <w:b/>
                <w:bCs/>
                <w:sz w:val="22"/>
                <w:szCs w:val="22"/>
                <w:lang w:eastAsia="es-ES"/>
              </w:rPr>
              <w:t>PRUEBAS A LAS MUESTRAS PRESENTADAS POR LOS PROPONENTES</w:t>
            </w:r>
          </w:p>
        </w:tc>
      </w:tr>
      <w:tr w:rsidR="0053044F" w:rsidRPr="0053044F" w:rsidTr="0053044F">
        <w:trPr>
          <w:trHeight w:val="330"/>
        </w:trPr>
        <w:tc>
          <w:tcPr>
            <w:tcW w:w="9640" w:type="dxa"/>
            <w:shd w:val="clear" w:color="auto" w:fill="auto"/>
            <w:vAlign w:val="center"/>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spacing w:line="276" w:lineRule="auto"/>
              <w:jc w:val="both"/>
              <w:rPr>
                <w:rFonts w:ascii="Calibri" w:hAnsi="Calibri" w:cs="Calibri"/>
                <w:sz w:val="22"/>
                <w:szCs w:val="22"/>
                <w:lang w:eastAsia="es-ES"/>
              </w:rPr>
            </w:pPr>
            <w:r w:rsidRPr="0053044F">
              <w:rPr>
                <w:rFonts w:ascii="Calibri" w:hAnsi="Calibri" w:cs="Calibri"/>
                <w:sz w:val="22"/>
                <w:szCs w:val="22"/>
                <w:lang w:eastAsia="es-ES"/>
              </w:rPr>
              <w:t>YPFB realizara las pruebas a las muestras presentadas por el proponente de acuerdo al siguiente detalle:</w:t>
            </w:r>
          </w:p>
          <w:p w:rsidR="0053044F" w:rsidRPr="0053044F" w:rsidRDefault="0053044F" w:rsidP="0053044F">
            <w:pPr>
              <w:spacing w:line="276" w:lineRule="auto"/>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b/>
                <w:sz w:val="22"/>
                <w:szCs w:val="22"/>
                <w:lang w:eastAsia="es-ES"/>
              </w:rPr>
            </w:pPr>
            <w:r w:rsidRPr="0053044F">
              <w:rPr>
                <w:rFonts w:ascii="Calibri" w:hAnsi="Calibri" w:cs="Calibri"/>
                <w:b/>
                <w:sz w:val="22"/>
                <w:szCs w:val="22"/>
                <w:u w:val="single"/>
                <w:lang w:eastAsia="es-ES"/>
              </w:rPr>
              <w:t>ÍTEM Nº 1:</w:t>
            </w:r>
            <w:r w:rsidRPr="0053044F">
              <w:rPr>
                <w:rFonts w:ascii="Calibri" w:hAnsi="Calibri" w:cs="Calibri"/>
                <w:b/>
                <w:sz w:val="22"/>
                <w:szCs w:val="22"/>
                <w:lang w:eastAsia="es-ES"/>
              </w:rPr>
              <w:t xml:space="preserve"> </w:t>
            </w:r>
            <w:r w:rsidRPr="0053044F">
              <w:rPr>
                <w:rFonts w:ascii="Calibri" w:hAnsi="Calibri" w:cs="Calibri"/>
                <w:sz w:val="22"/>
                <w:szCs w:val="22"/>
                <w:lang w:eastAsia="es-ES"/>
              </w:rPr>
              <w:t>Tapones para Válvulas tipo “F” para garrafas de Gas Licuado de Petróleo</w:t>
            </w:r>
          </w:p>
          <w:p w:rsidR="0053044F" w:rsidRPr="0053044F" w:rsidRDefault="0053044F" w:rsidP="0053044F">
            <w:pPr>
              <w:autoSpaceDE w:val="0"/>
              <w:autoSpaceDN w:val="0"/>
              <w:adjustRightInd w:val="0"/>
              <w:jc w:val="both"/>
              <w:rPr>
                <w:rFonts w:ascii="Calibri" w:hAnsi="Calibri" w:cs="Calibri"/>
                <w:b/>
                <w:sz w:val="22"/>
                <w:szCs w:val="22"/>
                <w:lang w:eastAsia="es-ES"/>
              </w:rPr>
            </w:pPr>
          </w:p>
          <w:p w:rsidR="0053044F" w:rsidRPr="0053044F" w:rsidRDefault="0053044F" w:rsidP="008E0DB3">
            <w:pPr>
              <w:numPr>
                <w:ilvl w:val="0"/>
                <w:numId w:val="43"/>
              </w:numPr>
              <w:autoSpaceDE w:val="0"/>
              <w:autoSpaceDN w:val="0"/>
              <w:adjustRightInd w:val="0"/>
              <w:jc w:val="both"/>
              <w:rPr>
                <w:rFonts w:ascii="Calibri" w:hAnsi="Calibri" w:cs="Calibri"/>
                <w:sz w:val="22"/>
                <w:szCs w:val="22"/>
                <w:lang w:eastAsia="es-ES"/>
              </w:rPr>
            </w:pPr>
            <w:r w:rsidRPr="0053044F">
              <w:rPr>
                <w:rFonts w:ascii="Calibri" w:hAnsi="Calibri" w:cs="Calibri"/>
                <w:b/>
                <w:sz w:val="22"/>
                <w:szCs w:val="22"/>
                <w:lang w:eastAsia="es-ES"/>
              </w:rPr>
              <w:t xml:space="preserve">Prueba: </w:t>
            </w:r>
            <w:r w:rsidRPr="0053044F">
              <w:rPr>
                <w:rFonts w:ascii="Calibri" w:hAnsi="Calibri" w:cs="Calibri"/>
                <w:sz w:val="22"/>
                <w:szCs w:val="22"/>
                <w:lang w:eastAsia="es-ES"/>
              </w:rPr>
              <w:t>Se tomará las muestras para someterlos a las pruebas, debiendo tomarse los resultados promedios como los comparativos a los exigidos en el pliego de especificaciones técnicas.</w:t>
            </w:r>
          </w:p>
          <w:p w:rsidR="0053044F" w:rsidRPr="0053044F" w:rsidRDefault="0053044F" w:rsidP="008E0DB3">
            <w:pPr>
              <w:numPr>
                <w:ilvl w:val="0"/>
                <w:numId w:val="43"/>
              </w:numPr>
              <w:autoSpaceDE w:val="0"/>
              <w:autoSpaceDN w:val="0"/>
              <w:adjustRightInd w:val="0"/>
              <w:jc w:val="both"/>
              <w:rPr>
                <w:rFonts w:ascii="Calibri" w:hAnsi="Calibri" w:cs="Calibri"/>
                <w:sz w:val="22"/>
                <w:szCs w:val="22"/>
                <w:lang w:eastAsia="es-ES"/>
              </w:rPr>
            </w:pPr>
            <w:r w:rsidRPr="0053044F">
              <w:rPr>
                <w:rFonts w:ascii="Calibri" w:hAnsi="Calibri" w:cs="Calibri"/>
                <w:b/>
                <w:sz w:val="22"/>
                <w:szCs w:val="22"/>
                <w:lang w:eastAsia="es-ES"/>
              </w:rPr>
              <w:t xml:space="preserve">Dimensiones: </w:t>
            </w:r>
            <w:r w:rsidRPr="0053044F">
              <w:rPr>
                <w:rFonts w:ascii="Calibri" w:hAnsi="Calibri" w:cs="Calibri"/>
                <w:sz w:val="22"/>
                <w:szCs w:val="22"/>
                <w:lang w:eastAsia="es-ES"/>
              </w:rPr>
              <w:t>Se realizará la medición de los Tapones de acuerdo al pliego de especificaciones técnicas, caso contrario se comparará el plano propuesto por la empresa ofertante en comparación con la muestra.</w:t>
            </w:r>
          </w:p>
          <w:p w:rsidR="0053044F" w:rsidRPr="0053044F" w:rsidRDefault="0053044F" w:rsidP="008E0DB3">
            <w:pPr>
              <w:numPr>
                <w:ilvl w:val="0"/>
                <w:numId w:val="43"/>
              </w:numPr>
              <w:autoSpaceDE w:val="0"/>
              <w:autoSpaceDN w:val="0"/>
              <w:adjustRightInd w:val="0"/>
              <w:jc w:val="both"/>
              <w:rPr>
                <w:rFonts w:ascii="Calibri" w:hAnsi="Calibri" w:cs="Calibri"/>
                <w:b/>
                <w:sz w:val="22"/>
                <w:szCs w:val="22"/>
                <w:lang w:eastAsia="es-ES"/>
              </w:rPr>
            </w:pPr>
            <w:r w:rsidRPr="0053044F">
              <w:rPr>
                <w:rFonts w:ascii="Calibri" w:hAnsi="Calibri" w:cs="Calibri"/>
                <w:b/>
                <w:sz w:val="22"/>
                <w:szCs w:val="22"/>
                <w:lang w:eastAsia="es-ES"/>
              </w:rPr>
              <w:t xml:space="preserve">Presión de prueba: </w:t>
            </w:r>
            <w:r w:rsidRPr="0053044F">
              <w:rPr>
                <w:rFonts w:ascii="Calibri" w:hAnsi="Calibri" w:cs="Calibri"/>
                <w:sz w:val="22"/>
                <w:szCs w:val="22"/>
                <w:lang w:eastAsia="es-ES"/>
              </w:rPr>
              <w:t>El tapón se someterá a una presión neumática de prueba de aproximadamente 150 PSI instalada en una válvula de garrafa tipo “F”.</w:t>
            </w:r>
          </w:p>
          <w:p w:rsidR="0053044F" w:rsidRPr="0053044F" w:rsidRDefault="0053044F" w:rsidP="0053044F">
            <w:pPr>
              <w:autoSpaceDE w:val="0"/>
              <w:autoSpaceDN w:val="0"/>
              <w:adjustRightInd w:val="0"/>
              <w:jc w:val="both"/>
              <w:rPr>
                <w:rFonts w:ascii="Calibri" w:hAnsi="Calibri" w:cs="Calibri"/>
                <w:b/>
                <w:sz w:val="22"/>
                <w:szCs w:val="22"/>
                <w:lang w:eastAsia="es-ES"/>
              </w:rPr>
            </w:pPr>
          </w:p>
          <w:p w:rsidR="0053044F" w:rsidRPr="0053044F" w:rsidRDefault="0053044F" w:rsidP="0053044F">
            <w:pPr>
              <w:autoSpaceDE w:val="0"/>
              <w:autoSpaceDN w:val="0"/>
              <w:adjustRightInd w:val="0"/>
              <w:jc w:val="both"/>
              <w:rPr>
                <w:rFonts w:ascii="Calibri" w:hAnsi="Calibri" w:cs="Calibri"/>
                <w:b/>
                <w:sz w:val="22"/>
                <w:szCs w:val="22"/>
                <w:lang w:eastAsia="es-ES"/>
              </w:rPr>
            </w:pPr>
          </w:p>
          <w:p w:rsidR="0053044F" w:rsidRPr="0053044F" w:rsidRDefault="0053044F" w:rsidP="0053044F">
            <w:pPr>
              <w:autoSpaceDE w:val="0"/>
              <w:autoSpaceDN w:val="0"/>
              <w:adjustRightInd w:val="0"/>
              <w:jc w:val="both"/>
              <w:rPr>
                <w:rFonts w:ascii="Calibri" w:hAnsi="Calibri" w:cs="Calibri"/>
                <w:b/>
                <w:sz w:val="22"/>
                <w:szCs w:val="22"/>
                <w:lang w:eastAsia="es-ES"/>
              </w:rPr>
            </w:pPr>
            <w:r w:rsidRPr="0053044F">
              <w:rPr>
                <w:rFonts w:ascii="Calibri" w:hAnsi="Calibri" w:cs="Calibri"/>
                <w:b/>
                <w:sz w:val="22"/>
                <w:szCs w:val="22"/>
                <w:u w:val="single"/>
                <w:lang w:eastAsia="es-ES"/>
              </w:rPr>
              <w:t>ÍTEM Nº 2:</w:t>
            </w:r>
            <w:r w:rsidRPr="0053044F">
              <w:rPr>
                <w:rFonts w:ascii="Calibri" w:hAnsi="Calibri" w:cs="Calibri"/>
                <w:b/>
                <w:sz w:val="22"/>
                <w:szCs w:val="22"/>
                <w:lang w:eastAsia="es-ES"/>
              </w:rPr>
              <w:t xml:space="preserve"> </w:t>
            </w:r>
            <w:r w:rsidRPr="0053044F">
              <w:rPr>
                <w:rFonts w:ascii="Calibri" w:hAnsi="Calibri" w:cs="Calibri"/>
                <w:sz w:val="22"/>
                <w:szCs w:val="22"/>
                <w:lang w:eastAsia="es-ES"/>
              </w:rPr>
              <w:t>Precintos Termo Contraíbles para Válvulas tipo “F”</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8E0DB3">
            <w:pPr>
              <w:numPr>
                <w:ilvl w:val="0"/>
                <w:numId w:val="44"/>
              </w:numPr>
              <w:autoSpaceDE w:val="0"/>
              <w:autoSpaceDN w:val="0"/>
              <w:adjustRightInd w:val="0"/>
              <w:jc w:val="both"/>
              <w:rPr>
                <w:rFonts w:ascii="Calibri" w:hAnsi="Calibri" w:cs="Calibri"/>
                <w:sz w:val="22"/>
                <w:szCs w:val="22"/>
                <w:lang w:eastAsia="es-ES"/>
              </w:rPr>
            </w:pPr>
            <w:r w:rsidRPr="0053044F">
              <w:rPr>
                <w:rFonts w:ascii="Calibri" w:hAnsi="Calibri" w:cs="Calibri"/>
                <w:b/>
                <w:sz w:val="22"/>
                <w:szCs w:val="22"/>
                <w:lang w:eastAsia="es-ES"/>
              </w:rPr>
              <w:t xml:space="preserve">Resistencia del Precinto </w:t>
            </w:r>
            <w:proofErr w:type="spellStart"/>
            <w:r w:rsidRPr="0053044F">
              <w:rPr>
                <w:rFonts w:ascii="Calibri" w:hAnsi="Calibri" w:cs="Calibri"/>
                <w:b/>
                <w:sz w:val="22"/>
                <w:szCs w:val="22"/>
                <w:lang w:eastAsia="es-ES"/>
              </w:rPr>
              <w:t>Termocontraibles</w:t>
            </w:r>
            <w:proofErr w:type="spellEnd"/>
            <w:r w:rsidRPr="0053044F">
              <w:rPr>
                <w:rFonts w:ascii="Calibri" w:hAnsi="Calibri" w:cs="Calibri"/>
                <w:b/>
                <w:sz w:val="22"/>
                <w:szCs w:val="22"/>
                <w:lang w:eastAsia="es-ES"/>
              </w:rPr>
              <w:t xml:space="preserve">: </w:t>
            </w:r>
            <w:r w:rsidRPr="0053044F">
              <w:rPr>
                <w:rFonts w:ascii="Calibri" w:hAnsi="Calibri" w:cs="Calibri"/>
                <w:sz w:val="22"/>
                <w:szCs w:val="22"/>
                <w:lang w:eastAsia="es-ES"/>
              </w:rPr>
              <w:t>Se someterá a Tres (3) segundos máximo la contracción en vapor de agua y su respectiva verificación en cilindros de Gas Licuado de Petróleo (GLP).</w:t>
            </w:r>
          </w:p>
          <w:p w:rsidR="0053044F" w:rsidRPr="0053044F" w:rsidRDefault="0053044F" w:rsidP="008E0DB3">
            <w:pPr>
              <w:numPr>
                <w:ilvl w:val="0"/>
                <w:numId w:val="44"/>
              </w:numPr>
              <w:autoSpaceDE w:val="0"/>
              <w:autoSpaceDN w:val="0"/>
              <w:adjustRightInd w:val="0"/>
              <w:jc w:val="both"/>
              <w:rPr>
                <w:rFonts w:ascii="Calibri" w:hAnsi="Calibri" w:cs="Calibri"/>
                <w:sz w:val="22"/>
                <w:szCs w:val="22"/>
                <w:lang w:eastAsia="es-ES"/>
              </w:rPr>
            </w:pPr>
            <w:r w:rsidRPr="0053044F">
              <w:rPr>
                <w:rFonts w:ascii="Calibri" w:hAnsi="Calibri" w:cs="Calibri"/>
                <w:b/>
                <w:sz w:val="22"/>
                <w:szCs w:val="22"/>
                <w:lang w:eastAsia="es-ES"/>
              </w:rPr>
              <w:t xml:space="preserve">Dimensiones: </w:t>
            </w:r>
            <w:r w:rsidRPr="0053044F">
              <w:rPr>
                <w:rFonts w:ascii="Calibri" w:hAnsi="Calibri" w:cs="Calibri"/>
                <w:sz w:val="22"/>
                <w:szCs w:val="22"/>
                <w:lang w:eastAsia="es-ES"/>
              </w:rPr>
              <w:t>Se realizará la medición de los precintos Termo Contraíbles de acuerdo al pliego de especificaciones técnicas, caso contrario se comparará el plano propuesto por la empresa ofertante en comparación con la muestra.</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b/>
                <w:sz w:val="22"/>
                <w:szCs w:val="22"/>
                <w:lang w:eastAsia="es-ES"/>
              </w:rPr>
            </w:pPr>
            <w:r w:rsidRPr="0053044F">
              <w:rPr>
                <w:rFonts w:ascii="Calibri" w:hAnsi="Calibri" w:cs="Calibri"/>
                <w:b/>
                <w:sz w:val="22"/>
                <w:szCs w:val="22"/>
                <w:u w:val="single"/>
                <w:lang w:eastAsia="es-ES"/>
              </w:rPr>
              <w:t>ÍTEM Nº 3:</w:t>
            </w:r>
            <w:r w:rsidRPr="0053044F">
              <w:rPr>
                <w:rFonts w:ascii="Calibri" w:hAnsi="Calibri" w:cs="Calibri"/>
                <w:b/>
                <w:sz w:val="22"/>
                <w:szCs w:val="22"/>
                <w:lang w:eastAsia="es-ES"/>
              </w:rPr>
              <w:t xml:space="preserve"> Precintos Tipo Cola de Rata para Cisternas</w:t>
            </w:r>
          </w:p>
          <w:p w:rsidR="0053044F" w:rsidRPr="0053044F" w:rsidRDefault="0053044F" w:rsidP="0053044F">
            <w:pPr>
              <w:autoSpaceDE w:val="0"/>
              <w:autoSpaceDN w:val="0"/>
              <w:adjustRightInd w:val="0"/>
              <w:jc w:val="both"/>
              <w:rPr>
                <w:rFonts w:ascii="Calibri" w:hAnsi="Calibri" w:cs="Calibri"/>
                <w:b/>
                <w:sz w:val="22"/>
                <w:szCs w:val="22"/>
                <w:lang w:eastAsia="es-ES"/>
              </w:rPr>
            </w:pPr>
          </w:p>
          <w:p w:rsidR="0053044F" w:rsidRPr="0053044F" w:rsidRDefault="0053044F" w:rsidP="008E0DB3">
            <w:pPr>
              <w:numPr>
                <w:ilvl w:val="0"/>
                <w:numId w:val="45"/>
              </w:numPr>
              <w:autoSpaceDE w:val="0"/>
              <w:autoSpaceDN w:val="0"/>
              <w:adjustRightInd w:val="0"/>
              <w:jc w:val="both"/>
              <w:rPr>
                <w:rFonts w:ascii="Calibri" w:hAnsi="Calibri" w:cs="Calibri"/>
                <w:b/>
                <w:sz w:val="22"/>
                <w:szCs w:val="22"/>
                <w:lang w:eastAsia="es-ES"/>
              </w:rPr>
            </w:pPr>
            <w:r w:rsidRPr="0053044F">
              <w:rPr>
                <w:rFonts w:ascii="Calibri" w:hAnsi="Calibri" w:cs="Calibri"/>
                <w:b/>
                <w:sz w:val="22"/>
                <w:szCs w:val="22"/>
                <w:lang w:eastAsia="es-ES"/>
              </w:rPr>
              <w:t>Resistencia:</w:t>
            </w:r>
            <w:r w:rsidRPr="0053044F">
              <w:rPr>
                <w:rFonts w:ascii="Calibri" w:hAnsi="Calibri" w:cs="Calibri"/>
                <w:sz w:val="22"/>
                <w:szCs w:val="22"/>
                <w:lang w:eastAsia="es-ES"/>
              </w:rPr>
              <w:t xml:space="preserve"> Se someterá a una tracción de 70 Kg a lo largo de todo el </w:t>
            </w:r>
            <w:r w:rsidRPr="0053044F">
              <w:rPr>
                <w:rFonts w:ascii="Calibri" w:hAnsi="Calibri" w:cs="Calibri"/>
                <w:bCs/>
                <w:sz w:val="22"/>
                <w:szCs w:val="22"/>
                <w:lang w:eastAsia="es-ES"/>
              </w:rPr>
              <w:t>Precinto Tipo Cola de Rata excepto la parte final (punta), a una velocidad de 1km/h durante un tiempo de 30 segundos.</w:t>
            </w:r>
          </w:p>
          <w:p w:rsidR="0053044F" w:rsidRPr="0053044F" w:rsidRDefault="0053044F" w:rsidP="008E0DB3">
            <w:pPr>
              <w:numPr>
                <w:ilvl w:val="0"/>
                <w:numId w:val="45"/>
              </w:numPr>
              <w:autoSpaceDE w:val="0"/>
              <w:autoSpaceDN w:val="0"/>
              <w:adjustRightInd w:val="0"/>
              <w:jc w:val="both"/>
              <w:rPr>
                <w:rFonts w:ascii="Calibri" w:hAnsi="Calibri" w:cs="Calibri"/>
                <w:sz w:val="22"/>
                <w:szCs w:val="22"/>
                <w:lang w:eastAsia="es-ES"/>
              </w:rPr>
            </w:pPr>
            <w:r w:rsidRPr="0053044F">
              <w:rPr>
                <w:rFonts w:ascii="Calibri" w:hAnsi="Calibri" w:cs="Calibri"/>
                <w:b/>
                <w:sz w:val="22"/>
                <w:szCs w:val="22"/>
                <w:lang w:eastAsia="es-ES"/>
              </w:rPr>
              <w:t xml:space="preserve">Dimensiones: </w:t>
            </w:r>
            <w:r w:rsidRPr="0053044F">
              <w:rPr>
                <w:rFonts w:ascii="Calibri" w:hAnsi="Calibri" w:cs="Calibri"/>
                <w:sz w:val="22"/>
                <w:szCs w:val="22"/>
                <w:lang w:eastAsia="es-ES"/>
              </w:rPr>
              <w:t>Se realizará la medición de los Precintos Tipo Cola de Rata de acuerdo al pliego de especificaciones técnicas, caso contrario se comparará el plano propuesto por la empresa ofertante en comparación con la muestra.</w:t>
            </w:r>
          </w:p>
          <w:p w:rsidR="0053044F" w:rsidRPr="0053044F" w:rsidRDefault="0053044F" w:rsidP="0053044F">
            <w:pPr>
              <w:autoSpaceDE w:val="0"/>
              <w:autoSpaceDN w:val="0"/>
              <w:adjustRightInd w:val="0"/>
              <w:ind w:left="36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b/>
                <w:i/>
                <w:sz w:val="22"/>
                <w:szCs w:val="22"/>
                <w:lang w:eastAsia="es-ES"/>
              </w:rPr>
              <w:t>Nota:</w:t>
            </w:r>
            <w:r w:rsidRPr="0053044F">
              <w:rPr>
                <w:rFonts w:ascii="Calibri" w:hAnsi="Calibri" w:cs="Calibri"/>
                <w:i/>
                <w:sz w:val="22"/>
                <w:szCs w:val="22"/>
                <w:lang w:eastAsia="es-ES"/>
              </w:rPr>
              <w:t xml:space="preserve"> Una vez realizada las pruebas a los ítems ofertados por los proponentes, YPFB a través de la Unidad Solicitante, emitirá un informe técnico a objeto de valoración técnica y evaluación.</w:t>
            </w:r>
          </w:p>
          <w:p w:rsidR="0053044F" w:rsidRPr="0053044F" w:rsidRDefault="0053044F" w:rsidP="0053044F">
            <w:pPr>
              <w:autoSpaceDE w:val="0"/>
              <w:autoSpaceDN w:val="0"/>
              <w:adjustRightInd w:val="0"/>
              <w:jc w:val="both"/>
              <w:rPr>
                <w:rFonts w:ascii="Calibri" w:hAnsi="Calibri" w:cs="Calibri"/>
                <w:sz w:val="22"/>
                <w:szCs w:val="22"/>
                <w:lang w:eastAsia="es-ES"/>
              </w:rPr>
            </w:pPr>
          </w:p>
        </w:tc>
      </w:tr>
      <w:tr w:rsidR="0053044F" w:rsidRPr="0053044F" w:rsidTr="0053044F">
        <w:trPr>
          <w:trHeight w:val="397"/>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b/>
                <w:bCs/>
                <w:sz w:val="22"/>
                <w:szCs w:val="22"/>
                <w:lang w:eastAsia="es-BO"/>
              </w:rPr>
            </w:pPr>
            <w:r w:rsidRPr="0053044F">
              <w:rPr>
                <w:rFonts w:ascii="Calibri" w:hAnsi="Calibri" w:cs="Calibri"/>
                <w:b/>
                <w:bCs/>
                <w:sz w:val="22"/>
                <w:szCs w:val="22"/>
                <w:lang w:eastAsia="es-ES"/>
              </w:rPr>
              <w:t>ANTICIPOS</w:t>
            </w:r>
          </w:p>
        </w:tc>
      </w:tr>
      <w:tr w:rsidR="0053044F" w:rsidRPr="0053044F" w:rsidTr="0053044F">
        <w:trPr>
          <w:trHeight w:val="697"/>
        </w:trPr>
        <w:tc>
          <w:tcPr>
            <w:tcW w:w="9640" w:type="dxa"/>
            <w:shd w:val="clear" w:color="auto" w:fill="auto"/>
            <w:vAlign w:val="bottom"/>
          </w:tcPr>
          <w:p w:rsidR="0053044F" w:rsidRPr="0053044F" w:rsidRDefault="0053044F" w:rsidP="0053044F">
            <w:pPr>
              <w:autoSpaceDE w:val="0"/>
              <w:autoSpaceDN w:val="0"/>
              <w:adjustRightInd w:val="0"/>
              <w:jc w:val="both"/>
              <w:rPr>
                <w:rFonts w:ascii="Calibri" w:hAnsi="Calibri" w:cs="Calibri"/>
                <w:sz w:val="22"/>
                <w:szCs w:val="22"/>
                <w:lang w:eastAsia="es-BO"/>
              </w:rPr>
            </w:pPr>
          </w:p>
          <w:p w:rsidR="0053044F" w:rsidRPr="0053044F" w:rsidRDefault="0053044F" w:rsidP="0053044F">
            <w:pPr>
              <w:autoSpaceDE w:val="0"/>
              <w:autoSpaceDN w:val="0"/>
              <w:adjustRightInd w:val="0"/>
              <w:jc w:val="both"/>
              <w:rPr>
                <w:rFonts w:ascii="Calibri" w:hAnsi="Calibri" w:cs="Calibri"/>
                <w:sz w:val="22"/>
                <w:szCs w:val="22"/>
                <w:lang w:eastAsia="es-BO"/>
              </w:rPr>
            </w:pPr>
            <w:r w:rsidRPr="0053044F">
              <w:rPr>
                <w:rFonts w:ascii="Calibri" w:hAnsi="Calibri" w:cs="Calibri"/>
                <w:sz w:val="22"/>
                <w:szCs w:val="22"/>
                <w:lang w:eastAsia="es-BO"/>
              </w:rPr>
              <w:t>YPFB no dará ningún tipo de anticipo de pago.</w:t>
            </w:r>
          </w:p>
          <w:p w:rsidR="0053044F" w:rsidRPr="0053044F" w:rsidRDefault="0053044F" w:rsidP="0053044F">
            <w:pPr>
              <w:autoSpaceDE w:val="0"/>
              <w:autoSpaceDN w:val="0"/>
              <w:adjustRightInd w:val="0"/>
              <w:jc w:val="both"/>
              <w:rPr>
                <w:rFonts w:ascii="Calibri" w:hAnsi="Calibri" w:cs="Calibri"/>
                <w:sz w:val="22"/>
                <w:szCs w:val="22"/>
                <w:lang w:eastAsia="es-BO"/>
              </w:rPr>
            </w:pPr>
          </w:p>
        </w:tc>
      </w:tr>
      <w:tr w:rsidR="0053044F" w:rsidRPr="0053044F" w:rsidTr="0053044F">
        <w:trPr>
          <w:trHeight w:val="349"/>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b/>
                <w:sz w:val="22"/>
                <w:szCs w:val="22"/>
                <w:lang w:eastAsia="es-BO"/>
              </w:rPr>
            </w:pPr>
            <w:r w:rsidRPr="0053044F">
              <w:rPr>
                <w:rFonts w:ascii="Calibri" w:hAnsi="Calibri" w:cs="Calibri"/>
                <w:b/>
                <w:sz w:val="22"/>
                <w:szCs w:val="22"/>
                <w:lang w:eastAsia="es-BO"/>
              </w:rPr>
              <w:t>PROPUESTA ECONOMICA</w:t>
            </w:r>
          </w:p>
        </w:tc>
      </w:tr>
      <w:tr w:rsidR="0053044F" w:rsidRPr="0053044F" w:rsidTr="0053044F">
        <w:trPr>
          <w:trHeight w:val="310"/>
        </w:trPr>
        <w:tc>
          <w:tcPr>
            <w:tcW w:w="9640" w:type="dxa"/>
            <w:tcBorders>
              <w:bottom w:val="single" w:sz="4" w:space="0" w:color="auto"/>
            </w:tcBorders>
            <w:shd w:val="clear" w:color="auto" w:fill="auto"/>
            <w:vAlign w:val="bottom"/>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La empresa proponente deberá expresar su oferta económica en moneda nacional “Bolivianos”</w:t>
            </w:r>
          </w:p>
          <w:p w:rsidR="0053044F" w:rsidRPr="0053044F" w:rsidRDefault="0053044F" w:rsidP="0053044F">
            <w:pPr>
              <w:autoSpaceDE w:val="0"/>
              <w:autoSpaceDN w:val="0"/>
              <w:adjustRightInd w:val="0"/>
              <w:jc w:val="both"/>
              <w:rPr>
                <w:rFonts w:ascii="Calibri" w:hAnsi="Calibri" w:cs="Calibri"/>
                <w:sz w:val="22"/>
                <w:szCs w:val="22"/>
                <w:lang w:eastAsia="es-ES"/>
              </w:rPr>
            </w:pPr>
          </w:p>
        </w:tc>
      </w:tr>
      <w:tr w:rsidR="0053044F" w:rsidRPr="0053044F" w:rsidTr="0053044F">
        <w:trPr>
          <w:trHeight w:val="349"/>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b/>
                <w:sz w:val="22"/>
                <w:szCs w:val="22"/>
                <w:lang w:eastAsia="es-BO"/>
              </w:rPr>
            </w:pPr>
            <w:r w:rsidRPr="0053044F">
              <w:rPr>
                <w:rFonts w:ascii="Calibri" w:hAnsi="Calibri" w:cs="Calibri"/>
                <w:b/>
                <w:sz w:val="22"/>
                <w:szCs w:val="22"/>
                <w:lang w:eastAsia="es-BO"/>
              </w:rPr>
              <w:t>FACTURACIÓN</w:t>
            </w:r>
          </w:p>
        </w:tc>
      </w:tr>
      <w:tr w:rsidR="0053044F" w:rsidRPr="0053044F" w:rsidTr="0053044F">
        <w:trPr>
          <w:trHeight w:val="310"/>
        </w:trPr>
        <w:tc>
          <w:tcPr>
            <w:tcW w:w="9640" w:type="dxa"/>
            <w:tcBorders>
              <w:bottom w:val="single" w:sz="4" w:space="0" w:color="auto"/>
            </w:tcBorders>
            <w:shd w:val="clear" w:color="auto" w:fill="auto"/>
            <w:vAlign w:val="bottom"/>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iCs/>
                <w:sz w:val="22"/>
                <w:szCs w:val="22"/>
                <w:lang w:val="es-BO" w:eastAsia="es-ES"/>
              </w:rPr>
            </w:pPr>
            <w:r w:rsidRPr="0053044F">
              <w:rPr>
                <w:rFonts w:ascii="Calibri" w:hAnsi="Calibri" w:cs="Calibri"/>
                <w:iCs/>
                <w:sz w:val="22"/>
                <w:szCs w:val="22"/>
                <w:lang w:val="es-BO" w:eastAsia="es-ES"/>
              </w:rPr>
              <w:t>La factura debe ser emitida de acuerdo a normativa vigente a nombre de Yacimientos Petrolíferos Fiscales Bolivianos consignando el Número de Identificación Tributaria (NIT) 1020269020.</w:t>
            </w:r>
          </w:p>
          <w:p w:rsidR="0053044F" w:rsidRPr="0053044F" w:rsidRDefault="0053044F" w:rsidP="0053044F">
            <w:pPr>
              <w:autoSpaceDE w:val="0"/>
              <w:autoSpaceDN w:val="0"/>
              <w:adjustRightInd w:val="0"/>
              <w:jc w:val="both"/>
              <w:rPr>
                <w:rFonts w:ascii="Calibri" w:hAnsi="Calibri" w:cs="Calibri"/>
                <w:iCs/>
                <w:sz w:val="22"/>
                <w:szCs w:val="22"/>
                <w:lang w:val="es-BO" w:eastAsia="es-ES"/>
              </w:rPr>
            </w:pPr>
          </w:p>
          <w:p w:rsidR="0053044F" w:rsidRPr="0053044F" w:rsidRDefault="0053044F" w:rsidP="0053044F">
            <w:pPr>
              <w:autoSpaceDE w:val="0"/>
              <w:autoSpaceDN w:val="0"/>
              <w:adjustRightInd w:val="0"/>
              <w:jc w:val="both"/>
              <w:rPr>
                <w:rFonts w:ascii="Calibri" w:hAnsi="Calibri" w:cs="Calibri"/>
                <w:iCs/>
                <w:sz w:val="22"/>
                <w:szCs w:val="22"/>
                <w:lang w:val="es-BO" w:eastAsia="es-ES"/>
              </w:rPr>
            </w:pPr>
            <w:r w:rsidRPr="0053044F">
              <w:rPr>
                <w:rFonts w:ascii="Calibri" w:hAnsi="Calibri" w:cs="Calibri"/>
                <w:iCs/>
                <w:sz w:val="22"/>
                <w:szCs w:val="22"/>
                <w:lang w:val="es-BO" w:eastAsia="es-ES"/>
              </w:rPr>
              <w:t>Se deberá facturar al momento de la entrega de los bienes conforme lo establecido en el Contrato, sin deducir las multas ni otros cargos.</w:t>
            </w:r>
          </w:p>
          <w:p w:rsidR="0053044F" w:rsidRPr="0053044F" w:rsidRDefault="0053044F" w:rsidP="0053044F">
            <w:pPr>
              <w:autoSpaceDE w:val="0"/>
              <w:autoSpaceDN w:val="0"/>
              <w:adjustRightInd w:val="0"/>
              <w:jc w:val="both"/>
              <w:rPr>
                <w:rFonts w:ascii="Calibri" w:hAnsi="Calibri" w:cs="Calibri"/>
                <w:iCs/>
                <w:sz w:val="22"/>
                <w:szCs w:val="22"/>
                <w:lang w:val="es-BO" w:eastAsia="es-ES"/>
              </w:rPr>
            </w:pPr>
          </w:p>
          <w:p w:rsidR="0053044F" w:rsidRPr="0053044F" w:rsidRDefault="0053044F" w:rsidP="0053044F">
            <w:pPr>
              <w:autoSpaceDE w:val="0"/>
              <w:autoSpaceDN w:val="0"/>
              <w:adjustRightInd w:val="0"/>
              <w:jc w:val="both"/>
              <w:rPr>
                <w:rFonts w:ascii="Calibri" w:hAnsi="Calibri" w:cs="Calibri"/>
                <w:iCs/>
                <w:sz w:val="22"/>
                <w:szCs w:val="22"/>
                <w:lang w:val="es-BO" w:eastAsia="es-ES"/>
              </w:rPr>
            </w:pPr>
            <w:r w:rsidRPr="0053044F">
              <w:rPr>
                <w:rFonts w:ascii="Calibri" w:hAnsi="Calibri" w:cs="Calibri"/>
                <w:b/>
                <w:iCs/>
                <w:sz w:val="22"/>
                <w:szCs w:val="22"/>
                <w:lang w:val="es-BO" w:eastAsia="es-ES"/>
              </w:rPr>
              <w:t>Nota:</w:t>
            </w:r>
            <w:r w:rsidRPr="0053044F">
              <w:rPr>
                <w:rFonts w:ascii="Calibri" w:hAnsi="Calibri" w:cs="Calibri"/>
                <w:iCs/>
                <w:sz w:val="22"/>
                <w:szCs w:val="22"/>
                <w:lang w:val="es-BO" w:eastAsia="es-ES"/>
              </w:rPr>
              <w:t xml:space="preserve"> Los proponentes adjudicados deberán presentar para la elaboración del contrato, el certificado de inscripción en el Padrón Nacional de Contribuyentes con el domicilio fiscal debidamente actualizado, así como también fotocopia de la dosificación de facturas cuya actividad guarde directa relación con el objeto del contrato.</w:t>
            </w:r>
          </w:p>
          <w:p w:rsidR="0053044F" w:rsidRPr="0053044F" w:rsidRDefault="0053044F" w:rsidP="0053044F">
            <w:pPr>
              <w:autoSpaceDE w:val="0"/>
              <w:autoSpaceDN w:val="0"/>
              <w:adjustRightInd w:val="0"/>
              <w:jc w:val="both"/>
              <w:rPr>
                <w:rFonts w:ascii="Calibri" w:hAnsi="Calibri" w:cs="Calibri"/>
                <w:iCs/>
                <w:sz w:val="22"/>
                <w:szCs w:val="22"/>
                <w:lang w:val="es-BO" w:eastAsia="es-ES"/>
              </w:rPr>
            </w:pPr>
          </w:p>
          <w:p w:rsidR="0053044F" w:rsidRPr="0053044F" w:rsidRDefault="0053044F" w:rsidP="0053044F">
            <w:pPr>
              <w:autoSpaceDE w:val="0"/>
              <w:autoSpaceDN w:val="0"/>
              <w:adjustRightInd w:val="0"/>
              <w:jc w:val="both"/>
              <w:rPr>
                <w:rFonts w:ascii="Calibri" w:hAnsi="Calibri" w:cs="Calibri"/>
                <w:sz w:val="22"/>
                <w:szCs w:val="22"/>
                <w:lang w:val="es-BO" w:eastAsia="es-ES"/>
              </w:rPr>
            </w:pPr>
          </w:p>
        </w:tc>
      </w:tr>
      <w:tr w:rsidR="0053044F" w:rsidRPr="0053044F" w:rsidTr="0053044F">
        <w:trPr>
          <w:trHeight w:val="349"/>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b/>
                <w:sz w:val="22"/>
                <w:szCs w:val="22"/>
                <w:lang w:eastAsia="es-BO"/>
              </w:rPr>
            </w:pPr>
            <w:r w:rsidRPr="0053044F">
              <w:rPr>
                <w:rFonts w:ascii="Calibri" w:hAnsi="Calibri" w:cs="Calibri"/>
                <w:b/>
                <w:sz w:val="22"/>
                <w:szCs w:val="22"/>
                <w:lang w:eastAsia="es-BO"/>
              </w:rPr>
              <w:t>TRIBUTOS</w:t>
            </w:r>
          </w:p>
        </w:tc>
      </w:tr>
      <w:tr w:rsidR="0053044F" w:rsidRPr="0053044F" w:rsidTr="0053044F">
        <w:trPr>
          <w:trHeight w:val="310"/>
        </w:trPr>
        <w:tc>
          <w:tcPr>
            <w:tcW w:w="9640" w:type="dxa"/>
            <w:tcBorders>
              <w:bottom w:val="single" w:sz="4" w:space="0" w:color="auto"/>
            </w:tcBorders>
            <w:shd w:val="clear" w:color="auto" w:fill="auto"/>
            <w:vAlign w:val="bottom"/>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iCs/>
                <w:sz w:val="22"/>
                <w:szCs w:val="22"/>
                <w:lang w:val="es-BO" w:eastAsia="es-ES"/>
              </w:rPr>
            </w:pPr>
            <w:r w:rsidRPr="0053044F">
              <w:rPr>
                <w:rFonts w:ascii="Calibri" w:hAnsi="Calibri" w:cs="Calibri"/>
                <w:iCs/>
                <w:sz w:val="22"/>
                <w:szCs w:val="22"/>
                <w:lang w:val="es-BO" w:eastAsia="es-ES"/>
              </w:rPr>
              <w:t>El proponente declara que todos los tributos vigentes a la fecha y que puedan originarse directa o indirectamente en aplicación del contrato, son de su responsabilidad, no correspondiendo ningún reclamo posterior.</w:t>
            </w:r>
          </w:p>
          <w:p w:rsidR="0053044F" w:rsidRPr="0053044F" w:rsidRDefault="0053044F" w:rsidP="0053044F">
            <w:pPr>
              <w:autoSpaceDE w:val="0"/>
              <w:autoSpaceDN w:val="0"/>
              <w:adjustRightInd w:val="0"/>
              <w:jc w:val="both"/>
              <w:rPr>
                <w:rFonts w:ascii="Calibri" w:hAnsi="Calibri" w:cs="Calibri"/>
                <w:sz w:val="22"/>
                <w:szCs w:val="22"/>
                <w:lang w:val="es-BO" w:eastAsia="es-ES"/>
              </w:rPr>
            </w:pPr>
          </w:p>
        </w:tc>
      </w:tr>
      <w:tr w:rsidR="0053044F" w:rsidRPr="0053044F" w:rsidTr="0053044F">
        <w:trPr>
          <w:trHeight w:val="349"/>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sz w:val="22"/>
                <w:szCs w:val="22"/>
                <w:lang w:eastAsia="es-BO"/>
              </w:rPr>
            </w:pPr>
            <w:r w:rsidRPr="0053044F">
              <w:rPr>
                <w:rFonts w:ascii="Calibri" w:hAnsi="Calibri" w:cs="Calibri"/>
                <w:b/>
                <w:bCs/>
                <w:sz w:val="22"/>
                <w:szCs w:val="22"/>
                <w:lang w:eastAsia="es-ES"/>
              </w:rPr>
              <w:t>FORMA DE PAGO</w:t>
            </w:r>
          </w:p>
        </w:tc>
      </w:tr>
      <w:tr w:rsidR="0053044F" w:rsidRPr="0053044F" w:rsidTr="0053044F">
        <w:trPr>
          <w:trHeight w:val="310"/>
        </w:trPr>
        <w:tc>
          <w:tcPr>
            <w:tcW w:w="9640" w:type="dxa"/>
            <w:tcBorders>
              <w:bottom w:val="single" w:sz="4" w:space="0" w:color="auto"/>
            </w:tcBorders>
            <w:shd w:val="clear" w:color="auto" w:fill="auto"/>
            <w:vAlign w:val="bottom"/>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El pago se realizara mediante SIGEP, por cada entrega del ÍTEM, previo Informe de conformidad y entrega de los siguientes documentos de parte de la empresa adjudicada:</w:t>
            </w:r>
          </w:p>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8E0DB3">
            <w:pPr>
              <w:numPr>
                <w:ilvl w:val="0"/>
                <w:numId w:val="41"/>
              </w:num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Carta de solicitud de pago.</w:t>
            </w:r>
          </w:p>
          <w:p w:rsidR="0053044F" w:rsidRPr="0053044F" w:rsidRDefault="0053044F" w:rsidP="008E0DB3">
            <w:pPr>
              <w:numPr>
                <w:ilvl w:val="0"/>
                <w:numId w:val="41"/>
              </w:num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Nota de entrega o remisión.</w:t>
            </w:r>
          </w:p>
          <w:p w:rsidR="0053044F" w:rsidRPr="0053044F" w:rsidRDefault="0053044F" w:rsidP="008E0DB3">
            <w:pPr>
              <w:numPr>
                <w:ilvl w:val="0"/>
                <w:numId w:val="41"/>
              </w:num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Factura original a nombre de YPFB, NIT: 1020269020</w:t>
            </w:r>
          </w:p>
          <w:p w:rsidR="0053044F" w:rsidRPr="0053044F" w:rsidRDefault="0053044F" w:rsidP="008E0DB3">
            <w:pPr>
              <w:numPr>
                <w:ilvl w:val="0"/>
                <w:numId w:val="41"/>
              </w:num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Fotocopia simple de NIT.</w:t>
            </w:r>
          </w:p>
          <w:p w:rsidR="0053044F" w:rsidRPr="0053044F" w:rsidRDefault="0053044F" w:rsidP="008E0DB3">
            <w:pPr>
              <w:numPr>
                <w:ilvl w:val="0"/>
                <w:numId w:val="41"/>
              </w:num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Fotocopia simple de Registro SIGEP.</w:t>
            </w:r>
          </w:p>
          <w:p w:rsidR="0053044F" w:rsidRPr="0053044F" w:rsidRDefault="0053044F" w:rsidP="008E0DB3">
            <w:pPr>
              <w:numPr>
                <w:ilvl w:val="0"/>
                <w:numId w:val="41"/>
              </w:num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Fotocopia simple del contrato.</w:t>
            </w:r>
          </w:p>
          <w:p w:rsidR="0053044F" w:rsidRPr="0053044F" w:rsidRDefault="0053044F" w:rsidP="008E0DB3">
            <w:pPr>
              <w:numPr>
                <w:ilvl w:val="0"/>
                <w:numId w:val="41"/>
              </w:num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Fotocopia simple de la Cedula de Identidad del representante Legal.</w:t>
            </w:r>
          </w:p>
          <w:p w:rsidR="0053044F" w:rsidRPr="0053044F" w:rsidRDefault="0053044F" w:rsidP="0053044F">
            <w:pPr>
              <w:autoSpaceDE w:val="0"/>
              <w:autoSpaceDN w:val="0"/>
              <w:adjustRightInd w:val="0"/>
              <w:ind w:left="720"/>
              <w:jc w:val="both"/>
              <w:rPr>
                <w:rFonts w:ascii="Calibri" w:hAnsi="Calibri" w:cs="Calibri"/>
                <w:sz w:val="22"/>
                <w:szCs w:val="22"/>
                <w:lang w:eastAsia="es-ES"/>
              </w:rPr>
            </w:pPr>
          </w:p>
        </w:tc>
      </w:tr>
      <w:tr w:rsidR="0053044F" w:rsidRPr="0053044F" w:rsidTr="0053044F">
        <w:trPr>
          <w:trHeight w:val="349"/>
        </w:trPr>
        <w:tc>
          <w:tcPr>
            <w:tcW w:w="9640" w:type="dxa"/>
            <w:shd w:val="clear" w:color="auto" w:fill="B8CCE4"/>
            <w:vAlign w:val="center"/>
          </w:tcPr>
          <w:p w:rsidR="0053044F" w:rsidRPr="0053044F" w:rsidRDefault="0053044F" w:rsidP="0053044F">
            <w:pPr>
              <w:autoSpaceDE w:val="0"/>
              <w:autoSpaceDN w:val="0"/>
              <w:adjustRightInd w:val="0"/>
              <w:rPr>
                <w:rFonts w:ascii="Calibri" w:hAnsi="Calibri" w:cs="Calibri"/>
                <w:sz w:val="22"/>
                <w:szCs w:val="22"/>
                <w:lang w:eastAsia="es-BO"/>
              </w:rPr>
            </w:pPr>
            <w:r w:rsidRPr="0053044F">
              <w:rPr>
                <w:rFonts w:ascii="Calibri" w:hAnsi="Calibri" w:cs="Calibri"/>
                <w:b/>
                <w:sz w:val="22"/>
                <w:szCs w:val="22"/>
                <w:lang w:eastAsia="es-ES"/>
              </w:rPr>
              <w:t>CERTIFICADO DE ANTECEDENTES</w:t>
            </w:r>
          </w:p>
        </w:tc>
      </w:tr>
      <w:tr w:rsidR="0053044F" w:rsidRPr="0053044F" w:rsidTr="0053044F">
        <w:trPr>
          <w:trHeight w:val="310"/>
        </w:trPr>
        <w:tc>
          <w:tcPr>
            <w:tcW w:w="9640" w:type="dxa"/>
            <w:tcBorders>
              <w:bottom w:val="single" w:sz="4" w:space="0" w:color="auto"/>
            </w:tcBorders>
            <w:shd w:val="clear" w:color="auto" w:fill="auto"/>
            <w:vAlign w:val="bottom"/>
          </w:tcPr>
          <w:p w:rsidR="0053044F" w:rsidRPr="0053044F" w:rsidRDefault="0053044F" w:rsidP="0053044F">
            <w:pPr>
              <w:autoSpaceDE w:val="0"/>
              <w:autoSpaceDN w:val="0"/>
              <w:adjustRightInd w:val="0"/>
              <w:jc w:val="both"/>
              <w:rPr>
                <w:rFonts w:ascii="Calibri" w:hAnsi="Calibri" w:cs="Calibri"/>
                <w:sz w:val="22"/>
                <w:szCs w:val="22"/>
                <w:lang w:eastAsia="es-ES"/>
              </w:rPr>
            </w:pPr>
          </w:p>
          <w:p w:rsidR="0053044F" w:rsidRPr="0053044F" w:rsidRDefault="0053044F" w:rsidP="0053044F">
            <w:pPr>
              <w:autoSpaceDE w:val="0"/>
              <w:autoSpaceDN w:val="0"/>
              <w:adjustRightInd w:val="0"/>
              <w:jc w:val="both"/>
              <w:rPr>
                <w:rFonts w:ascii="Calibri" w:hAnsi="Calibri" w:cs="Calibri"/>
                <w:sz w:val="22"/>
                <w:szCs w:val="22"/>
                <w:lang w:eastAsia="es-ES"/>
              </w:rPr>
            </w:pPr>
            <w:r w:rsidRPr="0053044F">
              <w:rPr>
                <w:rFonts w:ascii="Calibri" w:hAnsi="Calibri" w:cs="Calibri"/>
                <w:sz w:val="22"/>
                <w:szCs w:val="22"/>
                <w:lang w:eastAsia="es-ES"/>
              </w:rPr>
              <w:t>Los Representantes Legales de las empresas proponentes y los representantes de sus empresas asociadas (cuando corresponda) deben acreditar que no tienen antecedentes relacionados con actividades ilícitas, debiendo presentar conjuntamente con su propuesta el Certificado de del REJAP.</w:t>
            </w:r>
          </w:p>
          <w:p w:rsidR="0053044F" w:rsidRPr="0053044F" w:rsidRDefault="0053044F" w:rsidP="0053044F">
            <w:pPr>
              <w:autoSpaceDE w:val="0"/>
              <w:autoSpaceDN w:val="0"/>
              <w:adjustRightInd w:val="0"/>
              <w:jc w:val="both"/>
              <w:rPr>
                <w:rFonts w:ascii="Calibri" w:hAnsi="Calibri" w:cs="Calibri"/>
                <w:sz w:val="22"/>
                <w:szCs w:val="22"/>
                <w:lang w:eastAsia="es-ES"/>
              </w:rPr>
            </w:pPr>
          </w:p>
        </w:tc>
      </w:tr>
    </w:tbl>
    <w:p w:rsidR="0053044F" w:rsidRPr="0053044F" w:rsidRDefault="0053044F" w:rsidP="0053044F">
      <w:pPr>
        <w:contextualSpacing/>
        <w:jc w:val="both"/>
        <w:rPr>
          <w:rFonts w:ascii="Calibri" w:hAnsi="Calibri" w:cs="Calibri"/>
          <w:b/>
          <w:bCs/>
          <w:color w:val="000000"/>
          <w:sz w:val="22"/>
          <w:szCs w:val="22"/>
          <w:lang w:eastAsia="es-ES"/>
        </w:rPr>
      </w:pPr>
    </w:p>
    <w:p w:rsidR="00AC6656" w:rsidRPr="00286B08" w:rsidRDefault="00AC6656" w:rsidP="00AC6656">
      <w:pPr>
        <w:ind w:left="426"/>
        <w:jc w:val="both"/>
        <w:rPr>
          <w:rFonts w:asciiTheme="minorHAnsi" w:hAnsiTheme="minorHAnsi" w:cstheme="minorHAnsi"/>
          <w:color w:val="000000"/>
        </w:rPr>
      </w:pPr>
    </w:p>
    <w:p w:rsidR="0053044F" w:rsidRDefault="0053044F">
      <w:pPr>
        <w:rPr>
          <w:rFonts w:asciiTheme="minorHAnsi" w:hAnsiTheme="minorHAnsi" w:cstheme="minorHAnsi"/>
          <w:color w:val="000000"/>
        </w:rPr>
      </w:pPr>
      <w:r>
        <w:rPr>
          <w:rFonts w:asciiTheme="minorHAnsi" w:hAnsiTheme="minorHAnsi" w:cstheme="minorHAnsi"/>
          <w:color w:val="000000"/>
        </w:rPr>
        <w:br w:type="page"/>
      </w:r>
    </w:p>
    <w:p w:rsidR="00D0399F" w:rsidRPr="0053044F" w:rsidRDefault="00D0399F" w:rsidP="0053044F">
      <w:pPr>
        <w:jc w:val="center"/>
        <w:rPr>
          <w:rFonts w:asciiTheme="minorHAnsi" w:hAnsiTheme="minorHAnsi" w:cstheme="minorHAnsi"/>
          <w:b/>
          <w:iCs/>
          <w:sz w:val="24"/>
          <w:szCs w:val="24"/>
        </w:rPr>
      </w:pPr>
      <w:r w:rsidRPr="0053044F">
        <w:rPr>
          <w:rFonts w:asciiTheme="minorHAnsi" w:hAnsiTheme="minorHAnsi" w:cstheme="minorHAnsi"/>
          <w:b/>
          <w:iCs/>
          <w:sz w:val="24"/>
          <w:szCs w:val="24"/>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8E0DB3">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8E0DB3">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8E0DB3">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8E0DB3">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8E0DB3">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8E0DB3">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8E0DB3">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8E0DB3">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8E0DB3">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8E0DB3">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8E0DB3">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8E0DB3">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8E0DB3">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8E0DB3">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8E0DB3">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8E0DB3">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C560AF" w:rsidRDefault="00C560AF">
      <w:pPr>
        <w:rPr>
          <w:rFonts w:asciiTheme="minorHAnsi" w:hAnsiTheme="minorHAnsi" w:cstheme="minorHAnsi"/>
          <w:b/>
          <w:lang w:eastAsia="es-ES"/>
        </w:rPr>
      </w:pPr>
      <w:r>
        <w:rPr>
          <w:rFonts w:asciiTheme="minorHAnsi" w:hAnsiTheme="minorHAnsi" w:cstheme="minorHAnsi"/>
          <w:b/>
        </w:rPr>
        <w:br w:type="page"/>
      </w:r>
    </w:p>
    <w:p w:rsidR="00E80263" w:rsidRPr="00BD2C05" w:rsidRDefault="00E80263" w:rsidP="00C560AF">
      <w:pPr>
        <w:pStyle w:val="Normal2"/>
        <w:rPr>
          <w:rFonts w:asciiTheme="minorHAnsi" w:hAnsiTheme="minorHAnsi" w:cstheme="minorHAnsi"/>
          <w:b/>
          <w:sz w:val="20"/>
        </w:rPr>
      </w:pPr>
      <w:r w:rsidRPr="00BD2C05">
        <w:rPr>
          <w:rFonts w:asciiTheme="minorHAnsi" w:hAnsiTheme="minorHAnsi" w:cstheme="minorHAnsi"/>
          <w:b/>
          <w:sz w:val="20"/>
        </w:rPr>
        <w:lastRenderedPageBreak/>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8E0DB3">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8E0DB3">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8E0DB3">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8E0DB3">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8E0DB3">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8E0DB3">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8E0DB3">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8E0DB3">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8E0DB3">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8E0DB3">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8E0DB3">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8E0DB3">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8E0DB3">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8E0DB3">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8E0DB3">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r w:rsidRPr="00752D84">
        <w:rPr>
          <w:rFonts w:asciiTheme="minorHAnsi" w:hAnsiTheme="minorHAnsi" w:cstheme="minorHAnsi"/>
          <w:b/>
          <w:sz w:val="20"/>
          <w:lang w:val="es-BO"/>
        </w:rPr>
        <w:t>.</w:t>
      </w:r>
      <w:r w:rsidR="00752D84" w:rsidRPr="00752D84">
        <w:rPr>
          <w:rFonts w:asciiTheme="minorHAnsi" w:hAnsiTheme="minorHAnsi" w:cstheme="minorHAnsi"/>
          <w:b/>
          <w:sz w:val="20"/>
          <w:lang w:val="es-BO"/>
        </w:rPr>
        <w:t xml:space="preserve"> (</w:t>
      </w:r>
      <w:proofErr w:type="gramStart"/>
      <w:r w:rsidR="00752D84" w:rsidRPr="00752D84">
        <w:rPr>
          <w:rFonts w:asciiTheme="minorHAnsi" w:hAnsiTheme="minorHAnsi" w:cstheme="minorHAnsi"/>
          <w:b/>
          <w:sz w:val="20"/>
          <w:lang w:val="es-BO"/>
        </w:rPr>
        <w:t>una</w:t>
      </w:r>
      <w:proofErr w:type="gramEnd"/>
      <w:r w:rsidR="00752D84" w:rsidRPr="00752D84">
        <w:rPr>
          <w:rFonts w:asciiTheme="minorHAnsi" w:hAnsiTheme="minorHAnsi" w:cstheme="minorHAnsi"/>
          <w:b/>
          <w:sz w:val="20"/>
          <w:lang w:val="es-BO"/>
        </w:rPr>
        <w:t xml:space="preserve"> por cada ítem)</w:t>
      </w:r>
    </w:p>
    <w:p w:rsidR="00E03F91" w:rsidRPr="00850A9D" w:rsidRDefault="00E03F91" w:rsidP="00E03F91">
      <w:pPr>
        <w:jc w:val="center"/>
        <w:rPr>
          <w:rFonts w:asciiTheme="minorHAnsi" w:hAnsiTheme="minorHAnsi" w:cstheme="minorHAnsi"/>
          <w:b/>
          <w:lang w:val="es-BO"/>
        </w:rPr>
      </w:pPr>
    </w:p>
    <w:p w:rsidR="00E03F91" w:rsidRPr="00850A9D" w:rsidRDefault="00E03F91" w:rsidP="008E0DB3">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Default="00980E18" w:rsidP="00980E18">
      <w:pPr>
        <w:pStyle w:val="Normal2"/>
        <w:ind w:firstLine="0"/>
        <w:rPr>
          <w:rFonts w:asciiTheme="minorHAnsi" w:hAnsiTheme="minorHAnsi" w:cstheme="minorHAnsi"/>
          <w:b/>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752D84">
        <w:rPr>
          <w:rFonts w:asciiTheme="minorHAnsi" w:hAnsiTheme="minorHAnsi" w:cstheme="minorHAnsi"/>
          <w:b/>
          <w:sz w:val="20"/>
          <w:lang w:val="es-BO"/>
        </w:rPr>
        <w:t xml:space="preserve">. </w:t>
      </w:r>
      <w:r w:rsidR="00752D84" w:rsidRPr="00752D84">
        <w:rPr>
          <w:rFonts w:asciiTheme="minorHAnsi" w:hAnsiTheme="minorHAnsi" w:cstheme="minorHAnsi"/>
          <w:b/>
          <w:sz w:val="20"/>
          <w:lang w:val="es-BO"/>
        </w:rPr>
        <w:t>(1 para cada ítem)</w:t>
      </w:r>
    </w:p>
    <w:p w:rsidR="00980E18" w:rsidRPr="00E80263" w:rsidRDefault="0053044F" w:rsidP="00980E18">
      <w:pPr>
        <w:pStyle w:val="Normal2"/>
        <w:ind w:firstLine="0"/>
        <w:rPr>
          <w:rFonts w:asciiTheme="minorHAnsi" w:hAnsiTheme="minorHAnsi" w:cstheme="minorHAnsi"/>
          <w:sz w:val="20"/>
          <w:lang w:val="es-BO"/>
        </w:rPr>
      </w:pPr>
      <w:r w:rsidRPr="0053044F">
        <w:rPr>
          <w:rFonts w:asciiTheme="minorHAnsi" w:hAnsiTheme="minorHAnsi" w:cstheme="minorHAnsi"/>
          <w:sz w:val="20"/>
          <w:lang w:val="es-BO"/>
        </w:rPr>
        <w:t>Formulario C-2</w:t>
      </w:r>
      <w:r w:rsidRPr="0053044F">
        <w:rPr>
          <w:rFonts w:asciiTheme="minorHAnsi" w:hAnsiTheme="minorHAnsi" w:cstheme="minorHAnsi"/>
          <w:sz w:val="20"/>
          <w:lang w:val="es-BO"/>
        </w:rPr>
        <w:tab/>
        <w:t>Experiencia Genera</w:t>
      </w:r>
      <w:r>
        <w:rPr>
          <w:rFonts w:asciiTheme="minorHAnsi" w:hAnsiTheme="minorHAnsi" w:cstheme="minorHAnsi"/>
          <w:sz w:val="20"/>
          <w:lang w:val="es-BO"/>
        </w:rPr>
        <w:t xml:space="preserve">l y Específica del Proponente. </w:t>
      </w:r>
    </w:p>
    <w:p w:rsidR="00D91096" w:rsidRDefault="00D91096" w:rsidP="00C12EFE">
      <w:pPr>
        <w:ind w:left="2832" w:hanging="2123"/>
        <w:jc w:val="both"/>
        <w:rPr>
          <w:rFonts w:asciiTheme="minorHAnsi" w:hAnsiTheme="minorHAnsi" w:cstheme="minorHAnsi"/>
        </w:rPr>
      </w:pPr>
    </w:p>
    <w:p w:rsidR="008D194C" w:rsidRDefault="008D194C">
      <w:pPr>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8E0DB3">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8E0DB3">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2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752D84" w:rsidRPr="00286B08" w:rsidRDefault="00752D84" w:rsidP="009C32B4">
      <w:pPr>
        <w:jc w:val="center"/>
        <w:rPr>
          <w:rFonts w:asciiTheme="minorHAnsi" w:hAnsiTheme="minorHAnsi" w:cstheme="minorHAnsi"/>
          <w:b/>
        </w:rPr>
      </w:pPr>
      <w:r>
        <w:rPr>
          <w:rFonts w:asciiTheme="minorHAnsi" w:hAnsiTheme="minorHAnsi" w:cstheme="minorHAnsi"/>
          <w:b/>
        </w:rPr>
        <w:t>(</w:t>
      </w:r>
      <w:r w:rsidRPr="00752D84">
        <w:rPr>
          <w:rFonts w:asciiTheme="minorHAnsi" w:hAnsiTheme="minorHAnsi" w:cstheme="minorHAnsi"/>
          <w:b/>
          <w:highlight w:val="yellow"/>
        </w:rPr>
        <w:t>UNO PARA CADA ITEM</w:t>
      </w:r>
      <w:r>
        <w:rPr>
          <w:rFonts w:asciiTheme="minorHAnsi" w:hAnsiTheme="minorHAnsi" w:cstheme="minorHAnsi"/>
          <w:b/>
        </w:rPr>
        <w:t>)</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523"/>
        <w:gridCol w:w="2410"/>
        <w:gridCol w:w="1023"/>
        <w:gridCol w:w="1139"/>
        <w:gridCol w:w="1573"/>
        <w:gridCol w:w="1500"/>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0E330C">
        <w:trPr>
          <w:trHeight w:val="765"/>
          <w:jc w:val="center"/>
        </w:trPr>
        <w:tc>
          <w:tcPr>
            <w:tcW w:w="320"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AF44D3"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ITEM </w:t>
            </w:r>
            <w:r w:rsidR="00FF4264" w:rsidRPr="00C75BEC">
              <w:rPr>
                <w:rFonts w:asciiTheme="minorHAnsi" w:hAnsiTheme="minorHAnsi" w:cstheme="minorHAnsi"/>
                <w:b/>
                <w:bCs/>
                <w:sz w:val="18"/>
                <w:szCs w:val="18"/>
                <w:lang w:val="es-BO" w:eastAsia="es-BO"/>
              </w:rPr>
              <w:t>Nº</w:t>
            </w:r>
          </w:p>
        </w:tc>
        <w:tc>
          <w:tcPr>
            <w:tcW w:w="1476"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26"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697"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62"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18"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0E330C" w:rsidRPr="00C75BEC" w:rsidTr="00EE68B2">
        <w:trPr>
          <w:trHeight w:val="300"/>
          <w:jc w:val="center"/>
        </w:trPr>
        <w:tc>
          <w:tcPr>
            <w:tcW w:w="320" w:type="pct"/>
            <w:tcBorders>
              <w:top w:val="nil"/>
              <w:left w:val="single" w:sz="4" w:space="0" w:color="auto"/>
              <w:bottom w:val="single" w:sz="4" w:space="0" w:color="auto"/>
              <w:right w:val="single" w:sz="4" w:space="0" w:color="auto"/>
            </w:tcBorders>
            <w:shd w:val="clear" w:color="auto" w:fill="auto"/>
            <w:vAlign w:val="center"/>
          </w:tcPr>
          <w:p w:rsidR="000E330C" w:rsidRPr="00A243F0" w:rsidRDefault="000E330C" w:rsidP="00EE68B2">
            <w:pPr>
              <w:rPr>
                <w:rFonts w:ascii="Calibri" w:hAnsi="Calibri" w:cs="Calibri"/>
                <w:color w:val="000000"/>
                <w:lang w:eastAsia="es-ES"/>
              </w:rPr>
            </w:pPr>
            <w:r w:rsidRPr="00A243F0">
              <w:rPr>
                <w:rFonts w:ascii="Calibri" w:hAnsi="Calibri" w:cs="Calibri"/>
                <w:color w:val="000000"/>
                <w:lang w:eastAsia="es-ES"/>
              </w:rPr>
              <w:t>1</w:t>
            </w:r>
          </w:p>
        </w:tc>
        <w:tc>
          <w:tcPr>
            <w:tcW w:w="1476" w:type="pct"/>
            <w:tcBorders>
              <w:top w:val="nil"/>
              <w:left w:val="nil"/>
              <w:bottom w:val="single" w:sz="4" w:space="0" w:color="auto"/>
              <w:right w:val="single" w:sz="4" w:space="0" w:color="auto"/>
            </w:tcBorders>
            <w:shd w:val="clear" w:color="auto" w:fill="auto"/>
            <w:vAlign w:val="center"/>
          </w:tcPr>
          <w:p w:rsidR="000E330C" w:rsidRPr="00A243F0" w:rsidRDefault="000E330C" w:rsidP="00EE68B2">
            <w:pPr>
              <w:rPr>
                <w:rFonts w:ascii="Calibri" w:hAnsi="Calibri" w:cs="Calibri"/>
                <w:color w:val="000000"/>
                <w:lang w:eastAsia="es-ES"/>
              </w:rPr>
            </w:pPr>
            <w:r w:rsidRPr="00A243F0">
              <w:rPr>
                <w:rFonts w:ascii="Calibri" w:hAnsi="Calibri" w:cs="Calibri"/>
                <w:color w:val="000000"/>
                <w:lang w:eastAsia="es-ES"/>
              </w:rPr>
              <w:t>Tapones para Válvulas tipo “F” para garrafas de Gas Licuado de Petróleo</w:t>
            </w:r>
          </w:p>
        </w:tc>
        <w:tc>
          <w:tcPr>
            <w:tcW w:w="626" w:type="pct"/>
            <w:tcBorders>
              <w:top w:val="nil"/>
              <w:left w:val="nil"/>
              <w:bottom w:val="single" w:sz="4" w:space="0" w:color="auto"/>
              <w:right w:val="single" w:sz="4" w:space="0" w:color="auto"/>
            </w:tcBorders>
            <w:shd w:val="clear" w:color="auto" w:fill="auto"/>
            <w:vAlign w:val="center"/>
          </w:tcPr>
          <w:p w:rsidR="000E330C" w:rsidRPr="00A243F0" w:rsidRDefault="000E330C" w:rsidP="00EE68B2">
            <w:pPr>
              <w:jc w:val="center"/>
              <w:rPr>
                <w:rFonts w:ascii="Calibri" w:hAnsi="Calibri" w:cs="Calibri"/>
                <w:color w:val="000000"/>
                <w:lang w:val="es-BO" w:eastAsia="es-ES"/>
              </w:rPr>
            </w:pPr>
            <w:r>
              <w:rPr>
                <w:rFonts w:ascii="Calibri" w:hAnsi="Calibri" w:cs="Calibri"/>
                <w:color w:val="000000"/>
                <w:lang w:val="es-BO" w:eastAsia="es-ES"/>
              </w:rPr>
              <w:t>PZA</w:t>
            </w:r>
          </w:p>
        </w:tc>
        <w:tc>
          <w:tcPr>
            <w:tcW w:w="697" w:type="pct"/>
            <w:tcBorders>
              <w:top w:val="nil"/>
              <w:left w:val="nil"/>
              <w:bottom w:val="single" w:sz="4" w:space="0" w:color="auto"/>
              <w:right w:val="single" w:sz="4" w:space="0" w:color="auto"/>
            </w:tcBorders>
            <w:shd w:val="clear" w:color="auto" w:fill="auto"/>
            <w:vAlign w:val="center"/>
          </w:tcPr>
          <w:p w:rsidR="000E330C" w:rsidRPr="00A243F0" w:rsidRDefault="000E330C" w:rsidP="00EE68B2">
            <w:pPr>
              <w:jc w:val="right"/>
              <w:rPr>
                <w:rFonts w:ascii="Calibri" w:hAnsi="Calibri" w:cs="Calibri"/>
                <w:color w:val="000000"/>
                <w:lang w:eastAsia="es-ES"/>
              </w:rPr>
            </w:pPr>
            <w:r w:rsidRPr="00A243F0">
              <w:rPr>
                <w:rFonts w:ascii="Calibri" w:hAnsi="Calibri" w:cs="Calibri"/>
                <w:color w:val="000000"/>
                <w:lang w:val="es-BO" w:eastAsia="es-ES"/>
              </w:rPr>
              <w:t>24.301.840</w:t>
            </w:r>
          </w:p>
        </w:tc>
        <w:tc>
          <w:tcPr>
            <w:tcW w:w="962" w:type="pct"/>
            <w:tcBorders>
              <w:top w:val="nil"/>
              <w:left w:val="nil"/>
              <w:bottom w:val="single" w:sz="4" w:space="0" w:color="auto"/>
              <w:right w:val="single" w:sz="4" w:space="0" w:color="auto"/>
            </w:tcBorders>
            <w:shd w:val="clear" w:color="auto" w:fill="auto"/>
            <w:vAlign w:val="center"/>
          </w:tcPr>
          <w:p w:rsidR="000E330C" w:rsidRPr="00C75BEC" w:rsidRDefault="000E330C" w:rsidP="007F760C">
            <w:pPr>
              <w:jc w:val="both"/>
              <w:rPr>
                <w:rFonts w:asciiTheme="minorHAnsi" w:hAnsiTheme="minorHAnsi" w:cstheme="minorHAnsi"/>
                <w:color w:val="000000"/>
                <w:sz w:val="18"/>
                <w:szCs w:val="18"/>
                <w:lang w:val="es-BO" w:eastAsia="es-BO"/>
              </w:rPr>
            </w:pPr>
          </w:p>
        </w:tc>
        <w:tc>
          <w:tcPr>
            <w:tcW w:w="918" w:type="pct"/>
            <w:tcBorders>
              <w:top w:val="nil"/>
              <w:left w:val="nil"/>
              <w:bottom w:val="single" w:sz="4" w:space="0" w:color="auto"/>
              <w:right w:val="single" w:sz="4" w:space="0" w:color="auto"/>
            </w:tcBorders>
            <w:shd w:val="clear" w:color="auto" w:fill="auto"/>
            <w:vAlign w:val="center"/>
          </w:tcPr>
          <w:p w:rsidR="000E330C" w:rsidRPr="00C75BEC" w:rsidRDefault="000E330C" w:rsidP="007F760C">
            <w:pPr>
              <w:jc w:val="both"/>
              <w:rPr>
                <w:rFonts w:asciiTheme="minorHAnsi" w:hAnsiTheme="minorHAnsi" w:cstheme="minorHAnsi"/>
                <w:color w:val="000000"/>
                <w:sz w:val="18"/>
                <w:szCs w:val="18"/>
                <w:lang w:val="es-BO" w:eastAsia="es-BO"/>
              </w:rPr>
            </w:pPr>
          </w:p>
        </w:tc>
      </w:tr>
      <w:tr w:rsidR="000E330C" w:rsidRPr="00C75BEC" w:rsidTr="00EE68B2">
        <w:trPr>
          <w:trHeight w:val="300"/>
          <w:jc w:val="center"/>
        </w:trPr>
        <w:tc>
          <w:tcPr>
            <w:tcW w:w="320" w:type="pct"/>
            <w:tcBorders>
              <w:top w:val="nil"/>
              <w:left w:val="single" w:sz="4" w:space="0" w:color="auto"/>
              <w:bottom w:val="single" w:sz="4" w:space="0" w:color="auto"/>
              <w:right w:val="single" w:sz="4" w:space="0" w:color="auto"/>
            </w:tcBorders>
            <w:shd w:val="clear" w:color="auto" w:fill="auto"/>
            <w:vAlign w:val="center"/>
          </w:tcPr>
          <w:p w:rsidR="000E330C" w:rsidRPr="00A243F0" w:rsidRDefault="000E330C" w:rsidP="00EE68B2">
            <w:pPr>
              <w:rPr>
                <w:rFonts w:ascii="Calibri" w:hAnsi="Calibri" w:cs="Calibri"/>
                <w:color w:val="000000"/>
                <w:lang w:eastAsia="es-ES"/>
              </w:rPr>
            </w:pPr>
            <w:r w:rsidRPr="00A243F0">
              <w:rPr>
                <w:rFonts w:ascii="Calibri" w:hAnsi="Calibri" w:cs="Calibri"/>
                <w:color w:val="000000"/>
                <w:lang w:eastAsia="es-ES"/>
              </w:rPr>
              <w:t>2</w:t>
            </w:r>
          </w:p>
        </w:tc>
        <w:tc>
          <w:tcPr>
            <w:tcW w:w="1476" w:type="pct"/>
            <w:tcBorders>
              <w:top w:val="nil"/>
              <w:left w:val="nil"/>
              <w:bottom w:val="single" w:sz="4" w:space="0" w:color="auto"/>
              <w:right w:val="single" w:sz="4" w:space="0" w:color="auto"/>
            </w:tcBorders>
            <w:shd w:val="clear" w:color="auto" w:fill="auto"/>
            <w:vAlign w:val="center"/>
          </w:tcPr>
          <w:p w:rsidR="000E330C" w:rsidRPr="00A243F0" w:rsidRDefault="000E330C" w:rsidP="00EE68B2">
            <w:pPr>
              <w:rPr>
                <w:rFonts w:ascii="Calibri" w:hAnsi="Calibri" w:cs="Calibri"/>
                <w:color w:val="000000"/>
                <w:lang w:eastAsia="es-ES"/>
              </w:rPr>
            </w:pPr>
            <w:r w:rsidRPr="00A243F0">
              <w:rPr>
                <w:rFonts w:ascii="Calibri" w:hAnsi="Calibri" w:cs="Calibri"/>
                <w:color w:val="000000"/>
                <w:lang w:eastAsia="es-ES"/>
              </w:rPr>
              <w:t>Precintos Termo Contraíbles para Válvulas tipo “F”</w:t>
            </w:r>
          </w:p>
        </w:tc>
        <w:tc>
          <w:tcPr>
            <w:tcW w:w="626" w:type="pct"/>
            <w:tcBorders>
              <w:top w:val="nil"/>
              <w:left w:val="nil"/>
              <w:bottom w:val="single" w:sz="4" w:space="0" w:color="auto"/>
              <w:right w:val="single" w:sz="4" w:space="0" w:color="auto"/>
            </w:tcBorders>
            <w:shd w:val="clear" w:color="auto" w:fill="auto"/>
            <w:vAlign w:val="center"/>
          </w:tcPr>
          <w:p w:rsidR="000E330C" w:rsidRDefault="000E330C" w:rsidP="00EE68B2">
            <w:pPr>
              <w:jc w:val="center"/>
            </w:pPr>
            <w:r w:rsidRPr="00A76F03">
              <w:rPr>
                <w:rFonts w:ascii="Calibri" w:hAnsi="Calibri" w:cs="Calibri"/>
                <w:color w:val="000000"/>
                <w:lang w:val="es-BO" w:eastAsia="es-ES"/>
              </w:rPr>
              <w:t>PZA</w:t>
            </w:r>
          </w:p>
        </w:tc>
        <w:tc>
          <w:tcPr>
            <w:tcW w:w="697" w:type="pct"/>
            <w:tcBorders>
              <w:top w:val="nil"/>
              <w:left w:val="nil"/>
              <w:bottom w:val="single" w:sz="4" w:space="0" w:color="auto"/>
              <w:right w:val="single" w:sz="4" w:space="0" w:color="auto"/>
            </w:tcBorders>
            <w:shd w:val="clear" w:color="auto" w:fill="auto"/>
            <w:vAlign w:val="center"/>
          </w:tcPr>
          <w:p w:rsidR="000E330C" w:rsidRPr="00A243F0" w:rsidRDefault="000E330C" w:rsidP="00EE68B2">
            <w:pPr>
              <w:jc w:val="right"/>
              <w:rPr>
                <w:rFonts w:ascii="Calibri" w:hAnsi="Calibri" w:cs="Calibri"/>
                <w:color w:val="000000"/>
                <w:lang w:eastAsia="es-ES"/>
              </w:rPr>
            </w:pPr>
            <w:r w:rsidRPr="00A243F0">
              <w:rPr>
                <w:rFonts w:ascii="Calibri" w:hAnsi="Calibri" w:cs="Calibri"/>
                <w:color w:val="000000"/>
                <w:lang w:val="es-BO" w:eastAsia="es-ES"/>
              </w:rPr>
              <w:t>27.387.30</w:t>
            </w:r>
            <w:r>
              <w:rPr>
                <w:rFonts w:ascii="Calibri" w:hAnsi="Calibri" w:cs="Calibri"/>
                <w:color w:val="000000"/>
                <w:lang w:val="es-BO" w:eastAsia="es-ES"/>
              </w:rPr>
              <w:t>6</w:t>
            </w:r>
          </w:p>
        </w:tc>
        <w:tc>
          <w:tcPr>
            <w:tcW w:w="962" w:type="pct"/>
            <w:tcBorders>
              <w:top w:val="nil"/>
              <w:left w:val="nil"/>
              <w:bottom w:val="single" w:sz="4" w:space="0" w:color="auto"/>
              <w:right w:val="single" w:sz="4" w:space="0" w:color="auto"/>
            </w:tcBorders>
            <w:shd w:val="clear" w:color="auto" w:fill="auto"/>
            <w:vAlign w:val="center"/>
          </w:tcPr>
          <w:p w:rsidR="000E330C" w:rsidRPr="00C75BEC" w:rsidRDefault="000E330C" w:rsidP="007F760C">
            <w:pPr>
              <w:jc w:val="both"/>
              <w:rPr>
                <w:rFonts w:asciiTheme="minorHAnsi" w:hAnsiTheme="minorHAnsi" w:cstheme="minorHAnsi"/>
                <w:color w:val="000000"/>
                <w:sz w:val="18"/>
                <w:szCs w:val="18"/>
                <w:lang w:val="es-BO" w:eastAsia="es-BO"/>
              </w:rPr>
            </w:pPr>
          </w:p>
        </w:tc>
        <w:tc>
          <w:tcPr>
            <w:tcW w:w="918" w:type="pct"/>
            <w:tcBorders>
              <w:top w:val="nil"/>
              <w:left w:val="nil"/>
              <w:bottom w:val="single" w:sz="4" w:space="0" w:color="auto"/>
              <w:right w:val="single" w:sz="4" w:space="0" w:color="auto"/>
            </w:tcBorders>
            <w:shd w:val="clear" w:color="auto" w:fill="auto"/>
            <w:vAlign w:val="center"/>
          </w:tcPr>
          <w:p w:rsidR="000E330C" w:rsidRPr="00C75BEC" w:rsidRDefault="000E330C" w:rsidP="007F760C">
            <w:pPr>
              <w:jc w:val="both"/>
              <w:rPr>
                <w:rFonts w:asciiTheme="minorHAnsi" w:hAnsiTheme="minorHAnsi" w:cstheme="minorHAnsi"/>
                <w:color w:val="000000"/>
                <w:sz w:val="18"/>
                <w:szCs w:val="18"/>
                <w:lang w:val="es-BO" w:eastAsia="es-BO"/>
              </w:rPr>
            </w:pPr>
          </w:p>
        </w:tc>
      </w:tr>
      <w:tr w:rsidR="000E330C" w:rsidRPr="00C75BEC" w:rsidTr="00EE68B2">
        <w:trPr>
          <w:trHeight w:val="300"/>
          <w:jc w:val="center"/>
        </w:trPr>
        <w:tc>
          <w:tcPr>
            <w:tcW w:w="320" w:type="pct"/>
            <w:tcBorders>
              <w:top w:val="nil"/>
              <w:left w:val="single" w:sz="4" w:space="0" w:color="auto"/>
              <w:bottom w:val="single" w:sz="4" w:space="0" w:color="auto"/>
              <w:right w:val="single" w:sz="4" w:space="0" w:color="auto"/>
            </w:tcBorders>
            <w:shd w:val="clear" w:color="auto" w:fill="auto"/>
            <w:vAlign w:val="center"/>
          </w:tcPr>
          <w:p w:rsidR="000E330C" w:rsidRPr="00A243F0" w:rsidRDefault="000E330C" w:rsidP="00EE68B2">
            <w:pPr>
              <w:rPr>
                <w:rFonts w:ascii="Calibri" w:hAnsi="Calibri" w:cs="Calibri"/>
                <w:color w:val="000000"/>
                <w:lang w:eastAsia="es-ES"/>
              </w:rPr>
            </w:pPr>
            <w:r w:rsidRPr="00A243F0">
              <w:rPr>
                <w:rFonts w:ascii="Calibri" w:hAnsi="Calibri" w:cs="Calibri"/>
                <w:color w:val="000000"/>
                <w:lang w:eastAsia="es-ES"/>
              </w:rPr>
              <w:t>3</w:t>
            </w:r>
          </w:p>
        </w:tc>
        <w:tc>
          <w:tcPr>
            <w:tcW w:w="1476" w:type="pct"/>
            <w:tcBorders>
              <w:top w:val="nil"/>
              <w:left w:val="nil"/>
              <w:bottom w:val="single" w:sz="4" w:space="0" w:color="auto"/>
              <w:right w:val="single" w:sz="4" w:space="0" w:color="auto"/>
            </w:tcBorders>
            <w:shd w:val="clear" w:color="auto" w:fill="auto"/>
            <w:vAlign w:val="center"/>
          </w:tcPr>
          <w:p w:rsidR="000E330C" w:rsidRPr="00A243F0" w:rsidRDefault="000E330C" w:rsidP="00EE68B2">
            <w:pPr>
              <w:rPr>
                <w:rFonts w:ascii="Calibri" w:hAnsi="Calibri" w:cs="Calibri"/>
                <w:color w:val="000000"/>
                <w:lang w:eastAsia="es-ES"/>
              </w:rPr>
            </w:pPr>
            <w:r w:rsidRPr="00A243F0">
              <w:rPr>
                <w:rFonts w:ascii="Calibri" w:hAnsi="Calibri" w:cs="Calibri"/>
                <w:color w:val="000000"/>
                <w:lang w:eastAsia="es-ES"/>
              </w:rPr>
              <w:t>Precintos Tipo Cola de Rata para Cisternas</w:t>
            </w:r>
          </w:p>
        </w:tc>
        <w:tc>
          <w:tcPr>
            <w:tcW w:w="626" w:type="pct"/>
            <w:tcBorders>
              <w:top w:val="nil"/>
              <w:left w:val="nil"/>
              <w:bottom w:val="single" w:sz="4" w:space="0" w:color="auto"/>
              <w:right w:val="single" w:sz="4" w:space="0" w:color="auto"/>
            </w:tcBorders>
            <w:shd w:val="clear" w:color="auto" w:fill="auto"/>
            <w:vAlign w:val="center"/>
          </w:tcPr>
          <w:p w:rsidR="000E330C" w:rsidRDefault="000E330C" w:rsidP="00EE68B2">
            <w:pPr>
              <w:jc w:val="center"/>
            </w:pPr>
            <w:r w:rsidRPr="00A76F03">
              <w:rPr>
                <w:rFonts w:ascii="Calibri" w:hAnsi="Calibri" w:cs="Calibri"/>
                <w:color w:val="000000"/>
                <w:lang w:val="es-BO" w:eastAsia="es-ES"/>
              </w:rPr>
              <w:t>PZA</w:t>
            </w:r>
          </w:p>
        </w:tc>
        <w:tc>
          <w:tcPr>
            <w:tcW w:w="697" w:type="pct"/>
            <w:tcBorders>
              <w:top w:val="nil"/>
              <w:left w:val="nil"/>
              <w:bottom w:val="single" w:sz="4" w:space="0" w:color="auto"/>
              <w:right w:val="single" w:sz="4" w:space="0" w:color="auto"/>
            </w:tcBorders>
            <w:shd w:val="clear" w:color="auto" w:fill="auto"/>
            <w:vAlign w:val="center"/>
          </w:tcPr>
          <w:p w:rsidR="000E330C" w:rsidRPr="00A243F0" w:rsidRDefault="000E330C" w:rsidP="00EE68B2">
            <w:pPr>
              <w:jc w:val="right"/>
              <w:rPr>
                <w:rFonts w:ascii="Calibri" w:hAnsi="Calibri" w:cs="Calibri"/>
                <w:color w:val="000000"/>
                <w:lang w:eastAsia="es-ES"/>
              </w:rPr>
            </w:pPr>
            <w:r w:rsidRPr="00A243F0">
              <w:rPr>
                <w:rFonts w:ascii="Calibri" w:hAnsi="Calibri" w:cs="Calibri"/>
                <w:color w:val="000000"/>
                <w:lang w:val="es-BO" w:eastAsia="es-ES"/>
              </w:rPr>
              <w:t>378.27</w:t>
            </w:r>
            <w:r>
              <w:rPr>
                <w:rFonts w:ascii="Calibri" w:hAnsi="Calibri" w:cs="Calibri"/>
                <w:color w:val="000000"/>
                <w:lang w:val="es-BO" w:eastAsia="es-ES"/>
              </w:rPr>
              <w:t>3</w:t>
            </w:r>
          </w:p>
        </w:tc>
        <w:tc>
          <w:tcPr>
            <w:tcW w:w="962" w:type="pct"/>
            <w:tcBorders>
              <w:top w:val="nil"/>
              <w:left w:val="nil"/>
              <w:bottom w:val="single" w:sz="4" w:space="0" w:color="auto"/>
              <w:right w:val="single" w:sz="4" w:space="0" w:color="auto"/>
            </w:tcBorders>
            <w:shd w:val="clear" w:color="auto" w:fill="auto"/>
            <w:vAlign w:val="center"/>
          </w:tcPr>
          <w:p w:rsidR="000E330C" w:rsidRPr="00C75BEC" w:rsidRDefault="000E330C" w:rsidP="007F760C">
            <w:pPr>
              <w:jc w:val="both"/>
              <w:rPr>
                <w:rFonts w:asciiTheme="minorHAnsi" w:hAnsiTheme="minorHAnsi" w:cstheme="minorHAnsi"/>
                <w:color w:val="000000"/>
                <w:sz w:val="18"/>
                <w:szCs w:val="18"/>
                <w:lang w:val="es-BO" w:eastAsia="es-BO"/>
              </w:rPr>
            </w:pPr>
          </w:p>
        </w:tc>
        <w:tc>
          <w:tcPr>
            <w:tcW w:w="918" w:type="pct"/>
            <w:tcBorders>
              <w:top w:val="nil"/>
              <w:left w:val="nil"/>
              <w:bottom w:val="single" w:sz="4" w:space="0" w:color="auto"/>
              <w:right w:val="single" w:sz="4" w:space="0" w:color="auto"/>
            </w:tcBorders>
            <w:shd w:val="clear" w:color="auto" w:fill="auto"/>
            <w:vAlign w:val="center"/>
          </w:tcPr>
          <w:p w:rsidR="000E330C" w:rsidRPr="00C75BEC" w:rsidRDefault="000E330C" w:rsidP="007F760C">
            <w:pPr>
              <w:jc w:val="both"/>
              <w:rPr>
                <w:rFonts w:asciiTheme="minorHAnsi" w:hAnsiTheme="minorHAnsi" w:cstheme="minorHAnsi"/>
                <w:color w:val="000000"/>
                <w:sz w:val="18"/>
                <w:szCs w:val="18"/>
                <w:lang w:val="es-BO" w:eastAsia="es-BO"/>
              </w:rPr>
            </w:pPr>
          </w:p>
        </w:tc>
      </w:tr>
      <w:tr w:rsidR="006243F9" w:rsidRPr="00C75BEC" w:rsidTr="000E330C">
        <w:trPr>
          <w:trHeight w:val="300"/>
          <w:jc w:val="center"/>
        </w:trPr>
        <w:tc>
          <w:tcPr>
            <w:tcW w:w="4082"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18"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752D84" w:rsidRPr="00286B08" w:rsidRDefault="00752D84" w:rsidP="00752D84">
      <w:pPr>
        <w:jc w:val="center"/>
        <w:rPr>
          <w:rFonts w:asciiTheme="minorHAnsi" w:hAnsiTheme="minorHAnsi" w:cstheme="minorHAnsi"/>
          <w:b/>
        </w:rPr>
      </w:pPr>
      <w:r>
        <w:rPr>
          <w:rFonts w:asciiTheme="minorHAnsi" w:hAnsiTheme="minorHAnsi" w:cstheme="minorHAnsi"/>
          <w:b/>
        </w:rPr>
        <w:t>(</w:t>
      </w:r>
      <w:r w:rsidRPr="00752D84">
        <w:rPr>
          <w:rFonts w:asciiTheme="minorHAnsi" w:hAnsiTheme="minorHAnsi" w:cstheme="minorHAnsi"/>
          <w:b/>
          <w:highlight w:val="yellow"/>
        </w:rPr>
        <w:t>UNO PARA CADA ITEM</w:t>
      </w:r>
      <w:r>
        <w:rPr>
          <w:rFonts w:asciiTheme="minorHAnsi" w:hAnsiTheme="minorHAnsi" w:cstheme="minorHAnsi"/>
          <w:b/>
        </w:rPr>
        <w:t>)</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21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23"/>
        <w:gridCol w:w="1073"/>
        <w:gridCol w:w="361"/>
        <w:gridCol w:w="360"/>
        <w:gridCol w:w="360"/>
      </w:tblGrid>
      <w:tr w:rsidR="00EB7B33" w:rsidRPr="00C75BEC" w:rsidTr="00EB7B33">
        <w:trPr>
          <w:trHeight w:val="137"/>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BA1B39" w:rsidRPr="00C75BEC" w:rsidTr="00EB7B33">
        <w:trPr>
          <w:cantSplit/>
          <w:trHeight w:val="1375"/>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BA1B39" w:rsidRPr="00C75BEC" w:rsidTr="00EB7B33">
        <w:trPr>
          <w:trHeight w:val="137"/>
          <w:jc w:val="center"/>
        </w:trPr>
        <w:tc>
          <w:tcPr>
            <w:tcW w:w="0" w:type="auto"/>
            <w:vAlign w:val="center"/>
          </w:tcPr>
          <w:p w:rsidR="009F3A9D" w:rsidRPr="00C75BEC" w:rsidRDefault="00CD40EC" w:rsidP="009F3A9D">
            <w:pPr>
              <w:rPr>
                <w:rFonts w:asciiTheme="minorHAnsi" w:hAnsiTheme="minorHAnsi" w:cstheme="minorHAnsi"/>
                <w:b/>
                <w:sz w:val="18"/>
                <w:szCs w:val="18"/>
              </w:rPr>
            </w:pPr>
            <w:r w:rsidRPr="00CD40EC">
              <w:rPr>
                <w:rFonts w:asciiTheme="minorHAnsi" w:hAnsiTheme="minorHAnsi" w:cstheme="minorHAnsi"/>
                <w:b/>
                <w:sz w:val="18"/>
                <w:szCs w:val="18"/>
              </w:rPr>
              <w:t>ÍTEM Nº 1: Tapones para Válvulas tipo “F” para garrafas de Gas Licuado de Petróleo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tbl>
            <w:tblPr>
              <w:tblW w:w="7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3"/>
              <w:gridCol w:w="6034"/>
            </w:tblGrid>
            <w:tr w:rsidR="00691781" w:rsidRPr="0019035D" w:rsidTr="00EB7B33">
              <w:trPr>
                <w:trHeight w:val="254"/>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Marca</w:t>
                  </w:r>
                  <w:proofErr w:type="spellEnd"/>
                  <w:r w:rsidRPr="0019035D">
                    <w:rPr>
                      <w:rFonts w:ascii="Calibri" w:hAnsi="Calibri" w:cs="Calibri"/>
                      <w:b/>
                    </w:rPr>
                    <w:t xml:space="preserve"> </w:t>
                  </w:r>
                </w:p>
              </w:tc>
              <w:tc>
                <w:tcPr>
                  <w:tcW w:w="5739" w:type="dxa"/>
                  <w:vAlign w:val="center"/>
                </w:tcPr>
                <w:p w:rsidR="00CD40EC" w:rsidRPr="0019035D" w:rsidRDefault="00CD40EC" w:rsidP="00AF44D3">
                  <w:pPr>
                    <w:pStyle w:val="Textoindependiente"/>
                    <w:spacing w:after="0" w:line="276" w:lineRule="auto"/>
                    <w:rPr>
                      <w:rFonts w:ascii="Calibri" w:hAnsi="Calibri" w:cs="Calibri"/>
                    </w:rPr>
                  </w:pPr>
                  <w:proofErr w:type="spellStart"/>
                  <w:r w:rsidRPr="0019035D">
                    <w:rPr>
                      <w:rFonts w:ascii="Calibri" w:hAnsi="Calibri" w:cs="Calibri"/>
                    </w:rPr>
                    <w:t>Indicar</w:t>
                  </w:r>
                  <w:proofErr w:type="spellEnd"/>
                </w:p>
              </w:tc>
            </w:tr>
            <w:tr w:rsidR="00691781" w:rsidRPr="0019035D" w:rsidTr="00EB7B33">
              <w:trPr>
                <w:trHeight w:val="270"/>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r w:rsidRPr="0019035D">
                    <w:rPr>
                      <w:rFonts w:ascii="Calibri" w:hAnsi="Calibri" w:cs="Calibri"/>
                      <w:b/>
                    </w:rPr>
                    <w:t xml:space="preserve">Origen </w:t>
                  </w:r>
                </w:p>
              </w:tc>
              <w:tc>
                <w:tcPr>
                  <w:tcW w:w="5739" w:type="dxa"/>
                  <w:vAlign w:val="center"/>
                </w:tcPr>
                <w:p w:rsidR="00CD40EC" w:rsidRPr="0019035D" w:rsidRDefault="00CD40EC" w:rsidP="00AF44D3">
                  <w:pPr>
                    <w:pStyle w:val="Textoindependiente"/>
                    <w:spacing w:after="0" w:line="276" w:lineRule="auto"/>
                    <w:rPr>
                      <w:rFonts w:ascii="Calibri" w:hAnsi="Calibri" w:cs="Calibri"/>
                    </w:rPr>
                  </w:pPr>
                  <w:proofErr w:type="spellStart"/>
                  <w:r w:rsidRPr="0019035D">
                    <w:rPr>
                      <w:rFonts w:ascii="Calibri" w:hAnsi="Calibri" w:cs="Calibri"/>
                    </w:rPr>
                    <w:t>Indicar</w:t>
                  </w:r>
                  <w:proofErr w:type="spellEnd"/>
                </w:p>
              </w:tc>
            </w:tr>
            <w:tr w:rsidR="00691781" w:rsidRPr="0019035D" w:rsidTr="00EB7B33">
              <w:trPr>
                <w:trHeight w:val="523"/>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r w:rsidRPr="0019035D">
                    <w:rPr>
                      <w:rFonts w:ascii="Calibri" w:hAnsi="Calibri" w:cs="Calibri"/>
                      <w:b/>
                    </w:rPr>
                    <w:t>Material</w:t>
                  </w:r>
                </w:p>
              </w:tc>
              <w:tc>
                <w:tcPr>
                  <w:tcW w:w="5739" w:type="dxa"/>
                  <w:vAlign w:val="center"/>
                </w:tcPr>
                <w:p w:rsidR="00CD40EC" w:rsidRPr="00CD40EC" w:rsidRDefault="00CD40EC" w:rsidP="00AF44D3">
                  <w:pPr>
                    <w:pStyle w:val="Textoindependiente"/>
                    <w:spacing w:after="0" w:line="276" w:lineRule="auto"/>
                    <w:rPr>
                      <w:rFonts w:ascii="Calibri" w:hAnsi="Calibri" w:cs="Calibri"/>
                      <w:lang w:val="es-BO"/>
                    </w:rPr>
                  </w:pPr>
                  <w:r w:rsidRPr="00CD40EC">
                    <w:rPr>
                      <w:rFonts w:ascii="Calibri" w:hAnsi="Calibri" w:cs="Calibri"/>
                      <w:lang w:val="es-BO"/>
                    </w:rPr>
                    <w:t xml:space="preserve">PEAD Polietileno de Alta Densidad. Atóxico. 80% de materia virgen,  20% aditivos, </w:t>
                  </w:r>
                  <w:proofErr w:type="spellStart"/>
                  <w:r w:rsidRPr="00CD40EC">
                    <w:rPr>
                      <w:rFonts w:ascii="Calibri" w:hAnsi="Calibri" w:cs="Calibri"/>
                      <w:lang w:val="es-BO"/>
                    </w:rPr>
                    <w:t>masterbach</w:t>
                  </w:r>
                  <w:proofErr w:type="spellEnd"/>
                  <w:r w:rsidRPr="00CD40EC">
                    <w:rPr>
                      <w:rFonts w:ascii="Calibri" w:hAnsi="Calibri" w:cs="Calibri"/>
                      <w:lang w:val="es-BO"/>
                    </w:rPr>
                    <w:t xml:space="preserve"> u otro.</w:t>
                  </w:r>
                </w:p>
              </w:tc>
            </w:tr>
            <w:tr w:rsidR="00691781" w:rsidRPr="0019035D" w:rsidTr="00EB7B33">
              <w:trPr>
                <w:trHeight w:val="793"/>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r w:rsidRPr="0019035D">
                    <w:rPr>
                      <w:rFonts w:ascii="Calibri" w:hAnsi="Calibri" w:cs="Calibri"/>
                      <w:b/>
                      <w:lang w:val="es-BO"/>
                    </w:rPr>
                    <w:t>Uso</w:t>
                  </w:r>
                </w:p>
              </w:tc>
              <w:tc>
                <w:tcPr>
                  <w:tcW w:w="5739" w:type="dxa"/>
                  <w:vAlign w:val="center"/>
                </w:tcPr>
                <w:p w:rsidR="00CD40EC" w:rsidRPr="00CD40EC" w:rsidRDefault="00CD40EC" w:rsidP="00AF44D3">
                  <w:pPr>
                    <w:pStyle w:val="Textoindependiente"/>
                    <w:spacing w:after="0" w:line="276" w:lineRule="auto"/>
                    <w:rPr>
                      <w:rFonts w:ascii="Calibri" w:hAnsi="Calibri" w:cs="Calibri"/>
                      <w:lang w:val="es-BO"/>
                    </w:rPr>
                  </w:pPr>
                  <w:r w:rsidRPr="00CD40EC">
                    <w:rPr>
                      <w:rFonts w:ascii="Calibri" w:hAnsi="Calibri" w:cs="Calibri"/>
                      <w:lang w:val="es-BO"/>
                    </w:rPr>
                    <w:t>Taponeado de válvulas tipo “F” de garrafas de 10 - 45 Kg. para GLP en las Plantas de Engarrafado de YPFB dependientes de los diferentes  Distritos Comerciales.</w:t>
                  </w:r>
                </w:p>
              </w:tc>
            </w:tr>
            <w:tr w:rsidR="00691781" w:rsidRPr="0019035D" w:rsidTr="00EB7B33">
              <w:trPr>
                <w:trHeight w:val="254"/>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Colocación</w:t>
                  </w:r>
                  <w:proofErr w:type="spellEnd"/>
                </w:p>
              </w:tc>
              <w:tc>
                <w:tcPr>
                  <w:tcW w:w="5739" w:type="dxa"/>
                  <w:vAlign w:val="center"/>
                </w:tcPr>
                <w:p w:rsidR="00CD40EC" w:rsidRPr="0019035D" w:rsidRDefault="00CD40EC" w:rsidP="00AF44D3">
                  <w:pPr>
                    <w:pStyle w:val="Textoindependiente"/>
                    <w:spacing w:after="0" w:line="276" w:lineRule="auto"/>
                    <w:rPr>
                      <w:rFonts w:ascii="Calibri" w:hAnsi="Calibri" w:cs="Calibri"/>
                    </w:rPr>
                  </w:pPr>
                  <w:r w:rsidRPr="0019035D">
                    <w:rPr>
                      <w:rFonts w:ascii="Calibri" w:hAnsi="Calibri" w:cs="Calibri"/>
                    </w:rPr>
                    <w:t xml:space="preserve">Con </w:t>
                  </w:r>
                  <w:proofErr w:type="spellStart"/>
                  <w:r w:rsidRPr="0019035D">
                    <w:rPr>
                      <w:rFonts w:ascii="Calibri" w:hAnsi="Calibri" w:cs="Calibri"/>
                    </w:rPr>
                    <w:t>herramienta</w:t>
                  </w:r>
                  <w:proofErr w:type="spellEnd"/>
                  <w:r w:rsidRPr="0019035D">
                    <w:rPr>
                      <w:rFonts w:ascii="Calibri" w:hAnsi="Calibri" w:cs="Calibri"/>
                    </w:rPr>
                    <w:t xml:space="preserve"> </w:t>
                  </w:r>
                  <w:proofErr w:type="spellStart"/>
                  <w:r w:rsidRPr="0019035D">
                    <w:rPr>
                      <w:rFonts w:ascii="Calibri" w:hAnsi="Calibri" w:cs="Calibri"/>
                    </w:rPr>
                    <w:t>neumática</w:t>
                  </w:r>
                  <w:proofErr w:type="spellEnd"/>
                  <w:r w:rsidRPr="0019035D">
                    <w:rPr>
                      <w:rFonts w:ascii="Calibri" w:hAnsi="Calibri" w:cs="Calibri"/>
                    </w:rPr>
                    <w:t xml:space="preserve">. </w:t>
                  </w:r>
                </w:p>
              </w:tc>
            </w:tr>
            <w:tr w:rsidR="00691781" w:rsidRPr="0019035D" w:rsidTr="00EB7B33">
              <w:trPr>
                <w:trHeight w:val="254"/>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Tipo</w:t>
                  </w:r>
                  <w:proofErr w:type="spellEnd"/>
                  <w:r w:rsidRPr="0019035D">
                    <w:rPr>
                      <w:rFonts w:ascii="Calibri" w:hAnsi="Calibri" w:cs="Calibri"/>
                      <w:b/>
                    </w:rPr>
                    <w:t xml:space="preserve"> de </w:t>
                  </w:r>
                  <w:proofErr w:type="spellStart"/>
                  <w:r w:rsidRPr="0019035D">
                    <w:rPr>
                      <w:rFonts w:ascii="Calibri" w:hAnsi="Calibri" w:cs="Calibri"/>
                      <w:b/>
                    </w:rPr>
                    <w:t>rosca</w:t>
                  </w:r>
                  <w:proofErr w:type="spellEnd"/>
                </w:p>
              </w:tc>
              <w:tc>
                <w:tcPr>
                  <w:tcW w:w="5739" w:type="dxa"/>
                  <w:vAlign w:val="center"/>
                </w:tcPr>
                <w:p w:rsidR="00CD40EC" w:rsidRPr="00CD40EC" w:rsidRDefault="00CD40EC" w:rsidP="00AF44D3">
                  <w:pPr>
                    <w:pStyle w:val="Textoindependiente"/>
                    <w:spacing w:after="0" w:line="276" w:lineRule="auto"/>
                    <w:rPr>
                      <w:rFonts w:ascii="Calibri" w:hAnsi="Calibri" w:cs="Calibri"/>
                      <w:lang w:val="es-BO"/>
                    </w:rPr>
                  </w:pPr>
                  <w:r w:rsidRPr="00CD40EC">
                    <w:rPr>
                      <w:rFonts w:ascii="Calibri" w:hAnsi="Calibri" w:cs="Calibri"/>
                      <w:lang w:val="es-BO"/>
                    </w:rPr>
                    <w:t xml:space="preserve">Rosca gas macho </w:t>
                  </w:r>
                  <w:proofErr w:type="spellStart"/>
                  <w:r w:rsidRPr="00CD40EC">
                    <w:rPr>
                      <w:rFonts w:ascii="Calibri" w:hAnsi="Calibri" w:cs="Calibri"/>
                      <w:lang w:val="es-BO"/>
                    </w:rPr>
                    <w:t>withworth</w:t>
                  </w:r>
                  <w:proofErr w:type="spellEnd"/>
                  <w:r w:rsidRPr="00CD40EC">
                    <w:rPr>
                      <w:rFonts w:ascii="Calibri" w:hAnsi="Calibri" w:cs="Calibri"/>
                      <w:lang w:val="es-BO"/>
                    </w:rPr>
                    <w:t xml:space="preserve"> para válvula tipo “F”.</w:t>
                  </w:r>
                </w:p>
              </w:tc>
            </w:tr>
            <w:tr w:rsidR="00691781" w:rsidRPr="0019035D" w:rsidTr="00EB7B33">
              <w:trPr>
                <w:trHeight w:val="614"/>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r w:rsidRPr="0019035D">
                    <w:rPr>
                      <w:rFonts w:ascii="Calibri" w:hAnsi="Calibri" w:cs="Calibri"/>
                      <w:b/>
                    </w:rPr>
                    <w:t xml:space="preserve">Color del </w:t>
                  </w:r>
                  <w:proofErr w:type="spellStart"/>
                  <w:r w:rsidRPr="0019035D">
                    <w:rPr>
                      <w:rFonts w:ascii="Calibri" w:hAnsi="Calibri" w:cs="Calibri"/>
                      <w:b/>
                    </w:rPr>
                    <w:t>tapón</w:t>
                  </w:r>
                  <w:proofErr w:type="spellEnd"/>
                </w:p>
              </w:tc>
              <w:tc>
                <w:tcPr>
                  <w:tcW w:w="5739" w:type="dxa"/>
                  <w:vAlign w:val="center"/>
                </w:tcPr>
                <w:p w:rsidR="00CD40EC" w:rsidRPr="00CD40EC" w:rsidRDefault="00CD40EC" w:rsidP="00AF44D3">
                  <w:pPr>
                    <w:pStyle w:val="Textoindependiente"/>
                    <w:spacing w:after="0" w:line="276" w:lineRule="auto"/>
                    <w:rPr>
                      <w:rFonts w:ascii="Calibri" w:hAnsi="Calibri" w:cs="Calibri"/>
                      <w:lang w:val="es-BO"/>
                    </w:rPr>
                  </w:pPr>
                  <w:r w:rsidRPr="00CD40EC">
                    <w:rPr>
                      <w:rFonts w:ascii="Calibri" w:hAnsi="Calibri" w:cs="Calibri"/>
                      <w:lang w:val="es-BO"/>
                    </w:rPr>
                    <w:t xml:space="preserve">Rojo 90% con la siguiente Escala </w:t>
                  </w:r>
                  <w:proofErr w:type="spellStart"/>
                  <w:r w:rsidRPr="00CD40EC">
                    <w:rPr>
                      <w:rFonts w:ascii="Calibri" w:hAnsi="Calibri" w:cs="Calibri"/>
                      <w:lang w:val="es-BO"/>
                    </w:rPr>
                    <w:t>Munsell</w:t>
                  </w:r>
                  <w:proofErr w:type="spellEnd"/>
                </w:p>
                <w:p w:rsidR="00CD40EC" w:rsidRPr="0019035D" w:rsidRDefault="00CD40EC" w:rsidP="00AF44D3">
                  <w:pPr>
                    <w:spacing w:line="276" w:lineRule="auto"/>
                    <w:jc w:val="center"/>
                    <w:outlineLvl w:val="1"/>
                    <w:rPr>
                      <w:rFonts w:ascii="Calibri" w:hAnsi="Calibri" w:cs="Calibri"/>
                      <w:b/>
                      <w:bCs/>
                    </w:rPr>
                  </w:pPr>
                  <w:r w:rsidRPr="0019035D">
                    <w:rPr>
                      <w:rFonts w:ascii="Calibri" w:hAnsi="Calibri" w:cs="Calibri"/>
                      <w:b/>
                      <w:bCs/>
                    </w:rPr>
                    <w:t>Escalas cromáticas y acromáticas</w:t>
                  </w:r>
                </w:p>
                <w:p w:rsidR="00CD40EC" w:rsidRPr="0019035D" w:rsidRDefault="00CD40EC" w:rsidP="00AF44D3">
                  <w:pPr>
                    <w:pStyle w:val="Textoindependiente"/>
                    <w:spacing w:after="0" w:line="276" w:lineRule="auto"/>
                    <w:jc w:val="center"/>
                    <w:rPr>
                      <w:rFonts w:ascii="Calibri" w:hAnsi="Calibri" w:cs="Calibri"/>
                    </w:rPr>
                  </w:pPr>
                  <w:r>
                    <w:rPr>
                      <w:rFonts w:ascii="Calibri" w:hAnsi="Calibri" w:cs="Calibri"/>
                      <w:noProof/>
                      <w:lang w:val="es-BO" w:eastAsia="es-BO"/>
                    </w:rPr>
                    <w:drawing>
                      <wp:inline distT="0" distB="0" distL="0" distR="0" wp14:anchorId="2584B30D" wp14:editId="6ED5BA75">
                        <wp:extent cx="3742690" cy="871855"/>
                        <wp:effectExtent l="0" t="0" r="0" b="4445"/>
                        <wp:docPr id="1" name="Imagen 1"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2690" cy="871855"/>
                                </a:xfrm>
                                <a:prstGeom prst="rect">
                                  <a:avLst/>
                                </a:prstGeom>
                                <a:noFill/>
                                <a:ln>
                                  <a:noFill/>
                                </a:ln>
                              </pic:spPr>
                            </pic:pic>
                          </a:graphicData>
                        </a:graphic>
                      </wp:inline>
                    </w:drawing>
                  </w:r>
                </w:p>
                <w:p w:rsidR="00CD40EC" w:rsidRPr="00CD40EC" w:rsidRDefault="00CD40EC" w:rsidP="00AF44D3">
                  <w:pPr>
                    <w:pStyle w:val="Textoindependiente"/>
                    <w:spacing w:after="0" w:line="276" w:lineRule="auto"/>
                    <w:jc w:val="center"/>
                    <w:rPr>
                      <w:rFonts w:ascii="Calibri" w:hAnsi="Calibri" w:cs="Calibri"/>
                      <w:lang w:val="es-BO"/>
                    </w:rPr>
                  </w:pPr>
                  <w:r w:rsidRPr="00CD40EC">
                    <w:rPr>
                      <w:rFonts w:ascii="Calibri" w:hAnsi="Calibri" w:cs="Calibri"/>
                      <w:lang w:val="es-BO"/>
                    </w:rPr>
                    <w:t xml:space="preserve">Entrega con empaquetadura de goma diámetro 15 mm, espesor 3.5 </w:t>
                  </w:r>
                  <w:proofErr w:type="spellStart"/>
                  <w:r w:rsidRPr="00CD40EC">
                    <w:rPr>
                      <w:rFonts w:ascii="Calibri" w:hAnsi="Calibri" w:cs="Calibri"/>
                      <w:lang w:val="es-BO"/>
                    </w:rPr>
                    <w:t>mm.</w:t>
                  </w:r>
                  <w:proofErr w:type="spellEnd"/>
                </w:p>
              </w:tc>
            </w:tr>
            <w:tr w:rsidR="00691781" w:rsidRPr="0019035D" w:rsidTr="00EB7B33">
              <w:trPr>
                <w:trHeight w:val="294"/>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Presión</w:t>
                  </w:r>
                  <w:proofErr w:type="spellEnd"/>
                  <w:r w:rsidRPr="0019035D">
                    <w:rPr>
                      <w:rFonts w:ascii="Calibri" w:hAnsi="Calibri" w:cs="Calibri"/>
                      <w:b/>
                    </w:rPr>
                    <w:t xml:space="preserve"> de </w:t>
                  </w:r>
                  <w:proofErr w:type="spellStart"/>
                  <w:r w:rsidRPr="0019035D">
                    <w:rPr>
                      <w:rFonts w:ascii="Calibri" w:hAnsi="Calibri" w:cs="Calibri"/>
                      <w:b/>
                    </w:rPr>
                    <w:t>trabajo</w:t>
                  </w:r>
                  <w:proofErr w:type="spellEnd"/>
                  <w:r w:rsidRPr="0019035D">
                    <w:rPr>
                      <w:rFonts w:ascii="Calibri" w:hAnsi="Calibri" w:cs="Calibri"/>
                      <w:b/>
                    </w:rPr>
                    <w:t>/</w:t>
                  </w:r>
                  <w:proofErr w:type="spellStart"/>
                  <w:r w:rsidRPr="0019035D">
                    <w:rPr>
                      <w:rFonts w:ascii="Calibri" w:hAnsi="Calibri" w:cs="Calibri"/>
                      <w:b/>
                    </w:rPr>
                    <w:t>prueba</w:t>
                  </w:r>
                  <w:proofErr w:type="spellEnd"/>
                  <w:r w:rsidRPr="0019035D">
                    <w:rPr>
                      <w:rFonts w:ascii="Calibri" w:hAnsi="Calibri" w:cs="Calibri"/>
                      <w:b/>
                    </w:rPr>
                    <w:t xml:space="preserve"> </w:t>
                  </w:r>
                </w:p>
              </w:tc>
              <w:tc>
                <w:tcPr>
                  <w:tcW w:w="5739" w:type="dxa"/>
                  <w:vAlign w:val="center"/>
                </w:tcPr>
                <w:p w:rsidR="00CD40EC" w:rsidRPr="0019035D" w:rsidRDefault="00CD40EC" w:rsidP="00AF44D3">
                  <w:pPr>
                    <w:pStyle w:val="Textoindependiente"/>
                    <w:spacing w:after="0" w:line="276" w:lineRule="auto"/>
                    <w:rPr>
                      <w:rFonts w:ascii="Calibri" w:hAnsi="Calibri" w:cs="Calibri"/>
                    </w:rPr>
                  </w:pPr>
                  <w:r w:rsidRPr="0019035D">
                    <w:rPr>
                      <w:rFonts w:ascii="Calibri" w:hAnsi="Calibri" w:cs="Calibri"/>
                    </w:rPr>
                    <w:t>150 PSI.</w:t>
                  </w:r>
                </w:p>
              </w:tc>
            </w:tr>
            <w:tr w:rsidR="00691781" w:rsidRPr="0019035D" w:rsidTr="00EB7B33">
              <w:trPr>
                <w:trHeight w:val="270"/>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Temperatura</w:t>
                  </w:r>
                  <w:proofErr w:type="spellEnd"/>
                  <w:r w:rsidRPr="0019035D">
                    <w:rPr>
                      <w:rFonts w:ascii="Calibri" w:hAnsi="Calibri" w:cs="Calibri"/>
                      <w:b/>
                    </w:rPr>
                    <w:t xml:space="preserve"> de </w:t>
                  </w:r>
                  <w:proofErr w:type="spellStart"/>
                  <w:r w:rsidRPr="0019035D">
                    <w:rPr>
                      <w:rFonts w:ascii="Calibri" w:hAnsi="Calibri" w:cs="Calibri"/>
                      <w:b/>
                    </w:rPr>
                    <w:t>trabajo</w:t>
                  </w:r>
                  <w:proofErr w:type="spellEnd"/>
                </w:p>
              </w:tc>
              <w:tc>
                <w:tcPr>
                  <w:tcW w:w="5739" w:type="dxa"/>
                </w:tcPr>
                <w:p w:rsidR="00CD40EC" w:rsidRPr="0019035D" w:rsidRDefault="00CD40EC" w:rsidP="00AF44D3">
                  <w:pPr>
                    <w:pStyle w:val="Textoindependiente"/>
                    <w:spacing w:after="0" w:line="276" w:lineRule="auto"/>
                    <w:jc w:val="both"/>
                    <w:rPr>
                      <w:rFonts w:ascii="Calibri" w:hAnsi="Calibri" w:cs="Calibri"/>
                    </w:rPr>
                  </w:pPr>
                  <w:proofErr w:type="spellStart"/>
                  <w:r w:rsidRPr="0019035D">
                    <w:rPr>
                      <w:rFonts w:ascii="Calibri" w:hAnsi="Calibri" w:cs="Calibri"/>
                    </w:rPr>
                    <w:t>Temperatura</w:t>
                  </w:r>
                  <w:proofErr w:type="spellEnd"/>
                  <w:r w:rsidRPr="0019035D">
                    <w:rPr>
                      <w:rFonts w:ascii="Calibri" w:hAnsi="Calibri" w:cs="Calibri"/>
                    </w:rPr>
                    <w:t xml:space="preserve"> </w:t>
                  </w:r>
                  <w:proofErr w:type="spellStart"/>
                  <w:r w:rsidRPr="0019035D">
                    <w:rPr>
                      <w:rFonts w:ascii="Calibri" w:hAnsi="Calibri" w:cs="Calibri"/>
                    </w:rPr>
                    <w:t>ambiente</w:t>
                  </w:r>
                  <w:proofErr w:type="spellEnd"/>
                  <w:r w:rsidRPr="0019035D">
                    <w:rPr>
                      <w:rFonts w:ascii="Calibri" w:hAnsi="Calibri" w:cs="Calibri"/>
                    </w:rPr>
                    <w:t xml:space="preserve"> (0 – 30 </w:t>
                  </w:r>
                  <w:proofErr w:type="spellStart"/>
                  <w:r w:rsidRPr="0019035D">
                    <w:rPr>
                      <w:rFonts w:ascii="Calibri" w:hAnsi="Calibri" w:cs="Calibri"/>
                    </w:rPr>
                    <w:t>grados</w:t>
                  </w:r>
                  <w:proofErr w:type="spellEnd"/>
                  <w:r w:rsidRPr="0019035D">
                    <w:rPr>
                      <w:rFonts w:ascii="Calibri" w:hAnsi="Calibri" w:cs="Calibri"/>
                    </w:rPr>
                    <w:t xml:space="preserve"> </w:t>
                  </w:r>
                  <w:proofErr w:type="spellStart"/>
                  <w:r w:rsidRPr="0019035D">
                    <w:rPr>
                      <w:rFonts w:ascii="Calibri" w:hAnsi="Calibri" w:cs="Calibri"/>
                    </w:rPr>
                    <w:t>centígrados</w:t>
                  </w:r>
                  <w:proofErr w:type="spellEnd"/>
                  <w:r w:rsidRPr="0019035D">
                    <w:rPr>
                      <w:rFonts w:ascii="Calibri" w:hAnsi="Calibri" w:cs="Calibri"/>
                    </w:rPr>
                    <w:t>)</w:t>
                  </w:r>
                </w:p>
              </w:tc>
            </w:tr>
            <w:tr w:rsidR="00691781" w:rsidRPr="0019035D" w:rsidTr="00EB7B33">
              <w:trPr>
                <w:trHeight w:val="66"/>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lastRenderedPageBreak/>
                    <w:t>Referencias</w:t>
                  </w:r>
                  <w:proofErr w:type="spellEnd"/>
                </w:p>
              </w:tc>
              <w:tc>
                <w:tcPr>
                  <w:tcW w:w="5739" w:type="dxa"/>
                  <w:vAlign w:val="center"/>
                </w:tcPr>
                <w:p w:rsidR="00CD40EC" w:rsidRPr="0019035D" w:rsidRDefault="00CD40EC" w:rsidP="00AF44D3">
                  <w:pPr>
                    <w:pStyle w:val="Textoindependiente"/>
                    <w:spacing w:after="0" w:line="276" w:lineRule="auto"/>
                    <w:rPr>
                      <w:rFonts w:ascii="Calibri" w:hAnsi="Calibri" w:cs="Calibri"/>
                    </w:rPr>
                  </w:pPr>
                  <w:r w:rsidRPr="0019035D">
                    <w:rPr>
                      <w:rFonts w:ascii="Calibri" w:hAnsi="Calibri" w:cs="Calibri"/>
                    </w:rPr>
                    <w:t>NB–155–77</w:t>
                  </w:r>
                </w:p>
              </w:tc>
            </w:tr>
            <w:tr w:rsidR="00691781" w:rsidRPr="0019035D" w:rsidTr="00EB7B33">
              <w:trPr>
                <w:trHeight w:val="66"/>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Almacenaje</w:t>
                  </w:r>
                  <w:proofErr w:type="spellEnd"/>
                </w:p>
              </w:tc>
              <w:tc>
                <w:tcPr>
                  <w:tcW w:w="5739" w:type="dxa"/>
                </w:tcPr>
                <w:p w:rsidR="00CD40EC" w:rsidRPr="0019035D" w:rsidRDefault="00CD40EC" w:rsidP="00AF44D3">
                  <w:pPr>
                    <w:pStyle w:val="Textoindependiente"/>
                    <w:spacing w:after="0" w:line="276" w:lineRule="auto"/>
                    <w:jc w:val="both"/>
                    <w:rPr>
                      <w:rFonts w:ascii="Calibri" w:hAnsi="Calibri" w:cs="Calibri"/>
                    </w:rPr>
                  </w:pPr>
                  <w:proofErr w:type="spellStart"/>
                  <w:r w:rsidRPr="0019035D">
                    <w:rPr>
                      <w:rFonts w:ascii="Calibri" w:hAnsi="Calibri" w:cs="Calibri"/>
                    </w:rPr>
                    <w:t>Tolerancia</w:t>
                  </w:r>
                  <w:proofErr w:type="spellEnd"/>
                  <w:r w:rsidRPr="0019035D">
                    <w:rPr>
                      <w:rFonts w:ascii="Calibri" w:hAnsi="Calibri" w:cs="Calibri"/>
                    </w:rPr>
                    <w:t xml:space="preserve"> al </w:t>
                  </w:r>
                  <w:proofErr w:type="spellStart"/>
                  <w:r w:rsidRPr="0019035D">
                    <w:rPr>
                      <w:rFonts w:ascii="Calibri" w:hAnsi="Calibri" w:cs="Calibri"/>
                    </w:rPr>
                    <w:t>medio</w:t>
                  </w:r>
                  <w:proofErr w:type="spellEnd"/>
                  <w:r w:rsidRPr="0019035D">
                    <w:rPr>
                      <w:rFonts w:ascii="Calibri" w:hAnsi="Calibri" w:cs="Calibri"/>
                    </w:rPr>
                    <w:t xml:space="preserve"> </w:t>
                  </w:r>
                  <w:proofErr w:type="spellStart"/>
                  <w:r w:rsidRPr="0019035D">
                    <w:rPr>
                      <w:rFonts w:ascii="Calibri" w:hAnsi="Calibri" w:cs="Calibri"/>
                    </w:rPr>
                    <w:t>ambiente</w:t>
                  </w:r>
                  <w:proofErr w:type="spellEnd"/>
                </w:p>
              </w:tc>
            </w:tr>
            <w:tr w:rsidR="00691781" w:rsidRPr="0019035D" w:rsidTr="00EB7B33">
              <w:trPr>
                <w:trHeight w:val="793"/>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Embalaje</w:t>
                  </w:r>
                  <w:proofErr w:type="spellEnd"/>
                </w:p>
              </w:tc>
              <w:tc>
                <w:tcPr>
                  <w:tcW w:w="5739" w:type="dxa"/>
                </w:tcPr>
                <w:p w:rsidR="00CD40EC" w:rsidRPr="00CD40EC" w:rsidRDefault="00CD40EC" w:rsidP="00AF44D3">
                  <w:pPr>
                    <w:pStyle w:val="Textoindependiente"/>
                    <w:spacing w:after="0" w:line="276" w:lineRule="auto"/>
                    <w:jc w:val="both"/>
                    <w:rPr>
                      <w:rFonts w:ascii="Calibri" w:hAnsi="Calibri" w:cs="Calibri"/>
                      <w:lang w:val="es-BO"/>
                    </w:rPr>
                  </w:pPr>
                  <w:r w:rsidRPr="00CD40EC">
                    <w:rPr>
                      <w:rFonts w:ascii="Calibri" w:hAnsi="Calibri" w:cs="Calibri"/>
                      <w:lang w:val="es-BO"/>
                    </w:rPr>
                    <w:t>En bolsas/yute/sacos con contenido de 6.000 unidades, indicar número de unidades, fecha de envió, Firma del Responsable.</w:t>
                  </w:r>
                </w:p>
                <w:p w:rsidR="00CD40EC" w:rsidRPr="00CD40EC" w:rsidRDefault="00CD40EC" w:rsidP="00AF44D3">
                  <w:pPr>
                    <w:pStyle w:val="Textoindependiente"/>
                    <w:spacing w:after="0" w:line="276" w:lineRule="auto"/>
                    <w:jc w:val="both"/>
                    <w:rPr>
                      <w:rFonts w:ascii="Calibri" w:hAnsi="Calibri" w:cs="Calibri"/>
                      <w:lang w:val="es-BO"/>
                    </w:rPr>
                  </w:pPr>
                  <w:r w:rsidRPr="00CD40EC">
                    <w:rPr>
                      <w:rFonts w:ascii="Calibri" w:hAnsi="Calibri" w:cs="Calibri"/>
                      <w:lang w:val="es-BO"/>
                    </w:rPr>
                    <w:t>Tolerancia máxima admisible de error de conteo: 0,2%</w:t>
                  </w:r>
                </w:p>
              </w:tc>
            </w:tr>
            <w:tr w:rsidR="00691781" w:rsidRPr="0019035D" w:rsidTr="00EB7B33">
              <w:trPr>
                <w:trHeight w:val="523"/>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Dimensiones</w:t>
                  </w:r>
                  <w:proofErr w:type="spellEnd"/>
                  <w:r w:rsidRPr="0019035D">
                    <w:rPr>
                      <w:rFonts w:ascii="Calibri" w:hAnsi="Calibri" w:cs="Calibri"/>
                      <w:b/>
                    </w:rPr>
                    <w:t xml:space="preserve"> y </w:t>
                  </w:r>
                  <w:proofErr w:type="spellStart"/>
                  <w:r w:rsidRPr="0019035D">
                    <w:rPr>
                      <w:rFonts w:ascii="Calibri" w:hAnsi="Calibri" w:cs="Calibri"/>
                      <w:b/>
                    </w:rPr>
                    <w:t>Diseño</w:t>
                  </w:r>
                  <w:proofErr w:type="spellEnd"/>
                  <w:r w:rsidRPr="0019035D">
                    <w:rPr>
                      <w:rFonts w:ascii="Calibri" w:hAnsi="Calibri" w:cs="Calibri"/>
                      <w:b/>
                    </w:rPr>
                    <w:t xml:space="preserve"> </w:t>
                  </w:r>
                  <w:proofErr w:type="spellStart"/>
                  <w:r w:rsidRPr="0019035D">
                    <w:rPr>
                      <w:rFonts w:ascii="Calibri" w:hAnsi="Calibri" w:cs="Calibri"/>
                      <w:b/>
                    </w:rPr>
                    <w:t>Referenciales</w:t>
                  </w:r>
                  <w:proofErr w:type="spellEnd"/>
                </w:p>
              </w:tc>
              <w:tc>
                <w:tcPr>
                  <w:tcW w:w="5739" w:type="dxa"/>
                </w:tcPr>
                <w:p w:rsidR="00CD40EC" w:rsidRPr="00CD40EC" w:rsidRDefault="00CD40EC" w:rsidP="00AF44D3">
                  <w:pPr>
                    <w:pStyle w:val="Textoindependiente"/>
                    <w:spacing w:after="0" w:line="276" w:lineRule="auto"/>
                    <w:jc w:val="both"/>
                    <w:rPr>
                      <w:rFonts w:ascii="Calibri" w:hAnsi="Calibri" w:cs="Calibri"/>
                      <w:lang w:val="es-BO"/>
                    </w:rPr>
                  </w:pPr>
                  <w:r w:rsidRPr="00CD40EC">
                    <w:rPr>
                      <w:rFonts w:ascii="Calibri" w:hAnsi="Calibri" w:cs="Calibri"/>
                      <w:lang w:val="es-BO"/>
                    </w:rPr>
                    <w:t>Se adjunta Plano; el diseño es referencial pudiendo existir propuestas alternativas que garanticen la inviolabilidad y fugas.</w:t>
                  </w:r>
                </w:p>
              </w:tc>
            </w:tr>
            <w:tr w:rsidR="00691781" w:rsidRPr="0019035D" w:rsidTr="00EB7B33">
              <w:trPr>
                <w:trHeight w:val="270"/>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Presión</w:t>
                  </w:r>
                  <w:proofErr w:type="spellEnd"/>
                  <w:r w:rsidRPr="0019035D">
                    <w:rPr>
                      <w:rFonts w:ascii="Calibri" w:hAnsi="Calibri" w:cs="Calibri"/>
                      <w:b/>
                    </w:rPr>
                    <w:t xml:space="preserve"> </w:t>
                  </w:r>
                  <w:proofErr w:type="spellStart"/>
                  <w:r w:rsidRPr="0019035D">
                    <w:rPr>
                      <w:rFonts w:ascii="Calibri" w:hAnsi="Calibri" w:cs="Calibri"/>
                      <w:b/>
                    </w:rPr>
                    <w:t>neumática</w:t>
                  </w:r>
                  <w:proofErr w:type="spellEnd"/>
                </w:p>
              </w:tc>
              <w:tc>
                <w:tcPr>
                  <w:tcW w:w="5739" w:type="dxa"/>
                </w:tcPr>
                <w:p w:rsidR="00CD40EC" w:rsidRPr="0019035D" w:rsidRDefault="00CD40EC" w:rsidP="00AF44D3">
                  <w:pPr>
                    <w:pStyle w:val="Textoindependiente"/>
                    <w:spacing w:after="0" w:line="276" w:lineRule="auto"/>
                    <w:jc w:val="both"/>
                    <w:rPr>
                      <w:rFonts w:ascii="Calibri" w:hAnsi="Calibri" w:cs="Calibri"/>
                    </w:rPr>
                  </w:pPr>
                  <w:proofErr w:type="spellStart"/>
                  <w:r w:rsidRPr="0019035D">
                    <w:rPr>
                      <w:rFonts w:ascii="Calibri" w:hAnsi="Calibri" w:cs="Calibri"/>
                    </w:rPr>
                    <w:t>Presión</w:t>
                  </w:r>
                  <w:proofErr w:type="spellEnd"/>
                  <w:r w:rsidRPr="0019035D">
                    <w:rPr>
                      <w:rFonts w:ascii="Calibri" w:hAnsi="Calibri" w:cs="Calibri"/>
                    </w:rPr>
                    <w:t xml:space="preserve"> de </w:t>
                  </w:r>
                  <w:proofErr w:type="spellStart"/>
                  <w:r w:rsidRPr="0019035D">
                    <w:rPr>
                      <w:rFonts w:ascii="Calibri" w:hAnsi="Calibri" w:cs="Calibri"/>
                    </w:rPr>
                    <w:t>trabajo</w:t>
                  </w:r>
                  <w:proofErr w:type="spellEnd"/>
                  <w:r w:rsidRPr="0019035D">
                    <w:rPr>
                      <w:rFonts w:ascii="Calibri" w:hAnsi="Calibri" w:cs="Calibri"/>
                    </w:rPr>
                    <w:t xml:space="preserve"> 6 Bar.</w:t>
                  </w:r>
                </w:p>
              </w:tc>
            </w:tr>
            <w:tr w:rsidR="00691781" w:rsidRPr="0019035D" w:rsidTr="00EB7B33">
              <w:trPr>
                <w:trHeight w:val="523"/>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rPr>
                  </w:pPr>
                  <w:proofErr w:type="spellStart"/>
                  <w:r w:rsidRPr="0019035D">
                    <w:rPr>
                      <w:rFonts w:ascii="Calibri" w:hAnsi="Calibri" w:cs="Calibri"/>
                      <w:b/>
                    </w:rPr>
                    <w:t>Características</w:t>
                  </w:r>
                  <w:proofErr w:type="spellEnd"/>
                </w:p>
              </w:tc>
              <w:tc>
                <w:tcPr>
                  <w:tcW w:w="5739" w:type="dxa"/>
                </w:tcPr>
                <w:p w:rsidR="00CD40EC" w:rsidRPr="00CD40EC" w:rsidRDefault="00CD40EC" w:rsidP="00AF44D3">
                  <w:pPr>
                    <w:pStyle w:val="Textoindependiente"/>
                    <w:spacing w:after="0" w:line="276" w:lineRule="auto"/>
                    <w:jc w:val="both"/>
                    <w:rPr>
                      <w:rFonts w:ascii="Calibri" w:hAnsi="Calibri" w:cs="Calibri"/>
                      <w:lang w:val="es-BO"/>
                    </w:rPr>
                  </w:pPr>
                  <w:r w:rsidRPr="00CD40EC">
                    <w:rPr>
                      <w:rFonts w:ascii="Calibri" w:hAnsi="Calibri" w:cs="Calibri"/>
                      <w:lang w:val="es-BO"/>
                    </w:rPr>
                    <w:t>Herramienta neumática (tipo destornillador) provista con elemento de ajuste de acuerdo al diseño del tapón</w:t>
                  </w:r>
                </w:p>
              </w:tc>
            </w:tr>
            <w:tr w:rsidR="00691781" w:rsidRPr="0019035D" w:rsidTr="00EB7B33">
              <w:trPr>
                <w:trHeight w:val="270"/>
                <w:jc w:val="center"/>
              </w:trPr>
              <w:tc>
                <w:tcPr>
                  <w:tcW w:w="1359" w:type="dxa"/>
                  <w:vAlign w:val="center"/>
                </w:tcPr>
                <w:p w:rsidR="00CD40EC" w:rsidRPr="0019035D" w:rsidRDefault="00CD40EC" w:rsidP="00AF44D3">
                  <w:pPr>
                    <w:pStyle w:val="Textoindependiente"/>
                    <w:spacing w:after="0" w:line="276" w:lineRule="auto"/>
                    <w:rPr>
                      <w:rFonts w:ascii="Calibri" w:hAnsi="Calibri" w:cs="Calibri"/>
                      <w:b/>
                      <w:lang w:val="es-BO"/>
                    </w:rPr>
                  </w:pPr>
                  <w:r w:rsidRPr="00CD40EC">
                    <w:rPr>
                      <w:rFonts w:ascii="Calibri" w:hAnsi="Calibri" w:cs="Calibri"/>
                      <w:b/>
                      <w:lang w:val="es-BO"/>
                    </w:rPr>
                    <w:t>Tipo de Sellos (O-ring)</w:t>
                  </w:r>
                </w:p>
              </w:tc>
              <w:tc>
                <w:tcPr>
                  <w:tcW w:w="5739" w:type="dxa"/>
                </w:tcPr>
                <w:p w:rsidR="00CD40EC" w:rsidRPr="00CD40EC" w:rsidRDefault="00CD40EC" w:rsidP="00AF44D3">
                  <w:pPr>
                    <w:pStyle w:val="Textoindependiente"/>
                    <w:spacing w:after="0" w:line="276" w:lineRule="auto"/>
                    <w:jc w:val="both"/>
                    <w:rPr>
                      <w:rFonts w:ascii="Calibri" w:hAnsi="Calibri" w:cs="Calibri"/>
                      <w:lang w:val="es-BO"/>
                    </w:rPr>
                  </w:pPr>
                  <w:r w:rsidRPr="00CD40EC">
                    <w:rPr>
                      <w:rFonts w:ascii="Calibri" w:hAnsi="Calibri" w:cs="Calibri"/>
                      <w:lang w:val="es-BO"/>
                    </w:rPr>
                    <w:t xml:space="preserve">Nitrilo Polivinilo y acabado sin rebabas y/o  puntas. </w:t>
                  </w:r>
                </w:p>
              </w:tc>
            </w:tr>
          </w:tbl>
          <w:p w:rsidR="009F3A9D" w:rsidRPr="00C75BEC" w:rsidRDefault="009F3A9D" w:rsidP="009F3A9D">
            <w:pPr>
              <w:autoSpaceDE w:val="0"/>
              <w:autoSpaceDN w:val="0"/>
              <w:adjustRightInd w:val="0"/>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303DC8" w:rsidP="009F3A9D">
            <w:pPr>
              <w:rPr>
                <w:rFonts w:asciiTheme="minorHAnsi" w:hAnsiTheme="minorHAnsi" w:cstheme="minorHAnsi"/>
                <w:b/>
                <w:sz w:val="18"/>
                <w:szCs w:val="18"/>
              </w:rPr>
            </w:pPr>
            <w:r w:rsidRPr="00303DC8">
              <w:rPr>
                <w:rFonts w:asciiTheme="minorHAnsi" w:hAnsiTheme="minorHAnsi" w:cstheme="minorHAnsi"/>
                <w:b/>
                <w:sz w:val="18"/>
                <w:szCs w:val="18"/>
              </w:rPr>
              <w:lastRenderedPageBreak/>
              <w:t>Control de Calidad:</w:t>
            </w:r>
          </w:p>
          <w:p w:rsidR="00303DC8" w:rsidRPr="00303DC8" w:rsidRDefault="00303DC8" w:rsidP="00303DC8">
            <w:pPr>
              <w:rPr>
                <w:rFonts w:asciiTheme="minorHAnsi" w:hAnsiTheme="minorHAnsi" w:cstheme="minorHAnsi"/>
                <w:sz w:val="18"/>
                <w:szCs w:val="18"/>
              </w:rPr>
            </w:pPr>
            <w:r w:rsidRPr="00303DC8">
              <w:rPr>
                <w:rFonts w:asciiTheme="minorHAnsi" w:hAnsiTheme="minorHAnsi" w:cstheme="minorHAnsi"/>
                <w:sz w:val="18"/>
                <w:szCs w:val="18"/>
              </w:rPr>
              <w:t>Certificación a prototipo.</w:t>
            </w:r>
          </w:p>
          <w:p w:rsidR="00303DC8" w:rsidRPr="00303DC8" w:rsidRDefault="00303DC8" w:rsidP="00303DC8">
            <w:pPr>
              <w:rPr>
                <w:rFonts w:asciiTheme="minorHAnsi" w:hAnsiTheme="minorHAnsi" w:cstheme="minorHAnsi"/>
                <w:sz w:val="18"/>
                <w:szCs w:val="18"/>
              </w:rPr>
            </w:pPr>
            <w:r w:rsidRPr="00303DC8">
              <w:rPr>
                <w:rFonts w:asciiTheme="minorHAnsi" w:hAnsiTheme="minorHAnsi" w:cstheme="minorHAnsi"/>
                <w:sz w:val="18"/>
                <w:szCs w:val="18"/>
              </w:rPr>
              <w:t>Para la presentación de propuestas, las empresas proponentes deberán presentar de manera obligatoria un documento que certifique el inicio de trámite de las pruebas de calidad por parte de IBNORCA.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303DC8" w:rsidP="009F3A9D">
            <w:pPr>
              <w:ind w:right="141"/>
              <w:jc w:val="both"/>
              <w:rPr>
                <w:rFonts w:asciiTheme="minorHAnsi" w:hAnsiTheme="minorHAnsi" w:cstheme="minorHAnsi"/>
                <w:sz w:val="18"/>
                <w:szCs w:val="18"/>
              </w:rPr>
            </w:pPr>
            <w:r>
              <w:rPr>
                <w:rFonts w:asciiTheme="minorHAnsi" w:hAnsiTheme="minorHAnsi" w:cstheme="minorHAnsi"/>
                <w:noProof/>
                <w:sz w:val="18"/>
                <w:szCs w:val="18"/>
                <w:lang w:val="es-BO" w:eastAsia="es-BO"/>
              </w:rPr>
              <mc:AlternateContent>
                <mc:Choice Requires="wps">
                  <w:drawing>
                    <wp:anchor distT="0" distB="0" distL="114300" distR="114300" simplePos="0" relativeHeight="251658240" behindDoc="0" locked="0" layoutInCell="1" allowOverlap="1" wp14:anchorId="37292246" wp14:editId="40149FA9">
                      <wp:simplePos x="0" y="0"/>
                      <wp:positionH relativeFrom="column">
                        <wp:posOffset>3785870</wp:posOffset>
                      </wp:positionH>
                      <wp:positionV relativeFrom="paragraph">
                        <wp:posOffset>6873875</wp:posOffset>
                      </wp:positionV>
                      <wp:extent cx="697865" cy="485775"/>
                      <wp:effectExtent l="0" t="0" r="26035" b="2857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65" cy="485775"/>
                              </a:xfrm>
                              <a:prstGeom prst="rect">
                                <a:avLst/>
                              </a:prstGeom>
                              <a:solidFill>
                                <a:srgbClr val="FFFFFF"/>
                              </a:solidFill>
                              <a:ln w="9525">
                                <a:solidFill>
                                  <a:srgbClr val="000000"/>
                                </a:solidFill>
                                <a:miter lim="800000"/>
                                <a:headEnd/>
                                <a:tailEnd/>
                              </a:ln>
                            </wps:spPr>
                            <wps:txbx>
                              <w:txbxContent>
                                <w:p w:rsidR="0053044F" w:rsidRPr="0019035D" w:rsidRDefault="0053044F" w:rsidP="00AF44D3">
                                  <w:pPr>
                                    <w:jc w:val="center"/>
                                    <w:rPr>
                                      <w:rFonts w:ascii="Calibri" w:hAnsi="Calibri" w:cs="Calibri"/>
                                      <w:sz w:val="16"/>
                                      <w:szCs w:val="16"/>
                                    </w:rPr>
                                  </w:pPr>
                                  <w:r w:rsidRPr="0019035D">
                                    <w:rPr>
                                      <w:rFonts w:ascii="Calibri" w:hAnsi="Calibri" w:cs="Calibri"/>
                                      <w:sz w:val="16"/>
                                      <w:szCs w:val="16"/>
                                    </w:rPr>
                                    <w:t>Sello de Goma tipo anillo (referencial)</w:t>
                                  </w:r>
                                  <w:r>
                                    <w:rPr>
                                      <w:rFonts w:ascii="Calibri" w:hAnsi="Calibri" w:cs="Calibri"/>
                                      <w:noProof/>
                                      <w:color w:val="333333"/>
                                      <w:sz w:val="16"/>
                                      <w:szCs w:val="16"/>
                                      <w:lang w:val="es-BO" w:eastAsia="es-BO"/>
                                    </w:rPr>
                                    <w:drawing>
                                      <wp:inline distT="0" distB="0" distL="0" distR="0" wp14:anchorId="1DE7BA6E" wp14:editId="5DE7DD3C">
                                        <wp:extent cx="2306955" cy="1297305"/>
                                        <wp:effectExtent l="0" t="0" r="0" b="0"/>
                                        <wp:docPr id="25" name="Imagen 25"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6955" cy="12973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8" style="position:absolute;left:0;text-align:left;margin-left:298.1pt;margin-top:541.25pt;width:54.95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">
                      <v:textbox>
                        <w:txbxContent>
                          <w:p w:rsidR="0053044F" w:rsidRPr="0019035D" w:rsidRDefault="0053044F" w:rsidP="00AF44D3">
                            <w:pPr>
                              <w:jc w:val="center"/>
                              <w:rPr>
                                <w:rFonts w:ascii="Calibri" w:hAnsi="Calibri" w:cs="Calibri"/>
                                <w:sz w:val="16"/>
                                <w:szCs w:val="16"/>
                              </w:rPr>
                            </w:pPr>
                            <w:r w:rsidRPr="0019035D">
                              <w:rPr>
                                <w:rFonts w:ascii="Calibri" w:hAnsi="Calibri" w:cs="Calibri"/>
                                <w:sz w:val="16"/>
                                <w:szCs w:val="16"/>
                              </w:rPr>
                              <w:t>Sello de Goma tipo anillo (referencial)</w:t>
                            </w:r>
                            <w:r>
                              <w:rPr>
                                <w:rFonts w:ascii="Calibri" w:hAnsi="Calibri" w:cs="Calibri"/>
                                <w:noProof/>
                                <w:color w:val="333333"/>
                                <w:sz w:val="16"/>
                                <w:szCs w:val="16"/>
                                <w:lang w:val="es-BO" w:eastAsia="es-BO"/>
                              </w:rPr>
                              <w:drawing>
                                <wp:inline distT="0" distB="0" distL="0" distR="0" wp14:anchorId="1DE7BA6E" wp14:editId="5DE7DD3C">
                                  <wp:extent cx="2306955" cy="1297305"/>
                                  <wp:effectExtent l="0" t="0" r="0" b="0"/>
                                  <wp:docPr id="25" name="Imagen 25"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F:\DCIM\101MSDCF\DSC064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6955" cy="1297305"/>
                                          </a:xfrm>
                                          <a:prstGeom prst="rect">
                                            <a:avLst/>
                                          </a:prstGeom>
                                          <a:noFill/>
                                          <a:ln>
                                            <a:noFill/>
                                          </a:ln>
                                        </pic:spPr>
                                      </pic:pic>
                                    </a:graphicData>
                                  </a:graphic>
                                </wp:inline>
                              </w:drawing>
                            </w:r>
                          </w:p>
                        </w:txbxContent>
                      </v:textbox>
                    </v:rect>
                  </w:pict>
                </mc:Fallback>
              </mc:AlternateContent>
            </w:r>
            <w:r w:rsidRPr="00303DC8">
              <w:rPr>
                <w:rFonts w:asciiTheme="minorHAnsi" w:hAnsiTheme="minorHAnsi" w:cstheme="minorHAnsi"/>
                <w:sz w:val="18"/>
                <w:szCs w:val="18"/>
              </w:rPr>
              <w:t>La certificación de calidad emitida por IBNORCA, será requerida a la empresa adjudicada  para la elaboración del contrato misma que deberá cumplir al 100% con los parámetros exigidos por YPFB.</w:t>
            </w:r>
          </w:p>
          <w:p w:rsidR="00303DC8" w:rsidRDefault="00303DC8" w:rsidP="00303DC8">
            <w:pPr>
              <w:ind w:right="141"/>
              <w:jc w:val="center"/>
              <w:rPr>
                <w:rFonts w:ascii="Calibri" w:hAnsi="Calibri" w:cs="Calibri"/>
                <w:sz w:val="22"/>
                <w:szCs w:val="22"/>
              </w:rPr>
            </w:pPr>
            <w:r w:rsidRPr="004363BD">
              <w:rPr>
                <w:rFonts w:ascii="Calibri" w:hAnsi="Calibri" w:cs="Calibri"/>
                <w:sz w:val="22"/>
                <w:szCs w:val="22"/>
              </w:rPr>
              <w:object w:dxaOrig="9645" w:dyaOrig="12705">
                <v:shape id="_x0000_i1026" type="#_x0000_t75" style="width:150.75pt;height:179.25pt" o:ole="">
                  <v:imagedata r:id="rId18" o:title=""/>
                </v:shape>
                <o:OLEObject Type="Embed" ProgID="PBrush" ShapeID="_x0000_i1026" DrawAspect="Content" ObjectID="_1519885951" r:id="rId28"/>
              </w:object>
            </w:r>
          </w:p>
          <w:p w:rsidR="00303DC8" w:rsidRDefault="00303DC8" w:rsidP="00303DC8">
            <w:pPr>
              <w:ind w:right="141"/>
              <w:jc w:val="center"/>
              <w:rPr>
                <w:rFonts w:ascii="Calibri" w:hAnsi="Calibri" w:cs="Calibri"/>
                <w:sz w:val="22"/>
                <w:szCs w:val="22"/>
              </w:rPr>
            </w:pPr>
          </w:p>
          <w:p w:rsidR="00303DC8" w:rsidRPr="00303DC8" w:rsidRDefault="00303DC8" w:rsidP="00303DC8">
            <w:pPr>
              <w:spacing w:line="276" w:lineRule="auto"/>
              <w:ind w:firstLine="508"/>
              <w:jc w:val="center"/>
              <w:rPr>
                <w:rFonts w:ascii="Calibri" w:hAnsi="Calibri" w:cs="Calibri"/>
                <w:sz w:val="22"/>
                <w:szCs w:val="22"/>
                <w:lang w:eastAsia="es-ES"/>
              </w:rPr>
            </w:pPr>
            <w:r>
              <w:rPr>
                <w:rFonts w:ascii="Calibri" w:hAnsi="Calibri" w:cs="Calibri"/>
                <w:noProof/>
                <w:sz w:val="22"/>
                <w:szCs w:val="22"/>
                <w:lang w:val="es-BO" w:eastAsia="es-BO"/>
              </w:rPr>
              <w:drawing>
                <wp:inline distT="0" distB="0" distL="0" distR="0" wp14:anchorId="723DF421" wp14:editId="4DCB78BE">
                  <wp:extent cx="733425" cy="5143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3425" cy="514350"/>
                          </a:xfrm>
                          <a:prstGeom prst="rect">
                            <a:avLst/>
                          </a:prstGeom>
                          <a:noFill/>
                        </pic:spPr>
                      </pic:pic>
                    </a:graphicData>
                  </a:graphic>
                </wp:inline>
              </w:drawing>
            </w:r>
          </w:p>
          <w:p w:rsidR="00303DC8" w:rsidRPr="00303DC8" w:rsidRDefault="00303DC8" w:rsidP="00303DC8">
            <w:pPr>
              <w:spacing w:line="276" w:lineRule="auto"/>
              <w:ind w:left="360"/>
              <w:jc w:val="both"/>
              <w:rPr>
                <w:rFonts w:ascii="Calibri" w:hAnsi="Calibri" w:cs="Calibri"/>
                <w:sz w:val="22"/>
                <w:szCs w:val="22"/>
                <w:lang w:eastAsia="es-ES"/>
              </w:rPr>
            </w:pPr>
          </w:p>
          <w:p w:rsidR="00303DC8" w:rsidRPr="00303DC8" w:rsidRDefault="00303DC8" w:rsidP="00303DC8">
            <w:pPr>
              <w:spacing w:line="276" w:lineRule="auto"/>
              <w:ind w:left="708"/>
              <w:jc w:val="center"/>
              <w:rPr>
                <w:rFonts w:ascii="Calibri" w:hAnsi="Calibri" w:cs="Calibri"/>
                <w:sz w:val="22"/>
                <w:szCs w:val="22"/>
                <w:lang w:eastAsia="es-ES"/>
              </w:rPr>
            </w:pPr>
            <w:r>
              <w:rPr>
                <w:rFonts w:ascii="Calibri" w:hAnsi="Calibri" w:cs="Calibri"/>
                <w:noProof/>
                <w:sz w:val="22"/>
                <w:szCs w:val="22"/>
                <w:lang w:val="es-BO" w:eastAsia="es-BO"/>
              </w:rPr>
              <w:lastRenderedPageBreak/>
              <w:drawing>
                <wp:inline distT="0" distB="0" distL="0" distR="0" wp14:anchorId="11E3FA73" wp14:editId="720BD70E">
                  <wp:extent cx="1254642" cy="702685"/>
                  <wp:effectExtent l="0" t="0" r="3175" b="2540"/>
                  <wp:docPr id="4" name="Imagen 4" descr="Descripción: F:\DCIM\101MSDCF\DSC0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F:\DCIM\101MSDCF\DSC0643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4695" cy="702715"/>
                          </a:xfrm>
                          <a:prstGeom prst="rect">
                            <a:avLst/>
                          </a:prstGeom>
                          <a:noFill/>
                          <a:ln>
                            <a:noFill/>
                          </a:ln>
                        </pic:spPr>
                      </pic:pic>
                    </a:graphicData>
                  </a:graphic>
                </wp:inline>
              </w:drawing>
            </w:r>
            <w:r w:rsidRPr="00303DC8">
              <w:rPr>
                <w:rFonts w:ascii="Calibri" w:hAnsi="Calibri" w:cs="Calibri"/>
                <w:noProof/>
                <w:sz w:val="22"/>
                <w:szCs w:val="22"/>
                <w:lang w:eastAsia="es-ES"/>
              </w:rPr>
              <w:t xml:space="preserve">     </w:t>
            </w:r>
            <w:r>
              <w:rPr>
                <w:rFonts w:ascii="Calibri" w:hAnsi="Calibri" w:cs="Calibri"/>
                <w:noProof/>
                <w:sz w:val="22"/>
                <w:szCs w:val="22"/>
                <w:lang w:val="es-BO" w:eastAsia="es-BO"/>
              </w:rPr>
              <w:drawing>
                <wp:inline distT="0" distB="0" distL="0" distR="0" wp14:anchorId="4B4626A7" wp14:editId="5D45A42A">
                  <wp:extent cx="1244009" cy="684329"/>
                  <wp:effectExtent l="0" t="0" r="0" b="1905"/>
                  <wp:docPr id="3" name="Imagen 3" descr="Descripción: F:\DCIM\101MSDCF\DSC06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F:\DCIM\101MSDCF\DSC0643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44254" cy="684464"/>
                          </a:xfrm>
                          <a:prstGeom prst="rect">
                            <a:avLst/>
                          </a:prstGeom>
                          <a:noFill/>
                          <a:ln>
                            <a:noFill/>
                          </a:ln>
                        </pic:spPr>
                      </pic:pic>
                    </a:graphicData>
                  </a:graphic>
                </wp:inline>
              </w:drawing>
            </w:r>
          </w:p>
          <w:p w:rsidR="00303DC8" w:rsidRDefault="00303DC8" w:rsidP="00303DC8">
            <w:pPr>
              <w:ind w:right="141"/>
              <w:jc w:val="center"/>
              <w:rPr>
                <w:rFonts w:asciiTheme="minorHAnsi" w:hAnsiTheme="minorHAnsi" w:cstheme="minorHAnsi"/>
                <w:sz w:val="18"/>
                <w:szCs w:val="18"/>
              </w:rPr>
            </w:pPr>
          </w:p>
          <w:p w:rsidR="00303DC8" w:rsidRPr="00303DC8" w:rsidRDefault="00303DC8" w:rsidP="009F3A9D">
            <w:pPr>
              <w:ind w:right="141"/>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Pr="00303DC8" w:rsidRDefault="00303DC8" w:rsidP="00303DC8">
            <w:pPr>
              <w:spacing w:line="276" w:lineRule="auto"/>
              <w:rPr>
                <w:rFonts w:ascii="Calibri" w:hAnsi="Calibri" w:cs="Calibri"/>
                <w:b/>
                <w:sz w:val="22"/>
                <w:szCs w:val="22"/>
                <w:lang w:eastAsia="es-ES"/>
              </w:rPr>
            </w:pPr>
            <w:r w:rsidRPr="00303DC8">
              <w:rPr>
                <w:rFonts w:ascii="Calibri" w:hAnsi="Calibri" w:cs="Calibri"/>
                <w:b/>
                <w:sz w:val="22"/>
                <w:szCs w:val="22"/>
                <w:u w:val="single"/>
                <w:lang w:val="es-BO" w:eastAsia="es-ES"/>
              </w:rPr>
              <w:lastRenderedPageBreak/>
              <w:t>ÍTEM Nº 2:</w:t>
            </w:r>
            <w:r w:rsidRPr="00303DC8">
              <w:rPr>
                <w:rFonts w:ascii="Calibri" w:hAnsi="Calibri" w:cs="Calibri"/>
                <w:sz w:val="22"/>
                <w:szCs w:val="22"/>
                <w:lang w:val="es-BO" w:eastAsia="es-ES"/>
              </w:rPr>
              <w:t xml:space="preserve"> </w:t>
            </w:r>
            <w:r w:rsidRPr="00303DC8">
              <w:rPr>
                <w:rFonts w:ascii="Calibri" w:hAnsi="Calibri" w:cs="Calibri"/>
                <w:sz w:val="22"/>
                <w:szCs w:val="22"/>
                <w:lang w:eastAsia="es-ES"/>
              </w:rPr>
              <w:t>Precintos Termo Contraíbles para Válvulas tipo “F”</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tbl>
            <w:tblPr>
              <w:tblW w:w="7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5690"/>
            </w:tblGrid>
            <w:tr w:rsidR="00303DC8" w:rsidRPr="0019035D" w:rsidTr="00EB7B33">
              <w:trPr>
                <w:trHeight w:val="265"/>
                <w:jc w:val="center"/>
              </w:trPr>
              <w:tc>
                <w:tcPr>
                  <w:tcW w:w="1330" w:type="dxa"/>
                  <w:vAlign w:val="center"/>
                </w:tcPr>
                <w:p w:rsidR="00303DC8" w:rsidRPr="0019035D" w:rsidRDefault="00303DC8" w:rsidP="00AF44D3">
                  <w:pPr>
                    <w:pStyle w:val="Textoindependiente"/>
                    <w:spacing w:after="0" w:line="276" w:lineRule="auto"/>
                    <w:rPr>
                      <w:rFonts w:ascii="Calibri" w:hAnsi="Calibri" w:cs="Calibri"/>
                      <w:b/>
                    </w:rPr>
                  </w:pPr>
                  <w:proofErr w:type="spellStart"/>
                  <w:r w:rsidRPr="0019035D">
                    <w:rPr>
                      <w:rFonts w:ascii="Calibri" w:hAnsi="Calibri" w:cs="Calibri"/>
                      <w:b/>
                    </w:rPr>
                    <w:t>Marca</w:t>
                  </w:r>
                  <w:proofErr w:type="spellEnd"/>
                  <w:r w:rsidRPr="0019035D">
                    <w:rPr>
                      <w:rFonts w:ascii="Calibri" w:hAnsi="Calibri" w:cs="Calibri"/>
                      <w:b/>
                    </w:rPr>
                    <w:t xml:space="preserve"> </w:t>
                  </w:r>
                </w:p>
              </w:tc>
              <w:tc>
                <w:tcPr>
                  <w:tcW w:w="5690" w:type="dxa"/>
                  <w:vAlign w:val="center"/>
                </w:tcPr>
                <w:p w:rsidR="00303DC8" w:rsidRPr="0019035D" w:rsidRDefault="00303DC8" w:rsidP="00AF44D3">
                  <w:pPr>
                    <w:pStyle w:val="Textoindependiente"/>
                    <w:spacing w:after="0" w:line="276" w:lineRule="auto"/>
                    <w:rPr>
                      <w:rFonts w:ascii="Calibri" w:hAnsi="Calibri" w:cs="Calibri"/>
                    </w:rPr>
                  </w:pPr>
                  <w:proofErr w:type="spellStart"/>
                  <w:r w:rsidRPr="0019035D">
                    <w:rPr>
                      <w:rFonts w:ascii="Calibri" w:hAnsi="Calibri" w:cs="Calibri"/>
                    </w:rPr>
                    <w:t>Indicar</w:t>
                  </w:r>
                  <w:proofErr w:type="spellEnd"/>
                </w:p>
              </w:tc>
            </w:tr>
            <w:tr w:rsidR="00303DC8" w:rsidRPr="0019035D" w:rsidTr="00EB7B33">
              <w:trPr>
                <w:trHeight w:val="132"/>
                <w:jc w:val="center"/>
              </w:trPr>
              <w:tc>
                <w:tcPr>
                  <w:tcW w:w="1330" w:type="dxa"/>
                  <w:vAlign w:val="center"/>
                </w:tcPr>
                <w:p w:rsidR="00303DC8" w:rsidRPr="0019035D" w:rsidRDefault="00303DC8" w:rsidP="00AF44D3">
                  <w:pPr>
                    <w:pStyle w:val="Textoindependiente"/>
                    <w:spacing w:after="0" w:line="276" w:lineRule="auto"/>
                    <w:rPr>
                      <w:rFonts w:ascii="Calibri" w:hAnsi="Calibri" w:cs="Calibri"/>
                      <w:b/>
                    </w:rPr>
                  </w:pPr>
                  <w:r w:rsidRPr="0019035D">
                    <w:rPr>
                      <w:rFonts w:ascii="Calibri" w:hAnsi="Calibri" w:cs="Calibri"/>
                      <w:b/>
                    </w:rPr>
                    <w:t xml:space="preserve">Origen </w:t>
                  </w:r>
                </w:p>
              </w:tc>
              <w:tc>
                <w:tcPr>
                  <w:tcW w:w="5690" w:type="dxa"/>
                  <w:vAlign w:val="center"/>
                </w:tcPr>
                <w:p w:rsidR="00303DC8" w:rsidRPr="0019035D" w:rsidRDefault="00303DC8" w:rsidP="00AF44D3">
                  <w:pPr>
                    <w:pStyle w:val="Textoindependiente"/>
                    <w:spacing w:after="0" w:line="276" w:lineRule="auto"/>
                    <w:rPr>
                      <w:rFonts w:ascii="Calibri" w:hAnsi="Calibri" w:cs="Calibri"/>
                    </w:rPr>
                  </w:pPr>
                  <w:proofErr w:type="spellStart"/>
                  <w:r w:rsidRPr="0019035D">
                    <w:rPr>
                      <w:rFonts w:ascii="Calibri" w:hAnsi="Calibri" w:cs="Calibri"/>
                    </w:rPr>
                    <w:t>Indicar</w:t>
                  </w:r>
                  <w:proofErr w:type="spellEnd"/>
                </w:p>
              </w:tc>
            </w:tr>
            <w:tr w:rsidR="00303DC8" w:rsidRPr="0019035D" w:rsidTr="00EB7B33">
              <w:trPr>
                <w:trHeight w:val="359"/>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Composición</w:t>
                  </w:r>
                  <w:proofErr w:type="spellEnd"/>
                  <w:r w:rsidRPr="0019035D">
                    <w:rPr>
                      <w:rFonts w:ascii="Calibri" w:hAnsi="Calibri" w:cs="Calibri"/>
                      <w:b/>
                    </w:rPr>
                    <w:t xml:space="preserve"> del Material</w:t>
                  </w:r>
                </w:p>
              </w:tc>
              <w:tc>
                <w:tcPr>
                  <w:tcW w:w="5690" w:type="dxa"/>
                </w:tcPr>
                <w:p w:rsidR="00303DC8" w:rsidRPr="0019035D" w:rsidRDefault="00303DC8" w:rsidP="00AF44D3">
                  <w:pPr>
                    <w:pStyle w:val="Textoindependiente"/>
                    <w:spacing w:before="100" w:beforeAutospacing="1" w:after="100" w:afterAutospacing="1" w:line="276" w:lineRule="auto"/>
                    <w:rPr>
                      <w:rFonts w:ascii="Calibri" w:hAnsi="Calibri" w:cs="Calibri"/>
                    </w:rPr>
                  </w:pPr>
                  <w:r w:rsidRPr="00303DC8">
                    <w:rPr>
                      <w:rFonts w:ascii="Calibri" w:hAnsi="Calibri" w:cs="Calibri"/>
                      <w:lang w:val="es-BO"/>
                    </w:rPr>
                    <w:t xml:space="preserve">Termoplástico fusible, PVC Termo contraíble; PE Termo contraíble atóxico. </w:t>
                  </w:r>
                  <w:r w:rsidRPr="0019035D">
                    <w:rPr>
                      <w:rFonts w:ascii="Calibri" w:hAnsi="Calibri" w:cs="Calibri"/>
                    </w:rPr>
                    <w:t xml:space="preserve">80% </w:t>
                  </w:r>
                  <w:proofErr w:type="spellStart"/>
                  <w:r w:rsidRPr="0019035D">
                    <w:rPr>
                      <w:rFonts w:ascii="Calibri" w:hAnsi="Calibri" w:cs="Calibri"/>
                    </w:rPr>
                    <w:t>virgen</w:t>
                  </w:r>
                  <w:proofErr w:type="spellEnd"/>
                  <w:r w:rsidRPr="0019035D">
                    <w:rPr>
                      <w:rFonts w:ascii="Calibri" w:hAnsi="Calibri" w:cs="Calibri"/>
                    </w:rPr>
                    <w:t xml:space="preserve"> 20% de </w:t>
                  </w:r>
                  <w:proofErr w:type="spellStart"/>
                  <w:r w:rsidRPr="0019035D">
                    <w:rPr>
                      <w:rFonts w:ascii="Calibri" w:hAnsi="Calibri" w:cs="Calibri"/>
                    </w:rPr>
                    <w:t>aditivos</w:t>
                  </w:r>
                  <w:proofErr w:type="spellEnd"/>
                  <w:r w:rsidRPr="0019035D">
                    <w:rPr>
                      <w:rFonts w:ascii="Calibri" w:hAnsi="Calibri" w:cs="Calibri"/>
                    </w:rPr>
                    <w:t xml:space="preserve">, </w:t>
                  </w:r>
                  <w:proofErr w:type="spellStart"/>
                  <w:r w:rsidRPr="0019035D">
                    <w:rPr>
                      <w:rFonts w:ascii="Calibri" w:hAnsi="Calibri" w:cs="Calibri"/>
                    </w:rPr>
                    <w:t>masterbach</w:t>
                  </w:r>
                  <w:proofErr w:type="spellEnd"/>
                  <w:r w:rsidRPr="0019035D">
                    <w:rPr>
                      <w:rFonts w:ascii="Calibri" w:hAnsi="Calibri" w:cs="Calibri"/>
                    </w:rPr>
                    <w:t xml:space="preserve">, </w:t>
                  </w:r>
                  <w:proofErr w:type="spellStart"/>
                  <w:r w:rsidRPr="0019035D">
                    <w:rPr>
                      <w:rFonts w:ascii="Calibri" w:hAnsi="Calibri" w:cs="Calibri"/>
                    </w:rPr>
                    <w:t>reciclados</w:t>
                  </w:r>
                  <w:proofErr w:type="spellEnd"/>
                  <w:r w:rsidRPr="0019035D">
                    <w:rPr>
                      <w:rFonts w:ascii="Calibri" w:hAnsi="Calibri" w:cs="Calibri"/>
                    </w:rPr>
                    <w:t xml:space="preserve"> u </w:t>
                  </w:r>
                  <w:proofErr w:type="spellStart"/>
                  <w:r w:rsidRPr="0019035D">
                    <w:rPr>
                      <w:rFonts w:ascii="Calibri" w:hAnsi="Calibri" w:cs="Calibri"/>
                    </w:rPr>
                    <w:t>otro</w:t>
                  </w:r>
                  <w:proofErr w:type="spellEnd"/>
                  <w:r w:rsidRPr="0019035D">
                    <w:rPr>
                      <w:rFonts w:ascii="Calibri" w:hAnsi="Calibri" w:cs="Calibri"/>
                    </w:rPr>
                    <w:t>.</w:t>
                  </w:r>
                </w:p>
              </w:tc>
            </w:tr>
            <w:tr w:rsidR="00303DC8" w:rsidRPr="0019035D" w:rsidTr="00EB7B33">
              <w:trPr>
                <w:trHeight w:val="359"/>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Uso</w:t>
                  </w:r>
                  <w:proofErr w:type="spellEnd"/>
                </w:p>
              </w:tc>
              <w:tc>
                <w:tcPr>
                  <w:tcW w:w="5690" w:type="dxa"/>
                </w:tcPr>
                <w:p w:rsidR="00303DC8" w:rsidRPr="00303DC8" w:rsidRDefault="00303DC8" w:rsidP="00AF44D3">
                  <w:pPr>
                    <w:pStyle w:val="Textoindependiente"/>
                    <w:spacing w:before="100" w:beforeAutospacing="1" w:after="100" w:afterAutospacing="1" w:line="276" w:lineRule="auto"/>
                    <w:rPr>
                      <w:rFonts w:ascii="Calibri" w:hAnsi="Calibri" w:cs="Calibri"/>
                      <w:lang w:val="es-BO"/>
                    </w:rPr>
                  </w:pPr>
                  <w:r w:rsidRPr="00303DC8">
                    <w:rPr>
                      <w:rFonts w:ascii="Calibri" w:hAnsi="Calibri" w:cs="Calibri"/>
                      <w:lang w:val="es-BO"/>
                    </w:rPr>
                    <w:t>Precintado de válvulas tipo “F” de garrafas de 10 - 45 Kg para GLP en las Plantas de Engarrafado de YPFB.</w:t>
                  </w:r>
                </w:p>
              </w:tc>
            </w:tr>
            <w:tr w:rsidR="00303DC8" w:rsidRPr="0019035D" w:rsidTr="00EB7B33">
              <w:trPr>
                <w:trHeight w:val="1538"/>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r w:rsidRPr="0019035D">
                    <w:rPr>
                      <w:rFonts w:ascii="Calibri" w:hAnsi="Calibri" w:cs="Calibri"/>
                      <w:b/>
                    </w:rPr>
                    <w:t xml:space="preserve">Color del </w:t>
                  </w:r>
                  <w:proofErr w:type="spellStart"/>
                  <w:r w:rsidRPr="0019035D">
                    <w:rPr>
                      <w:rFonts w:ascii="Calibri" w:hAnsi="Calibri" w:cs="Calibri"/>
                      <w:b/>
                    </w:rPr>
                    <w:t>precinto</w:t>
                  </w:r>
                  <w:proofErr w:type="spellEnd"/>
                </w:p>
              </w:tc>
              <w:tc>
                <w:tcPr>
                  <w:tcW w:w="5690" w:type="dxa"/>
                </w:tcPr>
                <w:p w:rsidR="00303DC8" w:rsidRPr="00303DC8" w:rsidRDefault="00303DC8" w:rsidP="00AF44D3">
                  <w:pPr>
                    <w:pStyle w:val="Textoindependiente"/>
                    <w:spacing w:after="0" w:line="276" w:lineRule="auto"/>
                    <w:rPr>
                      <w:rFonts w:ascii="Calibri" w:hAnsi="Calibri" w:cs="Calibri"/>
                      <w:lang w:val="es-BO"/>
                    </w:rPr>
                  </w:pPr>
                  <w:r w:rsidRPr="00303DC8">
                    <w:rPr>
                      <w:rFonts w:ascii="Calibri" w:hAnsi="Calibri" w:cs="Calibri"/>
                      <w:lang w:val="es-BO"/>
                    </w:rPr>
                    <w:t xml:space="preserve">Plomo - Escala </w:t>
                  </w:r>
                  <w:proofErr w:type="spellStart"/>
                  <w:r w:rsidRPr="00303DC8">
                    <w:rPr>
                      <w:rFonts w:ascii="Calibri" w:hAnsi="Calibri" w:cs="Calibri"/>
                      <w:lang w:val="es-BO"/>
                    </w:rPr>
                    <w:t>Munsell</w:t>
                  </w:r>
                  <w:proofErr w:type="spellEnd"/>
                  <w:r w:rsidRPr="00303DC8">
                    <w:rPr>
                      <w:rFonts w:ascii="Calibri" w:hAnsi="Calibri" w:cs="Calibri"/>
                      <w:lang w:val="es-BO"/>
                    </w:rPr>
                    <w:t xml:space="preserve"> grado 80%.</w:t>
                  </w:r>
                </w:p>
                <w:p w:rsidR="00303DC8" w:rsidRPr="0019035D" w:rsidRDefault="00303DC8" w:rsidP="00AF44D3">
                  <w:pPr>
                    <w:spacing w:line="276" w:lineRule="auto"/>
                    <w:outlineLvl w:val="1"/>
                    <w:rPr>
                      <w:rFonts w:ascii="Calibri" w:hAnsi="Calibri" w:cs="Calibri"/>
                      <w:b/>
                      <w:bCs/>
                    </w:rPr>
                  </w:pPr>
                  <w:r w:rsidRPr="0019035D">
                    <w:rPr>
                      <w:rFonts w:ascii="Calibri" w:hAnsi="Calibri" w:cs="Calibri"/>
                      <w:b/>
                      <w:bCs/>
                    </w:rPr>
                    <w:t>Escalas cromáticas y acromáticas</w:t>
                  </w:r>
                </w:p>
                <w:p w:rsidR="00303DC8" w:rsidRPr="0019035D" w:rsidRDefault="00303DC8" w:rsidP="00AF44D3">
                  <w:pPr>
                    <w:spacing w:line="276" w:lineRule="auto"/>
                    <w:outlineLvl w:val="1"/>
                    <w:rPr>
                      <w:rFonts w:ascii="Calibri" w:hAnsi="Calibri" w:cs="Calibri"/>
                      <w:b/>
                      <w:bCs/>
                    </w:rPr>
                  </w:pPr>
                  <w:r>
                    <w:rPr>
                      <w:rFonts w:ascii="Calibri" w:hAnsi="Calibri" w:cs="Calibri"/>
                      <w:noProof/>
                      <w:lang w:val="es-BO" w:eastAsia="es-BO"/>
                    </w:rPr>
                    <w:drawing>
                      <wp:anchor distT="0" distB="0" distL="114300" distR="114300" simplePos="0" relativeHeight="251660288" behindDoc="1" locked="0" layoutInCell="1" allowOverlap="1" wp14:anchorId="4AE3C361" wp14:editId="1ECB3895">
                        <wp:simplePos x="0" y="0"/>
                        <wp:positionH relativeFrom="column">
                          <wp:posOffset>-41275</wp:posOffset>
                        </wp:positionH>
                        <wp:positionV relativeFrom="paragraph">
                          <wp:posOffset>20320</wp:posOffset>
                        </wp:positionV>
                        <wp:extent cx="3510915" cy="827405"/>
                        <wp:effectExtent l="0" t="0" r="0" b="0"/>
                        <wp:wrapThrough wrapText="bothSides">
                          <wp:wrapPolygon edited="0">
                            <wp:start x="0" y="0"/>
                            <wp:lineTo x="0" y="20887"/>
                            <wp:lineTo x="21448" y="20887"/>
                            <wp:lineTo x="21448" y="0"/>
                            <wp:lineTo x="0" y="0"/>
                          </wp:wrapPolygon>
                        </wp:wrapThrough>
                        <wp:docPr id="13" name="Imagen 13"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03DC8" w:rsidRPr="0019035D" w:rsidTr="00EB7B33">
              <w:trPr>
                <w:trHeight w:val="359"/>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Impresión</w:t>
                  </w:r>
                  <w:proofErr w:type="spellEnd"/>
                </w:p>
              </w:tc>
              <w:tc>
                <w:tcPr>
                  <w:tcW w:w="5690" w:type="dxa"/>
                </w:tcPr>
                <w:p w:rsidR="00303DC8" w:rsidRPr="00303DC8" w:rsidRDefault="00303DC8" w:rsidP="00AF44D3">
                  <w:pPr>
                    <w:pStyle w:val="Textoindependiente"/>
                    <w:spacing w:before="100" w:beforeAutospacing="1" w:after="100" w:afterAutospacing="1" w:line="276" w:lineRule="auto"/>
                    <w:rPr>
                      <w:rFonts w:ascii="Calibri" w:hAnsi="Calibri" w:cs="Calibri"/>
                      <w:lang w:val="es-BO"/>
                    </w:rPr>
                  </w:pPr>
                  <w:r w:rsidRPr="00303DC8">
                    <w:rPr>
                      <w:rFonts w:ascii="Calibri" w:hAnsi="Calibri" w:cs="Calibri"/>
                      <w:lang w:val="es-BO"/>
                    </w:rPr>
                    <w:t>Rombo de YPFB para lo cual se adjunta diseño. Por razones de seguridad no puede llevar el nombre del fabricante.</w:t>
                  </w:r>
                </w:p>
              </w:tc>
            </w:tr>
            <w:tr w:rsidR="00303DC8" w:rsidRPr="0019035D" w:rsidTr="00EB7B33">
              <w:trPr>
                <w:trHeight w:val="359"/>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r w:rsidRPr="0019035D">
                    <w:rPr>
                      <w:rFonts w:ascii="Calibri" w:hAnsi="Calibri" w:cs="Calibri"/>
                      <w:b/>
                    </w:rPr>
                    <w:t xml:space="preserve">Color de </w:t>
                  </w:r>
                  <w:proofErr w:type="spellStart"/>
                  <w:r w:rsidRPr="0019035D">
                    <w:rPr>
                      <w:rFonts w:ascii="Calibri" w:hAnsi="Calibri" w:cs="Calibri"/>
                      <w:b/>
                    </w:rPr>
                    <w:t>impresión</w:t>
                  </w:r>
                  <w:proofErr w:type="spellEnd"/>
                </w:p>
              </w:tc>
              <w:tc>
                <w:tcPr>
                  <w:tcW w:w="5690" w:type="dxa"/>
                </w:tcPr>
                <w:p w:rsidR="00303DC8" w:rsidRPr="00303DC8" w:rsidRDefault="00303DC8" w:rsidP="00AF44D3">
                  <w:pPr>
                    <w:pStyle w:val="Textoindependiente"/>
                    <w:spacing w:before="100" w:beforeAutospacing="1" w:after="100" w:afterAutospacing="1" w:line="276" w:lineRule="auto"/>
                    <w:rPr>
                      <w:rFonts w:ascii="Calibri" w:hAnsi="Calibri" w:cs="Calibri"/>
                      <w:lang w:val="es-BO"/>
                    </w:rPr>
                  </w:pPr>
                  <w:r w:rsidRPr="00303DC8">
                    <w:rPr>
                      <w:rFonts w:ascii="Calibri" w:hAnsi="Calibri" w:cs="Calibri"/>
                      <w:lang w:val="es-BO"/>
                    </w:rPr>
                    <w:t>Rombo color Rojo y azul con inscripción con color Rojo Yacimientos Petrolíferos fiscales Bolivianos, Número de Lote de cada entrega.</w:t>
                  </w:r>
                </w:p>
              </w:tc>
            </w:tr>
            <w:tr w:rsidR="00303DC8" w:rsidRPr="0019035D" w:rsidTr="00EB7B33">
              <w:trPr>
                <w:trHeight w:val="132"/>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Acabado</w:t>
                  </w:r>
                  <w:proofErr w:type="spellEnd"/>
                </w:p>
              </w:tc>
              <w:tc>
                <w:tcPr>
                  <w:tcW w:w="5690" w:type="dxa"/>
                </w:tcPr>
                <w:p w:rsidR="00303DC8" w:rsidRPr="00303DC8" w:rsidRDefault="00303DC8" w:rsidP="00AF44D3">
                  <w:pPr>
                    <w:pStyle w:val="Textoindependiente"/>
                    <w:spacing w:before="100" w:beforeAutospacing="1" w:after="100" w:afterAutospacing="1" w:line="276" w:lineRule="auto"/>
                    <w:rPr>
                      <w:rFonts w:ascii="Calibri" w:hAnsi="Calibri" w:cs="Calibri"/>
                      <w:lang w:val="es-BO"/>
                    </w:rPr>
                  </w:pPr>
                  <w:r w:rsidRPr="00303DC8">
                    <w:rPr>
                      <w:rFonts w:ascii="Calibri" w:hAnsi="Calibri" w:cs="Calibri"/>
                      <w:lang w:val="es-BO"/>
                    </w:rPr>
                    <w:t xml:space="preserve">Plana laminar tubular No Pegada, con </w:t>
                  </w:r>
                  <w:proofErr w:type="spellStart"/>
                  <w:r w:rsidRPr="00303DC8">
                    <w:rPr>
                      <w:rFonts w:ascii="Calibri" w:hAnsi="Calibri" w:cs="Calibri"/>
                      <w:lang w:val="es-BO"/>
                    </w:rPr>
                    <w:t>prepicado</w:t>
                  </w:r>
                  <w:proofErr w:type="spellEnd"/>
                  <w:r w:rsidRPr="00303DC8">
                    <w:rPr>
                      <w:rFonts w:ascii="Calibri" w:hAnsi="Calibri" w:cs="Calibri"/>
                      <w:lang w:val="es-BO"/>
                    </w:rPr>
                    <w:t xml:space="preserve"> para rotura rápida.</w:t>
                  </w:r>
                </w:p>
              </w:tc>
            </w:tr>
            <w:tr w:rsidR="00303DC8" w:rsidRPr="0019035D" w:rsidTr="00EB7B33">
              <w:trPr>
                <w:trHeight w:val="359"/>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Dimensiones</w:t>
                  </w:r>
                  <w:proofErr w:type="spellEnd"/>
                </w:p>
              </w:tc>
              <w:tc>
                <w:tcPr>
                  <w:tcW w:w="5690" w:type="dxa"/>
                </w:tcPr>
                <w:p w:rsidR="00303DC8" w:rsidRPr="00303DC8" w:rsidRDefault="00303DC8" w:rsidP="00AF44D3">
                  <w:pPr>
                    <w:pStyle w:val="Textoindependiente"/>
                    <w:spacing w:after="0" w:line="276" w:lineRule="auto"/>
                    <w:rPr>
                      <w:rFonts w:ascii="Calibri" w:hAnsi="Calibri" w:cs="Calibri"/>
                      <w:lang w:val="es-BO"/>
                    </w:rPr>
                  </w:pPr>
                  <w:r w:rsidRPr="00303DC8">
                    <w:rPr>
                      <w:rFonts w:ascii="Calibri" w:hAnsi="Calibri" w:cs="Calibri"/>
                      <w:lang w:val="es-BO"/>
                    </w:rPr>
                    <w:t xml:space="preserve">Ancho: 95 mm  </w:t>
                  </w:r>
                  <w:r w:rsidRPr="0019035D">
                    <w:rPr>
                      <w:rFonts w:ascii="Calibri" w:hAnsi="Calibri" w:cs="Calibri"/>
                    </w:rPr>
                    <w:sym w:font="Symbol" w:char="F0B1"/>
                  </w:r>
                  <w:r w:rsidRPr="00303DC8">
                    <w:rPr>
                      <w:rFonts w:ascii="Calibri" w:hAnsi="Calibri" w:cs="Calibri"/>
                      <w:lang w:val="es-BO"/>
                    </w:rPr>
                    <w:t xml:space="preserve"> 1 mm</w:t>
                  </w:r>
                </w:p>
                <w:p w:rsidR="00303DC8" w:rsidRPr="00303DC8" w:rsidRDefault="00303DC8" w:rsidP="00AF44D3">
                  <w:pPr>
                    <w:pStyle w:val="Textoindependiente"/>
                    <w:spacing w:after="0" w:line="276" w:lineRule="auto"/>
                    <w:rPr>
                      <w:rFonts w:ascii="Calibri" w:hAnsi="Calibri" w:cs="Calibri"/>
                      <w:lang w:val="es-BO"/>
                    </w:rPr>
                  </w:pPr>
                  <w:r w:rsidRPr="00303DC8">
                    <w:rPr>
                      <w:rFonts w:ascii="Calibri" w:hAnsi="Calibri" w:cs="Calibri"/>
                      <w:lang w:val="es-BO"/>
                    </w:rPr>
                    <w:t xml:space="preserve">Largo: 100 mm </w:t>
                  </w:r>
                  <w:r w:rsidRPr="0019035D">
                    <w:rPr>
                      <w:rFonts w:ascii="Calibri" w:hAnsi="Calibri" w:cs="Calibri"/>
                    </w:rPr>
                    <w:sym w:font="Symbol" w:char="F0B1"/>
                  </w:r>
                  <w:r w:rsidRPr="00303DC8">
                    <w:rPr>
                      <w:rFonts w:ascii="Calibri" w:hAnsi="Calibri" w:cs="Calibri"/>
                      <w:lang w:val="es-BO"/>
                    </w:rPr>
                    <w:t xml:space="preserve">  1 mm</w:t>
                  </w:r>
                </w:p>
              </w:tc>
            </w:tr>
            <w:tr w:rsidR="00303DC8" w:rsidRPr="0019035D" w:rsidTr="00EB7B33">
              <w:trPr>
                <w:trHeight w:val="359"/>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Espesor</w:t>
                  </w:r>
                  <w:proofErr w:type="spellEnd"/>
                </w:p>
              </w:tc>
              <w:tc>
                <w:tcPr>
                  <w:tcW w:w="5690" w:type="dxa"/>
                </w:tcPr>
                <w:p w:rsidR="00303DC8" w:rsidRPr="0019035D" w:rsidRDefault="00303DC8" w:rsidP="00AF44D3">
                  <w:pPr>
                    <w:pStyle w:val="Textoindependiente"/>
                    <w:spacing w:before="100" w:beforeAutospacing="1" w:after="100" w:afterAutospacing="1" w:line="276" w:lineRule="auto"/>
                    <w:rPr>
                      <w:rFonts w:ascii="Calibri" w:hAnsi="Calibri" w:cs="Calibri"/>
                    </w:rPr>
                  </w:pPr>
                  <w:r w:rsidRPr="00303DC8">
                    <w:rPr>
                      <w:rFonts w:ascii="Calibri" w:hAnsi="Calibri" w:cs="Calibri"/>
                      <w:lang w:val="es-BO"/>
                    </w:rPr>
                    <w:t xml:space="preserve">35  micrones ± 5 micrones  medidos en área no impresa. </w:t>
                  </w:r>
                  <w:r w:rsidRPr="0019035D">
                    <w:rPr>
                      <w:rFonts w:ascii="Calibri" w:hAnsi="Calibri" w:cs="Calibri"/>
                    </w:rPr>
                    <w:t xml:space="preserve">(1 </w:t>
                  </w:r>
                  <w:proofErr w:type="spellStart"/>
                  <w:r w:rsidRPr="0019035D">
                    <w:rPr>
                      <w:rFonts w:ascii="Calibri" w:hAnsi="Calibri" w:cs="Calibri"/>
                    </w:rPr>
                    <w:t>micrón</w:t>
                  </w:r>
                  <w:proofErr w:type="spellEnd"/>
                  <w:r w:rsidRPr="0019035D">
                    <w:rPr>
                      <w:rFonts w:ascii="Calibri" w:hAnsi="Calibri" w:cs="Calibri"/>
                    </w:rPr>
                    <w:t xml:space="preserve"> = 0,001 mm)  (1,28 gr. </w:t>
                  </w:r>
                  <w:proofErr w:type="spellStart"/>
                  <w:r w:rsidRPr="0019035D">
                    <w:rPr>
                      <w:rFonts w:ascii="Calibri" w:hAnsi="Calibri" w:cs="Calibri"/>
                    </w:rPr>
                    <w:t>aprox</w:t>
                  </w:r>
                  <w:proofErr w:type="spellEnd"/>
                  <w:r w:rsidRPr="0019035D">
                    <w:rPr>
                      <w:rFonts w:ascii="Calibri" w:hAnsi="Calibri" w:cs="Calibri"/>
                    </w:rPr>
                    <w:t>)</w:t>
                  </w:r>
                </w:p>
              </w:tc>
            </w:tr>
            <w:tr w:rsidR="00303DC8" w:rsidRPr="0019035D" w:rsidTr="00EB7B33">
              <w:trPr>
                <w:trHeight w:val="820"/>
                <w:jc w:val="center"/>
              </w:trPr>
              <w:tc>
                <w:tcPr>
                  <w:tcW w:w="1330" w:type="dxa"/>
                  <w:vAlign w:val="center"/>
                </w:tcPr>
                <w:p w:rsidR="00303DC8" w:rsidRPr="00303DC8" w:rsidRDefault="00303DC8" w:rsidP="00AF44D3">
                  <w:pPr>
                    <w:pStyle w:val="Textoindependiente"/>
                    <w:spacing w:before="100" w:beforeAutospacing="1" w:after="100" w:afterAutospacing="1" w:line="276" w:lineRule="auto"/>
                    <w:rPr>
                      <w:rFonts w:ascii="Calibri" w:hAnsi="Calibri" w:cs="Calibri"/>
                      <w:b/>
                      <w:lang w:val="es-BO"/>
                    </w:rPr>
                  </w:pPr>
                  <w:r w:rsidRPr="00303DC8">
                    <w:rPr>
                      <w:rFonts w:ascii="Calibri" w:hAnsi="Calibri" w:cs="Calibri"/>
                      <w:b/>
                      <w:lang w:val="es-BO"/>
                    </w:rPr>
                    <w:t>Contracción con vapor de agua</w:t>
                  </w:r>
                </w:p>
              </w:tc>
              <w:tc>
                <w:tcPr>
                  <w:tcW w:w="5690" w:type="dxa"/>
                </w:tcPr>
                <w:p w:rsidR="00303DC8" w:rsidRPr="0019035D" w:rsidRDefault="00303DC8" w:rsidP="00AF44D3">
                  <w:pPr>
                    <w:pStyle w:val="Textoindependiente"/>
                    <w:spacing w:after="0" w:line="276" w:lineRule="auto"/>
                    <w:rPr>
                      <w:rFonts w:ascii="Calibri" w:hAnsi="Calibri" w:cs="Calibri"/>
                    </w:rPr>
                  </w:pPr>
                  <w:r w:rsidRPr="0019035D">
                    <w:rPr>
                      <w:rFonts w:ascii="Calibri" w:hAnsi="Calibri" w:cs="Calibri"/>
                    </w:rPr>
                    <w:t>Transversal : 55% ± 5%</w:t>
                  </w:r>
                </w:p>
                <w:p w:rsidR="00303DC8" w:rsidRPr="0019035D" w:rsidRDefault="00303DC8" w:rsidP="00AF44D3">
                  <w:pPr>
                    <w:pStyle w:val="Textoindependiente"/>
                    <w:spacing w:after="0" w:line="276" w:lineRule="auto"/>
                    <w:rPr>
                      <w:rFonts w:ascii="Calibri" w:hAnsi="Calibri" w:cs="Calibri"/>
                    </w:rPr>
                  </w:pPr>
                  <w:r w:rsidRPr="0019035D">
                    <w:rPr>
                      <w:rFonts w:ascii="Calibri" w:hAnsi="Calibri" w:cs="Calibri"/>
                    </w:rPr>
                    <w:t xml:space="preserve">Longitudinal: 25% ± 5% </w:t>
                  </w:r>
                </w:p>
              </w:tc>
            </w:tr>
            <w:tr w:rsidR="00303DC8" w:rsidRPr="0019035D" w:rsidTr="00EB7B33">
              <w:trPr>
                <w:trHeight w:val="359"/>
                <w:jc w:val="center"/>
              </w:trPr>
              <w:tc>
                <w:tcPr>
                  <w:tcW w:w="1330" w:type="dxa"/>
                  <w:vAlign w:val="center"/>
                </w:tcPr>
                <w:p w:rsidR="00303DC8" w:rsidRPr="00303DC8" w:rsidRDefault="00303DC8" w:rsidP="00AF44D3">
                  <w:pPr>
                    <w:pStyle w:val="Textoindependiente"/>
                    <w:spacing w:before="100" w:beforeAutospacing="1" w:after="100" w:afterAutospacing="1" w:line="276" w:lineRule="auto"/>
                    <w:rPr>
                      <w:rFonts w:ascii="Calibri" w:hAnsi="Calibri" w:cs="Calibri"/>
                      <w:b/>
                      <w:lang w:val="es-BO"/>
                    </w:rPr>
                  </w:pPr>
                  <w:r w:rsidRPr="00303DC8">
                    <w:rPr>
                      <w:rFonts w:ascii="Calibri" w:hAnsi="Calibri" w:cs="Calibri"/>
                      <w:b/>
                      <w:lang w:val="es-BO"/>
                    </w:rPr>
                    <w:t>Temperatura inicial de contracción con vapor de agua</w:t>
                  </w:r>
                </w:p>
              </w:tc>
              <w:tc>
                <w:tcPr>
                  <w:tcW w:w="5690" w:type="dxa"/>
                  <w:vAlign w:val="center"/>
                </w:tcPr>
                <w:p w:rsidR="00303DC8" w:rsidRPr="0019035D" w:rsidRDefault="00303DC8" w:rsidP="00AF44D3">
                  <w:pPr>
                    <w:pStyle w:val="Textoindependiente"/>
                    <w:spacing w:before="100" w:beforeAutospacing="1" w:after="100" w:afterAutospacing="1" w:line="276" w:lineRule="auto"/>
                    <w:jc w:val="center"/>
                    <w:rPr>
                      <w:rFonts w:ascii="Calibri" w:hAnsi="Calibri" w:cs="Calibri"/>
                    </w:rPr>
                  </w:pPr>
                  <w:r w:rsidRPr="0019035D">
                    <w:rPr>
                      <w:rFonts w:ascii="Calibri" w:hAnsi="Calibri" w:cs="Calibri"/>
                    </w:rPr>
                    <w:t>50°C a 60°C</w:t>
                  </w:r>
                </w:p>
              </w:tc>
            </w:tr>
            <w:tr w:rsidR="00303DC8" w:rsidRPr="0019035D" w:rsidTr="00EB7B33">
              <w:trPr>
                <w:trHeight w:val="359"/>
                <w:jc w:val="center"/>
              </w:trPr>
              <w:tc>
                <w:tcPr>
                  <w:tcW w:w="1330" w:type="dxa"/>
                  <w:vAlign w:val="center"/>
                </w:tcPr>
                <w:p w:rsidR="00303DC8" w:rsidRPr="00303DC8" w:rsidRDefault="00303DC8" w:rsidP="00AF44D3">
                  <w:pPr>
                    <w:pStyle w:val="Textoindependiente"/>
                    <w:spacing w:before="100" w:beforeAutospacing="1" w:after="100" w:afterAutospacing="1" w:line="276" w:lineRule="auto"/>
                    <w:rPr>
                      <w:rFonts w:ascii="Calibri" w:hAnsi="Calibri" w:cs="Calibri"/>
                      <w:b/>
                      <w:lang w:val="es-BO"/>
                    </w:rPr>
                  </w:pPr>
                  <w:r w:rsidRPr="00303DC8">
                    <w:rPr>
                      <w:rFonts w:ascii="Calibri" w:hAnsi="Calibri" w:cs="Calibri"/>
                      <w:b/>
                      <w:lang w:val="es-BO"/>
                    </w:rPr>
                    <w:t xml:space="preserve">Temperatura </w:t>
                  </w:r>
                  <w:r w:rsidRPr="00303DC8">
                    <w:rPr>
                      <w:rFonts w:ascii="Calibri" w:hAnsi="Calibri" w:cs="Calibri"/>
                      <w:b/>
                      <w:lang w:val="es-BO"/>
                    </w:rPr>
                    <w:lastRenderedPageBreak/>
                    <w:t>recomendada de contracción con vapor de agua</w:t>
                  </w:r>
                </w:p>
              </w:tc>
              <w:tc>
                <w:tcPr>
                  <w:tcW w:w="5690" w:type="dxa"/>
                  <w:vAlign w:val="center"/>
                </w:tcPr>
                <w:p w:rsidR="00303DC8" w:rsidRPr="0019035D" w:rsidRDefault="00303DC8" w:rsidP="00AF44D3">
                  <w:pPr>
                    <w:pStyle w:val="Textoindependiente"/>
                    <w:spacing w:before="100" w:beforeAutospacing="1" w:after="100" w:afterAutospacing="1" w:line="276" w:lineRule="auto"/>
                    <w:jc w:val="center"/>
                    <w:rPr>
                      <w:rFonts w:ascii="Calibri" w:hAnsi="Calibri" w:cs="Calibri"/>
                    </w:rPr>
                  </w:pPr>
                  <w:r w:rsidRPr="0019035D">
                    <w:rPr>
                      <w:rFonts w:ascii="Calibri" w:hAnsi="Calibri" w:cs="Calibri"/>
                    </w:rPr>
                    <w:lastRenderedPageBreak/>
                    <w:t>60°C a 80 °C</w:t>
                  </w:r>
                </w:p>
              </w:tc>
            </w:tr>
            <w:tr w:rsidR="00303DC8" w:rsidRPr="0019035D" w:rsidTr="00EB7B33">
              <w:trPr>
                <w:trHeight w:val="359"/>
                <w:jc w:val="center"/>
              </w:trPr>
              <w:tc>
                <w:tcPr>
                  <w:tcW w:w="1330" w:type="dxa"/>
                  <w:vAlign w:val="center"/>
                </w:tcPr>
                <w:p w:rsidR="00303DC8" w:rsidRPr="00303DC8" w:rsidRDefault="00303DC8" w:rsidP="00AF44D3">
                  <w:pPr>
                    <w:pStyle w:val="Textoindependiente"/>
                    <w:spacing w:before="100" w:beforeAutospacing="1" w:after="100" w:afterAutospacing="1" w:line="276" w:lineRule="auto"/>
                    <w:rPr>
                      <w:rFonts w:ascii="Calibri" w:hAnsi="Calibri" w:cs="Calibri"/>
                      <w:b/>
                      <w:lang w:val="es-BO"/>
                    </w:rPr>
                  </w:pPr>
                  <w:r w:rsidRPr="00303DC8">
                    <w:rPr>
                      <w:rFonts w:ascii="Calibri" w:hAnsi="Calibri" w:cs="Calibri"/>
                      <w:b/>
                      <w:lang w:val="es-BO"/>
                    </w:rPr>
                    <w:lastRenderedPageBreak/>
                    <w:t>Tiempo de calor con vapor de agua para la termo contracción</w:t>
                  </w:r>
                </w:p>
              </w:tc>
              <w:tc>
                <w:tcPr>
                  <w:tcW w:w="5690" w:type="dxa"/>
                </w:tcPr>
                <w:p w:rsidR="00303DC8" w:rsidRPr="00303DC8" w:rsidRDefault="00303DC8" w:rsidP="00AF44D3">
                  <w:pPr>
                    <w:pStyle w:val="Textoindependiente"/>
                    <w:spacing w:before="100" w:beforeAutospacing="1" w:after="100" w:afterAutospacing="1" w:line="276" w:lineRule="auto"/>
                    <w:rPr>
                      <w:rFonts w:ascii="Calibri" w:hAnsi="Calibri" w:cs="Calibri"/>
                      <w:lang w:val="es-BO"/>
                    </w:rPr>
                  </w:pPr>
                  <w:r w:rsidRPr="00303DC8">
                    <w:rPr>
                      <w:rFonts w:ascii="Calibri" w:hAnsi="Calibri" w:cs="Calibri"/>
                      <w:lang w:val="es-BO"/>
                    </w:rPr>
                    <w:t>2 a 3 segundos a la temperatura indicada. A temperatura del precintado 80°C  Altiplano, 100°C Llano.</w:t>
                  </w:r>
                </w:p>
              </w:tc>
            </w:tr>
            <w:tr w:rsidR="00303DC8" w:rsidRPr="0019035D" w:rsidTr="00EB7B33">
              <w:trPr>
                <w:trHeight w:val="183"/>
                <w:jc w:val="center"/>
              </w:trPr>
              <w:tc>
                <w:tcPr>
                  <w:tcW w:w="1330" w:type="dxa"/>
                  <w:vAlign w:val="center"/>
                </w:tcPr>
                <w:p w:rsidR="00303DC8" w:rsidRPr="00303DC8" w:rsidRDefault="00303DC8" w:rsidP="00AF44D3">
                  <w:pPr>
                    <w:pStyle w:val="Textoindependiente"/>
                    <w:spacing w:before="100" w:beforeAutospacing="1" w:after="100" w:afterAutospacing="1" w:line="276" w:lineRule="auto"/>
                    <w:rPr>
                      <w:rFonts w:ascii="Calibri" w:hAnsi="Calibri" w:cs="Calibri"/>
                      <w:b/>
                      <w:lang w:val="es-BO"/>
                    </w:rPr>
                  </w:pPr>
                  <w:r w:rsidRPr="00303DC8">
                    <w:rPr>
                      <w:rFonts w:ascii="Calibri" w:hAnsi="Calibri" w:cs="Calibri"/>
                      <w:b/>
                      <w:lang w:val="es-BO"/>
                    </w:rPr>
                    <w:t>Dilatación sobre Contracción con vapor de agua</w:t>
                  </w:r>
                </w:p>
              </w:tc>
              <w:tc>
                <w:tcPr>
                  <w:tcW w:w="5690" w:type="dxa"/>
                </w:tcPr>
                <w:p w:rsidR="00303DC8" w:rsidRPr="0019035D" w:rsidRDefault="00303DC8" w:rsidP="00AF44D3">
                  <w:pPr>
                    <w:pStyle w:val="Textoindependiente"/>
                    <w:spacing w:after="0" w:line="276" w:lineRule="auto"/>
                    <w:rPr>
                      <w:rFonts w:ascii="Calibri" w:hAnsi="Calibri" w:cs="Calibri"/>
                    </w:rPr>
                  </w:pPr>
                  <w:r w:rsidRPr="0019035D">
                    <w:rPr>
                      <w:rFonts w:ascii="Calibri" w:hAnsi="Calibri" w:cs="Calibri"/>
                    </w:rPr>
                    <w:t>Transversal : 0 a 2%</w:t>
                  </w:r>
                </w:p>
                <w:p w:rsidR="00303DC8" w:rsidRPr="0019035D" w:rsidRDefault="00303DC8" w:rsidP="00AF44D3">
                  <w:pPr>
                    <w:pStyle w:val="Textoindependiente"/>
                    <w:spacing w:after="0" w:line="276" w:lineRule="auto"/>
                    <w:rPr>
                      <w:rFonts w:ascii="Calibri" w:hAnsi="Calibri" w:cs="Calibri"/>
                    </w:rPr>
                  </w:pPr>
                  <w:r w:rsidRPr="0019035D">
                    <w:rPr>
                      <w:rFonts w:ascii="Calibri" w:hAnsi="Calibri" w:cs="Calibri"/>
                    </w:rPr>
                    <w:t>Longitudinal: 0 a 2%</w:t>
                  </w:r>
                </w:p>
              </w:tc>
            </w:tr>
            <w:tr w:rsidR="00303DC8" w:rsidRPr="0019035D" w:rsidTr="00EB7B33">
              <w:trPr>
                <w:trHeight w:val="1380"/>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Durabilidad</w:t>
                  </w:r>
                  <w:proofErr w:type="spellEnd"/>
                  <w:r w:rsidRPr="0019035D">
                    <w:rPr>
                      <w:rFonts w:ascii="Calibri" w:hAnsi="Calibri" w:cs="Calibri"/>
                      <w:b/>
                    </w:rPr>
                    <w:t xml:space="preserve"> </w:t>
                  </w:r>
                  <w:proofErr w:type="spellStart"/>
                  <w:r w:rsidRPr="0019035D">
                    <w:rPr>
                      <w:rFonts w:ascii="Calibri" w:hAnsi="Calibri" w:cs="Calibri"/>
                      <w:b/>
                    </w:rPr>
                    <w:t>mínima</w:t>
                  </w:r>
                  <w:proofErr w:type="spellEnd"/>
                  <w:r w:rsidRPr="0019035D">
                    <w:rPr>
                      <w:rFonts w:ascii="Calibri" w:hAnsi="Calibri" w:cs="Calibri"/>
                      <w:b/>
                    </w:rPr>
                    <w:t xml:space="preserve"> de </w:t>
                  </w:r>
                  <w:proofErr w:type="spellStart"/>
                  <w:r w:rsidRPr="0019035D">
                    <w:rPr>
                      <w:rFonts w:ascii="Calibri" w:hAnsi="Calibri" w:cs="Calibri"/>
                      <w:b/>
                    </w:rPr>
                    <w:t>Almacenaje</w:t>
                  </w:r>
                  <w:proofErr w:type="spellEnd"/>
                </w:p>
              </w:tc>
              <w:tc>
                <w:tcPr>
                  <w:tcW w:w="569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rPr>
                  </w:pPr>
                  <w:r w:rsidRPr="0019035D">
                    <w:rPr>
                      <w:rFonts w:ascii="Calibri" w:hAnsi="Calibri" w:cs="Calibri"/>
                    </w:rPr>
                    <w:t xml:space="preserve">1 </w:t>
                  </w:r>
                  <w:proofErr w:type="spellStart"/>
                  <w:r w:rsidRPr="0019035D">
                    <w:rPr>
                      <w:rFonts w:ascii="Calibri" w:hAnsi="Calibri" w:cs="Calibri"/>
                    </w:rPr>
                    <w:t>año</w:t>
                  </w:r>
                  <w:proofErr w:type="spellEnd"/>
                </w:p>
              </w:tc>
            </w:tr>
            <w:tr w:rsidR="00303DC8" w:rsidRPr="0019035D" w:rsidTr="00EB7B33">
              <w:trPr>
                <w:trHeight w:val="712"/>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Almacenaje</w:t>
                  </w:r>
                  <w:proofErr w:type="spellEnd"/>
                </w:p>
              </w:tc>
              <w:tc>
                <w:tcPr>
                  <w:tcW w:w="5690" w:type="dxa"/>
                </w:tcPr>
                <w:p w:rsidR="00303DC8" w:rsidRPr="00303DC8" w:rsidRDefault="00303DC8" w:rsidP="00AF44D3">
                  <w:pPr>
                    <w:pStyle w:val="Textoindependiente"/>
                    <w:spacing w:before="100" w:beforeAutospacing="1" w:after="100" w:afterAutospacing="1" w:line="276" w:lineRule="auto"/>
                    <w:rPr>
                      <w:rFonts w:ascii="Calibri" w:hAnsi="Calibri" w:cs="Calibri"/>
                      <w:lang w:val="es-BO"/>
                    </w:rPr>
                  </w:pPr>
                  <w:r w:rsidRPr="00303DC8">
                    <w:rPr>
                      <w:rFonts w:ascii="Calibri" w:hAnsi="Calibri" w:cs="Calibri"/>
                      <w:lang w:val="es-BO"/>
                    </w:rPr>
                    <w:t>Tolerancia al medio ambiente y humedad</w:t>
                  </w:r>
                </w:p>
              </w:tc>
            </w:tr>
            <w:tr w:rsidR="00303DC8" w:rsidRPr="0019035D" w:rsidTr="00EB7B33">
              <w:trPr>
                <w:trHeight w:val="998"/>
                <w:jc w:val="center"/>
              </w:trPr>
              <w:tc>
                <w:tcPr>
                  <w:tcW w:w="1330" w:type="dxa"/>
                  <w:vAlign w:val="center"/>
                </w:tcPr>
                <w:p w:rsidR="00303DC8" w:rsidRPr="0019035D" w:rsidRDefault="00303DC8" w:rsidP="00AF44D3">
                  <w:pPr>
                    <w:pStyle w:val="Textoindependiente"/>
                    <w:spacing w:before="100" w:beforeAutospacing="1" w:after="100" w:afterAutospacing="1" w:line="276" w:lineRule="auto"/>
                    <w:rPr>
                      <w:rFonts w:ascii="Calibri" w:hAnsi="Calibri" w:cs="Calibri"/>
                      <w:b/>
                    </w:rPr>
                  </w:pPr>
                  <w:proofErr w:type="spellStart"/>
                  <w:r w:rsidRPr="0019035D">
                    <w:rPr>
                      <w:rFonts w:ascii="Calibri" w:hAnsi="Calibri" w:cs="Calibri"/>
                      <w:b/>
                    </w:rPr>
                    <w:t>Embalaje</w:t>
                  </w:r>
                  <w:proofErr w:type="spellEnd"/>
                </w:p>
              </w:tc>
              <w:tc>
                <w:tcPr>
                  <w:tcW w:w="5690" w:type="dxa"/>
                </w:tcPr>
                <w:p w:rsidR="00303DC8" w:rsidRPr="0019035D" w:rsidRDefault="00303DC8" w:rsidP="00AF44D3">
                  <w:pPr>
                    <w:pStyle w:val="Textoindependiente"/>
                    <w:spacing w:before="100" w:beforeAutospacing="1" w:after="100" w:afterAutospacing="1" w:line="276" w:lineRule="auto"/>
                    <w:rPr>
                      <w:rFonts w:ascii="Calibri" w:hAnsi="Calibri" w:cs="Calibri"/>
                    </w:rPr>
                  </w:pPr>
                  <w:r w:rsidRPr="00303DC8">
                    <w:rPr>
                      <w:rFonts w:ascii="Calibri" w:hAnsi="Calibri" w:cs="Calibri"/>
                      <w:lang w:val="es-BO"/>
                    </w:rPr>
                    <w:t xml:space="preserve">Un Paquete de dos cajas con 20.000 unidades, en grupos de 500 unidades. </w:t>
                  </w:r>
                  <w:proofErr w:type="spellStart"/>
                  <w:r w:rsidRPr="0019035D">
                    <w:rPr>
                      <w:rFonts w:ascii="Calibri" w:hAnsi="Calibri" w:cs="Calibri"/>
                    </w:rPr>
                    <w:t>Tolerancia</w:t>
                  </w:r>
                  <w:proofErr w:type="spellEnd"/>
                  <w:r w:rsidRPr="0019035D">
                    <w:rPr>
                      <w:rFonts w:ascii="Calibri" w:hAnsi="Calibri" w:cs="Calibri"/>
                    </w:rPr>
                    <w:t xml:space="preserve"> </w:t>
                  </w:r>
                  <w:proofErr w:type="spellStart"/>
                  <w:r w:rsidRPr="0019035D">
                    <w:rPr>
                      <w:rFonts w:ascii="Calibri" w:hAnsi="Calibri" w:cs="Calibri"/>
                    </w:rPr>
                    <w:t>máxima</w:t>
                  </w:r>
                  <w:proofErr w:type="spellEnd"/>
                  <w:r w:rsidRPr="0019035D">
                    <w:rPr>
                      <w:rFonts w:ascii="Calibri" w:hAnsi="Calibri" w:cs="Calibri"/>
                    </w:rPr>
                    <w:t xml:space="preserve"> </w:t>
                  </w:r>
                  <w:proofErr w:type="spellStart"/>
                  <w:r w:rsidRPr="0019035D">
                    <w:rPr>
                      <w:rFonts w:ascii="Calibri" w:hAnsi="Calibri" w:cs="Calibri"/>
                    </w:rPr>
                    <w:t>admisible</w:t>
                  </w:r>
                  <w:proofErr w:type="spellEnd"/>
                  <w:r w:rsidRPr="0019035D">
                    <w:rPr>
                      <w:rFonts w:ascii="Calibri" w:hAnsi="Calibri" w:cs="Calibri"/>
                    </w:rPr>
                    <w:t xml:space="preserve"> de error de </w:t>
                  </w:r>
                  <w:proofErr w:type="spellStart"/>
                  <w:r w:rsidRPr="0019035D">
                    <w:rPr>
                      <w:rFonts w:ascii="Calibri" w:hAnsi="Calibri" w:cs="Calibri"/>
                    </w:rPr>
                    <w:t>conteo</w:t>
                  </w:r>
                  <w:proofErr w:type="spellEnd"/>
                  <w:r w:rsidRPr="0019035D">
                    <w:rPr>
                      <w:rFonts w:ascii="Calibri" w:hAnsi="Calibri" w:cs="Calibri"/>
                    </w:rPr>
                    <w:t>: 0,2%</w:t>
                  </w:r>
                </w:p>
              </w:tc>
            </w:tr>
          </w:tbl>
          <w:p w:rsidR="009F3A9D" w:rsidRPr="00C75BEC" w:rsidRDefault="009F3A9D" w:rsidP="009F3A9D">
            <w:pPr>
              <w:ind w:right="141"/>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303DC8" w:rsidP="009F3A9D">
            <w:pPr>
              <w:rPr>
                <w:rFonts w:asciiTheme="minorHAnsi" w:hAnsiTheme="minorHAnsi" w:cstheme="minorHAnsi"/>
                <w:b/>
                <w:sz w:val="18"/>
                <w:szCs w:val="18"/>
              </w:rPr>
            </w:pPr>
            <w:r w:rsidRPr="00303DC8">
              <w:rPr>
                <w:rFonts w:asciiTheme="minorHAnsi" w:hAnsiTheme="minorHAnsi" w:cstheme="minorHAnsi"/>
                <w:b/>
                <w:sz w:val="18"/>
                <w:szCs w:val="18"/>
              </w:rPr>
              <w:lastRenderedPageBreak/>
              <w:t>Sistema Generador de Calor:</w:t>
            </w:r>
          </w:p>
          <w:p w:rsidR="000630CB" w:rsidRDefault="000630CB" w:rsidP="009F3A9D">
            <w:pPr>
              <w:rPr>
                <w:rFonts w:asciiTheme="minorHAnsi" w:hAnsiTheme="minorHAnsi" w:cstheme="minorHAnsi"/>
                <w:sz w:val="18"/>
                <w:szCs w:val="18"/>
              </w:rPr>
            </w:pPr>
            <w:r w:rsidRPr="000630CB">
              <w:rPr>
                <w:rFonts w:asciiTheme="minorHAnsi" w:hAnsiTheme="minorHAnsi" w:cstheme="minorHAnsi"/>
                <w:sz w:val="18"/>
                <w:szCs w:val="18"/>
              </w:rPr>
              <w:t xml:space="preserve">El sistema previsto para lograr la temperatura de termo contracción es mediante vapor de agua o la generación de aire caliente generado por equipo de termo sellado inyectado con </w:t>
            </w:r>
            <w:proofErr w:type="spellStart"/>
            <w:r w:rsidRPr="000630CB">
              <w:rPr>
                <w:rFonts w:asciiTheme="minorHAnsi" w:hAnsiTheme="minorHAnsi" w:cstheme="minorHAnsi"/>
                <w:sz w:val="18"/>
                <w:szCs w:val="18"/>
              </w:rPr>
              <w:t>Sopapa</w:t>
            </w:r>
            <w:proofErr w:type="spellEnd"/>
            <w:r w:rsidRPr="000630CB">
              <w:rPr>
                <w:rFonts w:asciiTheme="minorHAnsi" w:hAnsiTheme="minorHAnsi" w:cstheme="minorHAnsi"/>
                <w:sz w:val="18"/>
                <w:szCs w:val="18"/>
              </w:rPr>
              <w:t xml:space="preserve"> en 3 segundos directamente a la válvula de la garrafa o mediante cámara de vapor.</w:t>
            </w:r>
          </w:p>
          <w:p w:rsidR="000630CB" w:rsidRDefault="000630CB" w:rsidP="009F3A9D">
            <w:pPr>
              <w:rPr>
                <w:rFonts w:asciiTheme="minorHAnsi" w:hAnsiTheme="minorHAnsi" w:cstheme="minorHAnsi"/>
                <w:sz w:val="18"/>
                <w:szCs w:val="18"/>
              </w:rPr>
            </w:pPr>
          </w:p>
          <w:p w:rsidR="000630CB" w:rsidRPr="000630CB" w:rsidRDefault="000630CB" w:rsidP="000630CB">
            <w:pPr>
              <w:spacing w:line="276" w:lineRule="auto"/>
              <w:jc w:val="center"/>
              <w:rPr>
                <w:rFonts w:ascii="Calibri" w:hAnsi="Calibri" w:cs="Calibri"/>
                <w:noProof/>
                <w:sz w:val="22"/>
                <w:szCs w:val="22"/>
                <w:lang w:eastAsia="es-ES"/>
              </w:rPr>
            </w:pPr>
            <w:r>
              <w:rPr>
                <w:rFonts w:ascii="Calibri" w:hAnsi="Calibri" w:cs="Calibri"/>
                <w:noProof/>
                <w:sz w:val="22"/>
                <w:szCs w:val="22"/>
                <w:lang w:val="es-BO" w:eastAsia="es-BO"/>
              </w:rPr>
              <w:drawing>
                <wp:inline distT="0" distB="0" distL="0" distR="0" wp14:anchorId="65320053" wp14:editId="4A436890">
                  <wp:extent cx="2679405" cy="1459513"/>
                  <wp:effectExtent l="0" t="0" r="6985"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4605" cy="1462346"/>
                          </a:xfrm>
                          <a:prstGeom prst="rect">
                            <a:avLst/>
                          </a:prstGeom>
                          <a:noFill/>
                          <a:ln>
                            <a:noFill/>
                          </a:ln>
                        </pic:spPr>
                      </pic:pic>
                    </a:graphicData>
                  </a:graphic>
                </wp:inline>
              </w:drawing>
            </w:r>
          </w:p>
          <w:p w:rsidR="000630CB" w:rsidRPr="000630CB" w:rsidRDefault="000630CB" w:rsidP="000630CB">
            <w:pPr>
              <w:spacing w:line="276" w:lineRule="auto"/>
              <w:jc w:val="center"/>
              <w:rPr>
                <w:rFonts w:ascii="Calibri" w:hAnsi="Calibri" w:cs="Calibri"/>
                <w:sz w:val="10"/>
                <w:szCs w:val="10"/>
                <w:lang w:eastAsia="es-ES"/>
              </w:rPr>
            </w:pPr>
          </w:p>
          <w:p w:rsidR="000630CB" w:rsidRPr="002A7CA4" w:rsidRDefault="000630CB" w:rsidP="002A7CA4">
            <w:pPr>
              <w:spacing w:line="276" w:lineRule="auto"/>
              <w:jc w:val="center"/>
              <w:rPr>
                <w:rFonts w:ascii="Calibri" w:hAnsi="Calibri" w:cs="Calibri"/>
                <w:sz w:val="22"/>
                <w:szCs w:val="22"/>
                <w:lang w:eastAsia="es-ES"/>
              </w:rPr>
            </w:pPr>
            <w:r>
              <w:rPr>
                <w:rFonts w:ascii="Calibri" w:hAnsi="Calibri" w:cs="Calibri"/>
                <w:noProof/>
                <w:sz w:val="22"/>
                <w:szCs w:val="22"/>
                <w:lang w:val="es-BO" w:eastAsia="es-BO"/>
              </w:rPr>
              <w:lastRenderedPageBreak/>
              <w:drawing>
                <wp:inline distT="0" distB="0" distL="0" distR="0" wp14:anchorId="170F322F" wp14:editId="3D04EEB2">
                  <wp:extent cx="3359888" cy="776177"/>
                  <wp:effectExtent l="19050" t="19050" r="12065" b="2413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61232" cy="776487"/>
                          </a:xfrm>
                          <a:prstGeom prst="rect">
                            <a:avLst/>
                          </a:prstGeom>
                          <a:noFill/>
                          <a:ln w="12700" cmpd="sng">
                            <a:solidFill>
                              <a:srgbClr val="000000"/>
                            </a:solidFill>
                            <a:miter lim="800000"/>
                            <a:headEnd/>
                            <a:tailEnd/>
                          </a:ln>
                          <a:effectLst/>
                        </pic:spPr>
                      </pic:pic>
                    </a:graphicData>
                  </a:graphic>
                </wp:inline>
              </w:drawing>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2A7CA4" w:rsidP="009F3A9D">
            <w:pPr>
              <w:jc w:val="both"/>
              <w:rPr>
                <w:rFonts w:asciiTheme="minorHAnsi" w:hAnsiTheme="minorHAnsi" w:cstheme="minorHAnsi"/>
                <w:b/>
                <w:sz w:val="18"/>
                <w:szCs w:val="18"/>
              </w:rPr>
            </w:pPr>
            <w:r w:rsidRPr="002A7CA4">
              <w:rPr>
                <w:rFonts w:asciiTheme="minorHAnsi" w:hAnsiTheme="minorHAnsi" w:cstheme="minorHAnsi"/>
                <w:b/>
                <w:sz w:val="18"/>
                <w:szCs w:val="18"/>
              </w:rPr>
              <w:lastRenderedPageBreak/>
              <w:t>Certificación de Calidad:</w:t>
            </w:r>
          </w:p>
          <w:p w:rsidR="002A7CA4" w:rsidRPr="002A7CA4" w:rsidRDefault="002A7CA4" w:rsidP="002A7CA4">
            <w:pPr>
              <w:jc w:val="both"/>
              <w:rPr>
                <w:rFonts w:asciiTheme="minorHAnsi" w:hAnsiTheme="minorHAnsi" w:cstheme="minorHAnsi"/>
                <w:sz w:val="18"/>
                <w:szCs w:val="18"/>
              </w:rPr>
            </w:pPr>
            <w:r w:rsidRPr="002A7CA4">
              <w:rPr>
                <w:rFonts w:asciiTheme="minorHAnsi" w:hAnsiTheme="minorHAnsi" w:cstheme="minorHAnsi"/>
                <w:sz w:val="18"/>
                <w:szCs w:val="18"/>
              </w:rPr>
              <w:t>Certificación a prototipo</w:t>
            </w:r>
          </w:p>
          <w:p w:rsidR="002A7CA4" w:rsidRPr="002A7CA4" w:rsidRDefault="002A7CA4" w:rsidP="002A7CA4">
            <w:pPr>
              <w:jc w:val="both"/>
              <w:rPr>
                <w:rFonts w:asciiTheme="minorHAnsi" w:hAnsiTheme="minorHAnsi" w:cstheme="minorHAnsi"/>
                <w:b/>
                <w:sz w:val="18"/>
                <w:szCs w:val="18"/>
              </w:rPr>
            </w:pPr>
            <w:r w:rsidRPr="002A7CA4">
              <w:rPr>
                <w:rFonts w:asciiTheme="minorHAnsi" w:hAnsiTheme="minorHAnsi" w:cstheme="minorHAnsi"/>
                <w:sz w:val="18"/>
                <w:szCs w:val="18"/>
              </w:rPr>
              <w:t>Para la presentación de propuestas, las empresas proponentes deberán presentar de manera obligatoria un documento que certifique el inicio de trámite de las pruebas por parte de IBNORCA.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Pr="002A7CA4" w:rsidRDefault="002A7CA4" w:rsidP="009F3A9D">
            <w:pPr>
              <w:rPr>
                <w:rFonts w:asciiTheme="minorHAnsi" w:hAnsiTheme="minorHAnsi" w:cstheme="minorHAnsi"/>
                <w:sz w:val="18"/>
                <w:szCs w:val="18"/>
              </w:rPr>
            </w:pPr>
            <w:r w:rsidRPr="002A7CA4">
              <w:rPr>
                <w:rFonts w:asciiTheme="minorHAnsi" w:hAnsiTheme="minorHAnsi" w:cstheme="minorHAnsi"/>
                <w:sz w:val="18"/>
                <w:szCs w:val="18"/>
              </w:rPr>
              <w:t>La certificación de calidad emitida por IBNORCA, será requerida a la empresa adjudicada  para la elaboración del contrato misma que deberá cumplir al 100% con los parámetros exigidos por YPFB.</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53044F">
        <w:trPr>
          <w:trHeight w:val="82"/>
          <w:jc w:val="center"/>
        </w:trPr>
        <w:tc>
          <w:tcPr>
            <w:tcW w:w="0" w:type="auto"/>
            <w:vAlign w:val="center"/>
          </w:tcPr>
          <w:p w:rsidR="009F3A9D" w:rsidRDefault="00FE6587" w:rsidP="009F3A9D">
            <w:pPr>
              <w:rPr>
                <w:rFonts w:asciiTheme="minorHAnsi" w:hAnsiTheme="minorHAnsi" w:cstheme="minorHAnsi"/>
                <w:b/>
                <w:sz w:val="18"/>
                <w:szCs w:val="18"/>
              </w:rPr>
            </w:pPr>
            <w:r w:rsidRPr="00FE6587">
              <w:rPr>
                <w:rFonts w:asciiTheme="minorHAnsi" w:hAnsiTheme="minorHAnsi" w:cstheme="minorHAnsi"/>
                <w:b/>
                <w:sz w:val="18"/>
                <w:szCs w:val="18"/>
              </w:rPr>
              <w:t>ÍTEM Nº 3: Precintos Tipo Cola de Rata para Cisternas</w:t>
            </w:r>
          </w:p>
          <w:p w:rsidR="00FE6587" w:rsidRDefault="00FE6587" w:rsidP="009F3A9D">
            <w:pPr>
              <w:rPr>
                <w:rFonts w:asciiTheme="minorHAnsi" w:hAnsiTheme="minorHAnsi" w:cstheme="minorHAnsi"/>
                <w:b/>
                <w:sz w:val="18"/>
                <w:szCs w:val="18"/>
              </w:rPr>
            </w:pPr>
          </w:p>
          <w:tbl>
            <w:tblPr>
              <w:tblW w:w="6694"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
              <w:gridCol w:w="5340"/>
            </w:tblGrid>
            <w:tr w:rsidR="00CF74E6" w:rsidRPr="0019035D" w:rsidTr="00EB7B33">
              <w:trPr>
                <w:trHeight w:val="259"/>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Marca</w:t>
                  </w:r>
                  <w:proofErr w:type="spellEnd"/>
                  <w:r w:rsidRPr="0019035D">
                    <w:rPr>
                      <w:rFonts w:ascii="Calibri" w:hAnsi="Calibri" w:cs="Calibri"/>
                      <w:b/>
                    </w:rPr>
                    <w:t xml:space="preserve"> </w:t>
                  </w:r>
                </w:p>
              </w:tc>
              <w:tc>
                <w:tcPr>
                  <w:tcW w:w="5340" w:type="dxa"/>
                  <w:vAlign w:val="center"/>
                </w:tcPr>
                <w:p w:rsidR="00FE6587" w:rsidRPr="0019035D" w:rsidRDefault="00FE6587" w:rsidP="00AF44D3">
                  <w:pPr>
                    <w:pStyle w:val="Textoindependiente"/>
                    <w:spacing w:after="0" w:line="276" w:lineRule="auto"/>
                    <w:rPr>
                      <w:rFonts w:ascii="Calibri" w:hAnsi="Calibri" w:cs="Calibri"/>
                    </w:rPr>
                  </w:pPr>
                  <w:proofErr w:type="spellStart"/>
                  <w:r w:rsidRPr="0019035D">
                    <w:rPr>
                      <w:rFonts w:ascii="Calibri" w:hAnsi="Calibri" w:cs="Calibri"/>
                    </w:rPr>
                    <w:t>Indicar</w:t>
                  </w:r>
                  <w:proofErr w:type="spellEnd"/>
                </w:p>
              </w:tc>
            </w:tr>
            <w:tr w:rsidR="00CF74E6" w:rsidRPr="0019035D" w:rsidTr="00EB7B33">
              <w:trPr>
                <w:trHeight w:val="259"/>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r w:rsidRPr="0019035D">
                    <w:rPr>
                      <w:rFonts w:ascii="Calibri" w:hAnsi="Calibri" w:cs="Calibri"/>
                      <w:b/>
                    </w:rPr>
                    <w:t xml:space="preserve">Origen </w:t>
                  </w:r>
                </w:p>
              </w:tc>
              <w:tc>
                <w:tcPr>
                  <w:tcW w:w="5340" w:type="dxa"/>
                  <w:vAlign w:val="center"/>
                </w:tcPr>
                <w:p w:rsidR="00FE6587" w:rsidRPr="0019035D" w:rsidRDefault="00FE6587" w:rsidP="00AF44D3">
                  <w:pPr>
                    <w:pStyle w:val="Textoindependiente"/>
                    <w:spacing w:after="0" w:line="276" w:lineRule="auto"/>
                    <w:rPr>
                      <w:rFonts w:ascii="Calibri" w:hAnsi="Calibri" w:cs="Calibri"/>
                    </w:rPr>
                  </w:pPr>
                  <w:proofErr w:type="spellStart"/>
                  <w:r w:rsidRPr="0019035D">
                    <w:rPr>
                      <w:rFonts w:ascii="Calibri" w:hAnsi="Calibri" w:cs="Calibri"/>
                    </w:rPr>
                    <w:t>Indicar</w:t>
                  </w:r>
                  <w:proofErr w:type="spellEnd"/>
                </w:p>
              </w:tc>
            </w:tr>
            <w:tr w:rsidR="00CF74E6" w:rsidRPr="0019035D" w:rsidTr="00EB7B33">
              <w:trPr>
                <w:trHeight w:val="259"/>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Composición</w:t>
                  </w:r>
                  <w:proofErr w:type="spellEnd"/>
                  <w:r w:rsidRPr="0019035D">
                    <w:rPr>
                      <w:rFonts w:ascii="Calibri" w:hAnsi="Calibri" w:cs="Calibri"/>
                      <w:b/>
                    </w:rPr>
                    <w:t xml:space="preserve"> del Material</w:t>
                  </w:r>
                </w:p>
              </w:tc>
              <w:tc>
                <w:tcPr>
                  <w:tcW w:w="5340" w:type="dxa"/>
                </w:tcPr>
                <w:p w:rsidR="00FE6587" w:rsidRPr="00FE6587" w:rsidRDefault="00FE6587" w:rsidP="00AF44D3">
                  <w:pPr>
                    <w:pStyle w:val="Textoindependiente"/>
                    <w:spacing w:after="0" w:line="276" w:lineRule="auto"/>
                    <w:rPr>
                      <w:rFonts w:ascii="Calibri" w:hAnsi="Calibri" w:cs="Calibri"/>
                      <w:lang w:val="es-BO"/>
                    </w:rPr>
                  </w:pPr>
                  <w:r w:rsidRPr="00FE6587">
                    <w:rPr>
                      <w:rFonts w:ascii="Calibri" w:hAnsi="Calibri" w:cs="Calibri"/>
                      <w:lang w:val="es-BO"/>
                    </w:rPr>
                    <w:t xml:space="preserve">Polipropileno “PP” dosificación tipo  </w:t>
                  </w:r>
                  <w:proofErr w:type="spellStart"/>
                  <w:r w:rsidRPr="00FE6587">
                    <w:rPr>
                      <w:rFonts w:ascii="Calibri" w:hAnsi="Calibri" w:cs="Calibri"/>
                      <w:lang w:val="es-BO"/>
                    </w:rPr>
                    <w:t>Secure</w:t>
                  </w:r>
                  <w:proofErr w:type="spellEnd"/>
                  <w:r w:rsidRPr="00FE6587">
                    <w:rPr>
                      <w:rFonts w:ascii="Calibri" w:hAnsi="Calibri" w:cs="Calibri"/>
                      <w:lang w:val="es-BO"/>
                    </w:rPr>
                    <w:t xml:space="preserve"> </w:t>
                  </w:r>
                  <w:proofErr w:type="spellStart"/>
                  <w:r w:rsidRPr="00FE6587">
                    <w:rPr>
                      <w:rFonts w:ascii="Calibri" w:hAnsi="Calibri" w:cs="Calibri"/>
                      <w:lang w:val="es-BO"/>
                    </w:rPr>
                    <w:t>Grip</w:t>
                  </w:r>
                  <w:proofErr w:type="spellEnd"/>
                  <w:r w:rsidRPr="00FE6587">
                    <w:rPr>
                      <w:rFonts w:ascii="Calibri" w:hAnsi="Calibri" w:cs="Calibri"/>
                      <w:lang w:val="es-BO"/>
                    </w:rPr>
                    <w:t xml:space="preserve"> “Agarre Seguro” </w:t>
                  </w:r>
                </w:p>
              </w:tc>
            </w:tr>
            <w:tr w:rsidR="00CF74E6" w:rsidRPr="0019035D" w:rsidTr="00EB7B33">
              <w:trPr>
                <w:trHeight w:val="259"/>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Características</w:t>
                  </w:r>
                  <w:proofErr w:type="spellEnd"/>
                  <w:r w:rsidRPr="0019035D">
                    <w:rPr>
                      <w:rFonts w:ascii="Calibri" w:hAnsi="Calibri" w:cs="Calibri"/>
                      <w:b/>
                    </w:rPr>
                    <w:t xml:space="preserve"> </w:t>
                  </w:r>
                </w:p>
              </w:tc>
              <w:tc>
                <w:tcPr>
                  <w:tcW w:w="5340" w:type="dxa"/>
                </w:tcPr>
                <w:p w:rsidR="00FE6587" w:rsidRPr="00FE6587" w:rsidRDefault="00FE6587" w:rsidP="00AF44D3">
                  <w:pPr>
                    <w:pStyle w:val="Textoindependiente"/>
                    <w:spacing w:after="0" w:line="276" w:lineRule="auto"/>
                    <w:jc w:val="both"/>
                    <w:rPr>
                      <w:rFonts w:ascii="Calibri" w:hAnsi="Calibri" w:cs="Calibri"/>
                      <w:lang w:val="es-BO"/>
                    </w:rPr>
                  </w:pPr>
                  <w:r w:rsidRPr="00FE6587">
                    <w:rPr>
                      <w:rFonts w:ascii="Calibri" w:hAnsi="Calibri" w:cs="Calibri"/>
                      <w:lang w:val="es-BO"/>
                    </w:rPr>
                    <w:t xml:space="preserve">Precinto de máxima seguridad está inyectado en polipropileno y posee un mecanismo de cierre compuesto por una traba metálica que impide la acción de cualquier factor térmico que en otros precintos podrían ablandar el sistema de cierre. A pesar de ser muy fácil y práctico para colocar, el </w:t>
                  </w:r>
                  <w:proofErr w:type="spellStart"/>
                  <w:r w:rsidRPr="00FE6587">
                    <w:rPr>
                      <w:rFonts w:ascii="Calibri" w:hAnsi="Calibri" w:cs="Calibri"/>
                      <w:lang w:val="es-BO"/>
                    </w:rPr>
                    <w:t>Secure</w:t>
                  </w:r>
                  <w:proofErr w:type="spellEnd"/>
                  <w:r w:rsidRPr="00FE6587">
                    <w:rPr>
                      <w:rFonts w:ascii="Calibri" w:hAnsi="Calibri" w:cs="Calibri"/>
                      <w:lang w:val="es-BO"/>
                    </w:rPr>
                    <w:t xml:space="preserve"> </w:t>
                  </w:r>
                  <w:proofErr w:type="spellStart"/>
                  <w:r w:rsidRPr="00FE6587">
                    <w:rPr>
                      <w:rFonts w:ascii="Calibri" w:hAnsi="Calibri" w:cs="Calibri"/>
                      <w:lang w:val="es-BO"/>
                    </w:rPr>
                    <w:t>Grip</w:t>
                  </w:r>
                  <w:proofErr w:type="spellEnd"/>
                  <w:r w:rsidRPr="00FE6587">
                    <w:rPr>
                      <w:rFonts w:ascii="Calibri" w:hAnsi="Calibri" w:cs="Calibri"/>
                      <w:lang w:val="es-BO"/>
                    </w:rPr>
                    <w:t xml:space="preserve"> es absolutamente inviolable. Posee una gran resistencia a la tracción, la que lo convierte en el precinto ideal para ser utilizado en transporte de productos líquidos en Hidrocarburos.</w:t>
                  </w:r>
                </w:p>
                <w:p w:rsidR="00FE6587" w:rsidRPr="00FE6587" w:rsidRDefault="00FE6587" w:rsidP="00AF44D3">
                  <w:pPr>
                    <w:pStyle w:val="Textoindependiente"/>
                    <w:spacing w:after="0" w:line="276" w:lineRule="auto"/>
                    <w:jc w:val="both"/>
                    <w:rPr>
                      <w:rFonts w:ascii="Calibri" w:hAnsi="Calibri" w:cs="Calibri"/>
                      <w:lang w:val="es-BO"/>
                    </w:rPr>
                  </w:pPr>
                </w:p>
                <w:p w:rsidR="00FE6587" w:rsidRPr="0019035D" w:rsidRDefault="00FE6587" w:rsidP="00AF44D3">
                  <w:pPr>
                    <w:spacing w:line="276" w:lineRule="auto"/>
                    <w:jc w:val="both"/>
                    <w:rPr>
                      <w:rFonts w:ascii="Calibri" w:hAnsi="Calibri" w:cs="Calibri"/>
                    </w:rPr>
                  </w:pPr>
                  <w:r w:rsidRPr="0019035D">
                    <w:rPr>
                      <w:rFonts w:ascii="Calibri" w:hAnsi="Calibri" w:cs="Calibri"/>
                      <w:bCs/>
                    </w:rPr>
                    <w:t xml:space="preserve">Material polipropileno, con traba metálica en el orificio que  impida que la acción de cualquier cuerpo caliente que permita la  </w:t>
                  </w:r>
                  <w:r w:rsidRPr="0019035D">
                    <w:rPr>
                      <w:rFonts w:ascii="Calibri" w:hAnsi="Calibri" w:cs="Calibri"/>
                    </w:rPr>
                    <w:t>violación del precinto.</w:t>
                  </w:r>
                </w:p>
                <w:p w:rsidR="00FE6587" w:rsidRPr="0019035D" w:rsidRDefault="00FE6587" w:rsidP="00AF44D3">
                  <w:pPr>
                    <w:spacing w:line="276" w:lineRule="auto"/>
                    <w:jc w:val="both"/>
                    <w:rPr>
                      <w:rFonts w:ascii="Calibri" w:hAnsi="Calibri" w:cs="Calibri"/>
                    </w:rPr>
                  </w:pPr>
                  <w:r w:rsidRPr="0019035D">
                    <w:rPr>
                      <w:rFonts w:ascii="Calibri" w:hAnsi="Calibri" w:cs="Calibri"/>
                    </w:rPr>
                    <w:t xml:space="preserve">Largo total entre 38 y 40 </w:t>
                  </w:r>
                  <w:proofErr w:type="spellStart"/>
                  <w:r w:rsidRPr="0019035D">
                    <w:rPr>
                      <w:rFonts w:ascii="Calibri" w:hAnsi="Calibri" w:cs="Calibri"/>
                    </w:rPr>
                    <w:t>cms</w:t>
                  </w:r>
                  <w:proofErr w:type="spellEnd"/>
                  <w:r w:rsidRPr="0019035D">
                    <w:rPr>
                      <w:rFonts w:ascii="Calibri" w:hAnsi="Calibri" w:cs="Calibri"/>
                    </w:rPr>
                    <w:t xml:space="preserve">  de color rojo</w:t>
                  </w:r>
                </w:p>
                <w:p w:rsidR="00FE6587" w:rsidRPr="0019035D" w:rsidRDefault="00FE6587" w:rsidP="00AF44D3">
                  <w:pPr>
                    <w:spacing w:line="276" w:lineRule="auto"/>
                    <w:jc w:val="both"/>
                    <w:rPr>
                      <w:rFonts w:ascii="Calibri" w:hAnsi="Calibri" w:cs="Calibri"/>
                    </w:rPr>
                  </w:pPr>
                  <w:r w:rsidRPr="0019035D">
                    <w:rPr>
                      <w:rFonts w:ascii="Calibri" w:hAnsi="Calibri" w:cs="Calibri"/>
                    </w:rPr>
                    <w:t>Cuerpo de 1 sola pieza incluyendo traba metálica soldada por Ultrasonido.</w:t>
                  </w:r>
                </w:p>
                <w:p w:rsidR="00FE6587" w:rsidRPr="0019035D" w:rsidRDefault="00FE6587" w:rsidP="00AF44D3">
                  <w:pPr>
                    <w:spacing w:line="276" w:lineRule="auto"/>
                    <w:jc w:val="both"/>
                    <w:rPr>
                      <w:rFonts w:ascii="Calibri" w:hAnsi="Calibri" w:cs="Calibri"/>
                      <w:bCs/>
                    </w:rPr>
                  </w:pPr>
                  <w:r w:rsidRPr="0019035D">
                    <w:rPr>
                      <w:rFonts w:ascii="Calibri" w:hAnsi="Calibri" w:cs="Calibri"/>
                    </w:rPr>
                    <w:t xml:space="preserve">Resistencia a la tracción de 70 Kg a lo largo de todo el </w:t>
                  </w:r>
                  <w:r w:rsidRPr="0019035D">
                    <w:rPr>
                      <w:rFonts w:ascii="Calibri" w:hAnsi="Calibri" w:cs="Calibri"/>
                      <w:bCs/>
                    </w:rPr>
                    <w:t>Precinto, excepto la parte final (punta)</w:t>
                  </w:r>
                </w:p>
                <w:p w:rsidR="00FE6587" w:rsidRPr="0019035D" w:rsidRDefault="00FE6587" w:rsidP="00AF44D3">
                  <w:pPr>
                    <w:spacing w:line="276" w:lineRule="auto"/>
                    <w:jc w:val="both"/>
                    <w:rPr>
                      <w:rFonts w:ascii="Calibri" w:hAnsi="Calibri" w:cs="Calibri"/>
                      <w:b/>
                      <w:bCs/>
                    </w:rPr>
                  </w:pPr>
                  <w:r w:rsidRPr="0019035D">
                    <w:rPr>
                      <w:rFonts w:ascii="Calibri" w:hAnsi="Calibri" w:cs="Calibri"/>
                      <w:bCs/>
                    </w:rPr>
                    <w:t xml:space="preserve">Debe tener inscrito en la bandera el logo de YPFB  y </w:t>
                  </w:r>
                  <w:r w:rsidRPr="0019035D">
                    <w:rPr>
                      <w:rFonts w:ascii="Calibri" w:hAnsi="Calibri" w:cs="Calibri"/>
                      <w:b/>
                      <w:bCs/>
                    </w:rPr>
                    <w:t xml:space="preserve"> la numeración. “Correlativo”</w:t>
                  </w:r>
                </w:p>
                <w:p w:rsidR="00FE6587" w:rsidRPr="0019035D" w:rsidRDefault="00FE6587" w:rsidP="00AF44D3">
                  <w:pPr>
                    <w:spacing w:line="276" w:lineRule="auto"/>
                    <w:jc w:val="both"/>
                    <w:rPr>
                      <w:rFonts w:ascii="Calibri" w:hAnsi="Calibri" w:cs="Calibri"/>
                      <w:bCs/>
                    </w:rPr>
                  </w:pPr>
                  <w:r w:rsidRPr="0019035D">
                    <w:rPr>
                      <w:rFonts w:ascii="Calibri" w:hAnsi="Calibri" w:cs="Calibri"/>
                      <w:bCs/>
                    </w:rPr>
                    <w:t>La Traba metálica debe ser de acero SAE 1070</w:t>
                  </w:r>
                </w:p>
                <w:p w:rsidR="00FE6587" w:rsidRPr="0019035D" w:rsidRDefault="00FE6587" w:rsidP="00AF44D3">
                  <w:pPr>
                    <w:spacing w:line="276" w:lineRule="auto"/>
                    <w:jc w:val="both"/>
                    <w:rPr>
                      <w:rFonts w:ascii="Calibri" w:hAnsi="Calibri" w:cs="Calibri"/>
                    </w:rPr>
                  </w:pPr>
                  <w:r w:rsidRPr="0019035D">
                    <w:rPr>
                      <w:rFonts w:ascii="Calibri" w:hAnsi="Calibri" w:cs="Calibri"/>
                    </w:rPr>
                    <w:t>Precintos color rojo con logo y números blancos</w:t>
                  </w:r>
                </w:p>
              </w:tc>
            </w:tr>
            <w:tr w:rsidR="00CF74E6" w:rsidRPr="0019035D" w:rsidTr="00EB7B33">
              <w:trPr>
                <w:trHeight w:val="921"/>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Uso</w:t>
                  </w:r>
                  <w:proofErr w:type="spellEnd"/>
                </w:p>
              </w:tc>
              <w:tc>
                <w:tcPr>
                  <w:tcW w:w="5340" w:type="dxa"/>
                </w:tcPr>
                <w:p w:rsidR="00FE6587" w:rsidRPr="0019035D" w:rsidRDefault="00FE6587" w:rsidP="00AF44D3">
                  <w:pPr>
                    <w:pStyle w:val="Textoindependiente"/>
                    <w:spacing w:after="0" w:line="276" w:lineRule="auto"/>
                    <w:rPr>
                      <w:rFonts w:ascii="Calibri" w:hAnsi="Calibri" w:cs="Calibri"/>
                    </w:rPr>
                  </w:pPr>
                  <w:r w:rsidRPr="00FE6587">
                    <w:rPr>
                      <w:rFonts w:ascii="Calibri" w:hAnsi="Calibri" w:cs="Calibri"/>
                      <w:lang w:val="es-BO"/>
                    </w:rPr>
                    <w:t xml:space="preserve">Precintado de exclusas (descarga, carga, escotillas u otras) para cisternas  del transporte de productos líquidos, Longitud:  40 cm. </w:t>
                  </w:r>
                  <w:r w:rsidRPr="0019035D">
                    <w:rPr>
                      <w:rFonts w:ascii="Calibri" w:hAnsi="Calibri" w:cs="Calibri"/>
                    </w:rPr>
                    <w:t xml:space="preserve">Material:  </w:t>
                  </w:r>
                  <w:proofErr w:type="spellStart"/>
                  <w:r w:rsidRPr="0019035D">
                    <w:rPr>
                      <w:rFonts w:ascii="Calibri" w:hAnsi="Calibri" w:cs="Calibri"/>
                    </w:rPr>
                    <w:t>Plástico</w:t>
                  </w:r>
                  <w:proofErr w:type="spellEnd"/>
                  <w:r w:rsidRPr="0019035D">
                    <w:rPr>
                      <w:rFonts w:ascii="Calibri" w:hAnsi="Calibri" w:cs="Calibri"/>
                    </w:rPr>
                    <w:t xml:space="preserve">, </w:t>
                  </w:r>
                  <w:proofErr w:type="spellStart"/>
                  <w:r w:rsidRPr="0019035D">
                    <w:rPr>
                      <w:rFonts w:ascii="Calibri" w:hAnsi="Calibri" w:cs="Calibri"/>
                    </w:rPr>
                    <w:t>Numeración</w:t>
                  </w:r>
                  <w:proofErr w:type="spellEnd"/>
                  <w:r w:rsidRPr="0019035D">
                    <w:rPr>
                      <w:rFonts w:ascii="Calibri" w:hAnsi="Calibri" w:cs="Calibri"/>
                    </w:rPr>
                    <w:t xml:space="preserve"> </w:t>
                  </w:r>
                  <w:proofErr w:type="spellStart"/>
                  <w:r w:rsidRPr="0019035D">
                    <w:rPr>
                      <w:rFonts w:ascii="Calibri" w:hAnsi="Calibri" w:cs="Calibri"/>
                    </w:rPr>
                    <w:t>correlativa</w:t>
                  </w:r>
                  <w:proofErr w:type="spellEnd"/>
                  <w:r w:rsidRPr="0019035D">
                    <w:rPr>
                      <w:rFonts w:ascii="Calibri" w:hAnsi="Calibri" w:cs="Calibri"/>
                    </w:rPr>
                    <w:t xml:space="preserve"> con </w:t>
                  </w:r>
                  <w:proofErr w:type="spellStart"/>
                  <w:r w:rsidRPr="0019035D">
                    <w:rPr>
                      <w:rFonts w:ascii="Calibri" w:hAnsi="Calibri" w:cs="Calibri"/>
                    </w:rPr>
                    <w:t>inscripción</w:t>
                  </w:r>
                  <w:proofErr w:type="spellEnd"/>
                  <w:r w:rsidRPr="0019035D">
                    <w:rPr>
                      <w:rFonts w:ascii="Calibri" w:hAnsi="Calibri" w:cs="Calibri"/>
                    </w:rPr>
                    <w:t xml:space="preserve"> </w:t>
                  </w:r>
                  <w:r w:rsidRPr="0019035D">
                    <w:rPr>
                      <w:rFonts w:ascii="Calibri" w:hAnsi="Calibri" w:cs="Calibri"/>
                    </w:rPr>
                    <w:lastRenderedPageBreak/>
                    <w:t xml:space="preserve">YPFB </w:t>
                  </w:r>
                </w:p>
              </w:tc>
            </w:tr>
            <w:tr w:rsidR="00CF74E6" w:rsidRPr="0019035D" w:rsidTr="00EB7B33">
              <w:trPr>
                <w:trHeight w:val="202"/>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lastRenderedPageBreak/>
                    <w:t>Colocación</w:t>
                  </w:r>
                  <w:proofErr w:type="spellEnd"/>
                  <w:r w:rsidR="00CF74E6" w:rsidRPr="00AA401F">
                    <w:rPr>
                      <w:rFonts w:ascii="Calibri" w:hAnsi="Calibri" w:cs="Calibri"/>
                      <w:lang w:val="es-BO"/>
                    </w:rPr>
                    <w:t xml:space="preserve"> Color del precinto</w:t>
                  </w:r>
                </w:p>
              </w:tc>
              <w:tc>
                <w:tcPr>
                  <w:tcW w:w="5340" w:type="dxa"/>
                </w:tcPr>
                <w:p w:rsidR="00CF74E6" w:rsidRDefault="00FE6587" w:rsidP="00CF74E6">
                  <w:pPr>
                    <w:pStyle w:val="Textoindependiente"/>
                    <w:spacing w:after="0" w:line="276" w:lineRule="auto"/>
                    <w:rPr>
                      <w:rFonts w:ascii="Calibri" w:hAnsi="Calibri" w:cs="Calibri"/>
                      <w:lang w:val="es-BO"/>
                    </w:rPr>
                  </w:pPr>
                  <w:r w:rsidRPr="00CF74E6">
                    <w:rPr>
                      <w:rFonts w:ascii="Calibri" w:hAnsi="Calibri" w:cs="Calibri"/>
                      <w:lang w:val="es-BO"/>
                    </w:rPr>
                    <w:t>Manual</w:t>
                  </w:r>
                  <w:r w:rsidR="00CF74E6" w:rsidRPr="00CF74E6">
                    <w:rPr>
                      <w:rFonts w:ascii="Calibri" w:hAnsi="Calibri" w:cs="Calibri"/>
                      <w:b/>
                      <w:bCs/>
                      <w:lang w:val="es-BO"/>
                    </w:rPr>
                    <w:t xml:space="preserve"> </w:t>
                  </w:r>
                  <w:r w:rsidR="00CF74E6" w:rsidRPr="00FE6587">
                    <w:rPr>
                      <w:rFonts w:ascii="Calibri" w:hAnsi="Calibri" w:cs="Calibri"/>
                      <w:lang w:val="es-BO"/>
                    </w:rPr>
                    <w:t>Rojo</w:t>
                  </w:r>
                </w:p>
                <w:p w:rsidR="00CF74E6" w:rsidRPr="00FE6587" w:rsidRDefault="00CF74E6" w:rsidP="00CF74E6">
                  <w:pPr>
                    <w:pStyle w:val="Textoindependiente"/>
                    <w:spacing w:after="0" w:line="276" w:lineRule="auto"/>
                    <w:rPr>
                      <w:rFonts w:ascii="Calibri" w:hAnsi="Calibri" w:cs="Calibri"/>
                      <w:lang w:val="es-BO"/>
                    </w:rPr>
                  </w:pPr>
                  <w:r w:rsidRPr="00FE6587">
                    <w:rPr>
                      <w:rFonts w:ascii="Calibri" w:hAnsi="Calibri" w:cs="Calibri"/>
                      <w:lang w:val="es-BO"/>
                    </w:rPr>
                    <w:t xml:space="preserve"> - Escala </w:t>
                  </w:r>
                  <w:proofErr w:type="spellStart"/>
                  <w:r w:rsidRPr="00FE6587">
                    <w:rPr>
                      <w:rFonts w:ascii="Calibri" w:hAnsi="Calibri" w:cs="Calibri"/>
                      <w:lang w:val="es-BO"/>
                    </w:rPr>
                    <w:t>Munsell</w:t>
                  </w:r>
                  <w:proofErr w:type="spellEnd"/>
                  <w:r w:rsidRPr="00FE6587">
                    <w:rPr>
                      <w:rFonts w:ascii="Calibri" w:hAnsi="Calibri" w:cs="Calibri"/>
                      <w:lang w:val="es-BO"/>
                    </w:rPr>
                    <w:t xml:space="preserve"> grado 80%.</w:t>
                  </w:r>
                </w:p>
                <w:p w:rsidR="00FE6587" w:rsidRPr="00CF74E6" w:rsidRDefault="00CF74E6" w:rsidP="00AF44D3">
                  <w:pPr>
                    <w:pStyle w:val="Textoindependiente"/>
                    <w:spacing w:after="0" w:line="276" w:lineRule="auto"/>
                    <w:rPr>
                      <w:rFonts w:ascii="Calibri" w:hAnsi="Calibri" w:cs="Calibri"/>
                      <w:lang w:val="es-BO"/>
                    </w:rPr>
                  </w:pPr>
                  <w:r w:rsidRPr="00CF74E6">
                    <w:rPr>
                      <w:rFonts w:ascii="Calibri" w:hAnsi="Calibri" w:cs="Calibri"/>
                      <w:b/>
                      <w:bCs/>
                      <w:lang w:val="es-BO"/>
                    </w:rPr>
                    <w:t>Escalas cromáticas y acromáticas</w:t>
                  </w:r>
                </w:p>
              </w:tc>
            </w:tr>
            <w:tr w:rsidR="00CF74E6" w:rsidRPr="0019035D" w:rsidTr="00EB7B33">
              <w:trPr>
                <w:trHeight w:val="300"/>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Impresión</w:t>
                  </w:r>
                  <w:proofErr w:type="spellEnd"/>
                </w:p>
              </w:tc>
              <w:tc>
                <w:tcPr>
                  <w:tcW w:w="5340" w:type="dxa"/>
                </w:tcPr>
                <w:p w:rsidR="00FE6587" w:rsidRPr="00FE6587" w:rsidRDefault="00FE6587" w:rsidP="00AF44D3">
                  <w:pPr>
                    <w:pStyle w:val="Textoindependiente"/>
                    <w:spacing w:after="0" w:line="276" w:lineRule="auto"/>
                    <w:rPr>
                      <w:rFonts w:ascii="Calibri" w:hAnsi="Calibri" w:cs="Calibri"/>
                      <w:lang w:val="es-BO"/>
                    </w:rPr>
                  </w:pPr>
                  <w:r w:rsidRPr="00FE6587">
                    <w:rPr>
                      <w:rFonts w:ascii="Calibri" w:hAnsi="Calibri" w:cs="Calibri"/>
                      <w:lang w:val="es-BO"/>
                    </w:rPr>
                    <w:t>Numeración correlativa con inscripción YPFB en rombo.</w:t>
                  </w:r>
                </w:p>
              </w:tc>
            </w:tr>
            <w:tr w:rsidR="00CF74E6" w:rsidRPr="0019035D" w:rsidTr="00EB7B33">
              <w:trPr>
                <w:trHeight w:val="512"/>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Número</w:t>
                  </w:r>
                  <w:proofErr w:type="spellEnd"/>
                  <w:r w:rsidRPr="0019035D">
                    <w:rPr>
                      <w:rFonts w:ascii="Calibri" w:hAnsi="Calibri" w:cs="Calibri"/>
                      <w:b/>
                    </w:rPr>
                    <w:t xml:space="preserve"> de </w:t>
                  </w:r>
                  <w:proofErr w:type="spellStart"/>
                  <w:r w:rsidRPr="0019035D">
                    <w:rPr>
                      <w:rFonts w:ascii="Calibri" w:hAnsi="Calibri" w:cs="Calibri"/>
                      <w:b/>
                    </w:rPr>
                    <w:t>Pieza</w:t>
                  </w:r>
                  <w:proofErr w:type="spellEnd"/>
                </w:p>
              </w:tc>
              <w:tc>
                <w:tcPr>
                  <w:tcW w:w="5340" w:type="dxa"/>
                  <w:vAlign w:val="bottom"/>
                </w:tcPr>
                <w:p w:rsidR="00FE6587" w:rsidRPr="0019035D" w:rsidRDefault="00FE6587" w:rsidP="00AF44D3">
                  <w:pPr>
                    <w:spacing w:line="276" w:lineRule="auto"/>
                    <w:jc w:val="both"/>
                    <w:rPr>
                      <w:rFonts w:ascii="Calibri" w:hAnsi="Calibri" w:cs="Calibri"/>
                    </w:rPr>
                  </w:pPr>
                  <w:r w:rsidRPr="0019035D">
                    <w:rPr>
                      <w:rFonts w:ascii="Calibri" w:hAnsi="Calibri" w:cs="Calibri"/>
                    </w:rPr>
                    <w:t>Cuerpo de 1 sola pieza incluyendo traba metálica soldada por ultrasonido</w:t>
                  </w:r>
                </w:p>
              </w:tc>
            </w:tr>
            <w:tr w:rsidR="00CF74E6" w:rsidRPr="0019035D" w:rsidTr="00EB7B33">
              <w:trPr>
                <w:trHeight w:val="341"/>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r w:rsidRPr="0019035D">
                    <w:rPr>
                      <w:rFonts w:ascii="Calibri" w:hAnsi="Calibri" w:cs="Calibri"/>
                      <w:b/>
                    </w:rPr>
                    <w:t>Resistencia</w:t>
                  </w:r>
                </w:p>
              </w:tc>
              <w:tc>
                <w:tcPr>
                  <w:tcW w:w="5340" w:type="dxa"/>
                  <w:vAlign w:val="bottom"/>
                </w:tcPr>
                <w:p w:rsidR="00FE6587" w:rsidRPr="0019035D" w:rsidRDefault="00FE6587" w:rsidP="00AF44D3">
                  <w:pPr>
                    <w:spacing w:line="276" w:lineRule="auto"/>
                    <w:jc w:val="both"/>
                    <w:rPr>
                      <w:rFonts w:ascii="Calibri" w:hAnsi="Calibri" w:cs="Calibri"/>
                      <w:bCs/>
                    </w:rPr>
                  </w:pPr>
                  <w:r w:rsidRPr="0019035D">
                    <w:rPr>
                      <w:rFonts w:ascii="Calibri" w:hAnsi="Calibri" w:cs="Calibri"/>
                    </w:rPr>
                    <w:t xml:space="preserve">Resistencia a la tracción de 70 Kg a lo largo de todo el </w:t>
                  </w:r>
                  <w:r w:rsidRPr="0019035D">
                    <w:rPr>
                      <w:rFonts w:ascii="Calibri" w:hAnsi="Calibri" w:cs="Calibri"/>
                      <w:bCs/>
                    </w:rPr>
                    <w:t>Precinto, excepto la parte final (punta)</w:t>
                  </w:r>
                </w:p>
              </w:tc>
            </w:tr>
            <w:tr w:rsidR="00CF74E6" w:rsidRPr="0019035D" w:rsidTr="00EB7B33">
              <w:trPr>
                <w:trHeight w:val="512"/>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Inscripción</w:t>
                  </w:r>
                  <w:proofErr w:type="spellEnd"/>
                </w:p>
              </w:tc>
              <w:tc>
                <w:tcPr>
                  <w:tcW w:w="5340" w:type="dxa"/>
                  <w:vAlign w:val="bottom"/>
                </w:tcPr>
                <w:p w:rsidR="00FE6587" w:rsidRPr="0019035D" w:rsidRDefault="00FE6587" w:rsidP="00AF44D3">
                  <w:pPr>
                    <w:spacing w:line="276" w:lineRule="auto"/>
                    <w:jc w:val="both"/>
                    <w:rPr>
                      <w:rFonts w:ascii="Calibri" w:hAnsi="Calibri" w:cs="Calibri"/>
                      <w:bCs/>
                    </w:rPr>
                  </w:pPr>
                  <w:r w:rsidRPr="0019035D">
                    <w:rPr>
                      <w:rFonts w:ascii="Calibri" w:hAnsi="Calibri" w:cs="Calibri"/>
                      <w:bCs/>
                    </w:rPr>
                    <w:t>Debe tener inscrito en la bandera el logo de YPFB y la numeración</w:t>
                  </w:r>
                </w:p>
              </w:tc>
            </w:tr>
            <w:tr w:rsidR="00CF74E6" w:rsidRPr="0019035D" w:rsidTr="00EB7B33">
              <w:trPr>
                <w:trHeight w:val="992"/>
                <w:jc w:val="center"/>
              </w:trPr>
              <w:tc>
                <w:tcPr>
                  <w:tcW w:w="1354" w:type="dxa"/>
                  <w:vAlign w:val="center"/>
                </w:tcPr>
                <w:p w:rsidR="00FE6587" w:rsidRPr="00FE6587" w:rsidRDefault="00FE6587" w:rsidP="00AF44D3">
                  <w:pPr>
                    <w:pStyle w:val="Textoindependiente"/>
                    <w:spacing w:after="0" w:line="276" w:lineRule="auto"/>
                    <w:rPr>
                      <w:rFonts w:ascii="Calibri" w:hAnsi="Calibri" w:cs="Calibri"/>
                      <w:b/>
                      <w:lang w:val="es-BO"/>
                    </w:rPr>
                  </w:pPr>
                  <w:r w:rsidRPr="00FE6587">
                    <w:rPr>
                      <w:rFonts w:ascii="Calibri" w:hAnsi="Calibri" w:cs="Calibri"/>
                      <w:b/>
                      <w:lang w:val="es-BO"/>
                    </w:rPr>
                    <w:t>Características de la Traba Metálica</w:t>
                  </w:r>
                </w:p>
              </w:tc>
              <w:tc>
                <w:tcPr>
                  <w:tcW w:w="5340" w:type="dxa"/>
                </w:tcPr>
                <w:p w:rsidR="00FE6587" w:rsidRPr="00FE6587" w:rsidRDefault="00FE6587" w:rsidP="00AF44D3">
                  <w:pPr>
                    <w:pStyle w:val="Textoindependiente"/>
                    <w:spacing w:after="0" w:line="276" w:lineRule="auto"/>
                    <w:rPr>
                      <w:rFonts w:ascii="Calibri" w:hAnsi="Calibri" w:cs="Calibri"/>
                      <w:lang w:val="es-BO"/>
                    </w:rPr>
                  </w:pPr>
                  <w:r w:rsidRPr="00FE6587">
                    <w:rPr>
                      <w:rFonts w:ascii="Calibri" w:hAnsi="Calibri" w:cs="Calibri"/>
                      <w:bCs/>
                      <w:lang w:val="es-BO"/>
                    </w:rPr>
                    <w:t>La Traba metálica debe ser de acero SAE 1070</w:t>
                  </w:r>
                </w:p>
              </w:tc>
            </w:tr>
            <w:tr w:rsidR="00CF74E6" w:rsidRPr="0019035D" w:rsidTr="00EB7B33">
              <w:trPr>
                <w:trHeight w:val="616"/>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Durabilidad</w:t>
                  </w:r>
                  <w:proofErr w:type="spellEnd"/>
                  <w:r w:rsidRPr="0019035D">
                    <w:rPr>
                      <w:rFonts w:ascii="Calibri" w:hAnsi="Calibri" w:cs="Calibri"/>
                      <w:b/>
                    </w:rPr>
                    <w:t xml:space="preserve"> </w:t>
                  </w:r>
                  <w:proofErr w:type="spellStart"/>
                  <w:r w:rsidRPr="0019035D">
                    <w:rPr>
                      <w:rFonts w:ascii="Calibri" w:hAnsi="Calibri" w:cs="Calibri"/>
                      <w:b/>
                    </w:rPr>
                    <w:t>mínima</w:t>
                  </w:r>
                  <w:proofErr w:type="spellEnd"/>
                  <w:r w:rsidRPr="0019035D">
                    <w:rPr>
                      <w:rFonts w:ascii="Calibri" w:hAnsi="Calibri" w:cs="Calibri"/>
                      <w:b/>
                    </w:rPr>
                    <w:t xml:space="preserve"> de </w:t>
                  </w:r>
                  <w:proofErr w:type="spellStart"/>
                  <w:r w:rsidRPr="0019035D">
                    <w:rPr>
                      <w:rFonts w:ascii="Calibri" w:hAnsi="Calibri" w:cs="Calibri"/>
                      <w:b/>
                    </w:rPr>
                    <w:t>Almacenaje</w:t>
                  </w:r>
                  <w:proofErr w:type="spellEnd"/>
                </w:p>
              </w:tc>
              <w:tc>
                <w:tcPr>
                  <w:tcW w:w="5340" w:type="dxa"/>
                  <w:vAlign w:val="center"/>
                </w:tcPr>
                <w:p w:rsidR="00FE6587" w:rsidRPr="0019035D" w:rsidRDefault="00FE6587" w:rsidP="00AF44D3">
                  <w:pPr>
                    <w:pStyle w:val="Textoindependiente"/>
                    <w:spacing w:after="0" w:line="276" w:lineRule="auto"/>
                    <w:rPr>
                      <w:rFonts w:ascii="Calibri" w:hAnsi="Calibri" w:cs="Calibri"/>
                    </w:rPr>
                  </w:pPr>
                  <w:r w:rsidRPr="0019035D">
                    <w:rPr>
                      <w:rFonts w:ascii="Calibri" w:hAnsi="Calibri" w:cs="Calibri"/>
                    </w:rPr>
                    <w:t xml:space="preserve">1 </w:t>
                  </w:r>
                  <w:proofErr w:type="spellStart"/>
                  <w:r w:rsidRPr="0019035D">
                    <w:rPr>
                      <w:rFonts w:ascii="Calibri" w:hAnsi="Calibri" w:cs="Calibri"/>
                    </w:rPr>
                    <w:t>año</w:t>
                  </w:r>
                  <w:proofErr w:type="spellEnd"/>
                </w:p>
              </w:tc>
            </w:tr>
            <w:tr w:rsidR="00CF74E6" w:rsidRPr="0019035D" w:rsidTr="00EB7B33">
              <w:trPr>
                <w:trHeight w:val="649"/>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Fabricación</w:t>
                  </w:r>
                  <w:proofErr w:type="spellEnd"/>
                  <w:r w:rsidRPr="0019035D">
                    <w:rPr>
                      <w:rFonts w:ascii="Calibri" w:hAnsi="Calibri" w:cs="Calibri"/>
                      <w:b/>
                    </w:rPr>
                    <w:t xml:space="preserve"> de los </w:t>
                  </w:r>
                  <w:proofErr w:type="spellStart"/>
                  <w:r w:rsidRPr="0019035D">
                    <w:rPr>
                      <w:rFonts w:ascii="Calibri" w:hAnsi="Calibri" w:cs="Calibri"/>
                      <w:b/>
                    </w:rPr>
                    <w:t>precintos</w:t>
                  </w:r>
                  <w:proofErr w:type="spellEnd"/>
                </w:p>
              </w:tc>
              <w:tc>
                <w:tcPr>
                  <w:tcW w:w="5340" w:type="dxa"/>
                </w:tcPr>
                <w:p w:rsidR="00FE6587" w:rsidRPr="00FE6587" w:rsidRDefault="00FE6587" w:rsidP="00AF44D3">
                  <w:pPr>
                    <w:pStyle w:val="Textoindependiente"/>
                    <w:spacing w:after="0" w:line="276" w:lineRule="auto"/>
                    <w:rPr>
                      <w:rFonts w:ascii="Calibri" w:hAnsi="Calibri" w:cs="Calibri"/>
                      <w:lang w:val="es-BO"/>
                    </w:rPr>
                  </w:pPr>
                  <w:r w:rsidRPr="00FE6587">
                    <w:rPr>
                      <w:rFonts w:ascii="Calibri" w:hAnsi="Calibri" w:cs="Calibri"/>
                      <w:lang w:val="es-BO"/>
                    </w:rPr>
                    <w:t>La fabricación de los precintos deberá ser mínimamente desde el segundo semestre del 2014 en adelante</w:t>
                  </w:r>
                </w:p>
              </w:tc>
            </w:tr>
            <w:tr w:rsidR="00CF74E6" w:rsidRPr="0019035D" w:rsidTr="00EB7B33">
              <w:trPr>
                <w:trHeight w:val="242"/>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Almacenaje</w:t>
                  </w:r>
                  <w:proofErr w:type="spellEnd"/>
                </w:p>
              </w:tc>
              <w:tc>
                <w:tcPr>
                  <w:tcW w:w="5340" w:type="dxa"/>
                </w:tcPr>
                <w:p w:rsidR="00FE6587" w:rsidRPr="00FE6587" w:rsidRDefault="00FE6587" w:rsidP="00AF44D3">
                  <w:pPr>
                    <w:pStyle w:val="Textoindependiente"/>
                    <w:spacing w:after="0" w:line="276" w:lineRule="auto"/>
                    <w:rPr>
                      <w:rFonts w:ascii="Calibri" w:hAnsi="Calibri" w:cs="Calibri"/>
                      <w:lang w:val="es-BO"/>
                    </w:rPr>
                  </w:pPr>
                  <w:r w:rsidRPr="00FE6587">
                    <w:rPr>
                      <w:rFonts w:ascii="Calibri" w:hAnsi="Calibri" w:cs="Calibri"/>
                      <w:lang w:val="es-BO"/>
                    </w:rPr>
                    <w:t>Tolerancia al medio ambiente y humedad</w:t>
                  </w:r>
                </w:p>
              </w:tc>
            </w:tr>
            <w:tr w:rsidR="00CF74E6" w:rsidRPr="0019035D" w:rsidTr="00EB7B33">
              <w:trPr>
                <w:trHeight w:val="512"/>
                <w:jc w:val="center"/>
              </w:trPr>
              <w:tc>
                <w:tcPr>
                  <w:tcW w:w="1354" w:type="dxa"/>
                  <w:vAlign w:val="center"/>
                </w:tcPr>
                <w:p w:rsidR="00FE6587" w:rsidRPr="0019035D"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Embalaje</w:t>
                  </w:r>
                  <w:proofErr w:type="spellEnd"/>
                </w:p>
              </w:tc>
              <w:tc>
                <w:tcPr>
                  <w:tcW w:w="5340" w:type="dxa"/>
                </w:tcPr>
                <w:p w:rsidR="00FE6587" w:rsidRPr="0019035D" w:rsidRDefault="00FE6587" w:rsidP="00AF44D3">
                  <w:pPr>
                    <w:pStyle w:val="Textoindependiente"/>
                    <w:spacing w:after="0" w:line="276" w:lineRule="auto"/>
                    <w:rPr>
                      <w:rFonts w:ascii="Calibri" w:hAnsi="Calibri" w:cs="Calibri"/>
                    </w:rPr>
                  </w:pPr>
                  <w:r w:rsidRPr="00FE6587">
                    <w:rPr>
                      <w:rFonts w:ascii="Calibri" w:hAnsi="Calibri" w:cs="Calibri"/>
                      <w:lang w:val="es-BO"/>
                    </w:rPr>
                    <w:t xml:space="preserve">Cajas detallados y precintadas con 5.000 unidades en grupos variables según fabricante. </w:t>
                  </w:r>
                  <w:proofErr w:type="spellStart"/>
                  <w:r w:rsidRPr="0019035D">
                    <w:rPr>
                      <w:rFonts w:ascii="Calibri" w:hAnsi="Calibri" w:cs="Calibri"/>
                    </w:rPr>
                    <w:t>Tolerancia</w:t>
                  </w:r>
                  <w:proofErr w:type="spellEnd"/>
                  <w:r w:rsidRPr="0019035D">
                    <w:rPr>
                      <w:rFonts w:ascii="Calibri" w:hAnsi="Calibri" w:cs="Calibri"/>
                    </w:rPr>
                    <w:t xml:space="preserve"> </w:t>
                  </w:r>
                  <w:proofErr w:type="spellStart"/>
                  <w:r w:rsidRPr="0019035D">
                    <w:rPr>
                      <w:rFonts w:ascii="Calibri" w:hAnsi="Calibri" w:cs="Calibri"/>
                    </w:rPr>
                    <w:t>máxima</w:t>
                  </w:r>
                  <w:proofErr w:type="spellEnd"/>
                  <w:r w:rsidRPr="0019035D">
                    <w:rPr>
                      <w:rFonts w:ascii="Calibri" w:hAnsi="Calibri" w:cs="Calibri"/>
                    </w:rPr>
                    <w:t xml:space="preserve"> </w:t>
                  </w:r>
                  <w:proofErr w:type="spellStart"/>
                  <w:r w:rsidRPr="0019035D">
                    <w:rPr>
                      <w:rFonts w:ascii="Calibri" w:hAnsi="Calibri" w:cs="Calibri"/>
                    </w:rPr>
                    <w:t>admisible</w:t>
                  </w:r>
                  <w:proofErr w:type="spellEnd"/>
                  <w:r w:rsidRPr="0019035D">
                    <w:rPr>
                      <w:rFonts w:ascii="Calibri" w:hAnsi="Calibri" w:cs="Calibri"/>
                    </w:rPr>
                    <w:t xml:space="preserve"> de error de </w:t>
                  </w:r>
                  <w:proofErr w:type="spellStart"/>
                  <w:r w:rsidRPr="0019035D">
                    <w:rPr>
                      <w:rFonts w:ascii="Calibri" w:hAnsi="Calibri" w:cs="Calibri"/>
                    </w:rPr>
                    <w:t>conteo</w:t>
                  </w:r>
                  <w:proofErr w:type="spellEnd"/>
                  <w:r w:rsidRPr="0019035D">
                    <w:rPr>
                      <w:rFonts w:ascii="Calibri" w:hAnsi="Calibri" w:cs="Calibri"/>
                    </w:rPr>
                    <w:t>: 0,2%</w:t>
                  </w:r>
                </w:p>
              </w:tc>
            </w:tr>
            <w:tr w:rsidR="00CF74E6" w:rsidRPr="0019035D" w:rsidTr="00EB7B33">
              <w:trPr>
                <w:trHeight w:val="1151"/>
                <w:jc w:val="center"/>
              </w:trPr>
              <w:tc>
                <w:tcPr>
                  <w:tcW w:w="1354" w:type="dxa"/>
                  <w:vAlign w:val="center"/>
                </w:tcPr>
                <w:p w:rsidR="00FE6587" w:rsidRDefault="00FE6587" w:rsidP="00AF44D3">
                  <w:pPr>
                    <w:pStyle w:val="Textoindependiente"/>
                    <w:spacing w:after="0" w:line="276" w:lineRule="auto"/>
                    <w:rPr>
                      <w:rFonts w:ascii="Calibri" w:hAnsi="Calibri" w:cs="Calibri"/>
                      <w:b/>
                    </w:rPr>
                  </w:pPr>
                  <w:proofErr w:type="spellStart"/>
                  <w:r w:rsidRPr="0019035D">
                    <w:rPr>
                      <w:rFonts w:ascii="Calibri" w:hAnsi="Calibri" w:cs="Calibri"/>
                      <w:b/>
                    </w:rPr>
                    <w:t>Certificados</w:t>
                  </w:r>
                  <w:proofErr w:type="spellEnd"/>
                  <w:r w:rsidRPr="0019035D">
                    <w:rPr>
                      <w:rFonts w:ascii="Calibri" w:hAnsi="Calibri" w:cs="Calibri"/>
                      <w:b/>
                    </w:rPr>
                    <w:t xml:space="preserve"> </w:t>
                  </w:r>
                </w:p>
                <w:p w:rsidR="00FE6587" w:rsidRPr="0019035D" w:rsidRDefault="00262609" w:rsidP="00262609">
                  <w:pPr>
                    <w:pStyle w:val="Textoindependiente"/>
                    <w:spacing w:after="0" w:line="276" w:lineRule="auto"/>
                    <w:rPr>
                      <w:rFonts w:ascii="Calibri" w:hAnsi="Calibri" w:cs="Calibri"/>
                      <w:b/>
                    </w:rPr>
                  </w:pPr>
                  <w:r>
                    <w:rPr>
                      <w:rFonts w:asciiTheme="minorHAnsi" w:hAnsiTheme="minorHAnsi" w:cstheme="minorHAnsi"/>
                      <w:b/>
                      <w:noProof/>
                      <w:sz w:val="18"/>
                      <w:szCs w:val="18"/>
                      <w:lang w:val="es-BO" w:eastAsia="es-BO"/>
                    </w:rPr>
                    <w:t xml:space="preserve"> </w:t>
                  </w:r>
                  <w:r w:rsidR="00FE6587" w:rsidRPr="0019035D">
                    <w:rPr>
                      <w:rFonts w:ascii="Calibri" w:hAnsi="Calibri" w:cs="Calibri"/>
                      <w:b/>
                    </w:rPr>
                    <w:t xml:space="preserve">de </w:t>
                  </w:r>
                  <w:proofErr w:type="spellStart"/>
                  <w:r w:rsidR="00FE6587" w:rsidRPr="0019035D">
                    <w:rPr>
                      <w:rFonts w:ascii="Calibri" w:hAnsi="Calibri" w:cs="Calibri"/>
                      <w:b/>
                    </w:rPr>
                    <w:t>Calidad</w:t>
                  </w:r>
                  <w:proofErr w:type="spellEnd"/>
                  <w:r w:rsidR="00FE6587" w:rsidRPr="0019035D">
                    <w:rPr>
                      <w:rFonts w:ascii="Calibri" w:hAnsi="Calibri" w:cs="Calibri"/>
                      <w:b/>
                    </w:rPr>
                    <w:t xml:space="preserve"> </w:t>
                  </w:r>
                </w:p>
              </w:tc>
              <w:tc>
                <w:tcPr>
                  <w:tcW w:w="5340" w:type="dxa"/>
                </w:tcPr>
                <w:p w:rsidR="00FE6587" w:rsidRPr="00FE6587" w:rsidRDefault="00FE6587" w:rsidP="00AF44D3">
                  <w:pPr>
                    <w:pStyle w:val="Textoindependiente"/>
                    <w:spacing w:after="0" w:line="276" w:lineRule="auto"/>
                    <w:rPr>
                      <w:rFonts w:ascii="Calibri" w:hAnsi="Calibri" w:cs="Calibri"/>
                      <w:lang w:val="es-BO"/>
                    </w:rPr>
                  </w:pPr>
                  <w:r w:rsidRPr="00FE6587">
                    <w:rPr>
                      <w:rFonts w:ascii="Calibri" w:hAnsi="Calibri" w:cs="Calibri"/>
                      <w:lang w:val="es-BO"/>
                    </w:rPr>
                    <w:t>La empresa adjudicada Se deberá presentar a la firma de Contrato, el certificado de calidad emitido por IBNORCA  u otro pertinente, que acrediten el cumplimiento de calidad todas las especificaciones técnicas solicitadas</w:t>
                  </w:r>
                </w:p>
              </w:tc>
            </w:tr>
          </w:tbl>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Default="002732E0" w:rsidP="00FE6587">
            <w:pPr>
              <w:jc w:val="center"/>
              <w:rPr>
                <w:rFonts w:asciiTheme="minorHAnsi" w:hAnsiTheme="minorHAnsi" w:cstheme="minorHAnsi"/>
                <w:b/>
                <w:sz w:val="18"/>
                <w:szCs w:val="18"/>
              </w:rPr>
            </w:pPr>
            <w:r>
              <w:rPr>
                <w:rFonts w:asciiTheme="minorHAnsi" w:hAnsiTheme="minorHAnsi" w:cstheme="minorHAnsi"/>
                <w:b/>
                <w:noProof/>
                <w:sz w:val="18"/>
                <w:szCs w:val="18"/>
                <w:lang w:val="es-BO" w:eastAsia="es-BO"/>
              </w:rPr>
              <w:drawing>
                <wp:anchor distT="0" distB="0" distL="114300" distR="114300" simplePos="0" relativeHeight="251664384" behindDoc="1" locked="0" layoutInCell="1" allowOverlap="1" wp14:anchorId="2F97499B" wp14:editId="59EF946D">
                  <wp:simplePos x="0" y="0"/>
                  <wp:positionH relativeFrom="column">
                    <wp:posOffset>1023620</wp:posOffset>
                  </wp:positionH>
                  <wp:positionV relativeFrom="paragraph">
                    <wp:posOffset>1028700</wp:posOffset>
                  </wp:positionV>
                  <wp:extent cx="2496185" cy="1137285"/>
                  <wp:effectExtent l="19050" t="19050" r="18415" b="24765"/>
                  <wp:wrapThrough wrapText="bothSides">
                    <wp:wrapPolygon edited="0">
                      <wp:start x="-165" y="-362"/>
                      <wp:lineTo x="-165" y="21709"/>
                      <wp:lineTo x="21595" y="21709"/>
                      <wp:lineTo x="21595" y="-362"/>
                      <wp:lineTo x="-165" y="-362"/>
                    </wp:wrapPolygon>
                  </wp:wrapThrough>
                  <wp:docPr id="23" name="Imagen 23" descr="Descripción: croquis precinto cola rata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croquis precinto cola rata3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6185" cy="113728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Default="00FE6587" w:rsidP="00FE6587">
            <w:pPr>
              <w:jc w:val="center"/>
              <w:rPr>
                <w:rFonts w:asciiTheme="minorHAnsi" w:hAnsiTheme="minorHAnsi" w:cstheme="minorHAnsi"/>
                <w:b/>
                <w:sz w:val="18"/>
                <w:szCs w:val="18"/>
              </w:rPr>
            </w:pPr>
          </w:p>
          <w:p w:rsidR="00FE6587" w:rsidRPr="00C75BEC" w:rsidRDefault="00FE6587" w:rsidP="00FE6587">
            <w:pPr>
              <w:jc w:val="cente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2732E0">
        <w:trPr>
          <w:trHeight w:val="181"/>
          <w:jc w:val="center"/>
        </w:trPr>
        <w:tc>
          <w:tcPr>
            <w:tcW w:w="0" w:type="auto"/>
            <w:tcBorders>
              <w:bottom w:val="single" w:sz="4" w:space="0" w:color="auto"/>
            </w:tcBorders>
            <w:vAlign w:val="center"/>
          </w:tcPr>
          <w:p w:rsidR="002732E0" w:rsidRPr="00C75BEC" w:rsidRDefault="00262609" w:rsidP="009F3A9D">
            <w:pPr>
              <w:rPr>
                <w:rFonts w:asciiTheme="minorHAnsi" w:hAnsiTheme="minorHAnsi" w:cstheme="minorHAnsi"/>
                <w:b/>
                <w:sz w:val="18"/>
                <w:szCs w:val="18"/>
              </w:rPr>
            </w:pPr>
            <w:r w:rsidRPr="00262609">
              <w:rPr>
                <w:rFonts w:asciiTheme="minorHAnsi" w:hAnsiTheme="minorHAnsi" w:cstheme="minorHAnsi"/>
                <w:b/>
                <w:sz w:val="18"/>
                <w:szCs w:val="18"/>
              </w:rPr>
              <w:lastRenderedPageBreak/>
              <w:t>ORIGEN DE LOS MATERIALES</w:t>
            </w:r>
          </w:p>
        </w:tc>
        <w:tc>
          <w:tcPr>
            <w:tcW w:w="0" w:type="auto"/>
            <w:tcBorders>
              <w:bottom w:val="single" w:sz="4" w:space="0" w:color="auto"/>
            </w:tcBorders>
            <w:vAlign w:val="center"/>
          </w:tcPr>
          <w:p w:rsidR="009F3A9D" w:rsidRPr="00C75BEC" w:rsidRDefault="009F3A9D" w:rsidP="009F3A9D">
            <w:pPr>
              <w:rPr>
                <w:rFonts w:asciiTheme="minorHAnsi" w:hAnsiTheme="minorHAnsi" w:cstheme="minorHAnsi"/>
                <w:b/>
                <w:sz w:val="18"/>
                <w:szCs w:val="18"/>
              </w:rPr>
            </w:pPr>
          </w:p>
        </w:tc>
        <w:tc>
          <w:tcPr>
            <w:tcW w:w="0" w:type="auto"/>
            <w:tcBorders>
              <w:bottom w:val="single" w:sz="4" w:space="0" w:color="auto"/>
            </w:tcBorders>
            <w:vAlign w:val="center"/>
          </w:tcPr>
          <w:p w:rsidR="009F3A9D" w:rsidRPr="00C75BEC" w:rsidRDefault="009F3A9D" w:rsidP="009F3A9D">
            <w:pPr>
              <w:rPr>
                <w:rFonts w:asciiTheme="minorHAnsi" w:hAnsiTheme="minorHAnsi" w:cstheme="minorHAnsi"/>
                <w:b/>
                <w:sz w:val="18"/>
                <w:szCs w:val="18"/>
              </w:rPr>
            </w:pPr>
          </w:p>
        </w:tc>
        <w:tc>
          <w:tcPr>
            <w:tcW w:w="0" w:type="auto"/>
            <w:tcBorders>
              <w:bottom w:val="single" w:sz="4" w:space="0" w:color="auto"/>
            </w:tcBorders>
            <w:vAlign w:val="center"/>
          </w:tcPr>
          <w:p w:rsidR="009F3A9D" w:rsidRPr="00C75BEC" w:rsidRDefault="009F3A9D" w:rsidP="009F3A9D">
            <w:pPr>
              <w:rPr>
                <w:rFonts w:asciiTheme="minorHAnsi" w:hAnsiTheme="minorHAnsi" w:cstheme="minorHAnsi"/>
                <w:b/>
                <w:sz w:val="18"/>
                <w:szCs w:val="18"/>
              </w:rPr>
            </w:pPr>
          </w:p>
        </w:tc>
        <w:tc>
          <w:tcPr>
            <w:tcW w:w="0" w:type="auto"/>
            <w:tcBorders>
              <w:bottom w:val="single" w:sz="4" w:space="0" w:color="auto"/>
            </w:tcBorders>
            <w:vAlign w:val="center"/>
          </w:tcPr>
          <w:p w:rsidR="009F3A9D" w:rsidRPr="00C75BEC" w:rsidRDefault="009F3A9D" w:rsidP="009F3A9D">
            <w:pPr>
              <w:rPr>
                <w:rFonts w:asciiTheme="minorHAnsi" w:hAnsiTheme="minorHAnsi" w:cstheme="minorHAnsi"/>
                <w:b/>
                <w:sz w:val="18"/>
                <w:szCs w:val="18"/>
              </w:rPr>
            </w:pPr>
          </w:p>
        </w:tc>
      </w:tr>
      <w:tr w:rsidR="002732E0" w:rsidRPr="00C75BEC" w:rsidTr="002732E0">
        <w:trPr>
          <w:trHeight w:val="436"/>
          <w:jc w:val="center"/>
        </w:trPr>
        <w:tc>
          <w:tcPr>
            <w:tcW w:w="0" w:type="auto"/>
            <w:tcBorders>
              <w:top w:val="single" w:sz="4" w:space="0" w:color="auto"/>
              <w:bottom w:val="single" w:sz="4" w:space="0" w:color="auto"/>
            </w:tcBorders>
            <w:vAlign w:val="center"/>
          </w:tcPr>
          <w:p w:rsidR="002732E0" w:rsidRPr="00262609" w:rsidRDefault="002732E0" w:rsidP="009F3A9D">
            <w:pPr>
              <w:rPr>
                <w:rFonts w:asciiTheme="minorHAnsi" w:hAnsiTheme="minorHAnsi" w:cstheme="minorHAnsi"/>
                <w:b/>
                <w:sz w:val="18"/>
                <w:szCs w:val="18"/>
              </w:rPr>
            </w:pPr>
            <w:r w:rsidRPr="00262609">
              <w:rPr>
                <w:rFonts w:asciiTheme="minorHAnsi" w:hAnsiTheme="minorHAnsi" w:cstheme="minorHAnsi"/>
                <w:sz w:val="18"/>
                <w:szCs w:val="18"/>
              </w:rPr>
              <w:t>Para todos los ítems requeridos, se deberá especificar la marca y origen. Los proponentes deben considerar que cada ítem a ser provisto deben ser nuevos y de un modelo actual o reciente</w:t>
            </w:r>
            <w:r w:rsidRPr="00262609">
              <w:rPr>
                <w:rFonts w:asciiTheme="minorHAnsi" w:hAnsiTheme="minorHAnsi" w:cstheme="minorHAnsi"/>
                <w:b/>
                <w:sz w:val="18"/>
                <w:szCs w:val="18"/>
              </w:rPr>
              <w:t>.</w:t>
            </w:r>
          </w:p>
        </w:tc>
        <w:tc>
          <w:tcPr>
            <w:tcW w:w="0" w:type="auto"/>
            <w:tcBorders>
              <w:top w:val="single" w:sz="4" w:space="0" w:color="auto"/>
              <w:bottom w:val="single" w:sz="4" w:space="0" w:color="auto"/>
            </w:tcBorders>
            <w:vAlign w:val="center"/>
          </w:tcPr>
          <w:p w:rsidR="002732E0" w:rsidRPr="00C75BEC" w:rsidRDefault="002732E0" w:rsidP="009F3A9D">
            <w:pPr>
              <w:rPr>
                <w:rFonts w:asciiTheme="minorHAnsi" w:hAnsiTheme="minorHAnsi" w:cstheme="minorHAnsi"/>
                <w:b/>
                <w:sz w:val="18"/>
                <w:szCs w:val="18"/>
              </w:rPr>
            </w:pPr>
          </w:p>
        </w:tc>
        <w:tc>
          <w:tcPr>
            <w:tcW w:w="0" w:type="auto"/>
            <w:tcBorders>
              <w:top w:val="single" w:sz="4" w:space="0" w:color="auto"/>
              <w:bottom w:val="single" w:sz="4" w:space="0" w:color="auto"/>
            </w:tcBorders>
            <w:vAlign w:val="center"/>
          </w:tcPr>
          <w:p w:rsidR="002732E0" w:rsidRPr="00C75BEC" w:rsidRDefault="002732E0" w:rsidP="009F3A9D">
            <w:pPr>
              <w:rPr>
                <w:rFonts w:asciiTheme="minorHAnsi" w:hAnsiTheme="minorHAnsi" w:cstheme="minorHAnsi"/>
                <w:b/>
                <w:sz w:val="18"/>
                <w:szCs w:val="18"/>
              </w:rPr>
            </w:pPr>
          </w:p>
        </w:tc>
        <w:tc>
          <w:tcPr>
            <w:tcW w:w="0" w:type="auto"/>
            <w:tcBorders>
              <w:top w:val="single" w:sz="4" w:space="0" w:color="auto"/>
              <w:bottom w:val="single" w:sz="4" w:space="0" w:color="auto"/>
            </w:tcBorders>
            <w:vAlign w:val="center"/>
          </w:tcPr>
          <w:p w:rsidR="002732E0" w:rsidRPr="00C75BEC" w:rsidRDefault="002732E0" w:rsidP="009F3A9D">
            <w:pPr>
              <w:rPr>
                <w:rFonts w:asciiTheme="minorHAnsi" w:hAnsiTheme="minorHAnsi" w:cstheme="minorHAnsi"/>
                <w:b/>
                <w:sz w:val="18"/>
                <w:szCs w:val="18"/>
              </w:rPr>
            </w:pPr>
          </w:p>
        </w:tc>
        <w:tc>
          <w:tcPr>
            <w:tcW w:w="0" w:type="auto"/>
            <w:tcBorders>
              <w:top w:val="single" w:sz="4" w:space="0" w:color="auto"/>
              <w:bottom w:val="single" w:sz="4" w:space="0" w:color="auto"/>
            </w:tcBorders>
            <w:vAlign w:val="center"/>
          </w:tcPr>
          <w:p w:rsidR="002732E0" w:rsidRPr="00C75BEC" w:rsidRDefault="002732E0" w:rsidP="009F3A9D">
            <w:pPr>
              <w:rPr>
                <w:rFonts w:asciiTheme="minorHAnsi" w:hAnsiTheme="minorHAnsi" w:cstheme="minorHAnsi"/>
                <w:b/>
                <w:sz w:val="18"/>
                <w:szCs w:val="18"/>
              </w:rPr>
            </w:pPr>
          </w:p>
        </w:tc>
      </w:tr>
      <w:tr w:rsidR="002732E0" w:rsidRPr="00C75BEC" w:rsidTr="002732E0">
        <w:trPr>
          <w:trHeight w:val="887"/>
          <w:jc w:val="center"/>
        </w:trPr>
        <w:tc>
          <w:tcPr>
            <w:tcW w:w="0" w:type="auto"/>
            <w:tcBorders>
              <w:top w:val="single" w:sz="4" w:space="0" w:color="auto"/>
            </w:tcBorders>
            <w:vAlign w:val="center"/>
          </w:tcPr>
          <w:p w:rsidR="002732E0" w:rsidRPr="00262609" w:rsidRDefault="002732E0" w:rsidP="009F3A9D">
            <w:pPr>
              <w:rPr>
                <w:rFonts w:asciiTheme="minorHAnsi" w:hAnsiTheme="minorHAnsi" w:cstheme="minorHAnsi"/>
                <w:sz w:val="18"/>
                <w:szCs w:val="18"/>
              </w:rPr>
            </w:pPr>
            <w:r w:rsidRPr="002732E0">
              <w:rPr>
                <w:rFonts w:asciiTheme="minorHAnsi" w:hAnsiTheme="minorHAnsi" w:cstheme="minorHAnsi"/>
                <w:b/>
                <w:sz w:val="18"/>
                <w:szCs w:val="18"/>
              </w:rPr>
              <w:t>En el momento de la presentación de sus propuestas, los proponentes deberán presentar muestras de los bienes (insumos) solicitados de al menos veinte (20) unidades de cada ítem a objeto de valoración técnica y evaluación, cumpliendo todas las especificaciones técnicas, las mismas que se someterán a prueba.</w:t>
            </w:r>
          </w:p>
        </w:tc>
        <w:tc>
          <w:tcPr>
            <w:tcW w:w="0" w:type="auto"/>
            <w:tcBorders>
              <w:top w:val="single" w:sz="4" w:space="0" w:color="auto"/>
            </w:tcBorders>
            <w:vAlign w:val="center"/>
          </w:tcPr>
          <w:p w:rsidR="002732E0" w:rsidRPr="00C75BEC" w:rsidRDefault="002732E0" w:rsidP="009F3A9D">
            <w:pPr>
              <w:rPr>
                <w:rFonts w:asciiTheme="minorHAnsi" w:hAnsiTheme="minorHAnsi" w:cstheme="minorHAnsi"/>
                <w:b/>
                <w:sz w:val="18"/>
                <w:szCs w:val="18"/>
              </w:rPr>
            </w:pPr>
          </w:p>
        </w:tc>
        <w:tc>
          <w:tcPr>
            <w:tcW w:w="0" w:type="auto"/>
            <w:tcBorders>
              <w:top w:val="single" w:sz="4" w:space="0" w:color="auto"/>
            </w:tcBorders>
            <w:vAlign w:val="center"/>
          </w:tcPr>
          <w:p w:rsidR="002732E0" w:rsidRPr="00C75BEC" w:rsidRDefault="002732E0" w:rsidP="009F3A9D">
            <w:pPr>
              <w:rPr>
                <w:rFonts w:asciiTheme="minorHAnsi" w:hAnsiTheme="minorHAnsi" w:cstheme="minorHAnsi"/>
                <w:b/>
                <w:sz w:val="18"/>
                <w:szCs w:val="18"/>
              </w:rPr>
            </w:pPr>
          </w:p>
        </w:tc>
        <w:tc>
          <w:tcPr>
            <w:tcW w:w="0" w:type="auto"/>
            <w:tcBorders>
              <w:top w:val="single" w:sz="4" w:space="0" w:color="auto"/>
            </w:tcBorders>
            <w:vAlign w:val="center"/>
          </w:tcPr>
          <w:p w:rsidR="002732E0" w:rsidRPr="00C75BEC" w:rsidRDefault="002732E0" w:rsidP="009F3A9D">
            <w:pPr>
              <w:rPr>
                <w:rFonts w:asciiTheme="minorHAnsi" w:hAnsiTheme="minorHAnsi" w:cstheme="minorHAnsi"/>
                <w:b/>
                <w:sz w:val="18"/>
                <w:szCs w:val="18"/>
              </w:rPr>
            </w:pPr>
          </w:p>
        </w:tc>
        <w:tc>
          <w:tcPr>
            <w:tcW w:w="0" w:type="auto"/>
            <w:tcBorders>
              <w:top w:val="single" w:sz="4" w:space="0" w:color="auto"/>
            </w:tcBorders>
            <w:vAlign w:val="center"/>
          </w:tcPr>
          <w:p w:rsidR="002732E0" w:rsidRPr="00C75BEC" w:rsidRDefault="002732E0"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BF13B3" w:rsidP="009F3A9D">
            <w:pPr>
              <w:rPr>
                <w:rFonts w:asciiTheme="minorHAnsi" w:hAnsiTheme="minorHAnsi" w:cstheme="minorHAnsi"/>
                <w:b/>
                <w:sz w:val="18"/>
                <w:szCs w:val="18"/>
              </w:rPr>
            </w:pPr>
            <w:r w:rsidRPr="00BF13B3">
              <w:rPr>
                <w:rFonts w:asciiTheme="minorHAnsi" w:hAnsiTheme="minorHAnsi" w:cstheme="minorHAnsi"/>
                <w:b/>
                <w:sz w:val="18"/>
                <w:szCs w:val="18"/>
              </w:rPr>
              <w:t>PLAZO DE ENTREGA</w:t>
            </w:r>
          </w:p>
          <w:p w:rsidR="002732E0" w:rsidRDefault="002732E0" w:rsidP="00BF13B3">
            <w:pPr>
              <w:autoSpaceDE w:val="0"/>
              <w:autoSpaceDN w:val="0"/>
              <w:adjustRightInd w:val="0"/>
              <w:jc w:val="both"/>
              <w:rPr>
                <w:rFonts w:ascii="Calibri" w:hAnsi="Calibri" w:cs="Calibri"/>
                <w:sz w:val="18"/>
                <w:szCs w:val="18"/>
                <w:lang w:val="es-BO" w:eastAsia="es-ES"/>
              </w:rPr>
            </w:pPr>
            <w:r w:rsidRPr="002732E0">
              <w:rPr>
                <w:rFonts w:ascii="Calibri" w:hAnsi="Calibri" w:cs="Calibri"/>
                <w:sz w:val="18"/>
                <w:szCs w:val="18"/>
                <w:lang w:val="es-BO" w:eastAsia="es-ES"/>
              </w:rPr>
              <w:t>El proveedor deberá cumplir el Plazo de Entrega que se especifica en el cuadro “DETALLE DE ENTREGAS”, misma será computada a partir de la Instrucción de la Unidad Solicitante que será posterior a la firma del contrato.</w:t>
            </w:r>
          </w:p>
          <w:tbl>
            <w:tblPr>
              <w:tblW w:w="7098" w:type="dxa"/>
              <w:tblCellMar>
                <w:left w:w="70" w:type="dxa"/>
                <w:right w:w="70" w:type="dxa"/>
              </w:tblCellMar>
              <w:tblLook w:val="04A0" w:firstRow="1" w:lastRow="0" w:firstColumn="1" w:lastColumn="0" w:noHBand="0" w:noVBand="1"/>
            </w:tblPr>
            <w:tblGrid>
              <w:gridCol w:w="949"/>
              <w:gridCol w:w="956"/>
              <w:gridCol w:w="1091"/>
              <w:gridCol w:w="997"/>
              <w:gridCol w:w="1616"/>
              <w:gridCol w:w="1489"/>
            </w:tblGrid>
            <w:tr w:rsidR="00AA401F" w:rsidRPr="00017054" w:rsidTr="00EB7B33">
              <w:trPr>
                <w:trHeight w:val="285"/>
              </w:trPr>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Nº DE ENTREGAS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PLAZO DE ENTREGA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DISTRITO COMERCIAL</w:t>
                  </w:r>
                </w:p>
              </w:tc>
              <w:tc>
                <w:tcPr>
                  <w:tcW w:w="0" w:type="auto"/>
                  <w:gridSpan w:val="3"/>
                  <w:tcBorders>
                    <w:top w:val="single" w:sz="4" w:space="0" w:color="auto"/>
                    <w:left w:val="nil"/>
                    <w:bottom w:val="single" w:sz="4" w:space="0" w:color="auto"/>
                    <w:right w:val="single" w:sz="4" w:space="0" w:color="auto"/>
                  </w:tcBorders>
                  <w:shd w:val="clear" w:color="000000" w:fill="BFBFBF"/>
                  <w:noWrap/>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ITEMS</w:t>
                  </w:r>
                </w:p>
              </w:tc>
            </w:tr>
            <w:tr w:rsidR="00AA401F" w:rsidRPr="00017054" w:rsidTr="00EB7B33">
              <w:trPr>
                <w:trHeight w:val="1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tcBorders>
                    <w:top w:val="nil"/>
                    <w:left w:val="nil"/>
                    <w:bottom w:val="single" w:sz="4" w:space="0" w:color="auto"/>
                    <w:right w:val="single" w:sz="4" w:space="0" w:color="auto"/>
                  </w:tcBorders>
                  <w:shd w:val="clear" w:color="000000" w:fill="BFBFBF"/>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1. Tapones para Garrafas</w:t>
                  </w:r>
                </w:p>
              </w:tc>
              <w:tc>
                <w:tcPr>
                  <w:tcW w:w="1616" w:type="dxa"/>
                  <w:tcBorders>
                    <w:top w:val="nil"/>
                    <w:left w:val="nil"/>
                    <w:bottom w:val="single" w:sz="4" w:space="0" w:color="auto"/>
                    <w:right w:val="single" w:sz="4" w:space="0" w:color="auto"/>
                  </w:tcBorders>
                  <w:shd w:val="clear" w:color="000000" w:fill="BFBFBF"/>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 xml:space="preserve">2. Precintos </w:t>
                  </w:r>
                  <w:proofErr w:type="spellStart"/>
                  <w:r w:rsidRPr="00017054">
                    <w:rPr>
                      <w:rFonts w:ascii="Calibri" w:hAnsi="Calibri" w:cs="Calibri"/>
                      <w:bCs/>
                      <w:color w:val="000000"/>
                      <w:sz w:val="18"/>
                      <w:szCs w:val="18"/>
                    </w:rPr>
                    <w:t>Termocontraibles</w:t>
                  </w:r>
                  <w:proofErr w:type="spellEnd"/>
                </w:p>
              </w:tc>
              <w:tc>
                <w:tcPr>
                  <w:tcW w:w="1489" w:type="dxa"/>
                  <w:tcBorders>
                    <w:top w:val="nil"/>
                    <w:left w:val="nil"/>
                    <w:bottom w:val="single" w:sz="4" w:space="0" w:color="auto"/>
                    <w:right w:val="single" w:sz="4" w:space="0" w:color="auto"/>
                  </w:tcBorders>
                  <w:shd w:val="clear" w:color="000000" w:fill="BFBFBF"/>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3. Precintos Tipo Cola de Rata</w:t>
                  </w:r>
                </w:p>
              </w:tc>
            </w:tr>
            <w:tr w:rsidR="00AA401F" w:rsidRPr="00017054" w:rsidTr="00EB7B33">
              <w:trPr>
                <w:trHeight w:val="5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AA401F" w:rsidRPr="00017054" w:rsidRDefault="00AA401F" w:rsidP="00AF44D3">
                  <w:pPr>
                    <w:rPr>
                      <w:rFonts w:ascii="Calibri" w:hAnsi="Calibri" w:cs="Calibri"/>
                      <w:bCs/>
                      <w:color w:val="000000"/>
                      <w:sz w:val="18"/>
                      <w:szCs w:val="18"/>
                    </w:rPr>
                  </w:pPr>
                  <w:r w:rsidRPr="00017054">
                    <w:rPr>
                      <w:rFonts w:ascii="Calibri" w:hAnsi="Calibri" w:cs="Calibri"/>
                      <w:bCs/>
                      <w:color w:val="000000"/>
                      <w:sz w:val="18"/>
                      <w:szCs w:val="18"/>
                    </w:rPr>
                    <w:t xml:space="preserve">Primera entrega: </w:t>
                  </w:r>
                  <w:r w:rsidRPr="00017054">
                    <w:rPr>
                      <w:rFonts w:ascii="Calibri" w:hAnsi="Calibri" w:cs="Calibri"/>
                      <w:color w:val="000000"/>
                      <w:sz w:val="18"/>
                      <w:szCs w:val="18"/>
                    </w:rPr>
                    <w:t xml:space="preserve">35%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AA401F" w:rsidRPr="00017054" w:rsidRDefault="00912228" w:rsidP="00AF44D3">
                  <w:pPr>
                    <w:rPr>
                      <w:rFonts w:ascii="Calibri" w:hAnsi="Calibri" w:cs="Calibri"/>
                      <w:color w:val="000000"/>
                      <w:sz w:val="18"/>
                      <w:szCs w:val="18"/>
                    </w:rPr>
                  </w:pPr>
                  <w:r w:rsidRPr="00912228">
                    <w:rPr>
                      <w:rFonts w:ascii="Calibri" w:hAnsi="Calibri" w:cs="Calibri"/>
                      <w:color w:val="000000"/>
                      <w:sz w:val="18"/>
                      <w:szCs w:val="18"/>
                    </w:rPr>
                    <w:t>Hasta los 40 días calendario</w:t>
                  </w:r>
                </w:p>
              </w:tc>
              <w:tc>
                <w:tcPr>
                  <w:tcW w:w="0" w:type="auto"/>
                  <w:tcBorders>
                    <w:top w:val="nil"/>
                    <w:left w:val="nil"/>
                    <w:bottom w:val="single" w:sz="4" w:space="0" w:color="auto"/>
                    <w:right w:val="single" w:sz="4" w:space="0" w:color="auto"/>
                  </w:tcBorders>
                  <w:shd w:val="clear" w:color="000000" w:fill="FFFFFF"/>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La Paz</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5.337.500</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5.425.000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73.850</w:t>
                  </w:r>
                </w:p>
              </w:tc>
            </w:tr>
            <w:tr w:rsidR="00AA401F" w:rsidRPr="00017054" w:rsidTr="00EB7B33">
              <w:trPr>
                <w:trHeight w:val="50"/>
              </w:trPr>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Centro - CBB</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1.480.769</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1.633.333</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32.209</w:t>
                  </w:r>
                </w:p>
              </w:tc>
            </w:tr>
            <w:tr w:rsidR="00AA401F" w:rsidRPr="00017054" w:rsidTr="00EB7B33">
              <w:trPr>
                <w:trHeight w:val="68"/>
              </w:trPr>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Santa Cruz</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281.064</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281.064</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8.498</w:t>
                  </w:r>
                </w:p>
              </w:tc>
            </w:tr>
            <w:tr w:rsidR="00AA401F" w:rsidRPr="00017054" w:rsidTr="00EB7B33">
              <w:trPr>
                <w:trHeight w:val="50"/>
              </w:trPr>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Tarija</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571.695</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936.320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r>
            <w:tr w:rsidR="00AA401F" w:rsidRPr="00017054" w:rsidTr="00EB7B33">
              <w:trPr>
                <w:trHeight w:val="50"/>
              </w:trPr>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Potosí</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400.400</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831.600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7.103</w:t>
                  </w:r>
                </w:p>
              </w:tc>
            </w:tr>
            <w:tr w:rsidR="00AA401F" w:rsidRPr="00017054" w:rsidTr="00EB7B33">
              <w:trPr>
                <w:trHeight w:val="50"/>
              </w:trPr>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Chuquisaca</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434.215</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478.240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r>
            <w:tr w:rsidR="00AA401F" w:rsidRPr="00017054" w:rsidTr="00EB7B33">
              <w:trPr>
                <w:trHeight w:val="50"/>
              </w:trPr>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Amazónico</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10.736</w:t>
                  </w:r>
                </w:p>
              </w:tc>
            </w:tr>
            <w:tr w:rsidR="00AA401F" w:rsidRPr="00017054" w:rsidTr="00EB7B33">
              <w:trPr>
                <w:trHeight w:val="285"/>
              </w:trPr>
              <w:tc>
                <w:tcPr>
                  <w:tcW w:w="0" w:type="auto"/>
                  <w:tcBorders>
                    <w:top w:val="nil"/>
                    <w:left w:val="single" w:sz="8" w:space="0" w:color="auto"/>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 </w:t>
                  </w: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D6E3BC"/>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SUB TOTAL</w:t>
                  </w:r>
                </w:p>
              </w:tc>
              <w:tc>
                <w:tcPr>
                  <w:tcW w:w="0" w:type="auto"/>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8.505.644</w:t>
                  </w:r>
                </w:p>
              </w:tc>
              <w:tc>
                <w:tcPr>
                  <w:tcW w:w="1616" w:type="dxa"/>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9.585.557</w:t>
                  </w:r>
                </w:p>
              </w:tc>
              <w:tc>
                <w:tcPr>
                  <w:tcW w:w="1489" w:type="dxa"/>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132.396</w:t>
                  </w:r>
                </w:p>
              </w:tc>
            </w:tr>
            <w:tr w:rsidR="00AA401F" w:rsidRPr="00017054" w:rsidTr="00EB7B33">
              <w:trPr>
                <w:trHeight w:val="50"/>
              </w:trPr>
              <w:tc>
                <w:tcPr>
                  <w:tcW w:w="0" w:type="auto"/>
                  <w:tcBorders>
                    <w:top w:val="nil"/>
                    <w:left w:val="single" w:sz="8" w:space="0" w:color="auto"/>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 </w:t>
                  </w: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sz w:val="18"/>
                      <w:szCs w:val="18"/>
                    </w:rPr>
                  </w:pP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sz w:val="18"/>
                      <w:szCs w:val="18"/>
                    </w:rPr>
                  </w:pPr>
                </w:p>
              </w:tc>
              <w:tc>
                <w:tcPr>
                  <w:tcW w:w="1616" w:type="dxa"/>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sz w:val="18"/>
                      <w:szCs w:val="18"/>
                    </w:rPr>
                  </w:pPr>
                </w:p>
              </w:tc>
              <w:tc>
                <w:tcPr>
                  <w:tcW w:w="1489" w:type="dxa"/>
                  <w:tcBorders>
                    <w:top w:val="nil"/>
                    <w:left w:val="nil"/>
                    <w:bottom w:val="nil"/>
                    <w:right w:val="single" w:sz="8" w:space="0" w:color="auto"/>
                  </w:tcBorders>
                  <w:shd w:val="clear" w:color="auto" w:fill="auto"/>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 </w:t>
                  </w:r>
                </w:p>
              </w:tc>
            </w:tr>
            <w:tr w:rsidR="00AA401F" w:rsidRPr="00017054" w:rsidTr="00EB7B33">
              <w:trPr>
                <w:trHeight w:val="79"/>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401F" w:rsidRPr="00017054" w:rsidRDefault="00AA401F" w:rsidP="00AF44D3">
                  <w:pPr>
                    <w:rPr>
                      <w:rFonts w:ascii="Calibri" w:hAnsi="Calibri" w:cs="Calibri"/>
                      <w:bCs/>
                      <w:color w:val="000000"/>
                      <w:sz w:val="18"/>
                      <w:szCs w:val="18"/>
                    </w:rPr>
                  </w:pPr>
                  <w:r w:rsidRPr="00017054">
                    <w:rPr>
                      <w:rFonts w:ascii="Calibri" w:hAnsi="Calibri" w:cs="Calibri"/>
                      <w:bCs/>
                      <w:color w:val="000000"/>
                      <w:sz w:val="18"/>
                      <w:szCs w:val="18"/>
                    </w:rPr>
                    <w:t>Segunda entrega:</w:t>
                  </w:r>
                  <w:r w:rsidRPr="00017054">
                    <w:rPr>
                      <w:rFonts w:ascii="Calibri" w:hAnsi="Calibri" w:cs="Calibri"/>
                      <w:color w:val="000000"/>
                      <w:sz w:val="18"/>
                      <w:szCs w:val="18"/>
                    </w:rPr>
                    <w:t xml:space="preserve"> 35%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401F" w:rsidRPr="00017054" w:rsidRDefault="00912228" w:rsidP="00AF44D3">
                  <w:pPr>
                    <w:rPr>
                      <w:rFonts w:ascii="Calibri" w:hAnsi="Calibri" w:cs="Calibri"/>
                      <w:color w:val="000000"/>
                      <w:sz w:val="18"/>
                      <w:szCs w:val="18"/>
                    </w:rPr>
                  </w:pPr>
                  <w:r w:rsidRPr="00912228">
                    <w:rPr>
                      <w:rFonts w:ascii="Calibri" w:hAnsi="Calibri" w:cs="Calibri"/>
                      <w:color w:val="000000"/>
                      <w:sz w:val="18"/>
                      <w:szCs w:val="18"/>
                    </w:rPr>
                    <w:t>Hasta los 90 días calendario</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La Paz</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5.337.500</w:t>
                  </w:r>
                </w:p>
              </w:tc>
              <w:tc>
                <w:tcPr>
                  <w:tcW w:w="1616" w:type="dxa"/>
                  <w:tcBorders>
                    <w:top w:val="single" w:sz="4" w:space="0" w:color="auto"/>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5.425.000</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73.850</w:t>
                  </w:r>
                </w:p>
              </w:tc>
            </w:tr>
            <w:tr w:rsidR="00AA401F" w:rsidRPr="00017054" w:rsidTr="00EB7B3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Centro - CBB</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1.480.769</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1.633.333</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32.209</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Santa Cruz</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281.064</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281.064</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8.498</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Tarija</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571.695</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936.320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Potosí</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400.400</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831.600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7.103</w:t>
                  </w:r>
                </w:p>
              </w:tc>
            </w:tr>
            <w:tr w:rsidR="00AA401F" w:rsidRPr="00017054" w:rsidTr="00EB7B33">
              <w:trPr>
                <w:trHeight w:val="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Chuquisaca</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434.215</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478.240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r>
            <w:tr w:rsidR="00AA401F" w:rsidRPr="00017054" w:rsidTr="00912228">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Amazónico</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10.736</w:t>
                  </w:r>
                </w:p>
              </w:tc>
            </w:tr>
            <w:tr w:rsidR="00AA401F" w:rsidRPr="00017054" w:rsidTr="00EB7B33">
              <w:trPr>
                <w:trHeight w:val="50"/>
              </w:trPr>
              <w:tc>
                <w:tcPr>
                  <w:tcW w:w="0" w:type="auto"/>
                  <w:tcBorders>
                    <w:top w:val="nil"/>
                    <w:left w:val="single" w:sz="8" w:space="0" w:color="auto"/>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 </w:t>
                  </w: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D6E3BC"/>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SUB TOTAL</w:t>
                  </w:r>
                </w:p>
              </w:tc>
              <w:tc>
                <w:tcPr>
                  <w:tcW w:w="0" w:type="auto"/>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8.505.644</w:t>
                  </w:r>
                </w:p>
              </w:tc>
              <w:tc>
                <w:tcPr>
                  <w:tcW w:w="1616" w:type="dxa"/>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9.585.557</w:t>
                  </w:r>
                </w:p>
              </w:tc>
              <w:tc>
                <w:tcPr>
                  <w:tcW w:w="1489" w:type="dxa"/>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132.396</w:t>
                  </w:r>
                </w:p>
              </w:tc>
            </w:tr>
            <w:tr w:rsidR="00AA401F" w:rsidRPr="00017054" w:rsidTr="00EB7B33">
              <w:trPr>
                <w:trHeight w:val="285"/>
              </w:trPr>
              <w:tc>
                <w:tcPr>
                  <w:tcW w:w="0" w:type="auto"/>
                  <w:tcBorders>
                    <w:top w:val="nil"/>
                    <w:left w:val="single" w:sz="8" w:space="0" w:color="auto"/>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 </w:t>
                  </w: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sz w:val="18"/>
                      <w:szCs w:val="18"/>
                    </w:rPr>
                  </w:pP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sz w:val="18"/>
                      <w:szCs w:val="18"/>
                    </w:rPr>
                  </w:pPr>
                </w:p>
              </w:tc>
              <w:tc>
                <w:tcPr>
                  <w:tcW w:w="1616" w:type="dxa"/>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sz w:val="18"/>
                      <w:szCs w:val="18"/>
                    </w:rPr>
                  </w:pPr>
                </w:p>
              </w:tc>
              <w:tc>
                <w:tcPr>
                  <w:tcW w:w="1489" w:type="dxa"/>
                  <w:tcBorders>
                    <w:top w:val="nil"/>
                    <w:left w:val="nil"/>
                    <w:bottom w:val="nil"/>
                    <w:right w:val="single" w:sz="8" w:space="0" w:color="auto"/>
                  </w:tcBorders>
                  <w:shd w:val="clear" w:color="auto" w:fill="auto"/>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 </w:t>
                  </w:r>
                </w:p>
              </w:tc>
            </w:tr>
            <w:tr w:rsidR="00AA401F" w:rsidRPr="00017054" w:rsidTr="00EB7B33">
              <w:trPr>
                <w:trHeight w:val="5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401F" w:rsidRPr="00017054" w:rsidRDefault="00AA401F" w:rsidP="00AF44D3">
                  <w:pPr>
                    <w:rPr>
                      <w:rFonts w:ascii="Calibri" w:hAnsi="Calibri" w:cs="Calibri"/>
                      <w:bCs/>
                      <w:color w:val="000000"/>
                      <w:sz w:val="18"/>
                      <w:szCs w:val="18"/>
                    </w:rPr>
                  </w:pPr>
                  <w:r w:rsidRPr="00017054">
                    <w:rPr>
                      <w:rFonts w:ascii="Calibri" w:hAnsi="Calibri" w:cs="Calibri"/>
                      <w:bCs/>
                      <w:color w:val="000000"/>
                      <w:sz w:val="18"/>
                      <w:szCs w:val="18"/>
                    </w:rPr>
                    <w:t xml:space="preserve">Tercera entrega: </w:t>
                  </w:r>
                  <w:r w:rsidRPr="00017054">
                    <w:rPr>
                      <w:rFonts w:ascii="Calibri" w:hAnsi="Calibri" w:cs="Calibri"/>
                      <w:color w:val="000000"/>
                      <w:sz w:val="18"/>
                      <w:szCs w:val="18"/>
                    </w:rPr>
                    <w:t>30%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401F" w:rsidRPr="00017054" w:rsidRDefault="00912228" w:rsidP="00AF44D3">
                  <w:pPr>
                    <w:rPr>
                      <w:rFonts w:ascii="Calibri" w:hAnsi="Calibri" w:cs="Calibri"/>
                      <w:color w:val="000000"/>
                      <w:sz w:val="18"/>
                      <w:szCs w:val="18"/>
                    </w:rPr>
                  </w:pPr>
                  <w:r w:rsidRPr="00912228">
                    <w:rPr>
                      <w:rFonts w:ascii="Calibri" w:hAnsi="Calibri" w:cs="Calibri"/>
                      <w:color w:val="000000"/>
                      <w:sz w:val="18"/>
                      <w:szCs w:val="18"/>
                    </w:rPr>
                    <w:t>Hasta los 180 días calendario</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La Paz</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4.575.000</w:t>
                  </w:r>
                </w:p>
              </w:tc>
              <w:tc>
                <w:tcPr>
                  <w:tcW w:w="1616" w:type="dxa"/>
                  <w:tcBorders>
                    <w:top w:val="single" w:sz="4" w:space="0" w:color="auto"/>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4.650.000</w:t>
                  </w:r>
                </w:p>
              </w:tc>
              <w:tc>
                <w:tcPr>
                  <w:tcW w:w="1489" w:type="dxa"/>
                  <w:tcBorders>
                    <w:top w:val="single" w:sz="4" w:space="0" w:color="auto"/>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63.300</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Centro - CBB</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1.269.231</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1.400.000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27.607</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Santa Cruz</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240.912</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240.912</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7.284</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Tarija</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490.025</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802.560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Potosí</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343.200</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712.800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6.088</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Chuquisaca</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372.185</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409.920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r>
            <w:tr w:rsidR="00AA401F" w:rsidRPr="00017054" w:rsidTr="00EB7B33">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Amazónico</w:t>
                  </w:r>
                </w:p>
              </w:tc>
              <w:tc>
                <w:tcPr>
                  <w:tcW w:w="0" w:type="auto"/>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c>
                <w:tcPr>
                  <w:tcW w:w="1616"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0</w:t>
                  </w:r>
                </w:p>
              </w:tc>
              <w:tc>
                <w:tcPr>
                  <w:tcW w:w="1489" w:type="dxa"/>
                  <w:tcBorders>
                    <w:top w:val="nil"/>
                    <w:left w:val="nil"/>
                    <w:bottom w:val="single" w:sz="4" w:space="0" w:color="auto"/>
                    <w:right w:val="single" w:sz="4" w:space="0" w:color="auto"/>
                  </w:tcBorders>
                  <w:shd w:val="clear" w:color="000000" w:fill="FFFFFF"/>
                  <w:vAlign w:val="center"/>
                  <w:hideMark/>
                </w:tcPr>
                <w:p w:rsidR="00AA401F" w:rsidRPr="00017054" w:rsidRDefault="00AA401F" w:rsidP="00AF44D3">
                  <w:pPr>
                    <w:jc w:val="right"/>
                    <w:rPr>
                      <w:rFonts w:ascii="Calibri" w:hAnsi="Calibri" w:cs="Calibri"/>
                      <w:color w:val="000000"/>
                      <w:sz w:val="18"/>
                      <w:szCs w:val="18"/>
                    </w:rPr>
                  </w:pPr>
                  <w:r w:rsidRPr="00017054">
                    <w:rPr>
                      <w:rFonts w:ascii="Calibri" w:hAnsi="Calibri" w:cs="Calibri"/>
                      <w:color w:val="000000"/>
                      <w:sz w:val="18"/>
                      <w:szCs w:val="18"/>
                    </w:rPr>
                    <w:t>9.202</w:t>
                  </w:r>
                </w:p>
              </w:tc>
            </w:tr>
            <w:tr w:rsidR="00AA401F" w:rsidRPr="00017054" w:rsidTr="00EB7B33">
              <w:trPr>
                <w:trHeight w:val="50"/>
              </w:trPr>
              <w:tc>
                <w:tcPr>
                  <w:tcW w:w="0" w:type="auto"/>
                  <w:tcBorders>
                    <w:top w:val="nil"/>
                    <w:left w:val="single" w:sz="8" w:space="0" w:color="auto"/>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r w:rsidRPr="00017054">
                    <w:rPr>
                      <w:rFonts w:ascii="Calibri" w:hAnsi="Calibri" w:cs="Calibri"/>
                      <w:color w:val="000000"/>
                      <w:sz w:val="18"/>
                      <w:szCs w:val="18"/>
                    </w:rPr>
                    <w:t> </w:t>
                  </w:r>
                </w:p>
              </w:tc>
              <w:tc>
                <w:tcPr>
                  <w:tcW w:w="0" w:type="auto"/>
                  <w:tcBorders>
                    <w:top w:val="nil"/>
                    <w:left w:val="nil"/>
                    <w:bottom w:val="nil"/>
                    <w:right w:val="nil"/>
                  </w:tcBorders>
                  <w:shd w:val="clear" w:color="auto" w:fill="auto"/>
                  <w:vAlign w:val="center"/>
                  <w:hideMark/>
                </w:tcPr>
                <w:p w:rsidR="00AA401F" w:rsidRPr="00017054" w:rsidRDefault="00AA401F" w:rsidP="00AF44D3">
                  <w:pPr>
                    <w:rPr>
                      <w:rFonts w:ascii="Calibri" w:hAnsi="Calibri" w:cs="Calibri"/>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D6E3BC"/>
                  <w:vAlign w:val="center"/>
                  <w:hideMark/>
                </w:tcPr>
                <w:p w:rsidR="00AA401F" w:rsidRPr="00017054" w:rsidRDefault="00AA401F" w:rsidP="00AF44D3">
                  <w:pPr>
                    <w:jc w:val="center"/>
                    <w:rPr>
                      <w:rFonts w:ascii="Calibri" w:hAnsi="Calibri" w:cs="Calibri"/>
                      <w:bCs/>
                      <w:color w:val="000000"/>
                      <w:sz w:val="18"/>
                      <w:szCs w:val="18"/>
                    </w:rPr>
                  </w:pPr>
                  <w:r w:rsidRPr="00017054">
                    <w:rPr>
                      <w:rFonts w:ascii="Calibri" w:hAnsi="Calibri" w:cs="Calibri"/>
                      <w:bCs/>
                      <w:color w:val="000000"/>
                      <w:sz w:val="18"/>
                      <w:szCs w:val="18"/>
                    </w:rPr>
                    <w:t>SUB TOTAL</w:t>
                  </w:r>
                </w:p>
              </w:tc>
              <w:tc>
                <w:tcPr>
                  <w:tcW w:w="0" w:type="auto"/>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7.290.552</w:t>
                  </w:r>
                </w:p>
              </w:tc>
              <w:tc>
                <w:tcPr>
                  <w:tcW w:w="1616" w:type="dxa"/>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8.216.192</w:t>
                  </w:r>
                </w:p>
              </w:tc>
              <w:tc>
                <w:tcPr>
                  <w:tcW w:w="1489" w:type="dxa"/>
                  <w:tcBorders>
                    <w:top w:val="nil"/>
                    <w:left w:val="nil"/>
                    <w:bottom w:val="single" w:sz="4" w:space="0" w:color="auto"/>
                    <w:right w:val="single" w:sz="4" w:space="0" w:color="auto"/>
                  </w:tcBorders>
                  <w:shd w:val="clear" w:color="000000" w:fill="D6E3BC"/>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113.482</w:t>
                  </w:r>
                </w:p>
              </w:tc>
            </w:tr>
            <w:tr w:rsidR="00AA401F" w:rsidRPr="00017054" w:rsidTr="00EB7B33">
              <w:trPr>
                <w:trHeight w:val="50"/>
              </w:trPr>
              <w:tc>
                <w:tcPr>
                  <w:tcW w:w="0" w:type="auto"/>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TOTAL GENERAL</w:t>
                  </w:r>
                </w:p>
              </w:tc>
              <w:tc>
                <w:tcPr>
                  <w:tcW w:w="0" w:type="auto"/>
                  <w:tcBorders>
                    <w:top w:val="nil"/>
                    <w:left w:val="nil"/>
                    <w:bottom w:val="single" w:sz="4" w:space="0" w:color="auto"/>
                    <w:right w:val="single" w:sz="4" w:space="0" w:color="auto"/>
                  </w:tcBorders>
                  <w:shd w:val="clear" w:color="000000" w:fill="BFBFBF"/>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24.301.840</w:t>
                  </w:r>
                </w:p>
              </w:tc>
              <w:tc>
                <w:tcPr>
                  <w:tcW w:w="1616" w:type="dxa"/>
                  <w:tcBorders>
                    <w:top w:val="nil"/>
                    <w:left w:val="nil"/>
                    <w:bottom w:val="single" w:sz="4" w:space="0" w:color="auto"/>
                    <w:right w:val="single" w:sz="4" w:space="0" w:color="auto"/>
                  </w:tcBorders>
                  <w:shd w:val="clear" w:color="000000" w:fill="BFBFBF"/>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27.387.306</w:t>
                  </w:r>
                </w:p>
              </w:tc>
              <w:tc>
                <w:tcPr>
                  <w:tcW w:w="1489" w:type="dxa"/>
                  <w:tcBorders>
                    <w:top w:val="nil"/>
                    <w:left w:val="nil"/>
                    <w:bottom w:val="single" w:sz="4" w:space="0" w:color="auto"/>
                    <w:right w:val="single" w:sz="4" w:space="0" w:color="auto"/>
                  </w:tcBorders>
                  <w:shd w:val="clear" w:color="000000" w:fill="BFBFBF"/>
                  <w:vAlign w:val="center"/>
                  <w:hideMark/>
                </w:tcPr>
                <w:p w:rsidR="00AA401F" w:rsidRPr="00017054" w:rsidRDefault="00AA401F" w:rsidP="00AF44D3">
                  <w:pPr>
                    <w:jc w:val="right"/>
                    <w:rPr>
                      <w:rFonts w:ascii="Calibri" w:hAnsi="Calibri" w:cs="Calibri"/>
                      <w:bCs/>
                      <w:color w:val="000000"/>
                      <w:sz w:val="18"/>
                      <w:szCs w:val="18"/>
                    </w:rPr>
                  </w:pPr>
                  <w:r w:rsidRPr="00017054">
                    <w:rPr>
                      <w:rFonts w:ascii="Calibri" w:hAnsi="Calibri" w:cs="Calibri"/>
                      <w:bCs/>
                      <w:color w:val="000000"/>
                      <w:sz w:val="18"/>
                      <w:szCs w:val="18"/>
                    </w:rPr>
                    <w:t>378.273</w:t>
                  </w:r>
                </w:p>
              </w:tc>
            </w:tr>
          </w:tbl>
          <w:p w:rsidR="00AA401F" w:rsidRPr="00BF13B3" w:rsidRDefault="00AA401F" w:rsidP="00BF13B3">
            <w:pPr>
              <w:autoSpaceDE w:val="0"/>
              <w:autoSpaceDN w:val="0"/>
              <w:adjustRightInd w:val="0"/>
              <w:jc w:val="both"/>
              <w:rPr>
                <w:rFonts w:ascii="Calibri" w:hAnsi="Calibri" w:cs="Calibri"/>
                <w:sz w:val="18"/>
                <w:szCs w:val="18"/>
                <w:lang w:val="es-BO" w:eastAsia="es-ES"/>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9F3A9D" w:rsidP="009F3A9D">
            <w:pPr>
              <w:rPr>
                <w:rFonts w:asciiTheme="minorHAnsi" w:hAnsiTheme="minorHAnsi" w:cstheme="minorHAnsi"/>
                <w:b/>
                <w:bCs/>
                <w:sz w:val="18"/>
                <w:szCs w:val="18"/>
              </w:rPr>
            </w:pPr>
          </w:p>
          <w:p w:rsidR="009D5AE5" w:rsidRPr="00C75BEC" w:rsidRDefault="009D5AE5" w:rsidP="009F3A9D">
            <w:pPr>
              <w:rPr>
                <w:rFonts w:asciiTheme="minorHAnsi" w:hAnsiTheme="minorHAnsi" w:cstheme="minorHAnsi"/>
                <w:b/>
                <w:bCs/>
                <w:sz w:val="18"/>
                <w:szCs w:val="18"/>
              </w:rPr>
            </w:pPr>
            <w:r w:rsidRPr="009D5AE5">
              <w:rPr>
                <w:rFonts w:asciiTheme="minorHAnsi" w:hAnsiTheme="minorHAnsi" w:cstheme="minorHAnsi"/>
                <w:b/>
                <w:bCs/>
                <w:sz w:val="18"/>
                <w:szCs w:val="18"/>
              </w:rPr>
              <w:t xml:space="preserve">Nota: </w:t>
            </w:r>
            <w:r w:rsidRPr="009D5AE5">
              <w:rPr>
                <w:rFonts w:asciiTheme="minorHAnsi" w:hAnsiTheme="minorHAnsi" w:cstheme="minorHAnsi"/>
                <w:bCs/>
                <w:sz w:val="18"/>
                <w:szCs w:val="18"/>
              </w:rPr>
              <w:t>ADEMAS de los plazos de entrega señalados en el cuadro anterior, el proveedor puede realizar las entregas antes de los plazos establecidos</w:t>
            </w:r>
            <w:r w:rsidRPr="009D5AE5">
              <w:rPr>
                <w:rFonts w:asciiTheme="minorHAnsi" w:hAnsiTheme="minorHAnsi" w:cstheme="minorHAnsi"/>
                <w:b/>
                <w:bCs/>
                <w:sz w:val="18"/>
                <w:szCs w:val="18"/>
              </w:rPr>
              <w:t>.</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Pr="009D5AE5" w:rsidRDefault="009D5AE5" w:rsidP="009D5AE5">
            <w:pPr>
              <w:jc w:val="both"/>
              <w:rPr>
                <w:rFonts w:asciiTheme="minorHAnsi" w:hAnsiTheme="minorHAnsi" w:cstheme="minorHAnsi"/>
                <w:bCs/>
                <w:sz w:val="18"/>
                <w:szCs w:val="18"/>
              </w:rPr>
            </w:pPr>
            <w:r w:rsidRPr="009D5AE5">
              <w:rPr>
                <w:rFonts w:asciiTheme="minorHAnsi" w:hAnsiTheme="minorHAnsi" w:cstheme="minorHAnsi"/>
                <w:b/>
                <w:bCs/>
                <w:sz w:val="18"/>
                <w:szCs w:val="18"/>
              </w:rPr>
              <w:t>CALIDAD DEL PRODUCTO</w:t>
            </w:r>
          </w:p>
          <w:p w:rsidR="009D5AE5" w:rsidRPr="009D5AE5" w:rsidRDefault="009D5AE5" w:rsidP="009D5AE5">
            <w:pPr>
              <w:jc w:val="both"/>
              <w:rPr>
                <w:rFonts w:asciiTheme="minorHAnsi" w:hAnsiTheme="minorHAnsi" w:cstheme="minorHAnsi"/>
                <w:b/>
                <w:bCs/>
                <w:sz w:val="18"/>
                <w:szCs w:val="18"/>
              </w:rPr>
            </w:pPr>
            <w:r w:rsidRPr="009D5AE5">
              <w:rPr>
                <w:rFonts w:asciiTheme="minorHAnsi" w:hAnsiTheme="minorHAnsi" w:cstheme="minorHAnsi"/>
                <w:bCs/>
                <w:sz w:val="18"/>
                <w:szCs w:val="18"/>
              </w:rPr>
              <w:lastRenderedPageBreak/>
              <w:t>Los ítems entregados en almacén de YPFB que se encuentren con defectos de diseño y/o fabricación, la empresa adjudicada deberá realizar el cambio inmediato en menos de 72 horas, evitando el menor daño económico en el reemplazo y sin costos logísticos de YPFB.</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9D5AE5" w:rsidP="009F3A9D">
            <w:pPr>
              <w:rPr>
                <w:rFonts w:asciiTheme="minorHAnsi" w:hAnsiTheme="minorHAnsi" w:cstheme="minorHAnsi"/>
                <w:b/>
                <w:bCs/>
                <w:sz w:val="18"/>
                <w:szCs w:val="18"/>
              </w:rPr>
            </w:pPr>
            <w:r w:rsidRPr="009D5AE5">
              <w:rPr>
                <w:rFonts w:asciiTheme="minorHAnsi" w:hAnsiTheme="minorHAnsi" w:cstheme="minorHAnsi"/>
                <w:b/>
                <w:bCs/>
                <w:sz w:val="18"/>
                <w:szCs w:val="18"/>
              </w:rPr>
              <w:lastRenderedPageBreak/>
              <w:t>SERVICIOS CONEXOS</w:t>
            </w:r>
          </w:p>
          <w:p w:rsidR="009B182D" w:rsidRPr="009B182D" w:rsidRDefault="009B182D" w:rsidP="009B182D">
            <w:pPr>
              <w:rPr>
                <w:rFonts w:asciiTheme="minorHAnsi" w:hAnsiTheme="minorHAnsi" w:cstheme="minorHAnsi"/>
                <w:bCs/>
                <w:sz w:val="18"/>
                <w:szCs w:val="18"/>
              </w:rPr>
            </w:pPr>
            <w:r w:rsidRPr="009B182D">
              <w:rPr>
                <w:rFonts w:asciiTheme="minorHAnsi" w:hAnsiTheme="minorHAnsi" w:cstheme="minorHAnsi"/>
                <w:bCs/>
                <w:sz w:val="18"/>
                <w:szCs w:val="18"/>
              </w:rPr>
              <w:t>La empresa adjudicada, deberá correr con todos los gastos logísticos y personal (estibadores) para la entrega de los ítems dentro del almacén de YPFB que están ubicadas en los Distritos Comerciales.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Pr="00C75BEC" w:rsidRDefault="009B182D" w:rsidP="009F3A9D">
            <w:pPr>
              <w:jc w:val="both"/>
              <w:rPr>
                <w:rFonts w:asciiTheme="minorHAnsi" w:hAnsiTheme="minorHAnsi" w:cstheme="minorHAnsi"/>
                <w:b/>
                <w:bCs/>
                <w:sz w:val="18"/>
                <w:szCs w:val="18"/>
              </w:rPr>
            </w:pPr>
            <w:r w:rsidRPr="009B182D">
              <w:rPr>
                <w:rFonts w:asciiTheme="minorHAnsi" w:hAnsiTheme="minorHAnsi" w:cstheme="minorHAnsi"/>
                <w:bCs/>
                <w:sz w:val="18"/>
                <w:szCs w:val="18"/>
              </w:rPr>
              <w:t>Cualquier accidente del personal de la empresa adjudicada que ocurriese dentro de los predios de YPFB, es responsabilidad única de la empresa adjudicada así como las indemnizaciones correspondientes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9B182D" w:rsidP="009F3A9D">
            <w:pPr>
              <w:rPr>
                <w:rFonts w:asciiTheme="minorHAnsi" w:hAnsiTheme="minorHAnsi" w:cstheme="minorHAnsi"/>
                <w:b/>
                <w:bCs/>
                <w:sz w:val="18"/>
                <w:szCs w:val="18"/>
              </w:rPr>
            </w:pPr>
            <w:r w:rsidRPr="009B182D">
              <w:rPr>
                <w:rFonts w:asciiTheme="minorHAnsi" w:hAnsiTheme="minorHAnsi" w:cstheme="minorHAnsi"/>
                <w:b/>
                <w:bCs/>
                <w:sz w:val="18"/>
                <w:szCs w:val="18"/>
              </w:rPr>
              <w:t>MEDIOS DE TRANSPORTE</w:t>
            </w:r>
          </w:p>
          <w:p w:rsidR="009B182D" w:rsidRPr="009B182D" w:rsidRDefault="009B182D" w:rsidP="009F3A9D">
            <w:pPr>
              <w:rPr>
                <w:rFonts w:asciiTheme="minorHAnsi" w:hAnsiTheme="minorHAnsi" w:cstheme="minorHAnsi"/>
                <w:bCs/>
                <w:sz w:val="18"/>
                <w:szCs w:val="18"/>
              </w:rPr>
            </w:pPr>
            <w:r w:rsidRPr="009B182D">
              <w:rPr>
                <w:rFonts w:asciiTheme="minorHAnsi" w:hAnsiTheme="minorHAnsi" w:cstheme="minorHAnsi"/>
                <w:bCs/>
                <w:sz w:val="18"/>
                <w:szCs w:val="18"/>
              </w:rPr>
              <w:t>La empresa adjudicada, deberá correr con todos los gastos de transporte hasta la entrega en almacén de YPFB, los ítems a ser entregadas deberán estar en condiciones requeridas.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2732E0" w:rsidRDefault="002732E0" w:rsidP="009F3A9D">
            <w:pPr>
              <w:rPr>
                <w:rFonts w:asciiTheme="minorHAnsi" w:hAnsiTheme="minorHAnsi" w:cstheme="minorHAnsi"/>
                <w:b/>
                <w:bCs/>
                <w:sz w:val="18"/>
                <w:szCs w:val="18"/>
                <w:lang w:val="es-BO"/>
              </w:rPr>
            </w:pPr>
            <w:r w:rsidRPr="002732E0">
              <w:rPr>
                <w:rFonts w:asciiTheme="minorHAnsi" w:hAnsiTheme="minorHAnsi" w:cstheme="minorHAnsi"/>
                <w:b/>
                <w:bCs/>
                <w:sz w:val="18"/>
                <w:szCs w:val="18"/>
                <w:lang w:val="es-BO"/>
              </w:rPr>
              <w:t xml:space="preserve">EXPERIENCIA DE PROVISIÓN DE LOS ÍTEMS </w:t>
            </w:r>
          </w:p>
          <w:p w:rsidR="009B182D" w:rsidRPr="009B182D" w:rsidRDefault="009B182D" w:rsidP="009F3A9D">
            <w:pPr>
              <w:rPr>
                <w:rFonts w:asciiTheme="minorHAnsi" w:hAnsiTheme="minorHAnsi" w:cstheme="minorHAnsi"/>
                <w:bCs/>
                <w:sz w:val="18"/>
                <w:szCs w:val="18"/>
                <w:lang w:val="es-BO"/>
              </w:rPr>
            </w:pPr>
            <w:r w:rsidRPr="009B182D">
              <w:rPr>
                <w:rFonts w:asciiTheme="minorHAnsi" w:hAnsiTheme="minorHAnsi" w:cstheme="minorHAnsi"/>
                <w:bCs/>
                <w:sz w:val="18"/>
                <w:szCs w:val="18"/>
                <w:lang w:val="es-BO"/>
              </w:rPr>
              <w:t>Las empresas proponentes deberán demostrar su experiencia en la provisión de estos bienes (insumos), y para los efectos de evaluación, deberá formalizar con la presentación de lo siguiente:</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B182D" w:rsidRPr="009B182D" w:rsidRDefault="009B182D" w:rsidP="009B182D">
            <w:pPr>
              <w:rPr>
                <w:rFonts w:asciiTheme="minorHAnsi" w:hAnsiTheme="minorHAnsi" w:cstheme="minorHAnsi"/>
                <w:b/>
                <w:bCs/>
                <w:sz w:val="18"/>
                <w:szCs w:val="18"/>
              </w:rPr>
            </w:pPr>
            <w:r w:rsidRPr="009B182D">
              <w:rPr>
                <w:rFonts w:asciiTheme="minorHAnsi" w:hAnsiTheme="minorHAnsi" w:cstheme="minorHAnsi"/>
                <w:b/>
                <w:bCs/>
                <w:sz w:val="18"/>
                <w:szCs w:val="18"/>
              </w:rPr>
              <w:t>ÍTEM Nº 1: Tapones para Válvulas tipo “F” para garrafas de Gas Licuado de Petróleo</w:t>
            </w:r>
          </w:p>
          <w:p w:rsidR="009B182D" w:rsidRPr="009B182D" w:rsidRDefault="009B182D" w:rsidP="009B182D">
            <w:pPr>
              <w:rPr>
                <w:rFonts w:asciiTheme="minorHAnsi" w:hAnsiTheme="minorHAnsi" w:cstheme="minorHAnsi"/>
                <w:bCs/>
                <w:sz w:val="18"/>
                <w:szCs w:val="18"/>
              </w:rPr>
            </w:pPr>
            <w:r>
              <w:rPr>
                <w:rFonts w:asciiTheme="minorHAnsi" w:hAnsiTheme="minorHAnsi" w:cstheme="minorHAnsi"/>
                <w:b/>
                <w:bCs/>
                <w:sz w:val="18"/>
                <w:szCs w:val="18"/>
              </w:rPr>
              <w:t xml:space="preserve">- </w:t>
            </w:r>
            <w:r w:rsidRPr="009B182D">
              <w:rPr>
                <w:rFonts w:asciiTheme="minorHAnsi" w:hAnsiTheme="minorHAnsi" w:cstheme="minorHAnsi"/>
                <w:bCs/>
                <w:sz w:val="18"/>
                <w:szCs w:val="18"/>
              </w:rPr>
              <w:t>Presenta Dos (2) Fotocopias distintos ya sean; Contrato, Orden de Compra, Factura u Otro Documentos relacionados en la provisión (venta) de 200.000 Unidades de Tapones para Garrafas.</w:t>
            </w:r>
          </w:p>
          <w:p w:rsidR="009F3A9D" w:rsidRPr="00C75BEC" w:rsidRDefault="009B182D" w:rsidP="009B182D">
            <w:pPr>
              <w:rPr>
                <w:rFonts w:asciiTheme="minorHAnsi" w:hAnsiTheme="minorHAnsi" w:cstheme="minorHAnsi"/>
                <w:b/>
                <w:bCs/>
                <w:sz w:val="18"/>
                <w:szCs w:val="18"/>
              </w:rPr>
            </w:pPr>
            <w:r w:rsidRPr="009B182D">
              <w:rPr>
                <w:rFonts w:asciiTheme="minorHAnsi" w:hAnsiTheme="minorHAnsi" w:cstheme="minorHAnsi"/>
                <w:bCs/>
                <w:sz w:val="18"/>
                <w:szCs w:val="18"/>
              </w:rPr>
              <w:t>Nota: los Dos (2) documentos a ser presentados por el proponente, deberán tener una antigüedad máxima de Cinco (5) Años.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B182D" w:rsidRPr="009B182D" w:rsidRDefault="009B182D" w:rsidP="009B182D">
            <w:pPr>
              <w:tabs>
                <w:tab w:val="left" w:pos="1843"/>
              </w:tabs>
              <w:jc w:val="both"/>
              <w:rPr>
                <w:rFonts w:asciiTheme="minorHAnsi" w:hAnsiTheme="minorHAnsi" w:cstheme="minorHAnsi"/>
                <w:b/>
                <w:sz w:val="18"/>
                <w:szCs w:val="18"/>
              </w:rPr>
            </w:pPr>
            <w:r w:rsidRPr="009B182D">
              <w:rPr>
                <w:rFonts w:asciiTheme="minorHAnsi" w:hAnsiTheme="minorHAnsi" w:cstheme="minorHAnsi"/>
                <w:b/>
                <w:sz w:val="18"/>
                <w:szCs w:val="18"/>
              </w:rPr>
              <w:t>ÍTEM Nº 2: Precintos Termo Contraíbles para Válvulas tipo “F”</w:t>
            </w:r>
          </w:p>
          <w:p w:rsidR="009B182D" w:rsidRPr="009B182D" w:rsidRDefault="009B182D" w:rsidP="009B182D">
            <w:pPr>
              <w:tabs>
                <w:tab w:val="left" w:pos="1843"/>
              </w:tabs>
              <w:jc w:val="both"/>
              <w:rPr>
                <w:rFonts w:asciiTheme="minorHAnsi" w:hAnsiTheme="minorHAnsi" w:cstheme="minorHAnsi"/>
                <w:sz w:val="18"/>
                <w:szCs w:val="18"/>
              </w:rPr>
            </w:pPr>
            <w:r>
              <w:rPr>
                <w:rFonts w:asciiTheme="minorHAnsi" w:hAnsiTheme="minorHAnsi" w:cstheme="minorHAnsi"/>
                <w:sz w:val="18"/>
                <w:szCs w:val="18"/>
              </w:rPr>
              <w:t>-</w:t>
            </w:r>
            <w:r w:rsidRPr="009B182D">
              <w:rPr>
                <w:rFonts w:asciiTheme="minorHAnsi" w:hAnsiTheme="minorHAnsi" w:cstheme="minorHAnsi"/>
                <w:sz w:val="18"/>
                <w:szCs w:val="18"/>
              </w:rPr>
              <w:t xml:space="preserve">Presenta Dos (2) Fotocopias distintos ya sean; Contrato, Orden de Compra, Factura u Otro Documentos relacionados en la provisión (venta) de 200.000 Unidades de Precintos </w:t>
            </w:r>
            <w:proofErr w:type="spellStart"/>
            <w:r w:rsidRPr="009B182D">
              <w:rPr>
                <w:rFonts w:asciiTheme="minorHAnsi" w:hAnsiTheme="minorHAnsi" w:cstheme="minorHAnsi"/>
                <w:sz w:val="18"/>
                <w:szCs w:val="18"/>
              </w:rPr>
              <w:t>Termocontraibles</w:t>
            </w:r>
            <w:proofErr w:type="spellEnd"/>
            <w:r w:rsidRPr="009B182D">
              <w:rPr>
                <w:rFonts w:asciiTheme="minorHAnsi" w:hAnsiTheme="minorHAnsi" w:cstheme="minorHAnsi"/>
                <w:sz w:val="18"/>
                <w:szCs w:val="18"/>
              </w:rPr>
              <w:t>.</w:t>
            </w:r>
          </w:p>
          <w:p w:rsidR="009F3A9D" w:rsidRPr="00C75BEC" w:rsidRDefault="009B182D" w:rsidP="009B182D">
            <w:pPr>
              <w:tabs>
                <w:tab w:val="left" w:pos="1843"/>
              </w:tabs>
              <w:jc w:val="both"/>
              <w:rPr>
                <w:rFonts w:asciiTheme="minorHAnsi" w:hAnsiTheme="minorHAnsi" w:cstheme="minorHAnsi"/>
                <w:sz w:val="18"/>
                <w:szCs w:val="18"/>
              </w:rPr>
            </w:pPr>
            <w:r w:rsidRPr="009B182D">
              <w:rPr>
                <w:rFonts w:asciiTheme="minorHAnsi" w:hAnsiTheme="minorHAnsi" w:cstheme="minorHAnsi"/>
                <w:sz w:val="18"/>
                <w:szCs w:val="18"/>
              </w:rPr>
              <w:t>Nota: los Dos (2) documentos a ser presentados por el proponente, deberán tener una antigüedad máxima de Cinco (5) Años.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B182D" w:rsidRPr="009B182D" w:rsidRDefault="009B182D" w:rsidP="009B182D">
            <w:pPr>
              <w:rPr>
                <w:rFonts w:asciiTheme="minorHAnsi" w:hAnsiTheme="minorHAnsi" w:cstheme="minorHAnsi"/>
                <w:b/>
                <w:bCs/>
                <w:sz w:val="18"/>
                <w:szCs w:val="18"/>
              </w:rPr>
            </w:pPr>
            <w:r w:rsidRPr="009B182D">
              <w:rPr>
                <w:rFonts w:asciiTheme="minorHAnsi" w:hAnsiTheme="minorHAnsi" w:cstheme="minorHAnsi"/>
                <w:b/>
                <w:bCs/>
                <w:sz w:val="18"/>
                <w:szCs w:val="18"/>
              </w:rPr>
              <w:t>ÍTEM Nº 3: Precintos Tipo Cola de Rata para Cisternas</w:t>
            </w:r>
          </w:p>
          <w:p w:rsidR="009B182D" w:rsidRPr="009B182D" w:rsidRDefault="009B182D" w:rsidP="009B182D">
            <w:pPr>
              <w:rPr>
                <w:rFonts w:asciiTheme="minorHAnsi" w:hAnsiTheme="minorHAnsi" w:cstheme="minorHAnsi"/>
                <w:bCs/>
                <w:sz w:val="18"/>
                <w:szCs w:val="18"/>
              </w:rPr>
            </w:pPr>
            <w:r w:rsidRPr="009B182D">
              <w:rPr>
                <w:rFonts w:asciiTheme="minorHAnsi" w:hAnsiTheme="minorHAnsi" w:cstheme="minorHAnsi"/>
                <w:bCs/>
                <w:sz w:val="18"/>
                <w:szCs w:val="18"/>
              </w:rPr>
              <w:t>-Presenta Dos (2) Fotocopias distintos ya sean; Contrato, Orden de Compra, Factura u Otro Documentos relacionados en la provisión (venta) de 50.000 Unidades de Precintos Tipo Cola de Rata.</w:t>
            </w:r>
          </w:p>
          <w:p w:rsidR="009F3A9D" w:rsidRPr="00C75BEC" w:rsidRDefault="009B182D" w:rsidP="009B182D">
            <w:pPr>
              <w:rPr>
                <w:rFonts w:asciiTheme="minorHAnsi" w:hAnsiTheme="minorHAnsi" w:cstheme="minorHAnsi"/>
                <w:b/>
                <w:bCs/>
                <w:sz w:val="18"/>
                <w:szCs w:val="18"/>
              </w:rPr>
            </w:pPr>
            <w:r w:rsidRPr="009B182D">
              <w:rPr>
                <w:rFonts w:asciiTheme="minorHAnsi" w:hAnsiTheme="minorHAnsi" w:cstheme="minorHAnsi"/>
                <w:bCs/>
                <w:sz w:val="18"/>
                <w:szCs w:val="18"/>
              </w:rPr>
              <w:t>Nota: los Dos (2) documentos a ser presentados por el proponente, deberán tener una antigüedad máxima de Cinco (5) Años.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9F3A9D" w:rsidRDefault="009B182D" w:rsidP="009F3A9D">
            <w:pPr>
              <w:rPr>
                <w:rFonts w:asciiTheme="minorHAnsi" w:hAnsiTheme="minorHAnsi" w:cstheme="minorHAnsi"/>
                <w:b/>
                <w:bCs/>
                <w:sz w:val="18"/>
                <w:szCs w:val="18"/>
              </w:rPr>
            </w:pPr>
            <w:r w:rsidRPr="009B182D">
              <w:rPr>
                <w:rFonts w:asciiTheme="minorHAnsi" w:hAnsiTheme="minorHAnsi" w:cstheme="minorHAnsi"/>
                <w:b/>
                <w:bCs/>
                <w:sz w:val="18"/>
                <w:szCs w:val="18"/>
              </w:rPr>
              <w:t>2.</w:t>
            </w:r>
            <w:r w:rsidRPr="009B182D">
              <w:rPr>
                <w:rFonts w:asciiTheme="minorHAnsi" w:hAnsiTheme="minorHAnsi" w:cstheme="minorHAnsi"/>
                <w:b/>
                <w:bCs/>
                <w:sz w:val="18"/>
                <w:szCs w:val="18"/>
              </w:rPr>
              <w:tab/>
              <w:t>CONDICIONES REQUERIDAS PARA LA ENTREGA DEL BIEN</w:t>
            </w:r>
          </w:p>
          <w:p w:rsidR="00691781" w:rsidRDefault="00691781" w:rsidP="00691781">
            <w:pPr>
              <w:rPr>
                <w:rFonts w:asciiTheme="minorHAnsi" w:hAnsiTheme="minorHAnsi" w:cstheme="minorHAnsi"/>
                <w:bCs/>
                <w:sz w:val="18"/>
                <w:szCs w:val="18"/>
              </w:rPr>
            </w:pPr>
            <w:r w:rsidRPr="00691781">
              <w:rPr>
                <w:rFonts w:asciiTheme="minorHAnsi" w:hAnsiTheme="minorHAnsi" w:cstheme="minorHAnsi"/>
                <w:bCs/>
                <w:sz w:val="18"/>
                <w:szCs w:val="18"/>
              </w:rPr>
              <w:t>Las empresas adjudicadas, deberán entregar cada ítem a los siguientes Plantas que se detallan en el siguiente cuadro:</w:t>
            </w:r>
          </w:p>
          <w:tbl>
            <w:tblPr>
              <w:tblW w:w="7002" w:type="dxa"/>
              <w:jc w:val="center"/>
              <w:tblCellMar>
                <w:left w:w="70" w:type="dxa"/>
                <w:right w:w="70" w:type="dxa"/>
              </w:tblCellMar>
              <w:tblLook w:val="04A0" w:firstRow="1" w:lastRow="0" w:firstColumn="1" w:lastColumn="0" w:noHBand="0" w:noVBand="1"/>
            </w:tblPr>
            <w:tblGrid>
              <w:gridCol w:w="345"/>
              <w:gridCol w:w="1531"/>
              <w:gridCol w:w="1278"/>
              <w:gridCol w:w="2182"/>
              <w:gridCol w:w="1666"/>
            </w:tblGrid>
            <w:tr w:rsidR="00BA1B39" w:rsidRPr="009F4123" w:rsidTr="00EB7B33">
              <w:trPr>
                <w:trHeight w:val="210"/>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691781" w:rsidRPr="009F4123" w:rsidRDefault="00691781" w:rsidP="00AF44D3">
                  <w:pPr>
                    <w:jc w:val="center"/>
                    <w:rPr>
                      <w:rFonts w:ascii="Calibri" w:hAnsi="Calibri" w:cs="Calibri"/>
                      <w:b/>
                      <w:bCs/>
                      <w:sz w:val="18"/>
                      <w:szCs w:val="18"/>
                    </w:rPr>
                  </w:pPr>
                  <w:r w:rsidRPr="009F4123">
                    <w:rPr>
                      <w:rFonts w:ascii="Calibri" w:hAnsi="Calibri" w:cs="Calibri"/>
                      <w:b/>
                      <w:bCs/>
                      <w:sz w:val="18"/>
                      <w:szCs w:val="18"/>
                    </w:rPr>
                    <w:t>Nº</w:t>
                  </w:r>
                </w:p>
              </w:tc>
              <w:tc>
                <w:tcPr>
                  <w:tcW w:w="153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91781" w:rsidRPr="009F4123" w:rsidRDefault="00691781" w:rsidP="00AF44D3">
                  <w:pPr>
                    <w:jc w:val="center"/>
                    <w:rPr>
                      <w:rFonts w:ascii="Calibri" w:hAnsi="Calibri" w:cs="Calibri"/>
                      <w:b/>
                      <w:bCs/>
                      <w:sz w:val="18"/>
                      <w:szCs w:val="18"/>
                    </w:rPr>
                  </w:pPr>
                  <w:r w:rsidRPr="009F4123">
                    <w:rPr>
                      <w:rFonts w:ascii="Calibri" w:hAnsi="Calibri" w:cs="Calibri"/>
                      <w:b/>
                      <w:bCs/>
                      <w:sz w:val="18"/>
                      <w:szCs w:val="18"/>
                    </w:rPr>
                    <w:t>PLANTA</w:t>
                  </w:r>
                </w:p>
              </w:tc>
              <w:tc>
                <w:tcPr>
                  <w:tcW w:w="1278" w:type="dxa"/>
                  <w:tcBorders>
                    <w:top w:val="single" w:sz="4" w:space="0" w:color="auto"/>
                    <w:left w:val="nil"/>
                    <w:bottom w:val="single" w:sz="4" w:space="0" w:color="auto"/>
                    <w:right w:val="single" w:sz="4" w:space="0" w:color="auto"/>
                  </w:tcBorders>
                  <w:shd w:val="clear" w:color="auto" w:fill="BFBFBF"/>
                  <w:vAlign w:val="center"/>
                  <w:hideMark/>
                </w:tcPr>
                <w:p w:rsidR="00691781" w:rsidRPr="009F4123" w:rsidRDefault="00691781" w:rsidP="00AF44D3">
                  <w:pPr>
                    <w:jc w:val="center"/>
                    <w:rPr>
                      <w:rFonts w:ascii="Calibri" w:hAnsi="Calibri" w:cs="Calibri"/>
                      <w:b/>
                      <w:bCs/>
                      <w:sz w:val="18"/>
                      <w:szCs w:val="18"/>
                    </w:rPr>
                  </w:pPr>
                  <w:r w:rsidRPr="009F4123">
                    <w:rPr>
                      <w:rFonts w:ascii="Calibri" w:hAnsi="Calibri" w:cs="Calibri"/>
                      <w:b/>
                      <w:bCs/>
                      <w:sz w:val="18"/>
                      <w:szCs w:val="18"/>
                    </w:rPr>
                    <w:t>LOCALIZACIÓN</w:t>
                  </w:r>
                </w:p>
              </w:tc>
              <w:tc>
                <w:tcPr>
                  <w:tcW w:w="2182" w:type="dxa"/>
                  <w:tcBorders>
                    <w:top w:val="single" w:sz="4" w:space="0" w:color="auto"/>
                    <w:left w:val="nil"/>
                    <w:bottom w:val="single" w:sz="4" w:space="0" w:color="auto"/>
                    <w:right w:val="single" w:sz="4" w:space="0" w:color="auto"/>
                  </w:tcBorders>
                  <w:shd w:val="clear" w:color="auto" w:fill="BFBFBF"/>
                  <w:vAlign w:val="center"/>
                  <w:hideMark/>
                </w:tcPr>
                <w:p w:rsidR="00691781" w:rsidRPr="009F4123" w:rsidRDefault="00691781" w:rsidP="00AF44D3">
                  <w:pPr>
                    <w:jc w:val="center"/>
                    <w:rPr>
                      <w:rFonts w:ascii="Calibri" w:hAnsi="Calibri" w:cs="Calibri"/>
                      <w:b/>
                      <w:bCs/>
                      <w:sz w:val="18"/>
                      <w:szCs w:val="18"/>
                    </w:rPr>
                  </w:pPr>
                  <w:r w:rsidRPr="009F4123">
                    <w:rPr>
                      <w:rFonts w:ascii="Calibri" w:hAnsi="Calibri" w:cs="Calibri"/>
                      <w:b/>
                      <w:bCs/>
                      <w:sz w:val="18"/>
                      <w:szCs w:val="18"/>
                    </w:rPr>
                    <w:t>DIRECCIÓN</w:t>
                  </w:r>
                </w:p>
              </w:tc>
              <w:tc>
                <w:tcPr>
                  <w:tcW w:w="1666" w:type="dxa"/>
                  <w:tcBorders>
                    <w:top w:val="single" w:sz="4" w:space="0" w:color="auto"/>
                    <w:left w:val="nil"/>
                    <w:bottom w:val="single" w:sz="4" w:space="0" w:color="auto"/>
                    <w:right w:val="single" w:sz="4" w:space="0" w:color="auto"/>
                  </w:tcBorders>
                  <w:shd w:val="clear" w:color="auto" w:fill="BFBFBF"/>
                  <w:vAlign w:val="center"/>
                </w:tcPr>
                <w:p w:rsidR="00691781" w:rsidRPr="009F4123" w:rsidRDefault="00691781" w:rsidP="00AF44D3">
                  <w:pPr>
                    <w:jc w:val="center"/>
                    <w:rPr>
                      <w:rFonts w:ascii="Calibri" w:hAnsi="Calibri" w:cs="Calibri"/>
                      <w:b/>
                      <w:bCs/>
                      <w:sz w:val="18"/>
                      <w:szCs w:val="18"/>
                    </w:rPr>
                  </w:pPr>
                  <w:r>
                    <w:rPr>
                      <w:rFonts w:ascii="Calibri" w:hAnsi="Calibri" w:cs="Calibri"/>
                      <w:b/>
                      <w:bCs/>
                      <w:sz w:val="18"/>
                      <w:szCs w:val="18"/>
                    </w:rPr>
                    <w:t>TELEFONOS</w:t>
                  </w:r>
                </w:p>
              </w:tc>
            </w:tr>
            <w:tr w:rsidR="00BA1B39" w:rsidRPr="009F4123" w:rsidTr="00EB7B33">
              <w:trPr>
                <w:trHeight w:val="25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691781" w:rsidRPr="009F4123" w:rsidRDefault="00691781" w:rsidP="00AF44D3">
                  <w:pPr>
                    <w:jc w:val="center"/>
                    <w:rPr>
                      <w:rFonts w:ascii="Calibri" w:hAnsi="Calibri" w:cs="Calibri"/>
                      <w:sz w:val="18"/>
                      <w:szCs w:val="18"/>
                    </w:rPr>
                  </w:pPr>
                  <w:r w:rsidRPr="009F4123">
                    <w:rPr>
                      <w:rFonts w:ascii="Calibri" w:hAnsi="Calibri" w:cs="Calibri"/>
                      <w:sz w:val="18"/>
                      <w:szCs w:val="18"/>
                    </w:rPr>
                    <w:t>1</w:t>
                  </w:r>
                </w:p>
              </w:tc>
              <w:tc>
                <w:tcPr>
                  <w:tcW w:w="1531" w:type="dxa"/>
                  <w:tcBorders>
                    <w:top w:val="nil"/>
                    <w:left w:val="single" w:sz="4" w:space="0" w:color="auto"/>
                    <w:bottom w:val="single" w:sz="4" w:space="0" w:color="auto"/>
                    <w:right w:val="single" w:sz="4" w:space="0" w:color="auto"/>
                  </w:tcBorders>
                  <w:shd w:val="clear" w:color="000000" w:fill="FFFFFF"/>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Distrito Comercial La Paz</w:t>
                  </w:r>
                </w:p>
              </w:tc>
              <w:tc>
                <w:tcPr>
                  <w:tcW w:w="1278"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El Alto – La Paz</w:t>
                  </w:r>
                </w:p>
              </w:tc>
              <w:tc>
                <w:tcPr>
                  <w:tcW w:w="2182"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Carretera La Paz – Oruro  Km 8  Z/</w:t>
                  </w:r>
                  <w:proofErr w:type="spellStart"/>
                  <w:r w:rsidRPr="009F4123">
                    <w:rPr>
                      <w:rFonts w:ascii="Calibri" w:hAnsi="Calibri" w:cs="Calibri"/>
                      <w:sz w:val="18"/>
                      <w:szCs w:val="18"/>
                    </w:rPr>
                    <w:t>Senkata</w:t>
                  </w:r>
                  <w:proofErr w:type="spellEnd"/>
                </w:p>
              </w:tc>
              <w:tc>
                <w:tcPr>
                  <w:tcW w:w="1666" w:type="dxa"/>
                  <w:tcBorders>
                    <w:top w:val="nil"/>
                    <w:left w:val="nil"/>
                    <w:bottom w:val="single" w:sz="4" w:space="0" w:color="auto"/>
                    <w:right w:val="single" w:sz="4" w:space="0" w:color="auto"/>
                  </w:tcBorders>
                  <w:vAlign w:val="center"/>
                </w:tcPr>
                <w:p w:rsidR="00691781" w:rsidRPr="009F4123" w:rsidRDefault="00691781" w:rsidP="00AF44D3">
                  <w:pPr>
                    <w:jc w:val="right"/>
                    <w:rPr>
                      <w:rFonts w:ascii="Calibri" w:hAnsi="Calibri" w:cs="Calibri"/>
                      <w:sz w:val="18"/>
                      <w:szCs w:val="18"/>
                    </w:rPr>
                  </w:pPr>
                  <w:r w:rsidRPr="00417268">
                    <w:rPr>
                      <w:rFonts w:ascii="Calibri" w:hAnsi="Calibri" w:cs="Calibri"/>
                      <w:sz w:val="18"/>
                      <w:szCs w:val="18"/>
                    </w:rPr>
                    <w:t>2-850790</w:t>
                  </w:r>
                </w:p>
              </w:tc>
            </w:tr>
            <w:tr w:rsidR="00BA1B39" w:rsidRPr="009F4123" w:rsidTr="00EB7B33">
              <w:trPr>
                <w:trHeight w:val="307"/>
                <w:jc w:val="center"/>
              </w:trPr>
              <w:tc>
                <w:tcPr>
                  <w:tcW w:w="0" w:type="auto"/>
                  <w:tcBorders>
                    <w:top w:val="nil"/>
                    <w:left w:val="single" w:sz="4" w:space="0" w:color="auto"/>
                    <w:bottom w:val="single" w:sz="4" w:space="0" w:color="auto"/>
                    <w:right w:val="single" w:sz="4" w:space="0" w:color="auto"/>
                  </w:tcBorders>
                  <w:vAlign w:val="center"/>
                </w:tcPr>
                <w:p w:rsidR="00691781" w:rsidRPr="009F4123" w:rsidRDefault="00691781" w:rsidP="00AF44D3">
                  <w:pPr>
                    <w:jc w:val="center"/>
                    <w:rPr>
                      <w:rFonts w:ascii="Calibri" w:hAnsi="Calibri" w:cs="Calibri"/>
                      <w:sz w:val="18"/>
                      <w:szCs w:val="18"/>
                    </w:rPr>
                  </w:pPr>
                  <w:r w:rsidRPr="009F4123">
                    <w:rPr>
                      <w:rFonts w:ascii="Calibri" w:hAnsi="Calibri" w:cs="Calibri"/>
                      <w:sz w:val="18"/>
                      <w:szCs w:val="18"/>
                    </w:rPr>
                    <w:t>2</w:t>
                  </w:r>
                </w:p>
              </w:tc>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Distrito Comercial Centro (CBB)</w:t>
                  </w:r>
                </w:p>
              </w:tc>
              <w:tc>
                <w:tcPr>
                  <w:tcW w:w="1278"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Cochabamba</w:t>
                  </w:r>
                </w:p>
              </w:tc>
              <w:tc>
                <w:tcPr>
                  <w:tcW w:w="2182"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 xml:space="preserve">Av. Final Siglo XX S/N, Portería </w:t>
                  </w:r>
                  <w:proofErr w:type="spellStart"/>
                  <w:r w:rsidRPr="009F4123">
                    <w:rPr>
                      <w:rFonts w:ascii="Calibri" w:hAnsi="Calibri" w:cs="Calibri"/>
                      <w:sz w:val="18"/>
                      <w:szCs w:val="18"/>
                    </w:rPr>
                    <w:t>Nro</w:t>
                  </w:r>
                  <w:proofErr w:type="spellEnd"/>
                  <w:r w:rsidRPr="009F4123">
                    <w:rPr>
                      <w:rFonts w:ascii="Calibri" w:hAnsi="Calibri" w:cs="Calibri"/>
                      <w:sz w:val="18"/>
                      <w:szCs w:val="18"/>
                    </w:rPr>
                    <w:t xml:space="preserve"> 2, Zona de Valle Hermoso.</w:t>
                  </w:r>
                </w:p>
              </w:tc>
              <w:tc>
                <w:tcPr>
                  <w:tcW w:w="1666" w:type="dxa"/>
                  <w:tcBorders>
                    <w:top w:val="nil"/>
                    <w:left w:val="nil"/>
                    <w:bottom w:val="single" w:sz="4" w:space="0" w:color="auto"/>
                    <w:right w:val="single" w:sz="4" w:space="0" w:color="auto"/>
                  </w:tcBorders>
                  <w:vAlign w:val="center"/>
                </w:tcPr>
                <w:p w:rsidR="00691781" w:rsidRPr="009F4123" w:rsidRDefault="00691781" w:rsidP="00AF44D3">
                  <w:pPr>
                    <w:jc w:val="right"/>
                    <w:rPr>
                      <w:rFonts w:ascii="Calibri" w:hAnsi="Calibri" w:cs="Calibri"/>
                      <w:sz w:val="18"/>
                      <w:szCs w:val="18"/>
                    </w:rPr>
                  </w:pPr>
                  <w:r w:rsidRPr="00971EED">
                    <w:rPr>
                      <w:rFonts w:ascii="Calibri" w:hAnsi="Calibri" w:cs="Calibri"/>
                      <w:sz w:val="18"/>
                      <w:szCs w:val="18"/>
                    </w:rPr>
                    <w:t>010-44760128</w:t>
                  </w:r>
                </w:p>
              </w:tc>
            </w:tr>
            <w:tr w:rsidR="00BA1B39" w:rsidRPr="009F4123" w:rsidTr="00EB7B33">
              <w:trPr>
                <w:trHeight w:val="104"/>
                <w:jc w:val="center"/>
              </w:trPr>
              <w:tc>
                <w:tcPr>
                  <w:tcW w:w="0" w:type="auto"/>
                  <w:tcBorders>
                    <w:top w:val="nil"/>
                    <w:left w:val="single" w:sz="4" w:space="0" w:color="auto"/>
                    <w:bottom w:val="single" w:sz="4" w:space="0" w:color="auto"/>
                    <w:right w:val="single" w:sz="4" w:space="0" w:color="auto"/>
                  </w:tcBorders>
                  <w:vAlign w:val="center"/>
                </w:tcPr>
                <w:p w:rsidR="00691781" w:rsidRPr="009F4123" w:rsidRDefault="00691781" w:rsidP="00AF44D3">
                  <w:pPr>
                    <w:jc w:val="center"/>
                    <w:rPr>
                      <w:rFonts w:ascii="Calibri" w:hAnsi="Calibri" w:cs="Calibri"/>
                      <w:sz w:val="18"/>
                      <w:szCs w:val="18"/>
                    </w:rPr>
                  </w:pPr>
                  <w:r w:rsidRPr="009F4123">
                    <w:rPr>
                      <w:rFonts w:ascii="Calibri" w:hAnsi="Calibri" w:cs="Calibri"/>
                      <w:sz w:val="18"/>
                      <w:szCs w:val="18"/>
                    </w:rPr>
                    <w:t>3</w:t>
                  </w:r>
                </w:p>
              </w:tc>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Distrito Comercial Santa Cruz</w:t>
                  </w:r>
                </w:p>
              </w:tc>
              <w:tc>
                <w:tcPr>
                  <w:tcW w:w="1278"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Santa Cruz</w:t>
                  </w:r>
                </w:p>
              </w:tc>
              <w:tc>
                <w:tcPr>
                  <w:tcW w:w="2182"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Av. Tte. Mamerto Cuellar final 2do anillo</w:t>
                  </w:r>
                </w:p>
              </w:tc>
              <w:tc>
                <w:tcPr>
                  <w:tcW w:w="1666" w:type="dxa"/>
                  <w:tcBorders>
                    <w:top w:val="nil"/>
                    <w:left w:val="nil"/>
                    <w:bottom w:val="single" w:sz="4" w:space="0" w:color="auto"/>
                    <w:right w:val="single" w:sz="4" w:space="0" w:color="auto"/>
                  </w:tcBorders>
                  <w:vAlign w:val="center"/>
                </w:tcPr>
                <w:p w:rsidR="00691781" w:rsidRPr="009F4123" w:rsidRDefault="00691781" w:rsidP="00AF44D3">
                  <w:pPr>
                    <w:jc w:val="right"/>
                    <w:rPr>
                      <w:rFonts w:ascii="Calibri" w:hAnsi="Calibri" w:cs="Calibri"/>
                      <w:sz w:val="18"/>
                      <w:szCs w:val="18"/>
                    </w:rPr>
                  </w:pPr>
                  <w:r w:rsidRPr="00AE38AD">
                    <w:rPr>
                      <w:rFonts w:ascii="Calibri" w:hAnsi="Calibri" w:cs="Calibri"/>
                      <w:sz w:val="18"/>
                      <w:szCs w:val="18"/>
                    </w:rPr>
                    <w:t>010-33559477</w:t>
                  </w:r>
                </w:p>
              </w:tc>
            </w:tr>
            <w:tr w:rsidR="00BA1B39" w:rsidRPr="009F4123" w:rsidTr="00EB7B33">
              <w:trPr>
                <w:trHeight w:val="238"/>
                <w:jc w:val="center"/>
              </w:trPr>
              <w:tc>
                <w:tcPr>
                  <w:tcW w:w="0" w:type="auto"/>
                  <w:tcBorders>
                    <w:top w:val="nil"/>
                    <w:left w:val="single" w:sz="4" w:space="0" w:color="auto"/>
                    <w:bottom w:val="single" w:sz="4" w:space="0" w:color="auto"/>
                    <w:right w:val="single" w:sz="4" w:space="0" w:color="auto"/>
                  </w:tcBorders>
                  <w:vAlign w:val="center"/>
                </w:tcPr>
                <w:p w:rsidR="00691781" w:rsidRPr="009F4123" w:rsidRDefault="00691781" w:rsidP="00AF44D3">
                  <w:pPr>
                    <w:jc w:val="center"/>
                    <w:rPr>
                      <w:rFonts w:ascii="Calibri" w:hAnsi="Calibri" w:cs="Calibri"/>
                      <w:sz w:val="18"/>
                      <w:szCs w:val="18"/>
                    </w:rPr>
                  </w:pPr>
                  <w:r w:rsidRPr="009F4123">
                    <w:rPr>
                      <w:rFonts w:ascii="Calibri" w:hAnsi="Calibri" w:cs="Calibri"/>
                      <w:sz w:val="18"/>
                      <w:szCs w:val="18"/>
                    </w:rPr>
                    <w:t>4</w:t>
                  </w:r>
                </w:p>
              </w:tc>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Distrito Comercial Tarija</w:t>
                  </w:r>
                </w:p>
              </w:tc>
              <w:tc>
                <w:tcPr>
                  <w:tcW w:w="1278" w:type="dxa"/>
                  <w:tcBorders>
                    <w:top w:val="nil"/>
                    <w:left w:val="nil"/>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Tarija</w:t>
                  </w:r>
                </w:p>
              </w:tc>
              <w:tc>
                <w:tcPr>
                  <w:tcW w:w="2182" w:type="dxa"/>
                  <w:tcBorders>
                    <w:top w:val="nil"/>
                    <w:left w:val="nil"/>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Carretera Tarija – Chaco Km 8   Z. El Portillo</w:t>
                  </w:r>
                </w:p>
              </w:tc>
              <w:tc>
                <w:tcPr>
                  <w:tcW w:w="1666" w:type="dxa"/>
                  <w:tcBorders>
                    <w:top w:val="nil"/>
                    <w:left w:val="nil"/>
                    <w:bottom w:val="single" w:sz="4" w:space="0" w:color="auto"/>
                    <w:right w:val="single" w:sz="4" w:space="0" w:color="auto"/>
                  </w:tcBorders>
                  <w:vAlign w:val="center"/>
                </w:tcPr>
                <w:p w:rsidR="00691781" w:rsidRPr="009F4123" w:rsidRDefault="00691781" w:rsidP="00AF44D3">
                  <w:pPr>
                    <w:jc w:val="right"/>
                    <w:rPr>
                      <w:rFonts w:ascii="Calibri" w:hAnsi="Calibri" w:cs="Calibri"/>
                      <w:sz w:val="18"/>
                      <w:szCs w:val="18"/>
                    </w:rPr>
                  </w:pPr>
                  <w:r w:rsidRPr="00E16F84">
                    <w:rPr>
                      <w:rFonts w:ascii="Calibri" w:hAnsi="Calibri" w:cs="Calibri"/>
                      <w:sz w:val="18"/>
                      <w:szCs w:val="18"/>
                    </w:rPr>
                    <w:t>010-46643480</w:t>
                  </w:r>
                </w:p>
              </w:tc>
            </w:tr>
            <w:tr w:rsidR="00BA1B39" w:rsidRPr="009F4123" w:rsidTr="00EB7B33">
              <w:trPr>
                <w:trHeight w:val="47"/>
                <w:jc w:val="center"/>
              </w:trPr>
              <w:tc>
                <w:tcPr>
                  <w:tcW w:w="0" w:type="auto"/>
                  <w:tcBorders>
                    <w:top w:val="nil"/>
                    <w:left w:val="single" w:sz="4" w:space="0" w:color="auto"/>
                    <w:bottom w:val="single" w:sz="4" w:space="0" w:color="auto"/>
                    <w:right w:val="single" w:sz="4" w:space="0" w:color="auto"/>
                  </w:tcBorders>
                  <w:vAlign w:val="center"/>
                </w:tcPr>
                <w:p w:rsidR="00691781" w:rsidRPr="009F4123" w:rsidRDefault="00691781" w:rsidP="00AF44D3">
                  <w:pPr>
                    <w:jc w:val="center"/>
                    <w:rPr>
                      <w:rFonts w:ascii="Calibri" w:hAnsi="Calibri" w:cs="Calibri"/>
                      <w:sz w:val="18"/>
                      <w:szCs w:val="18"/>
                    </w:rPr>
                  </w:pPr>
                  <w:r w:rsidRPr="009F4123">
                    <w:rPr>
                      <w:rFonts w:ascii="Calibri" w:hAnsi="Calibri" w:cs="Calibri"/>
                      <w:sz w:val="18"/>
                      <w:szCs w:val="18"/>
                    </w:rPr>
                    <w:t>5</w:t>
                  </w:r>
                </w:p>
              </w:tc>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Distrito Comercial Potosí</w:t>
                  </w:r>
                </w:p>
              </w:tc>
              <w:tc>
                <w:tcPr>
                  <w:tcW w:w="1278"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 xml:space="preserve">Potosí </w:t>
                  </w:r>
                </w:p>
              </w:tc>
              <w:tc>
                <w:tcPr>
                  <w:tcW w:w="2182"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 xml:space="preserve">Av. H. </w:t>
                  </w:r>
                  <w:proofErr w:type="spellStart"/>
                  <w:r w:rsidRPr="009F4123">
                    <w:rPr>
                      <w:rFonts w:ascii="Calibri" w:hAnsi="Calibri" w:cs="Calibri"/>
                      <w:sz w:val="18"/>
                      <w:szCs w:val="18"/>
                    </w:rPr>
                    <w:t>Players</w:t>
                  </w:r>
                  <w:proofErr w:type="spellEnd"/>
                  <w:r w:rsidRPr="009F4123">
                    <w:rPr>
                      <w:rFonts w:ascii="Calibri" w:hAnsi="Calibri" w:cs="Calibri"/>
                      <w:sz w:val="18"/>
                      <w:szCs w:val="18"/>
                    </w:rPr>
                    <w:t xml:space="preserve"> Zona San Clemente</w:t>
                  </w:r>
                </w:p>
              </w:tc>
              <w:tc>
                <w:tcPr>
                  <w:tcW w:w="1666" w:type="dxa"/>
                  <w:tcBorders>
                    <w:top w:val="nil"/>
                    <w:left w:val="nil"/>
                    <w:bottom w:val="single" w:sz="4" w:space="0" w:color="auto"/>
                    <w:right w:val="single" w:sz="4" w:space="0" w:color="auto"/>
                  </w:tcBorders>
                  <w:vAlign w:val="center"/>
                </w:tcPr>
                <w:p w:rsidR="00691781" w:rsidRPr="009F4123" w:rsidRDefault="00691781" w:rsidP="00AF44D3">
                  <w:pPr>
                    <w:jc w:val="right"/>
                    <w:rPr>
                      <w:rFonts w:ascii="Calibri" w:hAnsi="Calibri" w:cs="Calibri"/>
                      <w:sz w:val="18"/>
                      <w:szCs w:val="18"/>
                    </w:rPr>
                  </w:pPr>
                  <w:r w:rsidRPr="002041CC">
                    <w:rPr>
                      <w:rFonts w:ascii="Calibri" w:hAnsi="Calibri" w:cs="Calibri"/>
                      <w:sz w:val="18"/>
                      <w:szCs w:val="18"/>
                    </w:rPr>
                    <w:t>010-26243832</w:t>
                  </w:r>
                </w:p>
              </w:tc>
            </w:tr>
            <w:tr w:rsidR="00BA1B39" w:rsidRPr="009F4123" w:rsidTr="00EB7B33">
              <w:trPr>
                <w:trHeight w:val="86"/>
                <w:jc w:val="center"/>
              </w:trPr>
              <w:tc>
                <w:tcPr>
                  <w:tcW w:w="0" w:type="auto"/>
                  <w:tcBorders>
                    <w:top w:val="nil"/>
                    <w:left w:val="single" w:sz="4" w:space="0" w:color="auto"/>
                    <w:bottom w:val="single" w:sz="4" w:space="0" w:color="auto"/>
                    <w:right w:val="single" w:sz="4" w:space="0" w:color="auto"/>
                  </w:tcBorders>
                  <w:vAlign w:val="center"/>
                </w:tcPr>
                <w:p w:rsidR="00691781" w:rsidRPr="009F4123" w:rsidRDefault="00691781" w:rsidP="00AF44D3">
                  <w:pPr>
                    <w:jc w:val="center"/>
                    <w:rPr>
                      <w:rFonts w:ascii="Calibri" w:hAnsi="Calibri" w:cs="Calibri"/>
                      <w:sz w:val="18"/>
                      <w:szCs w:val="18"/>
                    </w:rPr>
                  </w:pPr>
                  <w:r w:rsidRPr="009F4123">
                    <w:rPr>
                      <w:rFonts w:ascii="Calibri" w:hAnsi="Calibri" w:cs="Calibri"/>
                      <w:sz w:val="18"/>
                      <w:szCs w:val="18"/>
                    </w:rPr>
                    <w:t>6</w:t>
                  </w:r>
                </w:p>
              </w:tc>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Distrito Comercial Chuquisaca</w:t>
                  </w:r>
                </w:p>
              </w:tc>
              <w:tc>
                <w:tcPr>
                  <w:tcW w:w="1278"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Sucre</w:t>
                  </w:r>
                </w:p>
              </w:tc>
              <w:tc>
                <w:tcPr>
                  <w:tcW w:w="2182"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Av. Las Américas esq. Guatemala (Barrio Petrolero)</w:t>
                  </w:r>
                </w:p>
              </w:tc>
              <w:tc>
                <w:tcPr>
                  <w:tcW w:w="1666" w:type="dxa"/>
                  <w:tcBorders>
                    <w:top w:val="nil"/>
                    <w:left w:val="nil"/>
                    <w:bottom w:val="single" w:sz="4" w:space="0" w:color="auto"/>
                    <w:right w:val="single" w:sz="4" w:space="0" w:color="auto"/>
                  </w:tcBorders>
                  <w:vAlign w:val="center"/>
                </w:tcPr>
                <w:p w:rsidR="00691781" w:rsidRPr="009F4123" w:rsidRDefault="00691781" w:rsidP="00AF44D3">
                  <w:pPr>
                    <w:jc w:val="right"/>
                    <w:rPr>
                      <w:rFonts w:ascii="Calibri" w:hAnsi="Calibri" w:cs="Calibri"/>
                      <w:sz w:val="18"/>
                      <w:szCs w:val="18"/>
                    </w:rPr>
                  </w:pPr>
                  <w:r w:rsidRPr="00EB497B">
                    <w:rPr>
                      <w:rFonts w:ascii="Calibri" w:hAnsi="Calibri" w:cs="Calibri"/>
                      <w:sz w:val="18"/>
                      <w:szCs w:val="18"/>
                    </w:rPr>
                    <w:t>010-46462608</w:t>
                  </w:r>
                </w:p>
              </w:tc>
            </w:tr>
            <w:tr w:rsidR="00BA1B39" w:rsidRPr="009F4123" w:rsidTr="00EB7B33">
              <w:trPr>
                <w:trHeight w:val="128"/>
                <w:jc w:val="center"/>
              </w:trPr>
              <w:tc>
                <w:tcPr>
                  <w:tcW w:w="0" w:type="auto"/>
                  <w:tcBorders>
                    <w:top w:val="nil"/>
                    <w:left w:val="single" w:sz="4" w:space="0" w:color="auto"/>
                    <w:bottom w:val="single" w:sz="4" w:space="0" w:color="auto"/>
                    <w:right w:val="single" w:sz="4" w:space="0" w:color="auto"/>
                  </w:tcBorders>
                  <w:vAlign w:val="center"/>
                </w:tcPr>
                <w:p w:rsidR="00691781" w:rsidRPr="009F4123" w:rsidRDefault="00691781" w:rsidP="00AF44D3">
                  <w:pPr>
                    <w:jc w:val="center"/>
                    <w:rPr>
                      <w:rFonts w:ascii="Calibri" w:hAnsi="Calibri" w:cs="Calibri"/>
                      <w:sz w:val="18"/>
                      <w:szCs w:val="18"/>
                    </w:rPr>
                  </w:pPr>
                  <w:r w:rsidRPr="009F4123">
                    <w:rPr>
                      <w:rFonts w:ascii="Calibri" w:hAnsi="Calibri" w:cs="Calibri"/>
                      <w:sz w:val="18"/>
                      <w:szCs w:val="18"/>
                    </w:rPr>
                    <w:t>7</w:t>
                  </w:r>
                </w:p>
              </w:tc>
              <w:tc>
                <w:tcPr>
                  <w:tcW w:w="1531" w:type="dxa"/>
                  <w:tcBorders>
                    <w:top w:val="nil"/>
                    <w:left w:val="single" w:sz="4" w:space="0" w:color="auto"/>
                    <w:bottom w:val="single" w:sz="4" w:space="0" w:color="auto"/>
                    <w:right w:val="single" w:sz="4" w:space="0" w:color="auto"/>
                  </w:tcBorders>
                  <w:shd w:val="clear" w:color="auto" w:fill="auto"/>
                  <w:noWrap/>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 xml:space="preserve">Distrito Comercial </w:t>
                  </w:r>
                  <w:r w:rsidRPr="009F4123">
                    <w:rPr>
                      <w:rFonts w:ascii="Calibri" w:hAnsi="Calibri" w:cs="Calibri"/>
                      <w:sz w:val="18"/>
                      <w:szCs w:val="18"/>
                    </w:rPr>
                    <w:lastRenderedPageBreak/>
                    <w:t>Amazónico</w:t>
                  </w:r>
                </w:p>
              </w:tc>
              <w:tc>
                <w:tcPr>
                  <w:tcW w:w="1278"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proofErr w:type="spellStart"/>
                  <w:r w:rsidRPr="009F4123">
                    <w:rPr>
                      <w:rFonts w:ascii="Calibri" w:hAnsi="Calibri" w:cs="Calibri"/>
                      <w:sz w:val="18"/>
                      <w:szCs w:val="18"/>
                    </w:rPr>
                    <w:lastRenderedPageBreak/>
                    <w:t>Riberalta</w:t>
                  </w:r>
                  <w:proofErr w:type="spellEnd"/>
                </w:p>
              </w:tc>
              <w:tc>
                <w:tcPr>
                  <w:tcW w:w="2182" w:type="dxa"/>
                  <w:tcBorders>
                    <w:top w:val="nil"/>
                    <w:left w:val="nil"/>
                    <w:bottom w:val="single" w:sz="4" w:space="0" w:color="auto"/>
                    <w:right w:val="single" w:sz="4" w:space="0" w:color="auto"/>
                  </w:tcBorders>
                  <w:shd w:val="clear" w:color="auto" w:fill="auto"/>
                  <w:vAlign w:val="center"/>
                  <w:hideMark/>
                </w:tcPr>
                <w:p w:rsidR="00691781" w:rsidRPr="009F4123" w:rsidRDefault="00691781" w:rsidP="00AF44D3">
                  <w:pPr>
                    <w:rPr>
                      <w:rFonts w:ascii="Calibri" w:hAnsi="Calibri" w:cs="Calibri"/>
                      <w:sz w:val="18"/>
                      <w:szCs w:val="18"/>
                    </w:rPr>
                  </w:pPr>
                  <w:r w:rsidRPr="009F4123">
                    <w:rPr>
                      <w:rFonts w:ascii="Calibri" w:hAnsi="Calibri" w:cs="Calibri"/>
                      <w:sz w:val="18"/>
                      <w:szCs w:val="18"/>
                    </w:rPr>
                    <w:t xml:space="preserve">Av. Héroes del Chaco final </w:t>
                  </w:r>
                  <w:r w:rsidRPr="009F4123">
                    <w:rPr>
                      <w:rFonts w:ascii="Calibri" w:hAnsi="Calibri" w:cs="Calibri"/>
                      <w:sz w:val="18"/>
                      <w:szCs w:val="18"/>
                    </w:rPr>
                    <w:lastRenderedPageBreak/>
                    <w:t>S/N</w:t>
                  </w:r>
                </w:p>
              </w:tc>
              <w:tc>
                <w:tcPr>
                  <w:tcW w:w="1666" w:type="dxa"/>
                  <w:tcBorders>
                    <w:top w:val="nil"/>
                    <w:left w:val="nil"/>
                    <w:bottom w:val="single" w:sz="4" w:space="0" w:color="auto"/>
                    <w:right w:val="single" w:sz="4" w:space="0" w:color="auto"/>
                  </w:tcBorders>
                  <w:vAlign w:val="center"/>
                </w:tcPr>
                <w:p w:rsidR="00691781" w:rsidRPr="009F4123" w:rsidRDefault="00691781" w:rsidP="00AF44D3">
                  <w:pPr>
                    <w:jc w:val="right"/>
                    <w:rPr>
                      <w:rFonts w:ascii="Calibri" w:hAnsi="Calibri" w:cs="Calibri"/>
                      <w:sz w:val="18"/>
                      <w:szCs w:val="18"/>
                    </w:rPr>
                  </w:pPr>
                  <w:r w:rsidRPr="00ED7761">
                    <w:rPr>
                      <w:rFonts w:ascii="Calibri" w:hAnsi="Calibri" w:cs="Calibri"/>
                      <w:sz w:val="18"/>
                      <w:szCs w:val="18"/>
                    </w:rPr>
                    <w:lastRenderedPageBreak/>
                    <w:t>010-38523463</w:t>
                  </w:r>
                </w:p>
              </w:tc>
            </w:tr>
          </w:tbl>
          <w:p w:rsidR="00691781" w:rsidRPr="00691781" w:rsidRDefault="00691781" w:rsidP="00691781">
            <w:pPr>
              <w:rPr>
                <w:rFonts w:asciiTheme="minorHAnsi" w:hAnsiTheme="minorHAnsi" w:cstheme="minorHAnsi"/>
                <w:bCs/>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665F72" w:rsidRDefault="00BA1B39" w:rsidP="009F3A9D">
            <w:pPr>
              <w:rPr>
                <w:rFonts w:asciiTheme="minorHAnsi" w:hAnsiTheme="minorHAnsi" w:cstheme="minorHAnsi"/>
                <w:b/>
                <w:bCs/>
                <w:sz w:val="18"/>
                <w:szCs w:val="18"/>
              </w:rPr>
            </w:pPr>
            <w:r w:rsidRPr="00BA1B39">
              <w:rPr>
                <w:rFonts w:asciiTheme="minorHAnsi" w:hAnsiTheme="minorHAnsi" w:cstheme="minorHAnsi"/>
                <w:b/>
                <w:bCs/>
                <w:sz w:val="18"/>
                <w:szCs w:val="18"/>
              </w:rPr>
              <w:lastRenderedPageBreak/>
              <w:t>FACTURACIÓN</w:t>
            </w:r>
          </w:p>
          <w:p w:rsidR="00BA1B39" w:rsidRPr="00BA1B39" w:rsidRDefault="00BA1B39" w:rsidP="00BA1B39">
            <w:pPr>
              <w:rPr>
                <w:rFonts w:asciiTheme="minorHAnsi" w:hAnsiTheme="minorHAnsi" w:cstheme="minorHAnsi"/>
                <w:bCs/>
                <w:sz w:val="18"/>
                <w:szCs w:val="18"/>
              </w:rPr>
            </w:pPr>
            <w:r w:rsidRPr="00BA1B39">
              <w:rPr>
                <w:rFonts w:asciiTheme="minorHAnsi" w:hAnsiTheme="minorHAnsi" w:cstheme="minorHAnsi"/>
                <w:bCs/>
                <w:sz w:val="18"/>
                <w:szCs w:val="18"/>
              </w:rPr>
              <w:t>La factura debe ser emitida de acuerdo a normativa vigente a nombre de Yacimientos Petrolíferos Fiscales Bolivianos consignando el Número de Identificación Tributaria (NIT) 1020269020.</w:t>
            </w:r>
          </w:p>
          <w:p w:rsidR="00BA1B39" w:rsidRPr="00BA1B39" w:rsidRDefault="00BA1B39" w:rsidP="00BA1B39">
            <w:pPr>
              <w:rPr>
                <w:rFonts w:asciiTheme="minorHAnsi" w:hAnsiTheme="minorHAnsi" w:cstheme="minorHAnsi"/>
                <w:bCs/>
                <w:sz w:val="18"/>
                <w:szCs w:val="18"/>
              </w:rPr>
            </w:pPr>
            <w:r w:rsidRPr="00BA1B39">
              <w:rPr>
                <w:rFonts w:asciiTheme="minorHAnsi" w:hAnsiTheme="minorHAnsi" w:cstheme="minorHAnsi"/>
                <w:bCs/>
                <w:sz w:val="18"/>
                <w:szCs w:val="18"/>
              </w:rPr>
              <w:t>Se deberá facturar al momento de la entrega de los bienes conforme lo establecido en el Contrato, sin deducir las multas ni otros cargos.</w:t>
            </w:r>
          </w:p>
          <w:p w:rsidR="00BA1B39" w:rsidRPr="00BA1B39" w:rsidRDefault="00BA1B39" w:rsidP="00BA1B39">
            <w:pPr>
              <w:rPr>
                <w:rFonts w:asciiTheme="minorHAnsi" w:hAnsiTheme="minorHAnsi" w:cstheme="minorHAnsi"/>
                <w:bCs/>
                <w:sz w:val="18"/>
                <w:szCs w:val="18"/>
              </w:rPr>
            </w:pPr>
            <w:r w:rsidRPr="00BA1B39">
              <w:rPr>
                <w:rFonts w:asciiTheme="minorHAnsi" w:hAnsiTheme="minorHAnsi" w:cstheme="minorHAnsi"/>
                <w:bCs/>
                <w:sz w:val="18"/>
                <w:szCs w:val="18"/>
              </w:rPr>
              <w:t>Nota: 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665F72" w:rsidRDefault="00BA1B39" w:rsidP="009F3A9D">
            <w:pPr>
              <w:rPr>
                <w:rFonts w:asciiTheme="minorHAnsi" w:hAnsiTheme="minorHAnsi" w:cstheme="minorHAnsi"/>
                <w:b/>
                <w:bCs/>
                <w:sz w:val="18"/>
                <w:szCs w:val="18"/>
              </w:rPr>
            </w:pPr>
            <w:r w:rsidRPr="00BA1B39">
              <w:rPr>
                <w:rFonts w:asciiTheme="minorHAnsi" w:hAnsiTheme="minorHAnsi" w:cstheme="minorHAnsi"/>
                <w:b/>
                <w:bCs/>
                <w:sz w:val="18"/>
                <w:szCs w:val="18"/>
              </w:rPr>
              <w:t>TRIBUTOS</w:t>
            </w:r>
          </w:p>
          <w:p w:rsidR="00BA1B39" w:rsidRPr="00BA1B39" w:rsidRDefault="00BA1B39" w:rsidP="009F3A9D">
            <w:pPr>
              <w:rPr>
                <w:rFonts w:asciiTheme="minorHAnsi" w:hAnsiTheme="minorHAnsi" w:cstheme="minorHAnsi"/>
                <w:bCs/>
                <w:sz w:val="18"/>
                <w:szCs w:val="18"/>
              </w:rPr>
            </w:pPr>
            <w:r w:rsidRPr="00BA1B39">
              <w:rPr>
                <w:rFonts w:asciiTheme="minorHAnsi" w:hAnsiTheme="minorHAnsi" w:cstheme="minorHAnsi"/>
                <w:bCs/>
                <w:sz w:val="18"/>
                <w:szCs w:val="18"/>
              </w:rPr>
              <w:t>El proponente declara que todos los tributos vigentes a la fecha y que puedan originarse directa o indirectamente en aplicación del contrato, son de su responsabilidad, no correspondiendo ningún reclamo posterior.</w:t>
            </w: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r>
      <w:tr w:rsidR="00BA1B39" w:rsidRPr="00C75BEC" w:rsidTr="00EB7B33">
        <w:trPr>
          <w:trHeight w:val="137"/>
          <w:jc w:val="center"/>
        </w:trPr>
        <w:tc>
          <w:tcPr>
            <w:tcW w:w="0" w:type="auto"/>
            <w:vAlign w:val="center"/>
          </w:tcPr>
          <w:p w:rsidR="00665F72" w:rsidRDefault="000A7E9A" w:rsidP="009F3A9D">
            <w:pPr>
              <w:rPr>
                <w:rFonts w:asciiTheme="minorHAnsi" w:hAnsiTheme="minorHAnsi" w:cstheme="minorHAnsi"/>
                <w:b/>
                <w:bCs/>
                <w:sz w:val="18"/>
                <w:szCs w:val="18"/>
              </w:rPr>
            </w:pPr>
            <w:r w:rsidRPr="000A7E9A">
              <w:rPr>
                <w:rFonts w:asciiTheme="minorHAnsi" w:hAnsiTheme="minorHAnsi" w:cstheme="minorHAnsi"/>
                <w:b/>
                <w:bCs/>
                <w:sz w:val="18"/>
                <w:szCs w:val="18"/>
              </w:rPr>
              <w:t>FORMA DE PAGO</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El pago se realizara mediante SIGEP, por cada entrega del ÍTEM, previo Informe de conformidad y entrega de los siguientes documentos de parte de la empresa adjudicada:</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w:t>
            </w:r>
            <w:r w:rsidRPr="000A7E9A">
              <w:rPr>
                <w:rFonts w:asciiTheme="minorHAnsi" w:hAnsiTheme="minorHAnsi" w:cstheme="minorHAnsi"/>
                <w:bCs/>
                <w:sz w:val="18"/>
                <w:szCs w:val="18"/>
              </w:rPr>
              <w:tab/>
              <w:t>Carta de solicitud de pago.</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w:t>
            </w:r>
            <w:r w:rsidRPr="000A7E9A">
              <w:rPr>
                <w:rFonts w:asciiTheme="minorHAnsi" w:hAnsiTheme="minorHAnsi" w:cstheme="minorHAnsi"/>
                <w:bCs/>
                <w:sz w:val="18"/>
                <w:szCs w:val="18"/>
              </w:rPr>
              <w:tab/>
              <w:t>Nota de entrega o remisión.</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w:t>
            </w:r>
            <w:r w:rsidRPr="000A7E9A">
              <w:rPr>
                <w:rFonts w:asciiTheme="minorHAnsi" w:hAnsiTheme="minorHAnsi" w:cstheme="minorHAnsi"/>
                <w:bCs/>
                <w:sz w:val="18"/>
                <w:szCs w:val="18"/>
              </w:rPr>
              <w:tab/>
              <w:t>Factura original a nombre de YPFB, NIT: 1020269020</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w:t>
            </w:r>
            <w:r w:rsidRPr="000A7E9A">
              <w:rPr>
                <w:rFonts w:asciiTheme="minorHAnsi" w:hAnsiTheme="minorHAnsi" w:cstheme="minorHAnsi"/>
                <w:bCs/>
                <w:sz w:val="18"/>
                <w:szCs w:val="18"/>
              </w:rPr>
              <w:tab/>
              <w:t>Fotocopia simple de NIT.</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w:t>
            </w:r>
            <w:r w:rsidRPr="000A7E9A">
              <w:rPr>
                <w:rFonts w:asciiTheme="minorHAnsi" w:hAnsiTheme="minorHAnsi" w:cstheme="minorHAnsi"/>
                <w:bCs/>
                <w:sz w:val="18"/>
                <w:szCs w:val="18"/>
              </w:rPr>
              <w:tab/>
              <w:t>Fotocopia simple de Registro SIGEP.</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w:t>
            </w:r>
            <w:r w:rsidRPr="000A7E9A">
              <w:rPr>
                <w:rFonts w:asciiTheme="minorHAnsi" w:hAnsiTheme="minorHAnsi" w:cstheme="minorHAnsi"/>
                <w:bCs/>
                <w:sz w:val="18"/>
                <w:szCs w:val="18"/>
              </w:rPr>
              <w:tab/>
              <w:t>Fotocopia simple del contrato.</w:t>
            </w:r>
          </w:p>
          <w:p w:rsidR="000A7E9A" w:rsidRPr="000A7E9A" w:rsidRDefault="000A7E9A" w:rsidP="000A7E9A">
            <w:pPr>
              <w:rPr>
                <w:rFonts w:asciiTheme="minorHAnsi" w:hAnsiTheme="minorHAnsi" w:cstheme="minorHAnsi"/>
                <w:bCs/>
                <w:sz w:val="18"/>
                <w:szCs w:val="18"/>
              </w:rPr>
            </w:pPr>
            <w:r w:rsidRPr="000A7E9A">
              <w:rPr>
                <w:rFonts w:asciiTheme="minorHAnsi" w:hAnsiTheme="minorHAnsi" w:cstheme="minorHAnsi"/>
                <w:bCs/>
                <w:sz w:val="18"/>
                <w:szCs w:val="18"/>
              </w:rPr>
              <w:t>-</w:t>
            </w:r>
            <w:r w:rsidRPr="000A7E9A">
              <w:rPr>
                <w:rFonts w:asciiTheme="minorHAnsi" w:hAnsiTheme="minorHAnsi" w:cstheme="minorHAnsi"/>
                <w:bCs/>
                <w:sz w:val="18"/>
                <w:szCs w:val="18"/>
              </w:rPr>
              <w:tab/>
              <w:t>Fotocopia simple de la Cedula de Identidad del representante Legal.</w:t>
            </w: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r>
      <w:tr w:rsidR="00BA1B39" w:rsidRPr="00C75BEC" w:rsidTr="00EB7B33">
        <w:trPr>
          <w:trHeight w:val="1033"/>
          <w:jc w:val="center"/>
        </w:trPr>
        <w:tc>
          <w:tcPr>
            <w:tcW w:w="0" w:type="auto"/>
            <w:vAlign w:val="center"/>
          </w:tcPr>
          <w:p w:rsidR="00665F72" w:rsidRDefault="000A7E9A" w:rsidP="009F3A9D">
            <w:pPr>
              <w:rPr>
                <w:rFonts w:asciiTheme="minorHAnsi" w:hAnsiTheme="minorHAnsi" w:cstheme="minorHAnsi"/>
                <w:b/>
                <w:bCs/>
                <w:sz w:val="18"/>
                <w:szCs w:val="18"/>
              </w:rPr>
            </w:pPr>
            <w:r w:rsidRPr="000A7E9A">
              <w:rPr>
                <w:rFonts w:asciiTheme="minorHAnsi" w:hAnsiTheme="minorHAnsi" w:cstheme="minorHAnsi"/>
                <w:b/>
                <w:bCs/>
                <w:sz w:val="18"/>
                <w:szCs w:val="18"/>
              </w:rPr>
              <w:t>CERTIFICADO DE ANTECEDENTES</w:t>
            </w:r>
          </w:p>
          <w:p w:rsidR="000A7E9A" w:rsidRPr="000A7E9A" w:rsidRDefault="000A7E9A" w:rsidP="009F3A9D">
            <w:pPr>
              <w:rPr>
                <w:rFonts w:asciiTheme="minorHAnsi" w:hAnsiTheme="minorHAnsi" w:cstheme="minorHAnsi"/>
                <w:b/>
                <w:bCs/>
                <w:sz w:val="18"/>
                <w:szCs w:val="18"/>
              </w:rPr>
            </w:pPr>
            <w:r w:rsidRPr="000A7E9A">
              <w:rPr>
                <w:rFonts w:asciiTheme="minorHAnsi" w:hAnsiTheme="minorHAnsi" w:cstheme="minorHAnsi"/>
                <w:bCs/>
                <w:sz w:val="18"/>
                <w:szCs w:val="18"/>
              </w:rPr>
              <w:t>Los Representantes Legales de las empresas proponentes y los representantes de sus empresas asociadas (cuando corresponda) deben acreditar que no tienen antecedentes relacionados con actividades ilícitas, debiendo presentar conjuntamente con su propuesta el Certificado de del REJAP</w:t>
            </w:r>
            <w:r w:rsidRPr="000A7E9A">
              <w:rPr>
                <w:rFonts w:asciiTheme="minorHAnsi" w:hAnsiTheme="minorHAnsi" w:cstheme="minorHAnsi"/>
                <w:b/>
                <w:bCs/>
                <w:sz w:val="18"/>
                <w:szCs w:val="18"/>
              </w:rPr>
              <w:t>.</w:t>
            </w: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c>
          <w:tcPr>
            <w:tcW w:w="0" w:type="auto"/>
            <w:vAlign w:val="center"/>
          </w:tcPr>
          <w:p w:rsidR="00665F72" w:rsidRPr="00C75BEC" w:rsidRDefault="00665F72" w:rsidP="009F3A9D">
            <w:pPr>
              <w:rPr>
                <w:rFonts w:asciiTheme="minorHAnsi" w:hAnsiTheme="minorHAnsi" w:cstheme="minorHAnsi"/>
                <w:b/>
                <w:sz w:val="18"/>
                <w:szCs w:val="18"/>
              </w:rPr>
            </w:pPr>
          </w:p>
        </w:tc>
      </w:tr>
    </w:tbl>
    <w:p w:rsidR="00EB7B33" w:rsidRDefault="00EB7B33" w:rsidP="00EB7B33">
      <w:pPr>
        <w:jc w:val="center"/>
        <w:rPr>
          <w:rFonts w:ascii="Calibri" w:hAnsi="Calibri" w:cs="Calibri"/>
          <w:b/>
        </w:rPr>
      </w:pPr>
    </w:p>
    <w:p w:rsidR="00EB7B33" w:rsidRDefault="00EB7B33" w:rsidP="00EB7B33">
      <w:pPr>
        <w:jc w:val="center"/>
        <w:rPr>
          <w:rFonts w:ascii="Calibri" w:hAnsi="Calibri" w:cs="Calibri"/>
          <w:b/>
        </w:rPr>
      </w:pPr>
    </w:p>
    <w:p w:rsidR="007165E6" w:rsidRPr="00DA09B7" w:rsidRDefault="007165E6" w:rsidP="00EB7B33">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3044F" w:rsidRDefault="007165E6" w:rsidP="007165E6">
      <w:pPr>
        <w:keepNext/>
        <w:jc w:val="center"/>
        <w:outlineLvl w:val="2"/>
        <w:rPr>
          <w:rFonts w:ascii="Calibri" w:hAnsi="Calibri" w:cs="Calibri"/>
          <w:b/>
        </w:rPr>
      </w:pPr>
      <w:r w:rsidRPr="00DA09B7">
        <w:rPr>
          <w:rFonts w:ascii="Calibri" w:hAnsi="Calibri" w:cs="Calibri"/>
          <w:b/>
        </w:rPr>
        <w:t>Nombre completo del Propietario o Representante Legal</w:t>
      </w:r>
      <w:r>
        <w:rPr>
          <w:rFonts w:ascii="Calibri" w:hAnsi="Calibri" w:cs="Calibri"/>
          <w:b/>
        </w:rPr>
        <w:t xml:space="preserve"> de la Empresa</w:t>
      </w:r>
    </w:p>
    <w:p w:rsidR="0053044F" w:rsidRDefault="0053044F">
      <w:pPr>
        <w:rPr>
          <w:rFonts w:ascii="Calibri" w:hAnsi="Calibri" w:cs="Calibri"/>
          <w:b/>
        </w:rPr>
      </w:pPr>
      <w:r>
        <w:rPr>
          <w:rFonts w:ascii="Calibri" w:hAnsi="Calibri" w:cs="Calibri"/>
          <w:b/>
        </w:rPr>
        <w:br w:type="page"/>
      </w:r>
    </w:p>
    <w:p w:rsidR="0053044F" w:rsidRDefault="0053044F" w:rsidP="0053044F">
      <w:pPr>
        <w:spacing w:line="276" w:lineRule="auto"/>
        <w:jc w:val="center"/>
        <w:rPr>
          <w:rFonts w:asciiTheme="minorHAnsi" w:hAnsiTheme="minorHAnsi" w:cstheme="minorHAnsi"/>
          <w:b/>
          <w:sz w:val="18"/>
          <w:szCs w:val="18"/>
        </w:rPr>
      </w:pPr>
    </w:p>
    <w:p w:rsidR="0053044F" w:rsidRDefault="0053044F" w:rsidP="0053044F">
      <w:pPr>
        <w:jc w:val="center"/>
        <w:rPr>
          <w:rFonts w:ascii="Verdana" w:hAnsi="Verdana" w:cs="Arial"/>
          <w:b/>
          <w:sz w:val="18"/>
          <w:szCs w:val="16"/>
        </w:rPr>
      </w:pPr>
      <w:r>
        <w:rPr>
          <w:rFonts w:ascii="Verdana" w:hAnsi="Verdana" w:cs="Arial"/>
          <w:b/>
          <w:sz w:val="18"/>
          <w:szCs w:val="16"/>
        </w:rPr>
        <w:t>FORMULARIO C-2</w:t>
      </w:r>
    </w:p>
    <w:p w:rsidR="0012102D" w:rsidRDefault="0053044F" w:rsidP="0012102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EXPERIENCIA</w:t>
      </w:r>
      <w:r w:rsidR="0012102D" w:rsidRPr="0012102D">
        <w:rPr>
          <w:rFonts w:ascii="Verdana" w:hAnsi="Verdana"/>
          <w:b/>
          <w:bCs/>
          <w:color w:val="000000"/>
          <w:sz w:val="18"/>
          <w:szCs w:val="18"/>
          <w:lang w:eastAsia="es-BO"/>
        </w:rPr>
        <w:t xml:space="preserve"> DE PROVISIÓN DE LOS ÍTEMS </w:t>
      </w:r>
    </w:p>
    <w:p w:rsidR="0053044F" w:rsidRDefault="0053044F" w:rsidP="0012102D">
      <w:pPr>
        <w:jc w:val="center"/>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53044F" w:rsidRDefault="0053044F" w:rsidP="0053044F">
      <w:pPr>
        <w:jc w:val="center"/>
        <w:rPr>
          <w:rFonts w:ascii="Verdana" w:hAnsi="Verdana"/>
          <w:b/>
          <w:bCs/>
          <w:color w:val="000000"/>
          <w:sz w:val="18"/>
          <w:szCs w:val="18"/>
          <w:lang w:eastAsia="es-BO"/>
        </w:rPr>
      </w:pPr>
    </w:p>
    <w:p w:rsidR="0053044F" w:rsidRDefault="0053044F" w:rsidP="0053044F">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53044F" w:rsidRPr="00B071BA" w:rsidTr="0053044F">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53044F" w:rsidRPr="00B071BA" w:rsidRDefault="0053044F" w:rsidP="0053044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3044F" w:rsidRPr="00B071BA" w:rsidTr="0053044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3044F" w:rsidRPr="00B071BA" w:rsidRDefault="0053044F" w:rsidP="0053044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3044F" w:rsidRPr="00B071BA" w:rsidTr="0053044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53044F" w:rsidRPr="00B071BA" w:rsidRDefault="0053044F" w:rsidP="0053044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53044F" w:rsidRPr="00B071BA" w:rsidRDefault="0053044F" w:rsidP="0053044F">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53044F" w:rsidRPr="00B071BA" w:rsidRDefault="0053044F" w:rsidP="0053044F">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53044F" w:rsidRPr="00B071BA" w:rsidRDefault="0053044F" w:rsidP="0053044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53044F" w:rsidRPr="00B071BA" w:rsidRDefault="0053044F" w:rsidP="0053044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53044F" w:rsidRPr="00B071BA" w:rsidRDefault="0053044F" w:rsidP="0053044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53044F" w:rsidRPr="00B071BA" w:rsidRDefault="0053044F" w:rsidP="0053044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53044F" w:rsidRPr="00B071BA" w:rsidRDefault="0053044F" w:rsidP="0053044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53044F" w:rsidRPr="00B071BA" w:rsidRDefault="0053044F" w:rsidP="0053044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53044F" w:rsidRPr="00B071BA" w:rsidRDefault="0053044F" w:rsidP="0053044F">
            <w:pPr>
              <w:rPr>
                <w:rFonts w:ascii="Arial" w:hAnsi="Arial" w:cs="Arial"/>
                <w:b/>
                <w:bCs/>
                <w:color w:val="000000"/>
                <w:sz w:val="16"/>
                <w:szCs w:val="16"/>
                <w:lang w:eastAsia="es-BO"/>
              </w:rPr>
            </w:pPr>
          </w:p>
        </w:tc>
      </w:tr>
      <w:tr w:rsidR="0053044F" w:rsidRPr="00B071BA" w:rsidTr="0053044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3044F" w:rsidRPr="00B071BA" w:rsidTr="0053044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3044F" w:rsidRPr="00B071BA" w:rsidTr="0053044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3044F" w:rsidRPr="00B071BA" w:rsidTr="0053044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3044F" w:rsidRPr="00B071BA" w:rsidTr="0053044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3044F" w:rsidRPr="00B071BA" w:rsidTr="0053044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3044F" w:rsidRPr="00B071BA" w:rsidTr="0053044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53044F" w:rsidRPr="00B071BA" w:rsidRDefault="0053044F" w:rsidP="0053044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3044F" w:rsidRPr="008E5F11" w:rsidTr="0053044F">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53044F" w:rsidRPr="008E5F11" w:rsidRDefault="0053044F" w:rsidP="0053044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53044F" w:rsidRPr="008E5F11" w:rsidRDefault="0053044F" w:rsidP="0053044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53044F" w:rsidRPr="008E5F11" w:rsidRDefault="0053044F" w:rsidP="0053044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53044F" w:rsidRPr="008E5F11" w:rsidRDefault="0053044F" w:rsidP="0053044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53044F" w:rsidRPr="008E5F11" w:rsidRDefault="0053044F" w:rsidP="0053044F">
            <w:pPr>
              <w:rPr>
                <w:rFonts w:ascii="Arial" w:hAnsi="Arial" w:cs="Arial"/>
                <w:b/>
                <w:bCs/>
                <w:color w:val="FFFFFF"/>
                <w:sz w:val="16"/>
                <w:szCs w:val="16"/>
                <w:lang w:eastAsia="es-BO"/>
              </w:rPr>
            </w:pPr>
          </w:p>
        </w:tc>
      </w:tr>
      <w:tr w:rsidR="0053044F" w:rsidRPr="00B071BA" w:rsidTr="0053044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3044F" w:rsidRPr="00B071BA" w:rsidRDefault="0053044F" w:rsidP="0053044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3044F" w:rsidRPr="00B071BA" w:rsidTr="0053044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3044F" w:rsidRPr="00B071BA" w:rsidRDefault="0053044F" w:rsidP="0053044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3044F" w:rsidRPr="00B071BA" w:rsidTr="0053044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3044F" w:rsidRPr="00B071BA" w:rsidRDefault="0053044F" w:rsidP="0053044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3044F" w:rsidRPr="00B071BA" w:rsidRDefault="0053044F" w:rsidP="0053044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3044F" w:rsidRPr="00B071BA" w:rsidTr="0053044F">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53044F" w:rsidRDefault="0053044F" w:rsidP="0053044F">
            <w:pPr>
              <w:jc w:val="both"/>
              <w:rPr>
                <w:rFonts w:ascii="Arial" w:hAnsi="Arial" w:cs="Arial"/>
                <w:b/>
                <w:sz w:val="16"/>
                <w:szCs w:val="16"/>
                <w:lang w:eastAsia="es-BO"/>
              </w:rPr>
            </w:pPr>
          </w:p>
          <w:p w:rsidR="0053044F" w:rsidRPr="009650DF" w:rsidRDefault="0053044F" w:rsidP="0053044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53044F" w:rsidRPr="009650DF" w:rsidRDefault="0053044F" w:rsidP="0053044F">
            <w:pPr>
              <w:jc w:val="both"/>
              <w:rPr>
                <w:rFonts w:ascii="Arial" w:hAnsi="Arial" w:cs="Arial"/>
                <w:sz w:val="16"/>
                <w:szCs w:val="16"/>
                <w:lang w:val="es-BO" w:eastAsia="es-BO"/>
              </w:rPr>
            </w:pPr>
          </w:p>
          <w:p w:rsidR="0053044F" w:rsidRPr="009650DF" w:rsidRDefault="0053044F" w:rsidP="0053044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53044F" w:rsidRPr="00B071BA" w:rsidRDefault="0053044F" w:rsidP="0053044F">
            <w:pPr>
              <w:jc w:val="both"/>
              <w:rPr>
                <w:rFonts w:ascii="Arial" w:hAnsi="Arial" w:cs="Arial"/>
                <w:color w:val="000000"/>
                <w:sz w:val="16"/>
                <w:szCs w:val="16"/>
                <w:lang w:eastAsia="es-BO"/>
              </w:rPr>
            </w:pPr>
          </w:p>
        </w:tc>
      </w:tr>
    </w:tbl>
    <w:p w:rsidR="0053044F" w:rsidRDefault="0053044F" w:rsidP="0053044F">
      <w:pPr>
        <w:jc w:val="center"/>
        <w:rPr>
          <w:rFonts w:ascii="Verdana" w:hAnsi="Verdana" w:cs="Arial"/>
          <w:b/>
          <w:i/>
          <w:sz w:val="18"/>
          <w:szCs w:val="18"/>
        </w:rPr>
      </w:pPr>
    </w:p>
    <w:p w:rsidR="0053044F" w:rsidRDefault="0053044F" w:rsidP="0053044F">
      <w:pPr>
        <w:jc w:val="center"/>
        <w:rPr>
          <w:rFonts w:ascii="Verdana" w:hAnsi="Verdana" w:cs="Arial"/>
          <w:b/>
          <w:i/>
          <w:sz w:val="18"/>
          <w:szCs w:val="18"/>
        </w:rPr>
      </w:pPr>
    </w:p>
    <w:p w:rsidR="0053044F" w:rsidRDefault="0053044F" w:rsidP="0053044F">
      <w:pPr>
        <w:jc w:val="center"/>
        <w:rPr>
          <w:rFonts w:ascii="Verdana" w:hAnsi="Verdana" w:cs="Arial"/>
          <w:b/>
          <w:bCs/>
          <w:i/>
          <w:iCs/>
          <w:color w:val="000000"/>
          <w:sz w:val="18"/>
          <w:szCs w:val="18"/>
        </w:rPr>
      </w:pPr>
    </w:p>
    <w:p w:rsidR="0053044F" w:rsidRDefault="0053044F" w:rsidP="0053044F">
      <w:pPr>
        <w:jc w:val="center"/>
        <w:rPr>
          <w:rFonts w:ascii="Verdana" w:hAnsi="Verdana" w:cs="Arial"/>
          <w:b/>
          <w:bCs/>
          <w:i/>
          <w:iCs/>
          <w:color w:val="000000"/>
          <w:sz w:val="18"/>
          <w:szCs w:val="18"/>
        </w:rPr>
      </w:pPr>
    </w:p>
    <w:p w:rsidR="0053044F" w:rsidRDefault="0053044F" w:rsidP="0053044F">
      <w:pPr>
        <w:jc w:val="center"/>
        <w:rPr>
          <w:rFonts w:ascii="Verdana" w:hAnsi="Verdana" w:cs="Arial"/>
          <w:b/>
          <w:bCs/>
          <w:i/>
          <w:iCs/>
          <w:color w:val="000000"/>
          <w:sz w:val="18"/>
          <w:szCs w:val="18"/>
        </w:rPr>
      </w:pPr>
    </w:p>
    <w:p w:rsidR="0053044F" w:rsidRDefault="0053044F" w:rsidP="0053044F">
      <w:pPr>
        <w:jc w:val="center"/>
        <w:rPr>
          <w:rFonts w:ascii="Verdana" w:hAnsi="Verdana" w:cs="Arial"/>
          <w:b/>
          <w:bCs/>
          <w:i/>
          <w:iCs/>
          <w:color w:val="000000"/>
          <w:sz w:val="18"/>
          <w:szCs w:val="18"/>
        </w:rPr>
      </w:pPr>
    </w:p>
    <w:p w:rsidR="0053044F" w:rsidRDefault="0053044F" w:rsidP="0053044F">
      <w:pPr>
        <w:jc w:val="center"/>
        <w:rPr>
          <w:rFonts w:ascii="Verdana" w:hAnsi="Verdana" w:cs="Arial"/>
          <w:b/>
          <w:bCs/>
          <w:i/>
          <w:iCs/>
          <w:color w:val="000000"/>
          <w:sz w:val="18"/>
          <w:szCs w:val="18"/>
        </w:rPr>
      </w:pPr>
    </w:p>
    <w:p w:rsidR="0053044F" w:rsidRPr="00C75BEC" w:rsidRDefault="0053044F" w:rsidP="0053044F">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53044F" w:rsidRPr="00DA09B7" w:rsidRDefault="0053044F" w:rsidP="0053044F">
      <w:pPr>
        <w:jc w:val="center"/>
        <w:rPr>
          <w:rFonts w:ascii="Calibri" w:hAnsi="Calibri" w:cs="Calibri"/>
          <w:b/>
        </w:rPr>
      </w:pPr>
      <w:r w:rsidRPr="00DA09B7">
        <w:rPr>
          <w:rFonts w:ascii="Calibri" w:hAnsi="Calibri" w:cs="Calibri"/>
          <w:b/>
        </w:rPr>
        <w:t>-------------------------------------------------------------------------------</w:t>
      </w:r>
    </w:p>
    <w:p w:rsidR="0053044F" w:rsidRPr="00DA09B7" w:rsidRDefault="0053044F" w:rsidP="0053044F">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3044F" w:rsidRPr="00B335CD" w:rsidRDefault="0053044F" w:rsidP="0053044F">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3044F" w:rsidRPr="007165E6" w:rsidRDefault="0053044F" w:rsidP="0053044F">
      <w:pPr>
        <w:jc w:val="center"/>
        <w:rPr>
          <w:rFonts w:ascii="Verdana" w:hAnsi="Verdana" w:cs="Arial"/>
          <w:b/>
          <w:bCs/>
          <w:i/>
          <w:iCs/>
          <w:color w:val="000000"/>
          <w:sz w:val="18"/>
          <w:szCs w:val="18"/>
          <w:lang w:val="es-BO"/>
        </w:rPr>
      </w:pPr>
    </w:p>
    <w:p w:rsidR="00C1683D" w:rsidRPr="0053044F" w:rsidRDefault="00C1683D" w:rsidP="007165E6">
      <w:pPr>
        <w:keepNext/>
        <w:jc w:val="center"/>
        <w:outlineLvl w:val="2"/>
        <w:rPr>
          <w:rFonts w:ascii="Calibri" w:hAnsi="Calibri" w:cs="Calibri"/>
          <w:b/>
          <w:lang w:val="es-BO"/>
        </w:rPr>
      </w:pPr>
    </w:p>
    <w:p w:rsidR="00C1683D" w:rsidRDefault="00C1683D">
      <w:pPr>
        <w:rPr>
          <w:rFonts w:ascii="Calibri" w:hAnsi="Calibri" w:cs="Calibri"/>
          <w:b/>
        </w:rPr>
      </w:pPr>
      <w:r>
        <w:rPr>
          <w:rFonts w:ascii="Calibri" w:hAnsi="Calibri" w:cs="Calibri"/>
          <w:b/>
        </w:rPr>
        <w:br w:type="page"/>
      </w: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00AF1612">
        <w:rPr>
          <w:rFonts w:asciiTheme="minorHAnsi" w:hAnsiTheme="minorHAnsi" w:cstheme="minorHAnsi"/>
          <w:sz w:val="20"/>
          <w:szCs w:val="20"/>
          <w:highlight w:val="yellow"/>
        </w:rPr>
        <w:t>)</w:t>
      </w:r>
      <w:r w:rsidR="00AF1612">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E0DB3">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E0DB3">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E0DB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E0DB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E0DB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E0DB3">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8E0DB3">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8E0DB3">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8E0DB3">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8E0DB3">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8E0DB3">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r w:rsidRPr="00002BC4">
        <w:rPr>
          <w:rFonts w:asciiTheme="minorHAnsi" w:hAnsiTheme="minorHAnsi" w:cstheme="minorHAnsi"/>
          <w:b/>
          <w:sz w:val="22"/>
          <w:szCs w:val="18"/>
          <w:highlight w:val="yellow"/>
        </w:rPr>
        <w:t xml:space="preserve"> “NO APLICA ESTE MÉTODO”</w:t>
      </w:r>
      <w:r w:rsidRPr="00002BC4">
        <w:rPr>
          <w:rFonts w:asciiTheme="minorHAnsi" w:hAnsiTheme="minorHAnsi" w:cstheme="minorHAnsi"/>
          <w:sz w:val="22"/>
          <w:szCs w:val="18"/>
          <w:highlight w:val="yellow"/>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AF1612" w:rsidRDefault="00AF1612">
      <w:pPr>
        <w:rPr>
          <w:rFonts w:asciiTheme="minorHAnsi" w:hAnsiTheme="minorHAnsi" w:cstheme="minorHAnsi"/>
          <w:b/>
        </w:rPr>
      </w:pPr>
      <w:r>
        <w:rPr>
          <w:rFonts w:asciiTheme="minorHAnsi" w:hAnsiTheme="minorHAnsi" w:cstheme="minorHAnsi"/>
          <w:b/>
        </w:rPr>
        <w:br w:type="page"/>
      </w: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C861DD" w:rsidRPr="0060442F" w:rsidRDefault="00C861DD" w:rsidP="00C861DD">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EE68B2" w:rsidRPr="00F3767B" w:rsidTr="00D90794">
        <w:trPr>
          <w:jc w:val="center"/>
        </w:trPr>
        <w:tc>
          <w:tcPr>
            <w:tcW w:w="5529" w:type="dxa"/>
            <w:gridSpan w:val="4"/>
            <w:tcBorders>
              <w:left w:val="single" w:sz="4" w:space="0" w:color="auto"/>
              <w:right w:val="single" w:sz="4" w:space="0" w:color="auto"/>
            </w:tcBorders>
          </w:tcPr>
          <w:p w:rsidR="00EE68B2" w:rsidRPr="00C4291D" w:rsidRDefault="00EE68B2" w:rsidP="00EE68B2">
            <w:pPr>
              <w:jc w:val="both"/>
              <w:rPr>
                <w:rFonts w:cstheme="minorHAnsi"/>
              </w:rPr>
            </w:pPr>
            <w:proofErr w:type="gramStart"/>
            <w:r>
              <w:rPr>
                <w:rFonts w:asciiTheme="minorHAnsi" w:hAnsiTheme="minorHAnsi" w:cstheme="minorHAnsi"/>
              </w:rPr>
              <w:t>a)</w:t>
            </w:r>
            <w:r w:rsidRPr="00C4291D">
              <w:rPr>
                <w:rFonts w:asciiTheme="minorHAnsi" w:hAnsiTheme="minorHAnsi" w:cstheme="minorHAnsi"/>
              </w:rPr>
              <w:t>Formulario</w:t>
            </w:r>
            <w:proofErr w:type="gramEnd"/>
            <w:r w:rsidRPr="00C4291D">
              <w:rPr>
                <w:rFonts w:asciiTheme="minorHAnsi" w:hAnsiTheme="minorHAnsi" w:cstheme="minorHAnsi"/>
              </w:rPr>
              <w:t xml:space="preserve">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Default="00EE68B2" w:rsidP="00EE68B2">
            <w:r>
              <w:rPr>
                <w:rFonts w:asciiTheme="minorHAnsi" w:hAnsiTheme="minorHAnsi" w:cstheme="minorHAnsi"/>
              </w:rPr>
              <w:t xml:space="preserve">b) </w:t>
            </w:r>
            <w:r w:rsidRPr="00C4291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EE68B2" w:rsidP="00EE68B2">
            <w:pPr>
              <w:jc w:val="both"/>
              <w:rPr>
                <w:rFonts w:ascii="Calibri" w:hAnsi="Calibri" w:cs="Calibri"/>
                <w:b/>
              </w:rPr>
            </w:pPr>
            <w:proofErr w:type="gramStart"/>
            <w:r w:rsidRPr="00EE68B2">
              <w:rPr>
                <w:rFonts w:ascii="Calibri" w:hAnsi="Calibri" w:cs="Calibri"/>
                <w:b/>
              </w:rPr>
              <w:t>c)</w:t>
            </w:r>
            <w:r w:rsidRPr="00EE68B2">
              <w:rPr>
                <w:rFonts w:ascii="Calibri" w:hAnsi="Calibri" w:cs="Calibri"/>
              </w:rPr>
              <w:t>Certificado</w:t>
            </w:r>
            <w:proofErr w:type="gramEnd"/>
            <w:r w:rsidRPr="00EE68B2">
              <w:rPr>
                <w:rFonts w:ascii="Calibri" w:hAnsi="Calibri" w:cs="Calibri"/>
              </w:rPr>
              <w:t xml:space="preserve">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EE68B2" w:rsidRDefault="00EE68B2" w:rsidP="00EE68B2">
            <w:pPr>
              <w:jc w:val="both"/>
              <w:rPr>
                <w:rFonts w:ascii="Calibri" w:hAnsi="Calibri" w:cs="Calibri"/>
              </w:rPr>
            </w:pPr>
            <w:r w:rsidRPr="00EE68B2">
              <w:rPr>
                <w:rFonts w:ascii="Calibri" w:hAnsi="Calibri" w:cs="Calibri"/>
              </w:rPr>
              <w:t>d)Fotocopia simple del Certificado de No Adeudo por Contribuciones al Seguro Social Obligatorio de largo plazo y al Sistema Integral de Pensiones, la emisión de los certificados podrán ser vigentes o  del mes anterior a la fecha de  presentación de la propuesta</w:t>
            </w:r>
            <w:r>
              <w:rPr>
                <w:rFonts w:ascii="Calibri" w:hAnsi="Calibri" w:cs="Calibri"/>
              </w:rPr>
              <w:t xml:space="preserve"> de ambas </w:t>
            </w:r>
            <w:proofErr w:type="spellStart"/>
            <w:r>
              <w:rPr>
                <w:rFonts w:ascii="Calibri" w:hAnsi="Calibri" w:cs="Calibri"/>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F3767B" w:rsidRDefault="00EE68B2" w:rsidP="00D90794">
            <w:pPr>
              <w:rPr>
                <w:rFonts w:ascii="Calibri" w:hAnsi="Calibri" w:cs="Calibri"/>
                <w:b/>
              </w:rPr>
            </w:pPr>
            <w:r w:rsidRPr="00EE68B2">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EE68B2" w:rsidRDefault="00EE68B2" w:rsidP="00EE68B2">
            <w:pPr>
              <w:jc w:val="both"/>
              <w:rPr>
                <w:rFonts w:cstheme="minorHAnsi"/>
              </w:rPr>
            </w:pPr>
            <w:r>
              <w:rPr>
                <w:rFonts w:asciiTheme="minorHAnsi" w:hAnsiTheme="minorHAnsi" w:cstheme="minorHAnsi"/>
              </w:rPr>
              <w:t>a)</w:t>
            </w:r>
            <w:r w:rsidRPr="00EE68B2">
              <w:rPr>
                <w:rFonts w:asciiTheme="minorHAnsi" w:hAnsiTheme="minorHAnsi" w:cstheme="minorHAnsi"/>
              </w:rPr>
              <w:t xml:space="preserve"> 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EE68B2" w:rsidRDefault="00EE68B2" w:rsidP="00EE68B2">
            <w:pPr>
              <w:jc w:val="both"/>
              <w:rPr>
                <w:rFonts w:cstheme="minorHAnsi"/>
              </w:rPr>
            </w:pPr>
            <w:r>
              <w:rPr>
                <w:rFonts w:asciiTheme="minorHAnsi" w:hAnsiTheme="minorHAnsi" w:cstheme="minorHAnsi"/>
              </w:rPr>
              <w:t>b)</w:t>
            </w:r>
            <w:r w:rsidRPr="00EE68B2">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EE68B2" w:rsidRDefault="00EE68B2" w:rsidP="00EE68B2">
            <w:pPr>
              <w:jc w:val="both"/>
              <w:rPr>
                <w:rFonts w:cstheme="minorHAnsi"/>
              </w:rPr>
            </w:pPr>
            <w:r>
              <w:rPr>
                <w:rFonts w:asciiTheme="minorHAnsi" w:hAnsiTheme="minorHAnsi" w:cstheme="minorHAnsi"/>
              </w:rPr>
              <w:t>c)</w:t>
            </w:r>
            <w:r w:rsidRPr="00EE68B2">
              <w:rPr>
                <w:rFonts w:asciiTheme="minorHAnsi" w:hAnsiTheme="minorHAnsi" w:cstheme="minorHAnsi"/>
              </w:rPr>
              <w:t xml:space="preserve"> 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EE68B2" w:rsidRDefault="00EE68B2" w:rsidP="00EE68B2">
            <w:pPr>
              <w:jc w:val="both"/>
              <w:rPr>
                <w:rFonts w:cstheme="minorHAnsi"/>
              </w:rPr>
            </w:pPr>
            <w:r>
              <w:rPr>
                <w:rFonts w:asciiTheme="minorHAnsi" w:hAnsiTheme="minorHAnsi" w:cstheme="minorHAnsi"/>
              </w:rPr>
              <w:t>d)</w:t>
            </w:r>
            <w:r w:rsidRPr="00EE68B2">
              <w:rPr>
                <w:rFonts w:asciiTheme="minorHAnsi" w:hAnsiTheme="minorHAnsi" w:cstheme="minorHAnsi"/>
              </w:rPr>
              <w:t xml:space="preserve"> 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F3767B" w:rsidRDefault="00EE68B2" w:rsidP="00D90794">
            <w:pPr>
              <w:rPr>
                <w:rFonts w:ascii="Calibri" w:hAnsi="Calibri" w:cs="Calibri"/>
                <w:b/>
              </w:rPr>
            </w:pPr>
            <w:r w:rsidRPr="00EE68B2">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F3767B" w:rsidRDefault="00EE68B2" w:rsidP="00D90794">
            <w:pPr>
              <w:rPr>
                <w:rFonts w:ascii="Calibri" w:hAnsi="Calibri" w:cs="Calibri"/>
                <w:b/>
              </w:rPr>
            </w:pPr>
            <w:r w:rsidRPr="00EE68B2">
              <w:rPr>
                <w:rFonts w:ascii="Calibri" w:hAnsi="Calibri" w:cs="Calibri"/>
              </w:rPr>
              <w:t>Formulario B-1</w:t>
            </w:r>
            <w:r w:rsidRPr="00EE68B2">
              <w:t xml:space="preserve"> </w:t>
            </w:r>
            <w:r w:rsidRPr="00EE68B2">
              <w:rPr>
                <w:rFonts w:ascii="Calibri" w:hAnsi="Calibri" w:cs="Calibri"/>
              </w:rPr>
              <w:t>Propuesta Económica</w:t>
            </w:r>
            <w:r w:rsidRPr="00EE68B2">
              <w:rPr>
                <w:rFonts w:ascii="Calibri" w:hAnsi="Calibri" w:cs="Calibri"/>
                <w:b/>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EE68B2" w:rsidRDefault="00EE68B2" w:rsidP="00D90794">
            <w:pPr>
              <w:rPr>
                <w:rFonts w:ascii="Calibri" w:hAnsi="Calibri" w:cs="Calibri"/>
              </w:rPr>
            </w:pPr>
            <w:r w:rsidRPr="00EE68B2">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EE68B2" w:rsidRPr="00F3767B" w:rsidTr="00D90794">
        <w:trPr>
          <w:jc w:val="center"/>
        </w:trPr>
        <w:tc>
          <w:tcPr>
            <w:tcW w:w="5529" w:type="dxa"/>
            <w:gridSpan w:val="4"/>
            <w:tcBorders>
              <w:left w:val="single" w:sz="4" w:space="0" w:color="auto"/>
              <w:right w:val="single" w:sz="4" w:space="0" w:color="auto"/>
            </w:tcBorders>
            <w:shd w:val="clear" w:color="auto" w:fill="auto"/>
          </w:tcPr>
          <w:p w:rsidR="00EE68B2" w:rsidRPr="00F3767B" w:rsidRDefault="00EE68B2" w:rsidP="00D90794">
            <w:pPr>
              <w:rPr>
                <w:rFonts w:ascii="Calibri" w:hAnsi="Calibri" w:cs="Calibri"/>
                <w:b/>
              </w:rPr>
            </w:pPr>
            <w:r w:rsidRPr="00EE68B2">
              <w:rPr>
                <w:rFonts w:ascii="Calibri" w:hAnsi="Calibri" w:cs="Calibri"/>
              </w:rPr>
              <w:t>Formulario C-1</w:t>
            </w:r>
            <w:r>
              <w:rPr>
                <w:rFonts w:ascii="Calibri" w:hAnsi="Calibri" w:cs="Calibri"/>
              </w:rPr>
              <w:t xml:space="preserve"> </w:t>
            </w:r>
            <w:r w:rsidRPr="00EE68B2">
              <w:rPr>
                <w:rFonts w:ascii="Calibri" w:hAnsi="Calibri" w:cs="Calibri"/>
              </w:rPr>
              <w:t>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68B2" w:rsidRPr="00F3767B" w:rsidRDefault="00EE68B2"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EE68B2" w:rsidRDefault="00EE68B2">
      <w:pPr>
        <w:rPr>
          <w:rFonts w:ascii="Calibri" w:hAnsi="Calibri" w:cs="Calibri"/>
          <w:b/>
          <w:bCs/>
        </w:rPr>
      </w:pPr>
      <w:r>
        <w:rPr>
          <w:rFonts w:ascii="Calibri" w:hAnsi="Calibri" w:cs="Calibri"/>
          <w:b/>
          <w:bCs/>
        </w:rPr>
        <w:br w:type="page"/>
      </w: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EE68B2" w:rsidRPr="00EE68B2" w:rsidRDefault="00FF4409" w:rsidP="00EE68B2">
      <w:pPr>
        <w:spacing w:before="120" w:after="120"/>
        <w:ind w:left="4248"/>
        <w:rPr>
          <w:rFonts w:ascii="Arial" w:hAnsi="Arial" w:cs="Arial"/>
          <w:b/>
          <w:lang w:eastAsia="es-ES"/>
        </w:rPr>
      </w:pPr>
      <w:r>
        <w:rPr>
          <w:rFonts w:asciiTheme="minorHAnsi" w:hAnsiTheme="minorHAnsi" w:cstheme="minorHAnsi"/>
          <w:b/>
          <w:bCs/>
          <w:sz w:val="24"/>
          <w:szCs w:val="24"/>
          <w:lang w:val="es-ES_tradnl"/>
        </w:rPr>
        <w:tab/>
      </w:r>
      <w:r w:rsidR="00EE68B2" w:rsidRPr="00EE68B2">
        <w:rPr>
          <w:rFonts w:ascii="Arial" w:hAnsi="Arial" w:cs="Arial"/>
          <w:b/>
          <w:lang w:eastAsia="es-ES"/>
        </w:rPr>
        <w:t xml:space="preserve">        CONTRATO YPFB/DLG:</w:t>
      </w:r>
      <w:r w:rsidR="00EE68B2" w:rsidRPr="00EE68B2">
        <w:rPr>
          <w:rFonts w:ascii="Arial" w:hAnsi="Arial" w:cs="Arial"/>
          <w:b/>
          <w:lang w:eastAsia="es-ES"/>
        </w:rPr>
        <w:tab/>
      </w:r>
      <w:r w:rsidR="00EE68B2" w:rsidRPr="00EE68B2">
        <w:rPr>
          <w:rFonts w:ascii="Arial" w:hAnsi="Arial" w:cs="Arial"/>
          <w:b/>
          <w:lang w:eastAsia="es-ES"/>
        </w:rPr>
        <w:tab/>
      </w:r>
    </w:p>
    <w:p w:rsidR="00EE68B2" w:rsidRPr="00EE68B2" w:rsidRDefault="00EE68B2" w:rsidP="00EE68B2">
      <w:pPr>
        <w:spacing w:before="120" w:after="120"/>
        <w:ind w:left="4248"/>
        <w:rPr>
          <w:rFonts w:ascii="Arial" w:hAnsi="Arial" w:cs="Arial"/>
          <w:b/>
          <w:lang w:eastAsia="es-ES"/>
        </w:rPr>
      </w:pPr>
      <w:r w:rsidRPr="00EE68B2">
        <w:rPr>
          <w:rFonts w:ascii="Arial" w:hAnsi="Arial" w:cs="Arial"/>
          <w:b/>
          <w:lang w:eastAsia="es-ES"/>
        </w:rPr>
        <w:t xml:space="preserve">                                   La Paz, </w:t>
      </w:r>
      <w:r w:rsidRPr="00EE68B2">
        <w:rPr>
          <w:rFonts w:ascii="Arial" w:hAnsi="Arial" w:cs="Arial"/>
          <w:b/>
          <w:lang w:eastAsia="es-ES"/>
        </w:rPr>
        <w:tab/>
      </w:r>
    </w:p>
    <w:p w:rsidR="00EE68B2" w:rsidRPr="00EE68B2" w:rsidRDefault="00EE68B2" w:rsidP="00EE68B2">
      <w:pPr>
        <w:tabs>
          <w:tab w:val="left" w:pos="5103"/>
        </w:tabs>
        <w:spacing w:before="120" w:after="120"/>
        <w:jc w:val="center"/>
        <w:rPr>
          <w:rFonts w:ascii="Arial" w:hAnsi="Arial" w:cs="Arial"/>
          <w:b/>
          <w:lang w:eastAsia="es-ES"/>
        </w:rPr>
      </w:pPr>
    </w:p>
    <w:p w:rsidR="00EE68B2" w:rsidRPr="00EE68B2" w:rsidRDefault="00EE68B2" w:rsidP="00EE68B2">
      <w:pPr>
        <w:spacing w:before="120" w:after="120"/>
        <w:ind w:left="567" w:right="474"/>
        <w:jc w:val="center"/>
        <w:rPr>
          <w:rFonts w:ascii="Arial" w:hAnsi="Arial" w:cs="Arial"/>
          <w:b/>
          <w:lang w:eastAsia="es-ES"/>
        </w:rPr>
      </w:pPr>
      <w:r w:rsidRPr="00EE68B2">
        <w:rPr>
          <w:rFonts w:ascii="Arial" w:hAnsi="Arial" w:cs="Arial"/>
          <w:b/>
          <w:lang w:eastAsia="es-ES"/>
        </w:rPr>
        <w:t>CONTRATO ADMINISTRATIVO PARA LA ADQUISICIÓN DE____________ _______________________________</w:t>
      </w:r>
    </w:p>
    <w:p w:rsidR="00EE68B2" w:rsidRPr="00EE68B2" w:rsidRDefault="00EE68B2" w:rsidP="00EE68B2">
      <w:pPr>
        <w:tabs>
          <w:tab w:val="left" w:pos="0"/>
        </w:tabs>
        <w:jc w:val="center"/>
        <w:rPr>
          <w:rFonts w:ascii="Arial" w:hAnsi="Arial" w:cs="Arial"/>
          <w:b/>
          <w:lang w:eastAsia="es-ES"/>
        </w:rPr>
      </w:pPr>
      <w:r w:rsidRPr="00EE68B2">
        <w:rPr>
          <w:rFonts w:ascii="Arial" w:hAnsi="Arial" w:cs="Arial"/>
          <w:b/>
          <w:lang w:eastAsia="es-ES"/>
        </w:rPr>
        <w:t>CÓDIGO: _______________</w:t>
      </w:r>
    </w:p>
    <w:p w:rsidR="00EE68B2" w:rsidRPr="00EE68B2" w:rsidRDefault="00EE68B2" w:rsidP="00EE68B2">
      <w:pPr>
        <w:spacing w:after="120"/>
        <w:jc w:val="both"/>
        <w:rPr>
          <w:rFonts w:ascii="Arial" w:hAnsi="Arial" w:cs="Arial"/>
          <w:b/>
          <w:sz w:val="21"/>
          <w:szCs w:val="21"/>
          <w:lang w:val="es-BO" w:eastAsia="es-ES"/>
        </w:rPr>
      </w:pPr>
    </w:p>
    <w:p w:rsidR="00EE68B2" w:rsidRPr="00EE68B2" w:rsidRDefault="00EE68B2" w:rsidP="00EE68B2">
      <w:pPr>
        <w:spacing w:after="120"/>
        <w:jc w:val="both"/>
        <w:rPr>
          <w:rFonts w:ascii="Arial" w:hAnsi="Arial" w:cs="Arial"/>
          <w:b/>
          <w:i/>
          <w:u w:val="single"/>
          <w:lang w:val="es-BO" w:eastAsia="es-ES"/>
        </w:rPr>
      </w:pPr>
      <w:r w:rsidRPr="00EE68B2">
        <w:rPr>
          <w:rFonts w:ascii="Arial" w:hAnsi="Arial" w:cs="Arial"/>
          <w:b/>
          <w:i/>
          <w:u w:val="single"/>
          <w:lang w:val="es-BO" w:eastAsia="es-ES"/>
        </w:rPr>
        <w:t>INCLUIR EL SIGUIENTE TEXTO EN CASO DE QUE CORRESPONDA:</w:t>
      </w:r>
    </w:p>
    <w:p w:rsidR="00EE68B2" w:rsidRPr="00EE68B2" w:rsidRDefault="00EE68B2" w:rsidP="00EE68B2">
      <w:pPr>
        <w:spacing w:after="120"/>
        <w:jc w:val="both"/>
        <w:rPr>
          <w:rFonts w:ascii="Arial" w:hAnsi="Arial" w:cs="Arial"/>
          <w:b/>
          <w:i/>
          <w:u w:val="single"/>
          <w:lang w:val="es-BO" w:eastAsia="es-ES"/>
        </w:rPr>
      </w:pPr>
      <w:r w:rsidRPr="00EE68B2">
        <w:rPr>
          <w:rFonts w:ascii="Arial" w:hAnsi="Arial" w:cs="Arial"/>
          <w:b/>
          <w:i/>
          <w:u w:val="single"/>
          <w:lang w:val="es-BO" w:eastAsia="es-ES"/>
        </w:rPr>
        <w:t>SEÑOR NOTARIO DE GOBIERNO DEL DISTRITO ADMINISTRATIVO DE _______</w:t>
      </w:r>
    </w:p>
    <w:p w:rsidR="00EE68B2" w:rsidRPr="00EE68B2" w:rsidRDefault="00EE68B2" w:rsidP="00EE68B2">
      <w:pPr>
        <w:jc w:val="both"/>
        <w:rPr>
          <w:rFonts w:ascii="Arial" w:hAnsi="Arial" w:cs="Arial"/>
          <w:b/>
          <w:i/>
          <w:u w:val="single"/>
          <w:lang w:eastAsia="es-ES"/>
        </w:rPr>
      </w:pPr>
      <w:r w:rsidRPr="00EE68B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EE68B2">
        <w:rPr>
          <w:rFonts w:ascii="Arial" w:hAnsi="Arial" w:cs="Arial"/>
          <w:i/>
          <w:lang w:val="es-BO" w:eastAsia="es-ES"/>
        </w:rPr>
        <w:t> </w:t>
      </w:r>
      <w:r w:rsidRPr="00EE68B2">
        <w:rPr>
          <w:rFonts w:ascii="Arial" w:hAnsi="Arial" w:cs="Arial"/>
          <w:bCs/>
          <w:i/>
          <w:lang w:val="es-BO" w:eastAsia="es-ES"/>
        </w:rPr>
        <w:t> </w:t>
      </w:r>
    </w:p>
    <w:p w:rsidR="00EE68B2" w:rsidRPr="00EE68B2" w:rsidRDefault="00EE68B2" w:rsidP="00EE68B2">
      <w:pPr>
        <w:autoSpaceDE w:val="0"/>
        <w:autoSpaceDN w:val="0"/>
        <w:adjustRightInd w:val="0"/>
        <w:spacing w:before="120" w:after="120"/>
        <w:jc w:val="both"/>
        <w:rPr>
          <w:rFonts w:ascii="Arial" w:hAnsi="Arial" w:cs="Arial"/>
          <w:b/>
          <w:u w:val="single"/>
          <w:lang w:eastAsia="es-ES"/>
        </w:rPr>
      </w:pPr>
    </w:p>
    <w:p w:rsidR="00EE68B2" w:rsidRPr="00EE68B2" w:rsidRDefault="00EE68B2" w:rsidP="00EE68B2">
      <w:pPr>
        <w:autoSpaceDE w:val="0"/>
        <w:autoSpaceDN w:val="0"/>
        <w:adjustRightInd w:val="0"/>
        <w:spacing w:before="120" w:after="120"/>
        <w:jc w:val="both"/>
        <w:rPr>
          <w:rFonts w:ascii="Arial" w:hAnsi="Arial" w:cs="Arial"/>
          <w:lang w:eastAsia="es-ES"/>
        </w:rPr>
      </w:pPr>
      <w:r w:rsidRPr="00EE68B2">
        <w:rPr>
          <w:rFonts w:ascii="Arial" w:hAnsi="Arial" w:cs="Arial"/>
          <w:b/>
          <w:u w:val="single"/>
          <w:lang w:eastAsia="es-ES"/>
        </w:rPr>
        <w:t>PRIMERA. (PARTES CONTRATANTES)</w:t>
      </w:r>
    </w:p>
    <w:p w:rsidR="00EE68B2" w:rsidRPr="00EE68B2" w:rsidRDefault="00EE68B2" w:rsidP="008E0DB3">
      <w:pPr>
        <w:numPr>
          <w:ilvl w:val="1"/>
          <w:numId w:val="37"/>
        </w:numPr>
        <w:spacing w:before="120" w:after="120"/>
        <w:ind w:left="709" w:hanging="709"/>
        <w:contextualSpacing/>
        <w:jc w:val="both"/>
        <w:rPr>
          <w:rFonts w:ascii="Arial" w:hAnsi="Arial" w:cs="Arial"/>
          <w:i/>
          <w:lang w:eastAsia="es-ES"/>
        </w:rPr>
      </w:pPr>
      <w:r w:rsidRPr="00EE68B2">
        <w:rPr>
          <w:rFonts w:ascii="Arial" w:hAnsi="Arial" w:cs="Arial"/>
          <w:b/>
          <w:lang w:eastAsia="es-ES"/>
        </w:rPr>
        <w:t>YACIMIENTOS PETROLÍFEROS FISCALES BOLIVIANOS</w:t>
      </w:r>
      <w:r w:rsidRPr="00EE68B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EE68B2">
        <w:rPr>
          <w:rFonts w:ascii="Arial" w:hAnsi="Arial" w:cs="Arial"/>
          <w:b/>
          <w:lang w:eastAsia="es-ES"/>
        </w:rPr>
        <w:t xml:space="preserve">ENTIDAD, </w:t>
      </w:r>
    </w:p>
    <w:p w:rsidR="00EE68B2" w:rsidRPr="00EE68B2" w:rsidRDefault="00EE68B2" w:rsidP="00EE68B2">
      <w:pPr>
        <w:spacing w:before="120" w:after="120"/>
        <w:ind w:left="709"/>
        <w:contextualSpacing/>
        <w:jc w:val="both"/>
        <w:rPr>
          <w:rFonts w:ascii="Arial" w:hAnsi="Arial" w:cs="Arial"/>
          <w:i/>
          <w:lang w:eastAsia="es-ES"/>
        </w:rPr>
      </w:pPr>
    </w:p>
    <w:p w:rsidR="00EE68B2" w:rsidRPr="00EE68B2" w:rsidRDefault="00EE68B2" w:rsidP="008E0DB3">
      <w:pPr>
        <w:numPr>
          <w:ilvl w:val="1"/>
          <w:numId w:val="37"/>
        </w:numPr>
        <w:spacing w:before="120" w:after="120"/>
        <w:ind w:left="709" w:hanging="709"/>
        <w:contextualSpacing/>
        <w:jc w:val="both"/>
        <w:rPr>
          <w:rFonts w:ascii="Arial" w:hAnsi="Arial" w:cs="Arial"/>
          <w:i/>
          <w:lang w:eastAsia="es-ES"/>
        </w:rPr>
      </w:pPr>
      <w:r w:rsidRPr="00EE68B2">
        <w:rPr>
          <w:rFonts w:ascii="Arial" w:hAnsi="Arial" w:cs="Arial"/>
          <w:lang w:eastAsia="es-ES"/>
        </w:rPr>
        <w:t>_____________________________</w:t>
      </w:r>
      <w:r w:rsidRPr="00EE68B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EE68B2">
        <w:rPr>
          <w:rFonts w:ascii="Arial" w:hAnsi="Arial" w:cs="Arial"/>
          <w:i/>
          <w:lang w:val="es-ES_tradnl" w:eastAsia="es-ES"/>
        </w:rPr>
        <w:t xml:space="preserve">, </w:t>
      </w:r>
      <w:r w:rsidRPr="00EE68B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EE68B2">
        <w:rPr>
          <w:rFonts w:ascii="Arial" w:hAnsi="Arial" w:cs="Arial"/>
          <w:lang w:eastAsia="es-ES"/>
        </w:rPr>
        <w:t xml:space="preserve">con Cédula de Identidad ___________________________, </w:t>
      </w:r>
      <w:r w:rsidRPr="00EE68B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EE68B2">
        <w:rPr>
          <w:rFonts w:ascii="Arial" w:hAnsi="Arial" w:cs="Arial"/>
          <w:lang w:eastAsia="es-ES"/>
        </w:rPr>
        <w:t xml:space="preserve">que en adelante se denominará el </w:t>
      </w:r>
      <w:r w:rsidRPr="00EE68B2">
        <w:rPr>
          <w:rFonts w:ascii="Arial" w:hAnsi="Arial" w:cs="Arial"/>
          <w:b/>
          <w:bCs/>
          <w:lang w:val="es-ES_tradnl" w:eastAsia="es-ES"/>
        </w:rPr>
        <w:t>PROVEEDOR</w:t>
      </w:r>
      <w:r w:rsidRPr="00EE68B2">
        <w:rPr>
          <w:rFonts w:ascii="Arial" w:hAnsi="Arial" w:cs="Arial"/>
          <w:b/>
          <w:lang w:eastAsia="es-ES"/>
        </w:rPr>
        <w:t>.</w:t>
      </w:r>
    </w:p>
    <w:p w:rsidR="00EE68B2" w:rsidRPr="00EE68B2" w:rsidRDefault="00EE68B2" w:rsidP="00EE68B2">
      <w:pPr>
        <w:spacing w:before="120" w:after="120"/>
        <w:jc w:val="both"/>
        <w:rPr>
          <w:rFonts w:ascii="Arial" w:hAnsi="Arial" w:cs="Arial"/>
          <w:lang w:eastAsia="es-ES"/>
        </w:rPr>
      </w:pPr>
      <w:r w:rsidRPr="00EE68B2">
        <w:rPr>
          <w:rFonts w:ascii="Arial" w:hAnsi="Arial" w:cs="Arial"/>
          <w:lang w:eastAsia="es-ES"/>
        </w:rPr>
        <w:t xml:space="preserve">Tanto la </w:t>
      </w:r>
      <w:r w:rsidRPr="00EE68B2">
        <w:rPr>
          <w:rFonts w:ascii="Arial" w:hAnsi="Arial" w:cs="Arial"/>
          <w:b/>
          <w:lang w:eastAsia="es-ES"/>
        </w:rPr>
        <w:t>ENTIDAD</w:t>
      </w:r>
      <w:r w:rsidRPr="00EE68B2">
        <w:rPr>
          <w:rFonts w:ascii="Arial" w:hAnsi="Arial" w:cs="Arial"/>
          <w:lang w:eastAsia="es-ES"/>
        </w:rPr>
        <w:t xml:space="preserve"> como el </w:t>
      </w:r>
      <w:r w:rsidRPr="00EE68B2">
        <w:rPr>
          <w:rFonts w:ascii="Arial" w:hAnsi="Arial" w:cs="Arial"/>
          <w:b/>
          <w:lang w:eastAsia="es-ES"/>
        </w:rPr>
        <w:t>PROVEEDOR</w:t>
      </w:r>
      <w:r w:rsidRPr="00EE68B2">
        <w:rPr>
          <w:rFonts w:ascii="Arial" w:hAnsi="Arial" w:cs="Arial"/>
          <w:lang w:eastAsia="es-ES"/>
        </w:rPr>
        <w:t xml:space="preserve"> podrán ser denominados individualmente e indistintamente como “Parte” o colectivamente “Partes”.</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 xml:space="preserve">SEGUNDA.- (ANTECEDENTES LEGALES DEL CONTRATO) </w:t>
      </w:r>
    </w:p>
    <w:p w:rsidR="00EE68B2" w:rsidRPr="00EE68B2" w:rsidRDefault="00EE68B2" w:rsidP="00EE68B2">
      <w:pPr>
        <w:spacing w:before="120" w:after="120"/>
        <w:ind w:left="705" w:hanging="705"/>
        <w:jc w:val="both"/>
        <w:rPr>
          <w:rFonts w:ascii="Arial" w:hAnsi="Arial" w:cs="Arial"/>
          <w:lang w:eastAsia="es-ES"/>
        </w:rPr>
      </w:pPr>
      <w:r w:rsidRPr="00EE68B2">
        <w:rPr>
          <w:rFonts w:ascii="Arial" w:hAnsi="Arial" w:cs="Arial"/>
          <w:b/>
          <w:bCs/>
          <w:lang w:val="es-BO" w:eastAsia="es-ES"/>
        </w:rPr>
        <w:t xml:space="preserve">2.1. </w:t>
      </w:r>
      <w:r w:rsidRPr="00EE68B2">
        <w:rPr>
          <w:rFonts w:ascii="Arial" w:hAnsi="Arial" w:cs="Arial"/>
          <w:b/>
          <w:bCs/>
          <w:lang w:val="es-BO" w:eastAsia="es-ES"/>
        </w:rPr>
        <w:tab/>
      </w:r>
      <w:r w:rsidRPr="00EE68B2">
        <w:rPr>
          <w:rFonts w:ascii="Arial" w:hAnsi="Arial" w:cs="Arial"/>
          <w:lang w:eastAsia="es-ES"/>
        </w:rPr>
        <w:t>La</w:t>
      </w:r>
      <w:r w:rsidRPr="00EE68B2">
        <w:rPr>
          <w:rFonts w:ascii="Arial" w:hAnsi="Arial" w:cs="Arial"/>
          <w:b/>
          <w:lang w:eastAsia="es-ES"/>
        </w:rPr>
        <w:t xml:space="preserve"> ENTIDAD </w:t>
      </w:r>
      <w:r w:rsidRPr="00EE68B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EE68B2">
        <w:rPr>
          <w:rFonts w:ascii="Arial" w:hAnsi="Arial" w:cs="Arial"/>
          <w:lang w:eastAsia="es-ES"/>
        </w:rPr>
        <w:t>,realizado</w:t>
      </w:r>
      <w:proofErr w:type="gramEnd"/>
      <w:r w:rsidRPr="00EE68B2">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EE68B2" w:rsidRPr="00EE68B2" w:rsidRDefault="00EE68B2" w:rsidP="00EE68B2">
      <w:pPr>
        <w:spacing w:before="120" w:after="120"/>
        <w:ind w:left="709" w:hanging="709"/>
        <w:jc w:val="both"/>
        <w:rPr>
          <w:rFonts w:ascii="Arial" w:hAnsi="Arial" w:cs="Arial"/>
          <w:bCs/>
          <w:lang w:eastAsia="es-ES"/>
        </w:rPr>
      </w:pPr>
      <w:r w:rsidRPr="00EE68B2">
        <w:rPr>
          <w:rFonts w:ascii="Arial" w:hAnsi="Arial" w:cs="Arial"/>
          <w:b/>
          <w:bCs/>
          <w:lang w:eastAsia="es-ES"/>
        </w:rPr>
        <w:lastRenderedPageBreak/>
        <w:t>2.2.</w:t>
      </w:r>
      <w:r w:rsidRPr="00EE68B2">
        <w:rPr>
          <w:rFonts w:ascii="Arial" w:hAnsi="Arial" w:cs="Arial"/>
          <w:bCs/>
          <w:lang w:eastAsia="es-ES"/>
        </w:rPr>
        <w:tab/>
        <w:t>Por su parte el</w:t>
      </w:r>
      <w:r w:rsidRPr="00EE68B2">
        <w:rPr>
          <w:rFonts w:ascii="Arial" w:hAnsi="Arial" w:cs="Arial"/>
          <w:b/>
          <w:bCs/>
          <w:lang w:eastAsia="es-ES"/>
        </w:rPr>
        <w:t xml:space="preserve"> PROVEEDOR </w:t>
      </w:r>
      <w:r w:rsidRPr="00EE68B2">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E68B2" w:rsidRPr="00EE68B2" w:rsidRDefault="00EE68B2" w:rsidP="00EE68B2">
      <w:pPr>
        <w:spacing w:before="120" w:after="120"/>
        <w:rPr>
          <w:rFonts w:ascii="Arial" w:hAnsi="Arial" w:cs="Arial"/>
          <w:b/>
          <w:u w:val="single"/>
          <w:lang w:eastAsia="es-ES"/>
        </w:rPr>
      </w:pPr>
      <w:r w:rsidRPr="00EE68B2">
        <w:rPr>
          <w:rFonts w:ascii="Arial" w:hAnsi="Arial" w:cs="Arial"/>
          <w:b/>
          <w:u w:val="single"/>
          <w:lang w:val="es-ES_tradnl" w:eastAsia="es-ES"/>
        </w:rPr>
        <w:t xml:space="preserve">TERCERA.- </w:t>
      </w:r>
      <w:r w:rsidRPr="00EE68B2">
        <w:rPr>
          <w:rFonts w:ascii="Arial" w:hAnsi="Arial" w:cs="Arial"/>
          <w:b/>
          <w:u w:val="single"/>
          <w:lang w:eastAsia="es-ES"/>
        </w:rPr>
        <w:t>(DISPOSICIONES GENERALES)</w:t>
      </w:r>
    </w:p>
    <w:p w:rsidR="00EE68B2" w:rsidRPr="00EE68B2" w:rsidRDefault="00EE68B2" w:rsidP="00EE68B2">
      <w:pPr>
        <w:spacing w:before="120" w:after="120"/>
        <w:ind w:left="705" w:hanging="705"/>
        <w:jc w:val="both"/>
        <w:rPr>
          <w:rFonts w:ascii="Arial" w:hAnsi="Arial" w:cs="Arial"/>
          <w:lang w:eastAsia="es-ES"/>
        </w:rPr>
      </w:pPr>
      <w:r w:rsidRPr="00EE68B2">
        <w:rPr>
          <w:rFonts w:ascii="Arial" w:hAnsi="Arial" w:cs="Arial"/>
          <w:b/>
          <w:lang w:eastAsia="es-ES"/>
        </w:rPr>
        <w:t>3.1.</w:t>
      </w:r>
      <w:r w:rsidRPr="00EE68B2">
        <w:rPr>
          <w:rFonts w:ascii="Arial" w:hAnsi="Arial" w:cs="Arial"/>
          <w:b/>
          <w:lang w:eastAsia="es-ES"/>
        </w:rPr>
        <w:tab/>
        <w:t>Definiciones:</w:t>
      </w:r>
      <w:r w:rsidRPr="00EE68B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E68B2" w:rsidRPr="00EE68B2" w:rsidTr="00EE68B2">
        <w:tc>
          <w:tcPr>
            <w:tcW w:w="2522" w:type="dxa"/>
          </w:tcPr>
          <w:p w:rsidR="00EE68B2" w:rsidRPr="00EE68B2" w:rsidRDefault="00EE68B2" w:rsidP="00EE68B2">
            <w:pPr>
              <w:rPr>
                <w:rFonts w:ascii="Arial" w:hAnsi="Arial" w:cs="Arial"/>
                <w:b/>
                <w:sz w:val="20"/>
                <w:lang w:eastAsia="es-ES"/>
              </w:rPr>
            </w:pPr>
            <w:r w:rsidRPr="00EE68B2">
              <w:rPr>
                <w:rFonts w:ascii="Arial" w:hAnsi="Arial" w:cs="Arial"/>
                <w:b/>
                <w:sz w:val="20"/>
                <w:lang w:eastAsia="es-ES"/>
              </w:rPr>
              <w:t>Adquisición:</w:t>
            </w:r>
          </w:p>
          <w:p w:rsidR="00EE68B2" w:rsidRPr="00EE68B2" w:rsidRDefault="00EE68B2" w:rsidP="00EE68B2">
            <w:pPr>
              <w:rPr>
                <w:rFonts w:ascii="Arial" w:hAnsi="Arial" w:cs="Arial"/>
                <w:sz w:val="20"/>
                <w:lang w:eastAsia="es-ES"/>
              </w:rPr>
            </w:pPr>
          </w:p>
        </w:tc>
        <w:tc>
          <w:tcPr>
            <w:tcW w:w="6237" w:type="dxa"/>
          </w:tcPr>
          <w:p w:rsidR="00EE68B2" w:rsidRPr="00EE68B2" w:rsidRDefault="00EE68B2" w:rsidP="00EE68B2">
            <w:pPr>
              <w:rPr>
                <w:rFonts w:ascii="Arial" w:hAnsi="Arial" w:cs="Arial"/>
                <w:sz w:val="20"/>
                <w:lang w:eastAsia="es-ES"/>
              </w:rPr>
            </w:pPr>
            <w:r w:rsidRPr="00EE68B2">
              <w:rPr>
                <w:rFonts w:ascii="Arial" w:hAnsi="Arial" w:cs="Arial"/>
                <w:sz w:val="20"/>
                <w:lang w:eastAsia="es-ES"/>
              </w:rPr>
              <w:t xml:space="preserve">Significa la compra de __________________________, que será entregada por el </w:t>
            </w:r>
            <w:r w:rsidRPr="00EE68B2">
              <w:rPr>
                <w:rFonts w:ascii="Arial" w:hAnsi="Arial" w:cs="Arial"/>
                <w:b/>
                <w:sz w:val="20"/>
                <w:lang w:eastAsia="es-ES"/>
              </w:rPr>
              <w:t>PROVEEDOR</w:t>
            </w:r>
            <w:r w:rsidRPr="00EE68B2">
              <w:rPr>
                <w:rFonts w:ascii="Arial" w:hAnsi="Arial" w:cs="Arial"/>
                <w:sz w:val="20"/>
                <w:lang w:eastAsia="es-ES"/>
              </w:rPr>
              <w:t xml:space="preserve"> a favor de la </w:t>
            </w:r>
            <w:r w:rsidRPr="00EE68B2">
              <w:rPr>
                <w:rFonts w:ascii="Arial" w:hAnsi="Arial" w:cs="Arial"/>
                <w:b/>
                <w:sz w:val="20"/>
                <w:lang w:eastAsia="es-ES"/>
              </w:rPr>
              <w:t>ENTIDAD</w:t>
            </w:r>
            <w:r w:rsidRPr="00EE68B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EE68B2" w:rsidRPr="00EE68B2" w:rsidTr="00EE68B2">
        <w:tc>
          <w:tcPr>
            <w:tcW w:w="2522" w:type="dxa"/>
          </w:tcPr>
          <w:p w:rsidR="00EE68B2" w:rsidRPr="00EE68B2" w:rsidRDefault="00EE68B2" w:rsidP="00EE68B2">
            <w:pPr>
              <w:rPr>
                <w:rFonts w:ascii="Arial" w:hAnsi="Arial" w:cs="Arial"/>
                <w:b/>
                <w:sz w:val="20"/>
                <w:lang w:eastAsia="es-ES"/>
              </w:rPr>
            </w:pPr>
            <w:r w:rsidRPr="00EE68B2">
              <w:rPr>
                <w:rFonts w:ascii="Arial" w:hAnsi="Arial" w:cs="Arial"/>
                <w:b/>
                <w:sz w:val="20"/>
                <w:lang w:eastAsia="es-ES"/>
              </w:rPr>
              <w:t>Contrato:</w:t>
            </w:r>
          </w:p>
        </w:tc>
        <w:tc>
          <w:tcPr>
            <w:tcW w:w="6237" w:type="dxa"/>
          </w:tcPr>
          <w:p w:rsidR="00EE68B2" w:rsidRPr="00EE68B2" w:rsidRDefault="00EE68B2" w:rsidP="00EE68B2">
            <w:pPr>
              <w:rPr>
                <w:rFonts w:ascii="Arial" w:hAnsi="Arial" w:cs="Arial"/>
                <w:sz w:val="20"/>
                <w:lang w:eastAsia="es-ES"/>
              </w:rPr>
            </w:pPr>
            <w:r w:rsidRPr="00EE68B2">
              <w:rPr>
                <w:rFonts w:ascii="Arial" w:hAnsi="Arial" w:cs="Arial"/>
                <w:sz w:val="20"/>
                <w:lang w:eastAsia="es-ES"/>
              </w:rPr>
              <w:t>Es el presente documento celebrado entre las Partes, junto con todos los anexos que forman parte integrante del mismo.</w:t>
            </w:r>
          </w:p>
        </w:tc>
      </w:tr>
      <w:tr w:rsidR="00EE68B2" w:rsidRPr="00EE68B2" w:rsidTr="00EE68B2">
        <w:tc>
          <w:tcPr>
            <w:tcW w:w="2522" w:type="dxa"/>
          </w:tcPr>
          <w:p w:rsidR="00EE68B2" w:rsidRPr="00EE68B2" w:rsidRDefault="00EE68B2" w:rsidP="00EE68B2">
            <w:pPr>
              <w:rPr>
                <w:rFonts w:ascii="Arial" w:hAnsi="Arial" w:cs="Arial"/>
                <w:b/>
                <w:sz w:val="20"/>
                <w:lang w:eastAsia="es-ES"/>
              </w:rPr>
            </w:pPr>
            <w:r w:rsidRPr="00EE68B2">
              <w:rPr>
                <w:rFonts w:ascii="Arial" w:hAnsi="Arial" w:cs="Arial"/>
                <w:b/>
                <w:sz w:val="20"/>
                <w:lang w:eastAsia="es-ES"/>
              </w:rPr>
              <w:t>Responsable o Comité de Recepción:</w:t>
            </w:r>
          </w:p>
        </w:tc>
        <w:tc>
          <w:tcPr>
            <w:tcW w:w="6237" w:type="dxa"/>
          </w:tcPr>
          <w:p w:rsidR="00EE68B2" w:rsidRPr="00EE68B2" w:rsidRDefault="00EE68B2" w:rsidP="00EE68B2">
            <w:pPr>
              <w:rPr>
                <w:rFonts w:ascii="Arial" w:hAnsi="Arial" w:cs="Arial"/>
                <w:sz w:val="20"/>
                <w:lang w:eastAsia="es-ES"/>
              </w:rPr>
            </w:pPr>
            <w:r w:rsidRPr="00EE68B2">
              <w:rPr>
                <w:rFonts w:ascii="Arial" w:hAnsi="Arial" w:cs="Arial"/>
                <w:sz w:val="20"/>
                <w:lang w:eastAsia="es-ES"/>
              </w:rPr>
              <w:t xml:space="preserve">Es una o más personas designadas por la </w:t>
            </w:r>
            <w:r w:rsidRPr="00EE68B2">
              <w:rPr>
                <w:rFonts w:ascii="Arial" w:hAnsi="Arial" w:cs="Arial"/>
                <w:b/>
                <w:sz w:val="20"/>
                <w:lang w:eastAsia="es-ES"/>
              </w:rPr>
              <w:t>ENTIDAD</w:t>
            </w:r>
            <w:r w:rsidRPr="00EE68B2">
              <w:rPr>
                <w:rFonts w:ascii="Arial" w:hAnsi="Arial" w:cs="Arial"/>
                <w:sz w:val="20"/>
                <w:lang w:eastAsia="es-ES"/>
              </w:rPr>
              <w:t xml:space="preserve">, quienes serán responsables de la verificación y recepción de la </w:t>
            </w:r>
            <w:r w:rsidRPr="00EE68B2">
              <w:rPr>
                <w:rFonts w:ascii="Arial" w:hAnsi="Arial" w:cs="Arial"/>
                <w:sz w:val="20"/>
                <w:lang w:val="es-ES_tradnl" w:eastAsia="es-ES"/>
              </w:rPr>
              <w:t>Adquisición</w:t>
            </w:r>
            <w:r w:rsidRPr="00EE68B2">
              <w:rPr>
                <w:rFonts w:ascii="Arial" w:hAnsi="Arial" w:cs="Arial"/>
                <w:sz w:val="20"/>
                <w:lang w:eastAsia="es-ES"/>
              </w:rPr>
              <w:t xml:space="preserve"> a ser entregada por el </w:t>
            </w:r>
            <w:r w:rsidRPr="00EE68B2">
              <w:rPr>
                <w:rFonts w:ascii="Arial" w:hAnsi="Arial" w:cs="Arial"/>
                <w:b/>
                <w:sz w:val="20"/>
                <w:lang w:eastAsia="es-ES"/>
              </w:rPr>
              <w:t>PROVEEDOR</w:t>
            </w:r>
            <w:r w:rsidRPr="00EE68B2">
              <w:rPr>
                <w:rFonts w:ascii="Arial" w:hAnsi="Arial" w:cs="Arial"/>
                <w:sz w:val="20"/>
                <w:lang w:eastAsia="es-ES"/>
              </w:rPr>
              <w:t>, conforme lo establecido en el presente Contrato.</w:t>
            </w:r>
          </w:p>
        </w:tc>
      </w:tr>
      <w:tr w:rsidR="00EE68B2" w:rsidRPr="00EE68B2" w:rsidTr="00EE68B2">
        <w:tc>
          <w:tcPr>
            <w:tcW w:w="2522" w:type="dxa"/>
          </w:tcPr>
          <w:p w:rsidR="00EE68B2" w:rsidRPr="00EE68B2" w:rsidRDefault="00EE68B2" w:rsidP="00EE68B2">
            <w:pPr>
              <w:rPr>
                <w:rFonts w:ascii="Arial" w:hAnsi="Arial" w:cs="Arial"/>
                <w:b/>
                <w:sz w:val="20"/>
                <w:lang w:eastAsia="es-ES"/>
              </w:rPr>
            </w:pPr>
            <w:r w:rsidRPr="00EE68B2">
              <w:rPr>
                <w:rFonts w:ascii="Arial" w:hAnsi="Arial" w:cs="Arial"/>
                <w:b/>
                <w:sz w:val="20"/>
                <w:lang w:eastAsia="es-ES"/>
              </w:rPr>
              <w:t>Ley Aplicable:</w:t>
            </w:r>
            <w:r w:rsidRPr="00EE68B2">
              <w:rPr>
                <w:rFonts w:ascii="Arial" w:hAnsi="Arial" w:cs="Arial"/>
                <w:sz w:val="20"/>
                <w:lang w:eastAsia="es-ES"/>
              </w:rPr>
              <w:tab/>
            </w:r>
          </w:p>
        </w:tc>
        <w:tc>
          <w:tcPr>
            <w:tcW w:w="6237" w:type="dxa"/>
          </w:tcPr>
          <w:p w:rsidR="00EE68B2" w:rsidRPr="00EE68B2" w:rsidRDefault="00EE68B2" w:rsidP="00EE68B2">
            <w:pPr>
              <w:rPr>
                <w:rFonts w:ascii="Arial" w:hAnsi="Arial" w:cs="Arial"/>
                <w:sz w:val="20"/>
                <w:lang w:eastAsia="es-ES"/>
              </w:rPr>
            </w:pPr>
            <w:r w:rsidRPr="00EE68B2">
              <w:rPr>
                <w:rFonts w:ascii="Arial" w:hAnsi="Arial" w:cs="Arial"/>
                <w:sz w:val="20"/>
                <w:lang w:eastAsia="es-ES"/>
              </w:rPr>
              <w:t>Son las normas constitucionales, leyes, decretos supremos y toda otra disposición legal vigente y publicada en el Estado Plurinacional de Bolivia.</w:t>
            </w:r>
          </w:p>
        </w:tc>
      </w:tr>
      <w:tr w:rsidR="00EE68B2" w:rsidRPr="00EE68B2" w:rsidTr="00EE68B2">
        <w:tc>
          <w:tcPr>
            <w:tcW w:w="2522" w:type="dxa"/>
          </w:tcPr>
          <w:p w:rsidR="00EE68B2" w:rsidRPr="00EE68B2" w:rsidRDefault="00EE68B2" w:rsidP="00EE68B2">
            <w:pPr>
              <w:rPr>
                <w:rFonts w:ascii="Arial" w:hAnsi="Arial" w:cs="Arial"/>
                <w:b/>
                <w:sz w:val="20"/>
                <w:lang w:eastAsia="es-ES"/>
              </w:rPr>
            </w:pPr>
            <w:r w:rsidRPr="00EE68B2">
              <w:rPr>
                <w:rFonts w:ascii="Arial" w:hAnsi="Arial" w:cs="Arial"/>
                <w:b/>
                <w:sz w:val="20"/>
                <w:lang w:eastAsia="es-ES"/>
              </w:rPr>
              <w:t>Unidad Solicitante:</w:t>
            </w:r>
          </w:p>
        </w:tc>
        <w:tc>
          <w:tcPr>
            <w:tcW w:w="6237" w:type="dxa"/>
          </w:tcPr>
          <w:p w:rsidR="00EE68B2" w:rsidRPr="00EE68B2" w:rsidRDefault="00EE68B2" w:rsidP="00EE68B2">
            <w:pPr>
              <w:rPr>
                <w:rFonts w:ascii="Arial" w:hAnsi="Arial" w:cs="Arial"/>
                <w:sz w:val="20"/>
                <w:lang w:eastAsia="es-ES"/>
              </w:rPr>
            </w:pPr>
            <w:r w:rsidRPr="00EE68B2">
              <w:rPr>
                <w:rFonts w:ascii="Arial" w:hAnsi="Arial" w:cs="Arial"/>
                <w:sz w:val="20"/>
                <w:lang w:eastAsia="es-ES"/>
              </w:rPr>
              <w:t xml:space="preserve">Es la ___________________________ de la </w:t>
            </w:r>
            <w:r w:rsidRPr="00EE68B2">
              <w:rPr>
                <w:rFonts w:ascii="Arial" w:hAnsi="Arial" w:cs="Arial"/>
                <w:b/>
                <w:sz w:val="20"/>
                <w:lang w:eastAsia="es-ES"/>
              </w:rPr>
              <w:t>ENTIDAD.</w:t>
            </w:r>
          </w:p>
        </w:tc>
      </w:tr>
    </w:tbl>
    <w:p w:rsidR="00EE68B2" w:rsidRPr="00EE68B2" w:rsidRDefault="00EE68B2" w:rsidP="00EE68B2">
      <w:pPr>
        <w:spacing w:before="120" w:after="120"/>
        <w:ind w:left="709" w:hanging="709"/>
        <w:jc w:val="both"/>
        <w:rPr>
          <w:rFonts w:ascii="Arial" w:hAnsi="Arial" w:cs="Arial"/>
          <w:lang w:eastAsia="es-ES"/>
        </w:rPr>
      </w:pPr>
      <w:r w:rsidRPr="00EE68B2">
        <w:rPr>
          <w:rFonts w:ascii="Arial" w:hAnsi="Arial" w:cs="Arial"/>
          <w:b/>
          <w:lang w:eastAsia="es-ES"/>
        </w:rPr>
        <w:t xml:space="preserve">3.2. </w:t>
      </w:r>
      <w:r w:rsidRPr="00EE68B2">
        <w:rPr>
          <w:rFonts w:ascii="Arial" w:hAnsi="Arial" w:cs="Arial"/>
          <w:b/>
          <w:lang w:eastAsia="es-ES"/>
        </w:rPr>
        <w:tab/>
        <w:t xml:space="preserve">Relación entre las Partes: </w:t>
      </w:r>
      <w:r w:rsidRPr="00EE68B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E68B2">
        <w:rPr>
          <w:rFonts w:ascii="Arial" w:hAnsi="Arial" w:cs="Arial"/>
          <w:b/>
          <w:lang w:eastAsia="es-ES"/>
        </w:rPr>
        <w:t>PROVEEDOR</w:t>
      </w:r>
      <w:r w:rsidRPr="00EE68B2">
        <w:rPr>
          <w:rFonts w:ascii="Arial" w:hAnsi="Arial" w:cs="Arial"/>
          <w:lang w:eastAsia="es-ES"/>
        </w:rPr>
        <w:t>, quien será plenamente responsable por todos los aspectos relacionados con este Contrato y la Ley Aplicable.</w:t>
      </w:r>
    </w:p>
    <w:p w:rsidR="00EE68B2" w:rsidRPr="00EE68B2" w:rsidRDefault="00EE68B2" w:rsidP="00EE68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E68B2">
        <w:rPr>
          <w:rFonts w:ascii="Arial" w:hAnsi="Arial" w:cs="Arial"/>
          <w:b/>
          <w:lang w:eastAsia="es-ES"/>
        </w:rPr>
        <w:t>3.3.</w:t>
      </w:r>
      <w:r w:rsidRPr="00EE68B2">
        <w:rPr>
          <w:rFonts w:ascii="Arial" w:hAnsi="Arial" w:cs="Arial"/>
          <w:lang w:eastAsia="es-ES"/>
        </w:rPr>
        <w:tab/>
      </w:r>
      <w:r w:rsidRPr="00EE68B2">
        <w:rPr>
          <w:rFonts w:ascii="Arial" w:hAnsi="Arial" w:cs="Arial"/>
          <w:b/>
          <w:lang w:eastAsia="es-ES"/>
        </w:rPr>
        <w:t>Ley que rige el Contrato:</w:t>
      </w:r>
      <w:r w:rsidRPr="00EE68B2">
        <w:rPr>
          <w:rFonts w:ascii="Arial" w:hAnsi="Arial" w:cs="Arial"/>
          <w:lang w:eastAsia="es-ES"/>
        </w:rPr>
        <w:t xml:space="preserve"> Este Contrato, su significado e interpretación y la relación que crea entre las Partes se regirá por Ley Aplicable.</w:t>
      </w:r>
    </w:p>
    <w:p w:rsidR="00EE68B2" w:rsidRPr="00EE68B2" w:rsidRDefault="00EE68B2" w:rsidP="00EE68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E68B2">
        <w:rPr>
          <w:rFonts w:ascii="Arial" w:hAnsi="Arial" w:cs="Arial"/>
          <w:b/>
          <w:lang w:eastAsia="es-ES"/>
        </w:rPr>
        <w:t>3.4.</w:t>
      </w:r>
      <w:r w:rsidRPr="00EE68B2">
        <w:rPr>
          <w:rFonts w:ascii="Arial" w:hAnsi="Arial" w:cs="Arial"/>
          <w:lang w:eastAsia="es-ES"/>
        </w:rPr>
        <w:tab/>
      </w:r>
      <w:r w:rsidRPr="00EE68B2">
        <w:rPr>
          <w:rFonts w:ascii="Arial" w:hAnsi="Arial" w:cs="Arial"/>
          <w:b/>
          <w:lang w:eastAsia="es-ES"/>
        </w:rPr>
        <w:t xml:space="preserve">Idioma: </w:t>
      </w:r>
      <w:r w:rsidRPr="00EE68B2">
        <w:rPr>
          <w:rFonts w:ascii="Arial" w:hAnsi="Arial" w:cs="Arial"/>
          <w:lang w:eastAsia="es-ES"/>
        </w:rPr>
        <w:t>Este Contrato se ha celebrado en castellano, idioma por el que se regirán obligatoriamente todas las materias relacionadas con el mismo o su interpretación.</w:t>
      </w:r>
    </w:p>
    <w:p w:rsidR="00EE68B2" w:rsidRPr="00EE68B2" w:rsidRDefault="00EE68B2" w:rsidP="00EE68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E68B2">
        <w:rPr>
          <w:rFonts w:ascii="Arial" w:hAnsi="Arial" w:cs="Arial"/>
          <w:b/>
          <w:lang w:eastAsia="es-ES"/>
        </w:rPr>
        <w:t>3.5.</w:t>
      </w:r>
      <w:r w:rsidRPr="00EE68B2">
        <w:rPr>
          <w:rFonts w:ascii="Arial" w:hAnsi="Arial" w:cs="Arial"/>
          <w:lang w:eastAsia="es-ES"/>
        </w:rPr>
        <w:tab/>
      </w:r>
      <w:r w:rsidRPr="00EE68B2">
        <w:rPr>
          <w:rFonts w:ascii="Arial" w:hAnsi="Arial" w:cs="Arial"/>
          <w:b/>
          <w:lang w:eastAsia="es-ES"/>
        </w:rPr>
        <w:t>Encabezamientos:</w:t>
      </w:r>
      <w:r w:rsidRPr="00EE68B2">
        <w:rPr>
          <w:rFonts w:ascii="Arial" w:hAnsi="Arial" w:cs="Arial"/>
          <w:lang w:eastAsia="es-ES"/>
        </w:rPr>
        <w:t xml:space="preserve"> El contenido de este Contrato no se verá restringido, modificado o afectado por los encabezamientos.</w:t>
      </w:r>
    </w:p>
    <w:p w:rsidR="00EE68B2" w:rsidRPr="00EE68B2" w:rsidRDefault="00EE68B2" w:rsidP="00EE68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E68B2">
        <w:rPr>
          <w:rFonts w:ascii="Arial" w:hAnsi="Arial" w:cs="Arial"/>
          <w:b/>
          <w:lang w:eastAsia="es-ES"/>
        </w:rPr>
        <w:t>3.6.</w:t>
      </w:r>
      <w:r w:rsidRPr="00EE68B2">
        <w:rPr>
          <w:rFonts w:ascii="Arial" w:hAnsi="Arial" w:cs="Arial"/>
          <w:lang w:eastAsia="es-ES"/>
        </w:rPr>
        <w:tab/>
      </w:r>
      <w:r w:rsidRPr="00EE68B2">
        <w:rPr>
          <w:rFonts w:ascii="Arial" w:hAnsi="Arial" w:cs="Arial"/>
          <w:b/>
          <w:lang w:eastAsia="es-ES"/>
        </w:rPr>
        <w:t>Totalidad del acuerdo:</w:t>
      </w:r>
      <w:r w:rsidRPr="00EE68B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E68B2" w:rsidRPr="00EE68B2" w:rsidRDefault="00EE68B2" w:rsidP="00EE68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E68B2">
        <w:rPr>
          <w:rFonts w:ascii="Arial" w:hAnsi="Arial" w:cs="Arial"/>
          <w:b/>
          <w:lang w:eastAsia="es-ES"/>
        </w:rPr>
        <w:t>3.7.</w:t>
      </w:r>
      <w:r w:rsidRPr="00EE68B2">
        <w:rPr>
          <w:rFonts w:ascii="Arial" w:hAnsi="Arial" w:cs="Arial"/>
          <w:lang w:eastAsia="es-ES"/>
        </w:rPr>
        <w:tab/>
      </w:r>
      <w:r w:rsidRPr="00EE68B2">
        <w:rPr>
          <w:rFonts w:ascii="Arial" w:hAnsi="Arial" w:cs="Arial"/>
          <w:b/>
          <w:lang w:eastAsia="es-ES"/>
        </w:rPr>
        <w:t>Plazos:</w:t>
      </w:r>
      <w:r w:rsidRPr="00EE68B2">
        <w:rPr>
          <w:rFonts w:ascii="Arial" w:hAnsi="Arial" w:cs="Arial"/>
          <w:lang w:eastAsia="es-ES"/>
        </w:rPr>
        <w:t xml:space="preserve"> Todos los plazos establecidos en este Contrato y sus anexos se entenderán como días calendario, salvo indicación expresa en contrario.</w:t>
      </w:r>
    </w:p>
    <w:p w:rsidR="00EE68B2" w:rsidRPr="00EE68B2" w:rsidRDefault="00EE68B2" w:rsidP="00EE68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E68B2">
        <w:rPr>
          <w:rFonts w:ascii="Arial" w:hAnsi="Arial" w:cs="Arial"/>
          <w:b/>
          <w:lang w:eastAsia="es-ES"/>
        </w:rPr>
        <w:t>3.8.</w:t>
      </w:r>
      <w:r w:rsidRPr="00EE68B2">
        <w:rPr>
          <w:rFonts w:ascii="Arial" w:hAnsi="Arial" w:cs="Arial"/>
          <w:lang w:eastAsia="es-ES"/>
        </w:rPr>
        <w:tab/>
      </w:r>
      <w:r w:rsidRPr="00EE68B2">
        <w:rPr>
          <w:rFonts w:ascii="Arial" w:hAnsi="Arial" w:cs="Arial"/>
          <w:b/>
          <w:lang w:eastAsia="es-ES"/>
        </w:rPr>
        <w:t>Mayúsculas:</w:t>
      </w:r>
      <w:r w:rsidRPr="00EE68B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E68B2" w:rsidRPr="00EE68B2" w:rsidRDefault="00EE68B2" w:rsidP="00EE68B2">
      <w:pPr>
        <w:spacing w:before="120" w:after="120"/>
        <w:ind w:left="709" w:hanging="709"/>
        <w:jc w:val="both"/>
        <w:rPr>
          <w:rFonts w:ascii="Arial" w:hAnsi="Arial" w:cs="Arial"/>
          <w:lang w:eastAsia="es-ES"/>
        </w:rPr>
      </w:pPr>
      <w:r w:rsidRPr="00EE68B2">
        <w:rPr>
          <w:rFonts w:ascii="Arial" w:hAnsi="Arial" w:cs="Arial"/>
          <w:b/>
          <w:bCs/>
          <w:lang w:eastAsia="es-ES"/>
        </w:rPr>
        <w:t>3.9.</w:t>
      </w:r>
      <w:r w:rsidRPr="00EE68B2">
        <w:rPr>
          <w:rFonts w:ascii="Arial" w:hAnsi="Arial" w:cs="Arial"/>
          <w:b/>
          <w:bCs/>
          <w:lang w:eastAsia="es-ES"/>
        </w:rPr>
        <w:tab/>
        <w:t xml:space="preserve">Discrepancias: </w:t>
      </w:r>
      <w:r w:rsidRPr="00EE68B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E68B2" w:rsidRPr="00EE68B2" w:rsidRDefault="00EE68B2" w:rsidP="00EE68B2">
      <w:pPr>
        <w:spacing w:before="120" w:after="120"/>
        <w:ind w:left="709" w:hanging="709"/>
        <w:jc w:val="both"/>
        <w:rPr>
          <w:rFonts w:ascii="Arial" w:hAnsi="Arial" w:cs="Arial"/>
          <w:u w:val="single"/>
          <w:lang w:eastAsia="es-ES"/>
        </w:rPr>
      </w:pPr>
      <w:r w:rsidRPr="00EE68B2">
        <w:rPr>
          <w:rFonts w:ascii="Arial" w:hAnsi="Arial" w:cs="Arial"/>
          <w:b/>
          <w:bCs/>
          <w:u w:val="single"/>
          <w:lang w:eastAsia="es-ES"/>
        </w:rPr>
        <w:t>CUARTA.</w:t>
      </w:r>
      <w:r w:rsidRPr="00EE68B2">
        <w:rPr>
          <w:rFonts w:ascii="Arial" w:hAnsi="Arial" w:cs="Arial"/>
          <w:u w:val="single"/>
          <w:lang w:eastAsia="es-ES"/>
        </w:rPr>
        <w:t xml:space="preserve">- </w:t>
      </w:r>
      <w:r w:rsidRPr="00EE68B2">
        <w:rPr>
          <w:rFonts w:ascii="Arial" w:hAnsi="Arial" w:cs="Arial"/>
          <w:b/>
          <w:u w:val="single"/>
          <w:lang w:eastAsia="es-ES"/>
        </w:rPr>
        <w:t>(NATURALEZA DEL CONTRATO)</w:t>
      </w:r>
    </w:p>
    <w:p w:rsidR="00EE68B2" w:rsidRPr="00EE68B2" w:rsidRDefault="00EE68B2" w:rsidP="00EE68B2">
      <w:pPr>
        <w:spacing w:before="120" w:after="120"/>
        <w:jc w:val="both"/>
        <w:rPr>
          <w:rFonts w:ascii="Arial" w:hAnsi="Arial" w:cs="Arial"/>
          <w:lang w:eastAsia="es-ES"/>
        </w:rPr>
      </w:pPr>
      <w:r w:rsidRPr="00EE68B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EE68B2">
        <w:rPr>
          <w:rFonts w:ascii="Arial" w:hAnsi="Arial" w:cs="Arial"/>
          <w:b/>
          <w:bCs/>
          <w:lang w:eastAsia="es-ES"/>
        </w:rPr>
        <w:t>.</w:t>
      </w:r>
    </w:p>
    <w:p w:rsidR="00EE68B2" w:rsidRPr="00EE68B2" w:rsidRDefault="00EE68B2" w:rsidP="00EE68B2">
      <w:pPr>
        <w:spacing w:before="120" w:after="120"/>
        <w:jc w:val="both"/>
        <w:rPr>
          <w:rFonts w:ascii="Arial" w:hAnsi="Arial" w:cs="Arial"/>
          <w:u w:val="single"/>
          <w:lang w:val="es-ES_tradnl" w:eastAsia="es-ES"/>
        </w:rPr>
      </w:pPr>
      <w:r w:rsidRPr="00EE68B2">
        <w:rPr>
          <w:rFonts w:ascii="Arial" w:hAnsi="Arial" w:cs="Arial"/>
          <w:b/>
          <w:u w:val="single"/>
          <w:lang w:val="es-ES_tradnl" w:eastAsia="es-ES"/>
        </w:rPr>
        <w:lastRenderedPageBreak/>
        <w:t>QUINTA.- (DOCUMENTOS DEL CONTRATO)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EE68B2" w:rsidRPr="00EE68B2" w:rsidRDefault="00EE68B2" w:rsidP="00EE68B2">
      <w:pPr>
        <w:spacing w:before="120" w:after="120"/>
        <w:ind w:left="2124" w:hanging="1131"/>
        <w:jc w:val="both"/>
        <w:rPr>
          <w:rFonts w:ascii="Arial" w:hAnsi="Arial" w:cs="Arial"/>
          <w:lang w:val="es-ES_tradnl" w:eastAsia="es-ES"/>
        </w:rPr>
      </w:pPr>
      <w:r w:rsidRPr="00EE68B2">
        <w:rPr>
          <w:rFonts w:ascii="Arial" w:hAnsi="Arial" w:cs="Arial"/>
          <w:lang w:val="es-ES_tradnl" w:eastAsia="es-ES"/>
        </w:rPr>
        <w:t>Anexo 1:</w:t>
      </w:r>
      <w:r w:rsidRPr="00EE68B2">
        <w:rPr>
          <w:rFonts w:ascii="Arial" w:hAnsi="Arial" w:cs="Arial"/>
          <w:lang w:val="es-ES_tradnl" w:eastAsia="es-ES"/>
        </w:rPr>
        <w:tab/>
      </w:r>
      <w:r w:rsidRPr="00EE68B2">
        <w:rPr>
          <w:rFonts w:ascii="Arial" w:hAnsi="Arial" w:cs="Arial"/>
          <w:b/>
          <w:i/>
          <w:u w:val="single"/>
          <w:lang w:val="es-ES_tradnl" w:eastAsia="es-ES"/>
        </w:rPr>
        <w:t>Documento de contratación directa o documento base de contratación</w:t>
      </w:r>
      <w:r w:rsidRPr="00EE68B2">
        <w:rPr>
          <w:rFonts w:ascii="Arial" w:hAnsi="Arial" w:cs="Arial"/>
          <w:lang w:val="es-ES_tradnl" w:eastAsia="es-ES"/>
        </w:rPr>
        <w:t>, aclaraciones y enmiendas.</w:t>
      </w:r>
    </w:p>
    <w:p w:rsidR="00EE68B2" w:rsidRPr="00EE68B2" w:rsidRDefault="00EE68B2" w:rsidP="00EE68B2">
      <w:pPr>
        <w:spacing w:before="120" w:after="120"/>
        <w:ind w:left="993"/>
        <w:jc w:val="both"/>
        <w:rPr>
          <w:rFonts w:ascii="Arial" w:hAnsi="Arial" w:cs="Arial"/>
          <w:lang w:val="es-ES_tradnl" w:eastAsia="es-ES"/>
        </w:rPr>
      </w:pPr>
      <w:r w:rsidRPr="00EE68B2">
        <w:rPr>
          <w:rFonts w:ascii="Arial" w:hAnsi="Arial" w:cs="Arial"/>
          <w:lang w:val="es-ES_tradnl" w:eastAsia="es-ES"/>
        </w:rPr>
        <w:t>Anexo 2:</w:t>
      </w:r>
      <w:r w:rsidRPr="00EE68B2">
        <w:rPr>
          <w:rFonts w:ascii="Arial" w:hAnsi="Arial" w:cs="Arial"/>
          <w:lang w:val="es-ES_tradnl" w:eastAsia="es-ES"/>
        </w:rPr>
        <w:tab/>
        <w:t>Propuesta adjudicada (oferta técnica y oferta económica).</w:t>
      </w:r>
    </w:p>
    <w:p w:rsidR="00EE68B2" w:rsidRPr="00EE68B2" w:rsidRDefault="00EE68B2" w:rsidP="00EE68B2">
      <w:pPr>
        <w:spacing w:before="120" w:after="120"/>
        <w:ind w:left="993"/>
        <w:jc w:val="both"/>
        <w:rPr>
          <w:rFonts w:ascii="Arial" w:hAnsi="Arial" w:cs="Arial"/>
          <w:lang w:val="es-ES_tradnl" w:eastAsia="es-ES"/>
        </w:rPr>
      </w:pPr>
      <w:r w:rsidRPr="00EE68B2">
        <w:rPr>
          <w:rFonts w:ascii="Arial" w:hAnsi="Arial" w:cs="Arial"/>
          <w:lang w:val="es-ES_tradnl" w:eastAsia="es-ES"/>
        </w:rPr>
        <w:t>Anexo 3:</w:t>
      </w:r>
      <w:r w:rsidRPr="00EE68B2">
        <w:rPr>
          <w:rFonts w:ascii="Arial" w:hAnsi="Arial" w:cs="Arial"/>
          <w:lang w:val="es-ES_tradnl" w:eastAsia="es-ES"/>
        </w:rPr>
        <w:tab/>
        <w:t>Acta de Concertación (si corresponde)</w:t>
      </w:r>
    </w:p>
    <w:p w:rsidR="00EE68B2" w:rsidRPr="00EE68B2" w:rsidRDefault="00EE68B2" w:rsidP="00EE68B2">
      <w:pPr>
        <w:spacing w:before="120" w:after="120"/>
        <w:ind w:left="993"/>
        <w:jc w:val="both"/>
        <w:rPr>
          <w:rFonts w:ascii="Arial" w:hAnsi="Arial" w:cs="Arial"/>
          <w:lang w:val="es-ES_tradnl" w:eastAsia="es-ES"/>
        </w:rPr>
      </w:pPr>
      <w:r w:rsidRPr="00EE68B2">
        <w:rPr>
          <w:rFonts w:ascii="Arial" w:hAnsi="Arial" w:cs="Arial"/>
          <w:lang w:val="es-ES_tradnl" w:eastAsia="es-ES"/>
        </w:rPr>
        <w:t>Anexo 4:</w:t>
      </w:r>
      <w:r w:rsidRPr="00EE68B2">
        <w:rPr>
          <w:rFonts w:ascii="Arial" w:hAnsi="Arial" w:cs="Arial"/>
          <w:lang w:val="es-ES_tradnl" w:eastAsia="es-ES"/>
        </w:rPr>
        <w:tab/>
        <w:t>Garantía.</w:t>
      </w:r>
    </w:p>
    <w:p w:rsidR="00EE68B2" w:rsidRPr="00EE68B2" w:rsidRDefault="00EE68B2" w:rsidP="00EE68B2">
      <w:pPr>
        <w:spacing w:before="120" w:after="120"/>
        <w:ind w:left="993"/>
        <w:jc w:val="both"/>
        <w:rPr>
          <w:rFonts w:ascii="Arial" w:hAnsi="Arial" w:cs="Arial"/>
          <w:lang w:val="es-ES_tradnl" w:eastAsia="es-ES"/>
        </w:rPr>
      </w:pPr>
      <w:r w:rsidRPr="00EE68B2">
        <w:rPr>
          <w:rFonts w:ascii="Arial" w:hAnsi="Arial" w:cs="Arial"/>
          <w:lang w:val="es-ES_tradnl" w:eastAsia="es-ES"/>
        </w:rPr>
        <w:t>Anexo 5:</w:t>
      </w:r>
      <w:r w:rsidRPr="00EE68B2">
        <w:rPr>
          <w:rFonts w:ascii="Arial" w:hAnsi="Arial" w:cs="Arial"/>
          <w:lang w:val="es-ES_tradnl" w:eastAsia="es-ES"/>
        </w:rPr>
        <w:tab/>
      </w:r>
      <w:r w:rsidRPr="00EE68B2">
        <w:rPr>
          <w:rFonts w:ascii="Arial" w:hAnsi="Arial" w:cs="Arial"/>
          <w:b/>
          <w:i/>
          <w:u w:val="single"/>
          <w:lang w:val="es-ES_tradnl" w:eastAsia="es-ES"/>
        </w:rPr>
        <w:t>(insertar otro (s) que se puedan considerar importantes)</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 xml:space="preserve">SEXTA.- (OBJETO DEL CONTRATO) </w:t>
      </w:r>
    </w:p>
    <w:p w:rsidR="00EE68B2" w:rsidRPr="00EE68B2" w:rsidRDefault="00EE68B2" w:rsidP="00EE68B2">
      <w:pPr>
        <w:spacing w:before="120" w:after="120"/>
        <w:jc w:val="both"/>
        <w:rPr>
          <w:rFonts w:ascii="Arial" w:hAnsi="Arial" w:cs="Arial"/>
          <w:b/>
          <w:lang w:val="es-ES_tradnl" w:eastAsia="es-ES"/>
        </w:rPr>
      </w:pPr>
      <w:r w:rsidRPr="00EE68B2">
        <w:rPr>
          <w:rFonts w:ascii="Arial" w:hAnsi="Arial" w:cs="Arial"/>
          <w:lang w:eastAsia="es-ES"/>
        </w:rPr>
        <w:t xml:space="preserve">El objeto del presente Contrato es la adquisición de ________________________________, suministrada por el </w:t>
      </w:r>
      <w:r w:rsidRPr="00EE68B2">
        <w:rPr>
          <w:rFonts w:ascii="Arial" w:hAnsi="Arial" w:cs="Arial"/>
          <w:b/>
          <w:lang w:eastAsia="es-ES"/>
        </w:rPr>
        <w:t xml:space="preserve">PROVEEDOR </w:t>
      </w:r>
      <w:r w:rsidRPr="00EE68B2">
        <w:rPr>
          <w:rFonts w:ascii="Arial" w:hAnsi="Arial" w:cs="Arial"/>
          <w:lang w:eastAsia="es-ES"/>
        </w:rPr>
        <w:t>con estricta y absoluta sujeción a este Contrato y en conformidad a los anexos que forman parte integrante e indivisible del presente Contrato.</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SÉPTIMA.- (VIGENCIA Y PLAZO DEL CONTRATO)</w:t>
      </w:r>
    </w:p>
    <w:p w:rsidR="00EE68B2" w:rsidRPr="00EE68B2" w:rsidRDefault="00EE68B2" w:rsidP="00EE68B2">
      <w:pPr>
        <w:spacing w:before="120" w:after="120"/>
        <w:ind w:left="709" w:hanging="709"/>
        <w:jc w:val="both"/>
        <w:rPr>
          <w:rFonts w:ascii="Arial" w:hAnsi="Arial" w:cs="Arial"/>
          <w:b/>
          <w:lang w:val="es-ES_tradnl" w:eastAsia="es-ES"/>
        </w:rPr>
      </w:pPr>
      <w:r w:rsidRPr="00EE68B2">
        <w:rPr>
          <w:rFonts w:ascii="Arial" w:hAnsi="Arial" w:cs="Arial"/>
          <w:b/>
          <w:lang w:val="es-ES_tradnl" w:eastAsia="es-ES"/>
        </w:rPr>
        <w:t xml:space="preserve">7.1. </w:t>
      </w:r>
      <w:r w:rsidRPr="00EE68B2">
        <w:rPr>
          <w:rFonts w:ascii="Arial" w:hAnsi="Arial" w:cs="Arial"/>
          <w:b/>
          <w:lang w:val="es-ES_tradnl" w:eastAsia="es-ES"/>
        </w:rPr>
        <w:tab/>
        <w:t>Vigencia:</w:t>
      </w:r>
    </w:p>
    <w:p w:rsidR="00EE68B2" w:rsidRPr="00EE68B2" w:rsidRDefault="00EE68B2" w:rsidP="00EE68B2">
      <w:pPr>
        <w:spacing w:before="120" w:after="120"/>
        <w:ind w:left="709"/>
        <w:jc w:val="both"/>
        <w:rPr>
          <w:rFonts w:ascii="Arial" w:hAnsi="Arial" w:cs="Arial"/>
          <w:lang w:val="es-ES_tradnl" w:eastAsia="es-ES"/>
        </w:rPr>
      </w:pPr>
      <w:r w:rsidRPr="00EE68B2">
        <w:rPr>
          <w:rFonts w:ascii="Arial" w:hAnsi="Arial" w:cs="Arial"/>
          <w:lang w:val="es-ES_tradnl" w:eastAsia="es-ES"/>
        </w:rPr>
        <w:t>El presente Contrato tendrá vigencia desde el día de su suscripción por ambas Partes hasta la emisión del acta de cierre de Contrato por parte de la</w:t>
      </w:r>
      <w:r w:rsidRPr="00EE68B2">
        <w:rPr>
          <w:rFonts w:ascii="Arial" w:hAnsi="Arial" w:cs="Arial"/>
          <w:b/>
          <w:lang w:val="es-ES_tradnl" w:eastAsia="es-ES"/>
        </w:rPr>
        <w:t xml:space="preserve"> ENTIDAD.</w:t>
      </w:r>
    </w:p>
    <w:p w:rsidR="00EE68B2" w:rsidRPr="00EE68B2" w:rsidRDefault="00EE68B2" w:rsidP="00EE68B2">
      <w:pPr>
        <w:spacing w:before="120" w:after="120"/>
        <w:ind w:left="709" w:hanging="709"/>
        <w:jc w:val="both"/>
        <w:rPr>
          <w:rFonts w:ascii="Arial" w:hAnsi="Arial" w:cs="Arial"/>
          <w:b/>
          <w:lang w:val="es-ES_tradnl" w:eastAsia="es-ES"/>
        </w:rPr>
      </w:pPr>
      <w:r w:rsidRPr="00EE68B2">
        <w:rPr>
          <w:rFonts w:ascii="Arial" w:hAnsi="Arial" w:cs="Arial"/>
          <w:b/>
          <w:lang w:val="es-ES_tradnl" w:eastAsia="es-ES"/>
        </w:rPr>
        <w:t xml:space="preserve">7.2. </w:t>
      </w:r>
      <w:r w:rsidRPr="00EE68B2">
        <w:rPr>
          <w:rFonts w:ascii="Arial" w:hAnsi="Arial" w:cs="Arial"/>
          <w:b/>
          <w:lang w:val="es-ES_tradnl" w:eastAsia="es-ES"/>
        </w:rPr>
        <w:tab/>
        <w:t>Plazo:</w:t>
      </w:r>
    </w:p>
    <w:p w:rsidR="00EE68B2" w:rsidRPr="00EE68B2" w:rsidRDefault="00EE68B2" w:rsidP="00EE68B2">
      <w:pPr>
        <w:spacing w:before="120" w:after="120"/>
        <w:ind w:left="709"/>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bCs/>
          <w:lang w:val="es-ES_tradnl" w:eastAsia="es-ES"/>
        </w:rPr>
        <w:t xml:space="preserve">PROVEEDOR </w:t>
      </w:r>
      <w:r w:rsidRPr="00EE68B2">
        <w:rPr>
          <w:rFonts w:ascii="Arial" w:hAnsi="Arial" w:cs="Arial"/>
          <w:lang w:val="es-ES_tradnl" w:eastAsia="es-ES"/>
        </w:rPr>
        <w:t xml:space="preserve">entregará la Adquisición en el plazo máximo de __________________ días calendario, computables a partir de la instrucción de la Unidad Solicitante. </w:t>
      </w:r>
    </w:p>
    <w:p w:rsidR="00EE68B2" w:rsidRPr="00EE68B2" w:rsidRDefault="00EE68B2" w:rsidP="00EE68B2">
      <w:pPr>
        <w:spacing w:before="120" w:after="120"/>
        <w:jc w:val="both"/>
        <w:rPr>
          <w:rFonts w:ascii="Arial" w:hAnsi="Arial" w:cs="Arial"/>
          <w:b/>
          <w:u w:val="single"/>
          <w:lang w:eastAsia="es-ES"/>
        </w:rPr>
      </w:pPr>
      <w:r w:rsidRPr="00EE68B2">
        <w:rPr>
          <w:rFonts w:ascii="Arial" w:hAnsi="Arial" w:cs="Arial"/>
          <w:b/>
          <w:u w:val="single"/>
          <w:lang w:val="es-ES_tradnl" w:eastAsia="es-ES"/>
        </w:rPr>
        <w:t xml:space="preserve">OCTAVA.- </w:t>
      </w:r>
      <w:r w:rsidRPr="00EE68B2">
        <w:rPr>
          <w:rFonts w:ascii="Arial" w:hAnsi="Arial" w:cs="Arial"/>
          <w:b/>
          <w:u w:val="single"/>
          <w:lang w:eastAsia="es-ES"/>
        </w:rPr>
        <w:t>(LUGAR DE ENTREGA)</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eastAsia="es-ES"/>
        </w:rPr>
        <w:t>El lugar</w:t>
      </w:r>
      <w:r w:rsidRPr="00EE68B2">
        <w:rPr>
          <w:rFonts w:ascii="Arial" w:hAnsi="Arial" w:cs="Arial"/>
          <w:lang w:val="es-ES_tradnl" w:eastAsia="es-ES"/>
        </w:rPr>
        <w:t xml:space="preserve"> de entrega de la Adquisición será___________________________ de la </w:t>
      </w:r>
      <w:r w:rsidRPr="00EE68B2">
        <w:rPr>
          <w:rFonts w:ascii="Arial" w:hAnsi="Arial" w:cs="Arial"/>
          <w:b/>
          <w:lang w:val="es-ES_tradnl" w:eastAsia="es-ES"/>
        </w:rPr>
        <w:t>ENTIDAD</w:t>
      </w:r>
      <w:r w:rsidRPr="00EE68B2">
        <w:rPr>
          <w:rFonts w:ascii="Arial" w:hAnsi="Arial" w:cs="Arial"/>
          <w:lang w:val="es-ES_tradnl" w:eastAsia="es-ES"/>
        </w:rPr>
        <w:t xml:space="preserve"> ubicado en la ciudad de _________________, en coordinación con el </w:t>
      </w:r>
      <w:r w:rsidRPr="00EE68B2">
        <w:rPr>
          <w:rFonts w:ascii="Arial" w:hAnsi="Arial" w:cs="Arial"/>
          <w:i/>
          <w:u w:val="single"/>
          <w:lang w:val="es-ES_tradnl" w:eastAsia="es-ES"/>
        </w:rPr>
        <w:t>Responsable o Comité de Recepción</w:t>
      </w:r>
      <w:r w:rsidRPr="00EE68B2">
        <w:rPr>
          <w:rFonts w:ascii="Arial" w:hAnsi="Arial" w:cs="Arial"/>
          <w:lang w:val="es-ES_tradnl" w:eastAsia="es-ES"/>
        </w:rPr>
        <w:t>.</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NOVENA.- (MONTO DEL CONTRATO)</w:t>
      </w:r>
    </w:p>
    <w:p w:rsidR="00EE68B2" w:rsidRPr="00EE68B2" w:rsidRDefault="00EE68B2" w:rsidP="00EE68B2">
      <w:pPr>
        <w:spacing w:before="120" w:after="120"/>
        <w:jc w:val="both"/>
        <w:rPr>
          <w:rFonts w:ascii="Arial" w:hAnsi="Arial" w:cs="Arial"/>
          <w:lang w:eastAsia="es-ES"/>
        </w:rPr>
      </w:pPr>
      <w:r w:rsidRPr="00EE68B2">
        <w:rPr>
          <w:rFonts w:ascii="Arial" w:hAnsi="Arial" w:cs="Arial"/>
          <w:lang w:eastAsia="es-ES"/>
        </w:rPr>
        <w:t xml:space="preserve">El monto total propuesto y aceptado por las Partes </w:t>
      </w:r>
      <w:r w:rsidRPr="00EE68B2">
        <w:rPr>
          <w:rFonts w:ascii="Arial" w:hAnsi="Arial" w:cs="Arial"/>
          <w:lang w:val="es-ES_tradnl" w:eastAsia="es-ES"/>
        </w:rPr>
        <w:t>para la ejecución del objeto del presente Contrato</w:t>
      </w:r>
      <w:r w:rsidRPr="00EE68B2">
        <w:rPr>
          <w:rFonts w:ascii="Arial" w:hAnsi="Arial" w:cs="Arial"/>
          <w:lang w:eastAsia="es-ES"/>
        </w:rPr>
        <w:t xml:space="preserve"> es de Bs_____________________ (______________________________ </w:t>
      </w:r>
      <w:proofErr w:type="gramStart"/>
      <w:r w:rsidRPr="00EE68B2">
        <w:rPr>
          <w:rFonts w:ascii="Arial" w:hAnsi="Arial" w:cs="Arial"/>
          <w:lang w:eastAsia="es-ES"/>
        </w:rPr>
        <w:t>Bolivianos</w:t>
      </w:r>
      <w:proofErr w:type="gramEnd"/>
      <w:r w:rsidRPr="00EE68B2">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E68B2" w:rsidRPr="00EE68B2" w:rsidTr="00EE68B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E68B2" w:rsidRPr="00EE68B2" w:rsidRDefault="00EE68B2" w:rsidP="00EE68B2">
            <w:pPr>
              <w:jc w:val="center"/>
              <w:rPr>
                <w:rFonts w:ascii="Arial" w:hAnsi="Arial" w:cs="Arial"/>
                <w:color w:val="000000"/>
                <w:lang w:val="es-BO" w:eastAsia="es-BO"/>
              </w:rPr>
            </w:pPr>
            <w:r w:rsidRPr="00EE68B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E68B2" w:rsidRPr="00EE68B2" w:rsidRDefault="00EE68B2" w:rsidP="00EE68B2">
            <w:pPr>
              <w:jc w:val="center"/>
              <w:rPr>
                <w:rFonts w:ascii="Arial" w:hAnsi="Arial" w:cs="Arial"/>
                <w:color w:val="000000"/>
                <w:lang w:val="es-BO" w:eastAsia="es-BO"/>
              </w:rPr>
            </w:pPr>
            <w:r w:rsidRPr="00EE68B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E68B2" w:rsidRPr="00EE68B2" w:rsidRDefault="00EE68B2" w:rsidP="00EE68B2">
            <w:pPr>
              <w:jc w:val="center"/>
              <w:rPr>
                <w:rFonts w:ascii="Arial" w:hAnsi="Arial" w:cs="Arial"/>
                <w:color w:val="000000"/>
                <w:lang w:val="es-BO" w:eastAsia="es-BO"/>
              </w:rPr>
            </w:pPr>
            <w:r w:rsidRPr="00EE68B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E68B2" w:rsidRPr="00EE68B2" w:rsidRDefault="00EE68B2" w:rsidP="00EE68B2">
            <w:pPr>
              <w:jc w:val="center"/>
              <w:rPr>
                <w:rFonts w:ascii="Arial" w:hAnsi="Arial" w:cs="Arial"/>
                <w:color w:val="000000"/>
                <w:lang w:val="es-BO" w:eastAsia="es-BO"/>
              </w:rPr>
            </w:pPr>
            <w:r w:rsidRPr="00EE68B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E68B2" w:rsidRPr="00EE68B2" w:rsidRDefault="00EE68B2" w:rsidP="00EE68B2">
            <w:pPr>
              <w:jc w:val="center"/>
              <w:rPr>
                <w:rFonts w:ascii="Arial" w:hAnsi="Arial" w:cs="Arial"/>
                <w:b/>
                <w:bCs/>
                <w:color w:val="000000"/>
                <w:lang w:val="es-BO" w:eastAsia="es-BO"/>
              </w:rPr>
            </w:pPr>
            <w:r w:rsidRPr="00EE68B2">
              <w:rPr>
                <w:rFonts w:ascii="Arial" w:hAnsi="Arial" w:cs="Arial"/>
                <w:b/>
                <w:bCs/>
                <w:color w:val="000000"/>
                <w:lang w:val="es-BO" w:eastAsia="es-BO"/>
              </w:rPr>
              <w:t>Precio Unitario</w:t>
            </w:r>
          </w:p>
          <w:p w:rsidR="00EE68B2" w:rsidRPr="00EE68B2" w:rsidRDefault="00EE68B2" w:rsidP="00EE68B2">
            <w:pPr>
              <w:jc w:val="center"/>
              <w:rPr>
                <w:rFonts w:ascii="Arial" w:hAnsi="Arial" w:cs="Arial"/>
                <w:color w:val="000000"/>
                <w:lang w:val="es-BO" w:eastAsia="es-BO"/>
              </w:rPr>
            </w:pPr>
            <w:r w:rsidRPr="00EE68B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E68B2" w:rsidRPr="00EE68B2" w:rsidRDefault="00EE68B2" w:rsidP="00EE68B2">
            <w:pPr>
              <w:jc w:val="center"/>
              <w:rPr>
                <w:rFonts w:ascii="Arial" w:hAnsi="Arial" w:cs="Arial"/>
                <w:b/>
                <w:bCs/>
                <w:color w:val="000000"/>
                <w:lang w:val="es-BO" w:eastAsia="es-BO"/>
              </w:rPr>
            </w:pPr>
            <w:r w:rsidRPr="00EE68B2">
              <w:rPr>
                <w:rFonts w:ascii="Arial" w:hAnsi="Arial" w:cs="Arial"/>
                <w:b/>
                <w:bCs/>
                <w:color w:val="000000"/>
                <w:lang w:val="es-BO" w:eastAsia="es-BO"/>
              </w:rPr>
              <w:t>PRECIO</w:t>
            </w:r>
          </w:p>
          <w:p w:rsidR="00EE68B2" w:rsidRPr="00EE68B2" w:rsidRDefault="00EE68B2" w:rsidP="00EE68B2">
            <w:pPr>
              <w:jc w:val="center"/>
              <w:rPr>
                <w:rFonts w:ascii="Arial" w:hAnsi="Arial" w:cs="Arial"/>
                <w:b/>
                <w:bCs/>
                <w:color w:val="000000"/>
                <w:lang w:val="es-BO" w:eastAsia="es-BO"/>
              </w:rPr>
            </w:pPr>
            <w:r w:rsidRPr="00EE68B2">
              <w:rPr>
                <w:rFonts w:ascii="Arial" w:hAnsi="Arial" w:cs="Arial"/>
                <w:b/>
                <w:bCs/>
                <w:color w:val="000000"/>
                <w:lang w:val="es-BO" w:eastAsia="es-BO"/>
              </w:rPr>
              <w:t>TOTAL</w:t>
            </w:r>
          </w:p>
          <w:p w:rsidR="00EE68B2" w:rsidRPr="00EE68B2" w:rsidRDefault="00EE68B2" w:rsidP="00EE68B2">
            <w:pPr>
              <w:jc w:val="center"/>
              <w:rPr>
                <w:rFonts w:ascii="Arial" w:hAnsi="Arial" w:cs="Arial"/>
                <w:color w:val="000000"/>
                <w:lang w:val="es-BO" w:eastAsia="es-BO"/>
              </w:rPr>
            </w:pPr>
            <w:r w:rsidRPr="00EE68B2">
              <w:rPr>
                <w:rFonts w:ascii="Arial" w:hAnsi="Arial" w:cs="Arial"/>
                <w:b/>
                <w:bCs/>
                <w:color w:val="000000"/>
                <w:lang w:val="es-BO" w:eastAsia="es-BO"/>
              </w:rPr>
              <w:t>(Bs.)</w:t>
            </w:r>
          </w:p>
        </w:tc>
      </w:tr>
      <w:tr w:rsidR="00EE68B2" w:rsidRPr="00EE68B2" w:rsidTr="00EE68B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EE68B2" w:rsidRPr="00EE68B2" w:rsidRDefault="00EE68B2" w:rsidP="00EE68B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E68B2" w:rsidRPr="00EE68B2" w:rsidRDefault="00EE68B2" w:rsidP="00EE68B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E68B2" w:rsidRPr="00EE68B2" w:rsidRDefault="00EE68B2" w:rsidP="00EE68B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E68B2" w:rsidRPr="00EE68B2" w:rsidRDefault="00EE68B2" w:rsidP="00EE68B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E68B2" w:rsidRPr="00EE68B2" w:rsidRDefault="00EE68B2" w:rsidP="00EE68B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E68B2" w:rsidRPr="00EE68B2" w:rsidRDefault="00EE68B2" w:rsidP="00EE68B2">
            <w:pPr>
              <w:jc w:val="right"/>
              <w:rPr>
                <w:rFonts w:ascii="Arial" w:hAnsi="Arial" w:cs="Arial"/>
                <w:color w:val="000000"/>
                <w:lang w:val="es-BO" w:eastAsia="es-BO"/>
              </w:rPr>
            </w:pPr>
          </w:p>
        </w:tc>
      </w:tr>
      <w:tr w:rsidR="00EE68B2" w:rsidRPr="00EE68B2" w:rsidTr="00EE68B2">
        <w:trPr>
          <w:trHeight w:val="557"/>
        </w:trPr>
        <w:tc>
          <w:tcPr>
            <w:tcW w:w="640" w:type="dxa"/>
            <w:tcBorders>
              <w:top w:val="single" w:sz="4" w:space="0" w:color="auto"/>
            </w:tcBorders>
            <w:shd w:val="clear" w:color="auto" w:fill="auto"/>
            <w:noWrap/>
            <w:vAlign w:val="center"/>
            <w:hideMark/>
          </w:tcPr>
          <w:p w:rsidR="00EE68B2" w:rsidRPr="00EE68B2" w:rsidRDefault="00EE68B2" w:rsidP="00EE68B2">
            <w:pPr>
              <w:jc w:val="center"/>
              <w:rPr>
                <w:rFonts w:ascii="Arial" w:hAnsi="Arial" w:cs="Arial"/>
                <w:b/>
                <w:bCs/>
                <w:color w:val="000000"/>
                <w:lang w:val="es-BO" w:eastAsia="es-BO"/>
              </w:rPr>
            </w:pPr>
            <w:r w:rsidRPr="00EE68B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EE68B2" w:rsidRPr="00EE68B2" w:rsidRDefault="00EE68B2" w:rsidP="00EE68B2">
            <w:pPr>
              <w:rPr>
                <w:rFonts w:ascii="Arial" w:hAnsi="Arial" w:cs="Arial"/>
                <w:b/>
                <w:bCs/>
                <w:color w:val="000000"/>
                <w:lang w:val="es-BO" w:eastAsia="es-BO"/>
              </w:rPr>
            </w:pPr>
            <w:r w:rsidRPr="00EE68B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EE68B2" w:rsidRPr="00EE68B2" w:rsidRDefault="00EE68B2" w:rsidP="00EE68B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E68B2" w:rsidRPr="00EE68B2" w:rsidRDefault="00EE68B2" w:rsidP="00EE68B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68B2" w:rsidRPr="00EE68B2" w:rsidRDefault="00EE68B2" w:rsidP="00EE68B2">
            <w:pPr>
              <w:jc w:val="right"/>
              <w:rPr>
                <w:rFonts w:ascii="Arial" w:hAnsi="Arial" w:cs="Arial"/>
                <w:b/>
                <w:bCs/>
                <w:color w:val="000000"/>
                <w:lang w:val="es-BO" w:eastAsia="es-BO"/>
              </w:rPr>
            </w:pPr>
            <w:r w:rsidRPr="00EE68B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E68B2" w:rsidRPr="00EE68B2" w:rsidRDefault="00EE68B2" w:rsidP="00EE68B2">
            <w:pPr>
              <w:jc w:val="right"/>
              <w:rPr>
                <w:rFonts w:ascii="Arial" w:hAnsi="Arial" w:cs="Arial"/>
                <w:b/>
                <w:bCs/>
                <w:color w:val="000000"/>
                <w:lang w:val="es-BO" w:eastAsia="es-BO"/>
              </w:rPr>
            </w:pPr>
          </w:p>
        </w:tc>
      </w:tr>
    </w:tbl>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El precio o valor final de la Adquisición será el resultante de aplicar los precios unitarios de la propuesta adjudicada a las cantidades de la </w:t>
      </w:r>
      <w:r w:rsidRPr="00EE68B2">
        <w:rPr>
          <w:rFonts w:ascii="Arial" w:hAnsi="Arial" w:cs="Arial"/>
          <w:lang w:eastAsia="es-ES"/>
        </w:rPr>
        <w:t>Adquisición</w:t>
      </w:r>
      <w:r w:rsidRPr="00EE68B2">
        <w:rPr>
          <w:rFonts w:ascii="Arial" w:hAnsi="Arial" w:cs="Arial"/>
          <w:lang w:val="es-ES_tradnl" w:eastAsia="es-ES"/>
        </w:rPr>
        <w:t xml:space="preserve"> efectiva y realmente provista.</w:t>
      </w:r>
    </w:p>
    <w:p w:rsidR="00EE68B2" w:rsidRPr="00EE68B2" w:rsidRDefault="00EE68B2" w:rsidP="00EE68B2">
      <w:pPr>
        <w:widowControl w:val="0"/>
        <w:spacing w:before="120" w:after="120"/>
        <w:ind w:hanging="11"/>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PROVEEDOR</w:t>
      </w:r>
      <w:r w:rsidRPr="00EE68B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E68B2">
        <w:rPr>
          <w:rFonts w:ascii="Arial" w:hAnsi="Arial" w:cs="Arial"/>
          <w:b/>
          <w:lang w:val="es-ES_tradnl" w:eastAsia="es-ES"/>
        </w:rPr>
        <w:t>PROVEEDOR</w:t>
      </w:r>
      <w:r w:rsidRPr="00EE68B2">
        <w:rPr>
          <w:rFonts w:ascii="Arial" w:hAnsi="Arial" w:cs="Arial"/>
          <w:lang w:val="es-ES_tradnl" w:eastAsia="es-ES"/>
        </w:rPr>
        <w:t xml:space="preserve"> a título de revisión de precio o reembolso ni cualquier otro similar a la </w:t>
      </w:r>
      <w:r w:rsidRPr="00EE68B2">
        <w:rPr>
          <w:rFonts w:ascii="Arial" w:hAnsi="Arial" w:cs="Arial"/>
          <w:b/>
          <w:lang w:val="es-ES_tradnl" w:eastAsia="es-ES"/>
        </w:rPr>
        <w:t>ENTIDAD.</w:t>
      </w:r>
    </w:p>
    <w:p w:rsidR="00EE68B2" w:rsidRPr="00EE68B2" w:rsidRDefault="00EE68B2" w:rsidP="00EE68B2">
      <w:pPr>
        <w:numPr>
          <w:ilvl w:val="1"/>
          <w:numId w:val="0"/>
        </w:numPr>
        <w:tabs>
          <w:tab w:val="num" w:pos="284"/>
        </w:tabs>
        <w:spacing w:before="120" w:after="120"/>
        <w:jc w:val="both"/>
        <w:rPr>
          <w:rFonts w:ascii="Arial" w:hAnsi="Arial" w:cs="Arial"/>
          <w:lang w:val="es-ES_tradnl" w:eastAsia="es-ES"/>
        </w:rPr>
      </w:pPr>
      <w:r w:rsidRPr="00EE68B2">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EE68B2">
        <w:rPr>
          <w:rFonts w:ascii="Arial" w:hAnsi="Arial" w:cs="Arial"/>
          <w:b/>
          <w:lang w:val="es-ES_tradnl" w:eastAsia="es-ES"/>
        </w:rPr>
        <w:t>ENTIDAD</w:t>
      </w:r>
      <w:r w:rsidRPr="00EE68B2">
        <w:rPr>
          <w:rFonts w:ascii="Arial" w:hAnsi="Arial" w:cs="Arial"/>
          <w:lang w:val="es-ES_tradnl" w:eastAsia="es-ES"/>
        </w:rPr>
        <w:t xml:space="preserve"> reconocerá costos por trabajos adicionales que previamente no tuvieran su expresa aprobación y no se haya cumplido con lo establecido en el Contrato.</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DÉCIMA.- (FORMA DE PAGO)</w:t>
      </w:r>
    </w:p>
    <w:p w:rsidR="00EE68B2" w:rsidRPr="00EE68B2" w:rsidRDefault="00EE68B2" w:rsidP="00EE68B2">
      <w:pPr>
        <w:tabs>
          <w:tab w:val="num" w:pos="993"/>
        </w:tabs>
        <w:spacing w:before="120" w:after="120"/>
        <w:jc w:val="both"/>
        <w:rPr>
          <w:rFonts w:ascii="Arial" w:hAnsi="Arial" w:cs="Arial"/>
          <w:lang w:val="es-ES_tradnl" w:eastAsia="es-ES"/>
        </w:rPr>
      </w:pPr>
      <w:r w:rsidRPr="00EE68B2">
        <w:rPr>
          <w:rFonts w:ascii="Arial" w:hAnsi="Arial" w:cs="Arial"/>
          <w:lang w:val="es-ES_tradnl" w:eastAsia="es-ES"/>
        </w:rPr>
        <w:t xml:space="preserve">El monto del presente Contrato será pagado por la </w:t>
      </w:r>
      <w:r w:rsidRPr="00EE68B2">
        <w:rPr>
          <w:rFonts w:ascii="Arial" w:hAnsi="Arial" w:cs="Arial"/>
          <w:b/>
          <w:lang w:val="es-ES_tradnl" w:eastAsia="es-ES"/>
        </w:rPr>
        <w:t>ENTIDAD</w:t>
      </w:r>
      <w:r w:rsidRPr="00EE68B2">
        <w:rPr>
          <w:rFonts w:ascii="Arial" w:hAnsi="Arial" w:cs="Arial"/>
          <w:lang w:val="es-ES_tradnl" w:eastAsia="es-ES"/>
        </w:rPr>
        <w:t xml:space="preserve"> a favor del </w:t>
      </w:r>
      <w:r w:rsidRPr="00EE68B2">
        <w:rPr>
          <w:rFonts w:ascii="Arial" w:hAnsi="Arial" w:cs="Arial"/>
          <w:b/>
          <w:lang w:val="es-ES_tradnl" w:eastAsia="es-ES"/>
        </w:rPr>
        <w:t>PROVEEDOR,</w:t>
      </w:r>
      <w:r w:rsidRPr="00EE68B2">
        <w:rPr>
          <w:rFonts w:ascii="Arial" w:hAnsi="Arial" w:cs="Arial"/>
          <w:lang w:val="es-ES_tradnl" w:eastAsia="es-ES"/>
        </w:rPr>
        <w:t xml:space="preserve"> una vez emitido el informe de conformidad por el </w:t>
      </w:r>
      <w:r w:rsidRPr="00EE68B2">
        <w:rPr>
          <w:rFonts w:ascii="Arial" w:hAnsi="Arial" w:cs="Arial"/>
          <w:i/>
          <w:u w:val="single"/>
          <w:lang w:val="es-ES_tradnl" w:eastAsia="es-ES"/>
        </w:rPr>
        <w:t>Responsable o Comité de Recepción</w:t>
      </w:r>
      <w:r w:rsidRPr="00EE68B2">
        <w:rPr>
          <w:rFonts w:ascii="Arial" w:hAnsi="Arial" w:cs="Arial"/>
          <w:lang w:val="es-ES_tradnl" w:eastAsia="es-ES"/>
        </w:rPr>
        <w:t xml:space="preserve"> del lugar </w:t>
      </w:r>
      <w:r w:rsidRPr="00EE68B2">
        <w:rPr>
          <w:rFonts w:ascii="Arial" w:hAnsi="Arial" w:cs="Arial"/>
          <w:i/>
          <w:lang w:val="es-ES_tradnl" w:eastAsia="es-ES"/>
        </w:rPr>
        <w:t xml:space="preserve">(de los lugares) </w:t>
      </w:r>
      <w:r w:rsidRPr="00EE68B2">
        <w:rPr>
          <w:rFonts w:ascii="Arial" w:hAnsi="Arial" w:cs="Arial"/>
          <w:lang w:val="es-ES_tradnl" w:eastAsia="es-ES"/>
        </w:rPr>
        <w:t xml:space="preserve">donde se realice la </w:t>
      </w:r>
      <w:r w:rsidRPr="00EE68B2">
        <w:rPr>
          <w:rFonts w:ascii="Arial" w:hAnsi="Arial" w:cs="Arial"/>
          <w:i/>
          <w:lang w:val="es-ES_tradnl" w:eastAsia="es-ES"/>
        </w:rPr>
        <w:t xml:space="preserve">(s) </w:t>
      </w:r>
      <w:r w:rsidRPr="00EE68B2">
        <w:rPr>
          <w:rFonts w:ascii="Arial" w:hAnsi="Arial" w:cs="Arial"/>
          <w:lang w:val="es-ES_tradnl" w:eastAsia="es-ES"/>
        </w:rPr>
        <w:t>entrega</w:t>
      </w:r>
      <w:r w:rsidRPr="00EE68B2">
        <w:rPr>
          <w:rFonts w:ascii="Arial" w:hAnsi="Arial" w:cs="Arial"/>
          <w:i/>
          <w:lang w:val="es-ES_tradnl" w:eastAsia="es-ES"/>
        </w:rPr>
        <w:t>(s)</w:t>
      </w:r>
      <w:r w:rsidRPr="00EE68B2">
        <w:rPr>
          <w:rFonts w:ascii="Arial" w:hAnsi="Arial" w:cs="Arial"/>
          <w:lang w:val="es-ES_tradnl" w:eastAsia="es-ES"/>
        </w:rPr>
        <w:t>.</w:t>
      </w:r>
    </w:p>
    <w:p w:rsidR="00EE68B2" w:rsidRPr="00EE68B2" w:rsidRDefault="00EE68B2" w:rsidP="00EE68B2">
      <w:pPr>
        <w:tabs>
          <w:tab w:val="num" w:pos="993"/>
        </w:tabs>
        <w:spacing w:before="120" w:after="120"/>
        <w:jc w:val="both"/>
        <w:rPr>
          <w:rFonts w:ascii="Arial" w:hAnsi="Arial" w:cs="Arial"/>
          <w:lang w:val="es-ES_tradnl" w:eastAsia="es-ES"/>
        </w:rPr>
      </w:pPr>
      <w:r w:rsidRPr="00EE68B2">
        <w:rPr>
          <w:rFonts w:ascii="Arial" w:hAnsi="Arial" w:cs="Arial"/>
          <w:lang w:val="es-ES_tradnl" w:eastAsia="es-ES"/>
        </w:rPr>
        <w:t xml:space="preserve">El pago se realizará vía sistema integrado de gestión y modernización administrativa (SIGMA) en moneda nacional (bolivianos), debiendo el </w:t>
      </w:r>
      <w:r w:rsidRPr="00EE68B2">
        <w:rPr>
          <w:rFonts w:ascii="Arial" w:hAnsi="Arial" w:cs="Arial"/>
          <w:b/>
          <w:lang w:val="es-ES_tradnl" w:eastAsia="es-ES"/>
        </w:rPr>
        <w:t>PROVEEDOR</w:t>
      </w:r>
      <w:r w:rsidRPr="00EE68B2">
        <w:rPr>
          <w:rFonts w:ascii="Arial" w:hAnsi="Arial" w:cs="Arial"/>
          <w:lang w:val="es-ES_tradnl" w:eastAsia="es-ES"/>
        </w:rPr>
        <w:t xml:space="preserve"> presentar la siguiente documentación para pago:</w:t>
      </w:r>
    </w:p>
    <w:p w:rsidR="00EE68B2" w:rsidRPr="00EE68B2" w:rsidRDefault="00EE68B2" w:rsidP="008E0DB3">
      <w:pPr>
        <w:numPr>
          <w:ilvl w:val="0"/>
          <w:numId w:val="32"/>
        </w:numPr>
        <w:tabs>
          <w:tab w:val="num" w:pos="993"/>
        </w:tabs>
        <w:spacing w:before="120" w:after="120"/>
        <w:contextualSpacing/>
        <w:jc w:val="both"/>
        <w:rPr>
          <w:rFonts w:ascii="Arial" w:hAnsi="Arial" w:cs="Arial"/>
          <w:lang w:val="es-ES_tradnl" w:eastAsia="es-ES"/>
        </w:rPr>
      </w:pPr>
      <w:r w:rsidRPr="00EE68B2">
        <w:rPr>
          <w:rFonts w:ascii="Arial" w:hAnsi="Arial" w:cs="Arial"/>
          <w:lang w:val="es-ES_tradnl" w:eastAsia="es-ES"/>
        </w:rPr>
        <w:t>Solicitud de pago.</w:t>
      </w:r>
    </w:p>
    <w:p w:rsidR="00EE68B2" w:rsidRPr="00EE68B2" w:rsidRDefault="00EE68B2" w:rsidP="008E0DB3">
      <w:pPr>
        <w:numPr>
          <w:ilvl w:val="0"/>
          <w:numId w:val="32"/>
        </w:numPr>
        <w:tabs>
          <w:tab w:val="num" w:pos="993"/>
        </w:tabs>
        <w:spacing w:before="120" w:after="120"/>
        <w:contextualSpacing/>
        <w:jc w:val="both"/>
        <w:rPr>
          <w:rFonts w:ascii="Arial" w:hAnsi="Arial" w:cs="Arial"/>
          <w:lang w:val="es-ES_tradnl" w:eastAsia="es-ES"/>
        </w:rPr>
      </w:pPr>
      <w:r w:rsidRPr="00EE68B2">
        <w:rPr>
          <w:rFonts w:ascii="Arial" w:hAnsi="Arial" w:cs="Arial"/>
          <w:lang w:val="es-ES_tradnl" w:eastAsia="es-ES"/>
        </w:rPr>
        <w:t>Factura original.</w:t>
      </w:r>
    </w:p>
    <w:p w:rsidR="00EE68B2" w:rsidRPr="00EE68B2" w:rsidRDefault="00EE68B2" w:rsidP="008E0DB3">
      <w:pPr>
        <w:numPr>
          <w:ilvl w:val="0"/>
          <w:numId w:val="32"/>
        </w:numPr>
        <w:tabs>
          <w:tab w:val="num" w:pos="993"/>
        </w:tabs>
        <w:spacing w:before="120" w:after="120"/>
        <w:contextualSpacing/>
        <w:jc w:val="both"/>
        <w:rPr>
          <w:rFonts w:ascii="Arial" w:hAnsi="Arial" w:cs="Arial"/>
          <w:lang w:val="es-ES_tradnl" w:eastAsia="es-ES"/>
        </w:rPr>
      </w:pPr>
      <w:r w:rsidRPr="00EE68B2">
        <w:rPr>
          <w:rFonts w:ascii="Arial" w:hAnsi="Arial" w:cs="Arial"/>
          <w:lang w:val="es-ES_tradnl" w:eastAsia="es-ES"/>
        </w:rPr>
        <w:t>Fotocopia de registro sistema integrado de gestión y modernización administrativa (SIGMA).</w:t>
      </w:r>
    </w:p>
    <w:p w:rsidR="00EE68B2" w:rsidRPr="00EE68B2" w:rsidRDefault="00EE68B2" w:rsidP="008E0DB3">
      <w:pPr>
        <w:numPr>
          <w:ilvl w:val="0"/>
          <w:numId w:val="32"/>
        </w:numPr>
        <w:tabs>
          <w:tab w:val="num" w:pos="993"/>
        </w:tabs>
        <w:spacing w:before="120" w:after="120"/>
        <w:contextualSpacing/>
        <w:jc w:val="both"/>
        <w:rPr>
          <w:rFonts w:ascii="Arial" w:hAnsi="Arial" w:cs="Arial"/>
          <w:lang w:val="es-ES_tradnl" w:eastAsia="es-ES"/>
        </w:rPr>
      </w:pPr>
      <w:r w:rsidRPr="00EE68B2">
        <w:rPr>
          <w:rFonts w:ascii="Arial" w:hAnsi="Arial" w:cs="Arial"/>
          <w:lang w:val="es-ES_tradnl" w:eastAsia="es-ES"/>
        </w:rPr>
        <w:t>Cédula de identidad del representante legal.</w:t>
      </w:r>
    </w:p>
    <w:p w:rsidR="00EE68B2" w:rsidRPr="00EE68B2" w:rsidRDefault="00EE68B2" w:rsidP="008E0DB3">
      <w:pPr>
        <w:numPr>
          <w:ilvl w:val="0"/>
          <w:numId w:val="32"/>
        </w:numPr>
        <w:tabs>
          <w:tab w:val="num" w:pos="993"/>
        </w:tabs>
        <w:spacing w:before="120" w:after="120"/>
        <w:contextualSpacing/>
        <w:jc w:val="both"/>
        <w:rPr>
          <w:rFonts w:ascii="Arial" w:hAnsi="Arial" w:cs="Arial"/>
          <w:lang w:val="es-ES_tradnl" w:eastAsia="es-ES"/>
        </w:rPr>
      </w:pPr>
      <w:r w:rsidRPr="00EE68B2">
        <w:rPr>
          <w:rFonts w:ascii="Arial" w:hAnsi="Arial" w:cs="Arial"/>
          <w:lang w:val="es-ES_tradnl" w:eastAsia="es-ES"/>
        </w:rPr>
        <w:t>Fotocopia de número de identificación tributaria (NIT).</w:t>
      </w:r>
    </w:p>
    <w:p w:rsidR="00EE68B2" w:rsidRPr="00EE68B2" w:rsidRDefault="00EE68B2" w:rsidP="00EE68B2">
      <w:pPr>
        <w:spacing w:before="120" w:after="120"/>
        <w:jc w:val="both"/>
        <w:rPr>
          <w:rFonts w:ascii="Arial" w:hAnsi="Arial" w:cs="Arial"/>
          <w:b/>
          <w:iCs/>
          <w:u w:val="single"/>
          <w:lang w:eastAsia="es-ES"/>
        </w:rPr>
      </w:pPr>
      <w:r w:rsidRPr="00EE68B2">
        <w:rPr>
          <w:rFonts w:ascii="Arial" w:hAnsi="Arial" w:cs="Arial"/>
          <w:b/>
          <w:iCs/>
          <w:u w:val="single"/>
          <w:lang w:eastAsia="es-ES"/>
        </w:rPr>
        <w:t>DÉCIMA PRIMERA.- (FACTURACIÓN)</w:t>
      </w:r>
    </w:p>
    <w:p w:rsidR="00EE68B2" w:rsidRPr="00EE68B2" w:rsidRDefault="00EE68B2" w:rsidP="00EE68B2">
      <w:pPr>
        <w:spacing w:before="120" w:after="120"/>
        <w:jc w:val="both"/>
        <w:rPr>
          <w:rFonts w:ascii="Arial" w:hAnsi="Arial" w:cs="Arial"/>
          <w:iCs/>
          <w:lang w:eastAsia="es-ES"/>
        </w:rPr>
      </w:pPr>
      <w:r w:rsidRPr="00EE68B2">
        <w:rPr>
          <w:rFonts w:ascii="Arial" w:hAnsi="Arial" w:cs="Arial"/>
          <w:iCs/>
          <w:lang w:eastAsia="es-ES"/>
        </w:rPr>
        <w:t xml:space="preserve">El </w:t>
      </w:r>
      <w:r w:rsidRPr="00EE68B2">
        <w:rPr>
          <w:rFonts w:ascii="Arial" w:hAnsi="Arial" w:cs="Arial"/>
          <w:b/>
          <w:iCs/>
          <w:lang w:eastAsia="es-ES"/>
        </w:rPr>
        <w:t>PROVEEDOR</w:t>
      </w:r>
      <w:r w:rsidRPr="00EE68B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DÉCIMA SEGUNDA.- (GARANTÍA)</w:t>
      </w:r>
    </w:p>
    <w:p w:rsidR="00EE68B2" w:rsidRPr="00EE68B2" w:rsidRDefault="00EE68B2" w:rsidP="00EE68B2">
      <w:pPr>
        <w:spacing w:before="120" w:after="120"/>
        <w:ind w:left="709" w:hanging="709"/>
        <w:jc w:val="both"/>
        <w:rPr>
          <w:rFonts w:ascii="Arial" w:hAnsi="Arial" w:cs="Arial"/>
          <w:b/>
          <w:i/>
          <w:lang w:val="es-ES_tradnl" w:eastAsia="es-ES"/>
        </w:rPr>
      </w:pPr>
      <w:r w:rsidRPr="00EE68B2">
        <w:rPr>
          <w:rFonts w:ascii="Arial" w:hAnsi="Arial" w:cs="Arial"/>
          <w:b/>
          <w:lang w:val="es-ES_tradnl" w:eastAsia="es-ES"/>
        </w:rPr>
        <w:t>Garantía de cumplimiento de Contrato: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PROVEEDOR</w:t>
      </w:r>
      <w:r w:rsidRPr="00EE68B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EE68B2">
        <w:rPr>
          <w:rFonts w:ascii="Arial" w:hAnsi="Arial" w:cs="Arial"/>
          <w:i/>
          <w:lang w:val="es-ES_tradnl" w:eastAsia="es-ES"/>
        </w:rPr>
        <w:t>,</w:t>
      </w:r>
      <w:r w:rsidRPr="00EE68B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E68B2" w:rsidRPr="00EE68B2" w:rsidRDefault="00EE68B2" w:rsidP="00EE68B2">
      <w:pPr>
        <w:spacing w:before="120" w:after="120"/>
        <w:ind w:right="-7"/>
        <w:jc w:val="both"/>
        <w:outlineLvl w:val="1"/>
        <w:rPr>
          <w:rFonts w:ascii="Arial" w:hAnsi="Arial" w:cs="Arial"/>
          <w:lang w:val="es-BO" w:eastAsia="es-ES"/>
        </w:rPr>
      </w:pPr>
      <w:r w:rsidRPr="00EE68B2">
        <w:rPr>
          <w:rFonts w:ascii="Arial" w:hAnsi="Arial" w:cs="Arial"/>
          <w:lang w:val="es-BO" w:eastAsia="es-ES"/>
        </w:rPr>
        <w:t xml:space="preserve">Cualquier incumplimiento contractual en que incurra el </w:t>
      </w:r>
      <w:r w:rsidRPr="00EE68B2">
        <w:rPr>
          <w:rFonts w:ascii="Arial" w:hAnsi="Arial" w:cs="Arial"/>
          <w:b/>
          <w:lang w:val="es-BO" w:eastAsia="es-ES"/>
        </w:rPr>
        <w:t>PROVEEDOR</w:t>
      </w:r>
      <w:r w:rsidRPr="00EE68B2">
        <w:rPr>
          <w:rFonts w:ascii="Arial" w:hAnsi="Arial" w:cs="Arial"/>
          <w:lang w:val="es-BO" w:eastAsia="es-ES"/>
        </w:rPr>
        <w:t xml:space="preserve">, dará lugar a la ejecución de la boleta de garantía antes mencionada en favor de la </w:t>
      </w:r>
      <w:r w:rsidRPr="00EE68B2">
        <w:rPr>
          <w:rFonts w:ascii="Arial" w:hAnsi="Arial" w:cs="Arial"/>
          <w:b/>
          <w:lang w:val="es-BO" w:eastAsia="es-ES"/>
        </w:rPr>
        <w:t>ENTIDAD</w:t>
      </w:r>
      <w:r w:rsidRPr="00EE68B2">
        <w:rPr>
          <w:rFonts w:ascii="Arial" w:hAnsi="Arial" w:cs="Arial"/>
          <w:lang w:val="es-BO" w:eastAsia="es-ES"/>
        </w:rPr>
        <w:t xml:space="preserve"> a su sólo requerimiento, sin necesidad de ningún trámite o acción judicial.</w:t>
      </w:r>
    </w:p>
    <w:p w:rsidR="00EE68B2" w:rsidRPr="00EE68B2" w:rsidRDefault="00EE68B2" w:rsidP="00EE68B2">
      <w:pPr>
        <w:spacing w:before="120" w:after="120"/>
        <w:jc w:val="both"/>
        <w:rPr>
          <w:rFonts w:ascii="Arial" w:hAnsi="Arial" w:cs="Arial"/>
          <w:b/>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PROVEEDOR</w:t>
      </w:r>
      <w:r w:rsidRPr="00EE68B2">
        <w:rPr>
          <w:rFonts w:ascii="Arial" w:hAnsi="Arial" w:cs="Arial"/>
          <w:lang w:val="es-ES_tradnl" w:eastAsia="es-ES"/>
        </w:rPr>
        <w:t xml:space="preserve"> tiene la obligación de mantener actualizada la garantía de cumplimiento de Contrato, cuantas veces lo requiera la </w:t>
      </w:r>
      <w:r w:rsidRPr="00EE68B2">
        <w:rPr>
          <w:rFonts w:ascii="Arial" w:hAnsi="Arial" w:cs="Arial"/>
          <w:b/>
          <w:lang w:val="es-ES_tradnl" w:eastAsia="es-ES"/>
        </w:rPr>
        <w:t>ENTIDAD</w:t>
      </w:r>
      <w:r w:rsidRPr="00EE68B2">
        <w:rPr>
          <w:rFonts w:ascii="Arial" w:hAnsi="Arial" w:cs="Arial"/>
          <w:lang w:val="es-ES_tradnl" w:eastAsia="es-ES"/>
        </w:rPr>
        <w:t xml:space="preserve"> por razones justificadas. La </w:t>
      </w:r>
      <w:r w:rsidRPr="00EE68B2">
        <w:rPr>
          <w:rFonts w:ascii="Arial" w:hAnsi="Arial" w:cs="Arial"/>
          <w:b/>
          <w:lang w:val="es-ES_tradnl" w:eastAsia="es-ES"/>
        </w:rPr>
        <w:t xml:space="preserve">ENTIDAD </w:t>
      </w:r>
      <w:r w:rsidRPr="00EE68B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EE68B2">
        <w:rPr>
          <w:rFonts w:ascii="Arial" w:hAnsi="Arial" w:cs="Arial"/>
          <w:b/>
          <w:lang w:val="es-ES_tradnl" w:eastAsia="es-ES"/>
        </w:rPr>
        <w:t>.</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 xml:space="preserve">DÉCIMA TERCERA.- (MOROSIDAD Y SUS PENALIDADES) </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Queda convenido entre las Partes, que el </w:t>
      </w:r>
      <w:r w:rsidRPr="00EE68B2">
        <w:rPr>
          <w:rFonts w:ascii="Arial" w:hAnsi="Arial" w:cs="Arial"/>
          <w:b/>
          <w:lang w:val="es-ES_tradnl" w:eastAsia="es-ES"/>
        </w:rPr>
        <w:t xml:space="preserve">PROVEEDOR </w:t>
      </w:r>
      <w:r w:rsidRPr="00EE68B2">
        <w:rPr>
          <w:rFonts w:ascii="Arial" w:hAnsi="Arial" w:cs="Arial"/>
          <w:lang w:val="es-ES_tradnl" w:eastAsia="es-ES"/>
        </w:rPr>
        <w:t xml:space="preserve">se obliga a cumplir con lo estipulado en las especificaciones técnicas y en la cláusula (Vigencia y Plazo del Contrato), caso contrario la </w:t>
      </w:r>
      <w:r w:rsidRPr="00EE68B2">
        <w:rPr>
          <w:rFonts w:ascii="Arial" w:hAnsi="Arial" w:cs="Arial"/>
          <w:b/>
          <w:lang w:val="es-ES_tradnl" w:eastAsia="es-ES"/>
        </w:rPr>
        <w:t>ENTIDAD</w:t>
      </w:r>
      <w:r w:rsidRPr="00EE68B2">
        <w:rPr>
          <w:rFonts w:ascii="Arial" w:hAnsi="Arial" w:cs="Arial"/>
          <w:lang w:val="es-ES_tradnl" w:eastAsia="es-ES"/>
        </w:rPr>
        <w:t xml:space="preserve"> aplicará una multa equivalente al </w:t>
      </w:r>
      <w:r w:rsidRPr="00EE68B2">
        <w:rPr>
          <w:rFonts w:ascii="Arial" w:hAnsi="Arial" w:cs="Arial"/>
          <w:i/>
          <w:u w:val="single"/>
          <w:lang w:val="es-ES_tradnl" w:eastAsia="es-ES"/>
        </w:rPr>
        <w:t>numeral</w:t>
      </w:r>
      <w:r w:rsidRPr="00EE68B2">
        <w:rPr>
          <w:rFonts w:ascii="Arial" w:hAnsi="Arial" w:cs="Arial"/>
          <w:u w:val="single"/>
          <w:lang w:val="es-ES_tradnl" w:eastAsia="es-ES"/>
        </w:rPr>
        <w:t>%</w:t>
      </w:r>
      <w:r w:rsidRPr="00EE68B2">
        <w:rPr>
          <w:rFonts w:ascii="Arial" w:hAnsi="Arial" w:cs="Arial"/>
          <w:i/>
          <w:u w:val="single"/>
          <w:lang w:val="es-ES_tradnl" w:eastAsia="es-ES"/>
        </w:rPr>
        <w:t>(literal</w:t>
      </w:r>
      <w:r w:rsidRPr="00EE68B2">
        <w:rPr>
          <w:rFonts w:ascii="Arial" w:hAnsi="Arial" w:cs="Arial"/>
          <w:lang w:val="es-ES_tradnl" w:eastAsia="es-ES"/>
        </w:rPr>
        <w:t xml:space="preserve"> por ciento) sobre el monto total del Contrato, por cada día calendario de retraso.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De establecer la </w:t>
      </w:r>
      <w:r w:rsidRPr="00EE68B2">
        <w:rPr>
          <w:rFonts w:ascii="Arial" w:hAnsi="Arial" w:cs="Arial"/>
          <w:b/>
          <w:lang w:val="es-ES_tradnl" w:eastAsia="es-ES"/>
        </w:rPr>
        <w:t>ENTIDAD</w:t>
      </w:r>
      <w:r w:rsidRPr="00EE68B2">
        <w:rPr>
          <w:rFonts w:ascii="Arial" w:hAnsi="Arial" w:cs="Arial"/>
          <w:lang w:val="es-ES_tradnl" w:eastAsia="es-ES"/>
        </w:rPr>
        <w:t xml:space="preserve"> que por la aplicación de multas por mora se ha llegado al límite del 10% (diez por ciento) del monto total del Contrato, la </w:t>
      </w:r>
      <w:r w:rsidRPr="00EE68B2">
        <w:rPr>
          <w:rFonts w:ascii="Arial" w:hAnsi="Arial" w:cs="Arial"/>
          <w:b/>
          <w:lang w:val="es-ES_tradnl" w:eastAsia="es-ES"/>
        </w:rPr>
        <w:t>ENTIDAD</w:t>
      </w:r>
      <w:r w:rsidRPr="00EE68B2">
        <w:rPr>
          <w:rFonts w:ascii="Arial" w:hAnsi="Arial" w:cs="Arial"/>
          <w:lang w:val="es-ES_tradnl" w:eastAsia="es-ES"/>
        </w:rPr>
        <w:t xml:space="preserve"> podrá iniciar el proceso de resolución del Contrato, conforme a lo estipulado en la cláusula (Terminación del Contrato).</w:t>
      </w:r>
    </w:p>
    <w:p w:rsidR="00EE68B2" w:rsidRPr="00EE68B2" w:rsidRDefault="00EE68B2" w:rsidP="00EE68B2">
      <w:pPr>
        <w:spacing w:before="120" w:after="120"/>
        <w:jc w:val="both"/>
        <w:rPr>
          <w:rFonts w:ascii="Arial" w:hAnsi="Arial" w:cs="Arial"/>
          <w:lang w:eastAsia="es-ES"/>
        </w:rPr>
      </w:pPr>
      <w:r w:rsidRPr="00EE68B2">
        <w:rPr>
          <w:rFonts w:ascii="Arial" w:hAnsi="Arial" w:cs="Arial"/>
          <w:lang w:eastAsia="es-ES"/>
        </w:rPr>
        <w:t xml:space="preserve">De establecer </w:t>
      </w:r>
      <w:r w:rsidRPr="00EE68B2">
        <w:rPr>
          <w:rFonts w:ascii="Arial" w:hAnsi="Arial" w:cs="Arial"/>
          <w:lang w:val="es-ES_tradnl" w:eastAsia="es-ES"/>
        </w:rPr>
        <w:t xml:space="preserve">la </w:t>
      </w:r>
      <w:r w:rsidRPr="00EE68B2">
        <w:rPr>
          <w:rFonts w:ascii="Arial" w:hAnsi="Arial" w:cs="Arial"/>
          <w:b/>
          <w:lang w:val="es-ES_tradnl" w:eastAsia="es-ES"/>
        </w:rPr>
        <w:t>ENTIDAD</w:t>
      </w:r>
      <w:r w:rsidRPr="00EE68B2">
        <w:rPr>
          <w:rFonts w:ascii="Arial" w:hAnsi="Arial" w:cs="Arial"/>
          <w:lang w:eastAsia="es-ES"/>
        </w:rPr>
        <w:t xml:space="preserve"> que por la aplicación de multas por mora se ha llegado al límite del 20% (veinte por ciento) del monto total del Contrato, la </w:t>
      </w:r>
      <w:r w:rsidRPr="00EE68B2">
        <w:rPr>
          <w:rFonts w:ascii="Arial" w:hAnsi="Arial" w:cs="Arial"/>
          <w:b/>
          <w:lang w:eastAsia="es-ES"/>
        </w:rPr>
        <w:t>ENTIDAD</w:t>
      </w:r>
      <w:r w:rsidRPr="00EE68B2">
        <w:rPr>
          <w:rFonts w:ascii="Arial" w:hAnsi="Arial" w:cs="Arial"/>
          <w:lang w:eastAsia="es-ES"/>
        </w:rPr>
        <w:t xml:space="preserve"> deberá iniciar el proceso de resolución del Contrato, conforme a lo estipulado en la cláusula (Terminación del Contrato).</w:t>
      </w:r>
    </w:p>
    <w:p w:rsidR="00EE68B2" w:rsidRPr="00EE68B2" w:rsidRDefault="00EE68B2" w:rsidP="00EE68B2">
      <w:pPr>
        <w:spacing w:before="120" w:after="120"/>
        <w:jc w:val="both"/>
        <w:rPr>
          <w:rFonts w:ascii="Arial" w:hAnsi="Arial" w:cs="Arial"/>
          <w:lang w:eastAsia="es-ES"/>
        </w:rPr>
      </w:pPr>
      <w:r w:rsidRPr="00EE68B2">
        <w:rPr>
          <w:rFonts w:ascii="Arial" w:hAnsi="Arial" w:cs="Arial"/>
          <w:lang w:eastAsia="es-ES"/>
        </w:rPr>
        <w:lastRenderedPageBreak/>
        <w:t xml:space="preserve">Las multas serán cobradas mediante descuentos establecidos expresamente por la </w:t>
      </w:r>
      <w:r w:rsidRPr="00EE68B2">
        <w:rPr>
          <w:rFonts w:ascii="Arial" w:hAnsi="Arial" w:cs="Arial"/>
          <w:b/>
          <w:bCs/>
          <w:lang w:eastAsia="es-ES"/>
        </w:rPr>
        <w:t>ENTIDAD</w:t>
      </w:r>
      <w:r w:rsidRPr="00EE68B2">
        <w:rPr>
          <w:rFonts w:ascii="Arial" w:hAnsi="Arial" w:cs="Arial"/>
          <w:lang w:eastAsia="es-ES"/>
        </w:rPr>
        <w:t>,</w:t>
      </w:r>
      <w:r w:rsidRPr="00EE68B2">
        <w:rPr>
          <w:rFonts w:ascii="Arial" w:hAnsi="Arial" w:cs="Arial"/>
          <w:lang w:val="es-ES_tradnl" w:eastAsia="es-ES"/>
        </w:rPr>
        <w:t xml:space="preserve"> con base en el informe específico y documentado</w:t>
      </w:r>
      <w:r w:rsidRPr="00EE68B2">
        <w:rPr>
          <w:rFonts w:ascii="Arial" w:hAnsi="Arial" w:cs="Arial"/>
          <w:lang w:eastAsia="es-ES"/>
        </w:rPr>
        <w:t xml:space="preserve"> de los pagos o liquidación final, sin perjuicio de que </w:t>
      </w:r>
      <w:r w:rsidRPr="00EE68B2">
        <w:rPr>
          <w:rFonts w:ascii="Arial" w:hAnsi="Arial" w:cs="Arial"/>
          <w:lang w:val="es-ES_tradnl" w:eastAsia="es-ES"/>
        </w:rPr>
        <w:t xml:space="preserve">la </w:t>
      </w:r>
      <w:r w:rsidRPr="00EE68B2">
        <w:rPr>
          <w:rFonts w:ascii="Arial" w:hAnsi="Arial" w:cs="Arial"/>
          <w:b/>
          <w:lang w:val="es-ES_tradnl" w:eastAsia="es-ES"/>
        </w:rPr>
        <w:t>ENTIDAD</w:t>
      </w:r>
      <w:r w:rsidRPr="00EE68B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eastAsia="es-ES"/>
        </w:rPr>
        <w:t>DÉCIMA CUARTA.- (NOTIFICACIONES)</w:t>
      </w:r>
    </w:p>
    <w:p w:rsidR="00EE68B2" w:rsidRPr="00EE68B2" w:rsidRDefault="00EE68B2" w:rsidP="00EE68B2">
      <w:pPr>
        <w:widowControl w:val="0"/>
        <w:numPr>
          <w:ilvl w:val="1"/>
          <w:numId w:val="0"/>
        </w:numPr>
        <w:tabs>
          <w:tab w:val="num" w:pos="284"/>
        </w:tabs>
        <w:spacing w:before="120" w:after="120"/>
        <w:ind w:left="708" w:hanging="719"/>
        <w:jc w:val="both"/>
        <w:rPr>
          <w:rFonts w:ascii="Arial" w:hAnsi="Arial" w:cs="Arial"/>
          <w:lang w:val="es-ES_tradnl" w:eastAsia="es-ES"/>
        </w:rPr>
      </w:pPr>
      <w:r w:rsidRPr="00EE68B2">
        <w:rPr>
          <w:rFonts w:ascii="Arial" w:hAnsi="Arial" w:cs="Arial"/>
          <w:b/>
          <w:lang w:val="es-ES_tradnl" w:eastAsia="es-ES"/>
        </w:rPr>
        <w:t>14.1</w:t>
      </w:r>
      <w:r w:rsidRPr="00EE68B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E68B2" w:rsidRPr="00EE68B2" w:rsidTr="00EE68B2">
        <w:trPr>
          <w:trHeight w:val="237"/>
        </w:trPr>
        <w:tc>
          <w:tcPr>
            <w:tcW w:w="4511" w:type="dxa"/>
            <w:tcBorders>
              <w:top w:val="single" w:sz="4" w:space="0" w:color="auto"/>
              <w:left w:val="single" w:sz="4" w:space="0" w:color="auto"/>
              <w:bottom w:val="single" w:sz="4" w:space="0" w:color="auto"/>
              <w:right w:val="single" w:sz="4" w:space="0" w:color="auto"/>
            </w:tcBorders>
          </w:tcPr>
          <w:p w:rsidR="00EE68B2" w:rsidRPr="00EE68B2" w:rsidRDefault="00EE68B2" w:rsidP="00EE68B2">
            <w:pPr>
              <w:widowControl w:val="0"/>
              <w:ind w:left="180" w:hanging="180"/>
              <w:jc w:val="center"/>
              <w:rPr>
                <w:rFonts w:ascii="Arial" w:hAnsi="Arial" w:cs="Arial"/>
                <w:b/>
                <w:lang w:val="es-ES_tradnl" w:eastAsia="es-ES"/>
              </w:rPr>
            </w:pPr>
            <w:r w:rsidRPr="00EE68B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E68B2" w:rsidRPr="00EE68B2" w:rsidRDefault="00EE68B2" w:rsidP="00EE68B2">
            <w:pPr>
              <w:widowControl w:val="0"/>
              <w:ind w:left="180" w:hanging="180"/>
              <w:jc w:val="center"/>
              <w:rPr>
                <w:rFonts w:ascii="Arial" w:hAnsi="Arial" w:cs="Arial"/>
                <w:b/>
                <w:lang w:val="es-ES_tradnl" w:eastAsia="es-ES"/>
              </w:rPr>
            </w:pPr>
            <w:r w:rsidRPr="00EE68B2">
              <w:rPr>
                <w:rFonts w:ascii="Arial" w:hAnsi="Arial" w:cs="Arial"/>
                <w:b/>
                <w:lang w:val="es-ES_tradnl" w:eastAsia="es-ES"/>
              </w:rPr>
              <w:t>CONTRATISTA</w:t>
            </w:r>
          </w:p>
        </w:tc>
      </w:tr>
      <w:tr w:rsidR="00EE68B2" w:rsidRPr="00EE68B2" w:rsidTr="00EE68B2">
        <w:trPr>
          <w:trHeight w:val="1505"/>
        </w:trPr>
        <w:tc>
          <w:tcPr>
            <w:tcW w:w="4511" w:type="dxa"/>
            <w:tcBorders>
              <w:top w:val="single" w:sz="4" w:space="0" w:color="auto"/>
              <w:left w:val="single" w:sz="4" w:space="0" w:color="auto"/>
              <w:bottom w:val="single" w:sz="4" w:space="0" w:color="auto"/>
              <w:right w:val="single" w:sz="4" w:space="0" w:color="auto"/>
            </w:tcBorders>
          </w:tcPr>
          <w:p w:rsidR="00EE68B2" w:rsidRPr="00EE68B2" w:rsidRDefault="00EE68B2" w:rsidP="00EE68B2">
            <w:pPr>
              <w:widowControl w:val="0"/>
              <w:jc w:val="both"/>
              <w:rPr>
                <w:rFonts w:ascii="Arial" w:hAnsi="Arial" w:cs="Arial"/>
                <w:lang w:val="es-ES_tradnl" w:eastAsia="es-ES"/>
              </w:rPr>
            </w:pPr>
            <w:r w:rsidRPr="00EE68B2">
              <w:rPr>
                <w:rFonts w:ascii="Arial" w:hAnsi="Arial" w:cs="Arial"/>
                <w:b/>
                <w:lang w:val="es-ES_tradnl" w:eastAsia="es-ES"/>
              </w:rPr>
              <w:t>Domicilio:</w:t>
            </w:r>
            <w:r w:rsidRPr="00EE68B2">
              <w:rPr>
                <w:rFonts w:ascii="Arial" w:hAnsi="Arial" w:cs="Arial"/>
                <w:lang w:val="es-ES_tradnl" w:eastAsia="es-ES"/>
              </w:rPr>
              <w:t xml:space="preserve"> ______________________</w:t>
            </w:r>
          </w:p>
          <w:p w:rsidR="00EE68B2" w:rsidRPr="00EE68B2" w:rsidRDefault="00EE68B2" w:rsidP="00EE68B2">
            <w:pPr>
              <w:widowControl w:val="0"/>
              <w:ind w:left="180" w:hanging="180"/>
              <w:jc w:val="both"/>
              <w:rPr>
                <w:rFonts w:ascii="Arial" w:hAnsi="Arial" w:cs="Arial"/>
                <w:lang w:val="es-BO" w:eastAsia="es-ES"/>
              </w:rPr>
            </w:pPr>
            <w:r w:rsidRPr="00EE68B2">
              <w:rPr>
                <w:rFonts w:ascii="Arial" w:hAnsi="Arial" w:cs="Arial"/>
                <w:b/>
                <w:lang w:val="es-BO" w:eastAsia="es-ES"/>
              </w:rPr>
              <w:t>N° Telf.:</w:t>
            </w:r>
            <w:r w:rsidRPr="00EE68B2">
              <w:rPr>
                <w:rFonts w:ascii="Arial" w:hAnsi="Arial" w:cs="Arial"/>
                <w:lang w:val="es-BO" w:eastAsia="es-ES"/>
              </w:rPr>
              <w:t xml:space="preserve"> _________________________</w:t>
            </w:r>
          </w:p>
          <w:p w:rsidR="00EE68B2" w:rsidRPr="00EE68B2" w:rsidRDefault="00EE68B2" w:rsidP="00EE68B2">
            <w:pPr>
              <w:widowControl w:val="0"/>
              <w:ind w:left="180" w:hanging="180"/>
              <w:jc w:val="both"/>
              <w:rPr>
                <w:rFonts w:ascii="Arial" w:hAnsi="Arial" w:cs="Arial"/>
                <w:lang w:val="es-BO" w:eastAsia="es-ES"/>
              </w:rPr>
            </w:pPr>
            <w:r w:rsidRPr="00EE68B2">
              <w:rPr>
                <w:rFonts w:ascii="Arial" w:hAnsi="Arial" w:cs="Arial"/>
                <w:b/>
                <w:lang w:val="es-BO" w:eastAsia="es-ES"/>
              </w:rPr>
              <w:t>N° Cel.:</w:t>
            </w:r>
            <w:r w:rsidRPr="00EE68B2">
              <w:rPr>
                <w:rFonts w:ascii="Arial" w:hAnsi="Arial" w:cs="Arial"/>
                <w:lang w:val="es-BO" w:eastAsia="es-ES"/>
              </w:rPr>
              <w:t xml:space="preserve"> _________________________</w:t>
            </w:r>
          </w:p>
          <w:p w:rsidR="00EE68B2" w:rsidRPr="00EE68B2" w:rsidRDefault="00EE68B2" w:rsidP="00EE68B2">
            <w:pPr>
              <w:widowControl w:val="0"/>
              <w:ind w:left="180" w:hanging="180"/>
              <w:jc w:val="both"/>
              <w:rPr>
                <w:rFonts w:ascii="Arial" w:hAnsi="Arial" w:cs="Arial"/>
                <w:lang w:val="es-BO" w:eastAsia="es-ES"/>
              </w:rPr>
            </w:pPr>
            <w:r w:rsidRPr="00EE68B2">
              <w:rPr>
                <w:rFonts w:ascii="Arial" w:hAnsi="Arial" w:cs="Arial"/>
                <w:b/>
                <w:lang w:val="es-BO" w:eastAsia="es-ES"/>
              </w:rPr>
              <w:t>E-mail:</w:t>
            </w:r>
            <w:r w:rsidRPr="00EE68B2">
              <w:rPr>
                <w:rFonts w:ascii="Arial" w:hAnsi="Arial" w:cs="Arial"/>
                <w:lang w:val="es-BO" w:eastAsia="es-ES"/>
              </w:rPr>
              <w:t xml:space="preserve"> _________________________</w:t>
            </w:r>
          </w:p>
          <w:p w:rsidR="00EE68B2" w:rsidRPr="00EE68B2" w:rsidRDefault="00EE68B2" w:rsidP="00EE68B2">
            <w:pPr>
              <w:widowControl w:val="0"/>
              <w:ind w:left="180" w:hanging="180"/>
              <w:jc w:val="both"/>
              <w:rPr>
                <w:rFonts w:ascii="Arial" w:hAnsi="Arial" w:cs="Arial"/>
                <w:lang w:val="es-BO" w:eastAsia="es-ES"/>
              </w:rPr>
            </w:pPr>
            <w:proofErr w:type="spellStart"/>
            <w:r w:rsidRPr="00EE68B2">
              <w:rPr>
                <w:rFonts w:ascii="Arial" w:hAnsi="Arial" w:cs="Arial"/>
                <w:b/>
                <w:lang w:val="es-BO" w:eastAsia="es-ES"/>
              </w:rPr>
              <w:t>Attn</w:t>
            </w:r>
            <w:proofErr w:type="spellEnd"/>
            <w:r w:rsidRPr="00EE68B2">
              <w:rPr>
                <w:rFonts w:ascii="Arial" w:hAnsi="Arial" w:cs="Arial"/>
                <w:b/>
                <w:lang w:val="es-BO" w:eastAsia="es-ES"/>
              </w:rPr>
              <w:t>.:</w:t>
            </w:r>
            <w:r w:rsidRPr="00EE68B2">
              <w:rPr>
                <w:rFonts w:ascii="Arial" w:hAnsi="Arial" w:cs="Arial"/>
                <w:lang w:val="es-BO" w:eastAsia="es-ES"/>
              </w:rPr>
              <w:t xml:space="preserve"> __________________________</w:t>
            </w:r>
          </w:p>
          <w:p w:rsidR="00EE68B2" w:rsidRPr="00EE68B2" w:rsidRDefault="00EE68B2" w:rsidP="00EE68B2">
            <w:pPr>
              <w:widowControl w:val="0"/>
              <w:ind w:left="180" w:hanging="180"/>
              <w:jc w:val="both"/>
              <w:rPr>
                <w:rFonts w:ascii="Arial" w:hAnsi="Arial" w:cs="Arial"/>
                <w:lang w:val="es-ES_tradnl" w:eastAsia="es-ES"/>
              </w:rPr>
            </w:pPr>
            <w:r w:rsidRPr="00EE68B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EE68B2" w:rsidRPr="00EE68B2" w:rsidRDefault="00EE68B2" w:rsidP="00EE68B2">
            <w:pPr>
              <w:widowControl w:val="0"/>
              <w:ind w:hanging="45"/>
              <w:jc w:val="both"/>
              <w:rPr>
                <w:rFonts w:ascii="Arial" w:hAnsi="Arial" w:cs="Arial"/>
                <w:lang w:val="es-ES_tradnl" w:eastAsia="es-ES"/>
              </w:rPr>
            </w:pPr>
            <w:r w:rsidRPr="00EE68B2">
              <w:rPr>
                <w:rFonts w:ascii="Arial" w:hAnsi="Arial" w:cs="Arial"/>
                <w:b/>
                <w:lang w:val="es-ES_tradnl" w:eastAsia="es-ES"/>
              </w:rPr>
              <w:t>Domicilio:</w:t>
            </w:r>
            <w:r w:rsidRPr="00EE68B2">
              <w:rPr>
                <w:rFonts w:ascii="Arial" w:hAnsi="Arial" w:cs="Arial"/>
                <w:lang w:val="es-ES_tradnl" w:eastAsia="es-ES"/>
              </w:rPr>
              <w:t xml:space="preserve"> ___________________ </w:t>
            </w:r>
          </w:p>
          <w:p w:rsidR="00EE68B2" w:rsidRPr="00EE68B2" w:rsidRDefault="00EE68B2" w:rsidP="00EE68B2">
            <w:pPr>
              <w:widowControl w:val="0"/>
              <w:ind w:left="180" w:hanging="180"/>
              <w:jc w:val="both"/>
              <w:rPr>
                <w:rFonts w:ascii="Arial" w:hAnsi="Arial" w:cs="Arial"/>
                <w:lang w:val="es-BO" w:eastAsia="es-ES"/>
              </w:rPr>
            </w:pPr>
            <w:r w:rsidRPr="00EE68B2">
              <w:rPr>
                <w:rFonts w:ascii="Arial" w:hAnsi="Arial" w:cs="Arial"/>
                <w:b/>
                <w:lang w:val="es-BO" w:eastAsia="es-ES"/>
              </w:rPr>
              <w:t>N° Telf.:</w:t>
            </w:r>
            <w:r w:rsidRPr="00EE68B2">
              <w:rPr>
                <w:rFonts w:ascii="Arial" w:hAnsi="Arial" w:cs="Arial"/>
                <w:lang w:val="es-BO" w:eastAsia="es-ES"/>
              </w:rPr>
              <w:t xml:space="preserve"> _________________________</w:t>
            </w:r>
          </w:p>
          <w:p w:rsidR="00EE68B2" w:rsidRPr="00EE68B2" w:rsidRDefault="00EE68B2" w:rsidP="00EE68B2">
            <w:pPr>
              <w:autoSpaceDE w:val="0"/>
              <w:autoSpaceDN w:val="0"/>
              <w:adjustRightInd w:val="0"/>
              <w:ind w:left="180" w:hanging="180"/>
              <w:rPr>
                <w:rFonts w:ascii="Arial" w:hAnsi="Arial" w:cs="Arial"/>
                <w:lang w:val="es-BO" w:eastAsia="es-ES"/>
              </w:rPr>
            </w:pPr>
            <w:r w:rsidRPr="00EE68B2">
              <w:rPr>
                <w:rFonts w:ascii="Arial" w:hAnsi="Arial" w:cs="Arial"/>
                <w:b/>
                <w:lang w:val="es-BO" w:eastAsia="es-ES"/>
              </w:rPr>
              <w:t>N° Cel.:</w:t>
            </w:r>
            <w:r w:rsidRPr="00EE68B2">
              <w:rPr>
                <w:rFonts w:ascii="Arial" w:hAnsi="Arial" w:cs="Arial"/>
                <w:lang w:val="es-BO" w:eastAsia="es-ES"/>
              </w:rPr>
              <w:t xml:space="preserve"> _________________________</w:t>
            </w:r>
          </w:p>
          <w:p w:rsidR="00EE68B2" w:rsidRPr="00EE68B2" w:rsidRDefault="00EE68B2" w:rsidP="00EE68B2">
            <w:pPr>
              <w:autoSpaceDE w:val="0"/>
              <w:autoSpaceDN w:val="0"/>
              <w:adjustRightInd w:val="0"/>
              <w:ind w:left="180" w:hanging="180"/>
              <w:rPr>
                <w:rFonts w:ascii="Arial" w:hAnsi="Arial" w:cs="Arial"/>
                <w:lang w:val="es-ES_tradnl" w:eastAsia="es-ES"/>
              </w:rPr>
            </w:pPr>
            <w:r w:rsidRPr="00EE68B2">
              <w:rPr>
                <w:rFonts w:ascii="Arial" w:hAnsi="Arial" w:cs="Arial"/>
                <w:b/>
                <w:lang w:val="es-ES_tradnl" w:eastAsia="es-ES"/>
              </w:rPr>
              <w:t>E-mail:</w:t>
            </w:r>
            <w:r w:rsidRPr="00EE68B2">
              <w:rPr>
                <w:rFonts w:ascii="Arial" w:hAnsi="Arial" w:cs="Arial"/>
                <w:lang w:val="es-ES_tradnl" w:eastAsia="es-ES"/>
              </w:rPr>
              <w:t xml:space="preserve"> ______________________</w:t>
            </w:r>
          </w:p>
          <w:p w:rsidR="00EE68B2" w:rsidRPr="00EE68B2" w:rsidRDefault="00EE68B2" w:rsidP="00EE68B2">
            <w:pPr>
              <w:autoSpaceDE w:val="0"/>
              <w:autoSpaceDN w:val="0"/>
              <w:adjustRightInd w:val="0"/>
              <w:ind w:left="180" w:hanging="180"/>
              <w:rPr>
                <w:rFonts w:ascii="Arial" w:hAnsi="Arial" w:cs="Arial"/>
                <w:lang w:val="es-ES_tradnl" w:eastAsia="es-ES"/>
              </w:rPr>
            </w:pPr>
            <w:proofErr w:type="spellStart"/>
            <w:r w:rsidRPr="00EE68B2">
              <w:rPr>
                <w:rFonts w:ascii="Arial" w:hAnsi="Arial" w:cs="Arial"/>
                <w:b/>
                <w:lang w:val="es-ES_tradnl" w:eastAsia="es-ES"/>
              </w:rPr>
              <w:t>Attn</w:t>
            </w:r>
            <w:proofErr w:type="spellEnd"/>
            <w:r w:rsidRPr="00EE68B2">
              <w:rPr>
                <w:rFonts w:ascii="Arial" w:hAnsi="Arial" w:cs="Arial"/>
                <w:b/>
                <w:lang w:val="es-ES_tradnl" w:eastAsia="es-ES"/>
              </w:rPr>
              <w:t>.:</w:t>
            </w:r>
            <w:r w:rsidRPr="00EE68B2">
              <w:rPr>
                <w:rFonts w:ascii="Arial" w:hAnsi="Arial" w:cs="Arial"/>
                <w:lang w:val="es-ES_tradnl" w:eastAsia="es-ES"/>
              </w:rPr>
              <w:t xml:space="preserve"> ________________________</w:t>
            </w:r>
          </w:p>
          <w:p w:rsidR="00EE68B2" w:rsidRPr="00EE68B2" w:rsidRDefault="00EE68B2" w:rsidP="00EE68B2">
            <w:pPr>
              <w:autoSpaceDE w:val="0"/>
              <w:autoSpaceDN w:val="0"/>
              <w:adjustRightInd w:val="0"/>
              <w:ind w:left="180" w:hanging="180"/>
              <w:rPr>
                <w:rFonts w:ascii="Arial" w:hAnsi="Arial" w:cs="Arial"/>
                <w:lang w:val="es-ES_tradnl" w:eastAsia="es-ES"/>
              </w:rPr>
            </w:pPr>
            <w:r w:rsidRPr="00EE68B2">
              <w:rPr>
                <w:rFonts w:ascii="Arial" w:hAnsi="Arial" w:cs="Arial"/>
                <w:lang w:val="es-ES_tradnl" w:eastAsia="es-ES"/>
              </w:rPr>
              <w:t>___________ – Bolivia</w:t>
            </w:r>
          </w:p>
        </w:tc>
      </w:tr>
    </w:tbl>
    <w:p w:rsidR="00EE68B2" w:rsidRPr="00EE68B2" w:rsidRDefault="00EE68B2" w:rsidP="00EE68B2">
      <w:pPr>
        <w:widowControl w:val="0"/>
        <w:tabs>
          <w:tab w:val="num" w:pos="720"/>
        </w:tabs>
        <w:spacing w:before="120" w:after="120"/>
        <w:ind w:left="720" w:hanging="720"/>
        <w:jc w:val="both"/>
        <w:rPr>
          <w:rFonts w:ascii="Arial" w:hAnsi="Arial" w:cs="Arial"/>
          <w:lang w:val="es-ES_tradnl" w:eastAsia="es-ES"/>
        </w:rPr>
      </w:pPr>
      <w:r w:rsidRPr="00EE68B2">
        <w:rPr>
          <w:rFonts w:ascii="Arial" w:hAnsi="Arial" w:cs="Arial"/>
          <w:b/>
          <w:lang w:val="es-ES_tradnl" w:eastAsia="es-ES"/>
        </w:rPr>
        <w:t>14.2</w:t>
      </w:r>
      <w:r w:rsidRPr="00EE68B2">
        <w:rPr>
          <w:rFonts w:ascii="Arial" w:hAnsi="Arial" w:cs="Arial"/>
          <w:lang w:val="es-ES_tradnl" w:eastAsia="es-ES"/>
        </w:rPr>
        <w:tab/>
        <w:t>Se considerará recibida la notificación o comunicación en la fecha y hora en que se haya realizado la entrega.</w:t>
      </w:r>
    </w:p>
    <w:p w:rsidR="00EE68B2" w:rsidRPr="00EE68B2" w:rsidRDefault="00EE68B2" w:rsidP="00EE68B2">
      <w:pPr>
        <w:widowControl w:val="0"/>
        <w:tabs>
          <w:tab w:val="num" w:pos="720"/>
        </w:tabs>
        <w:spacing w:before="120" w:after="120"/>
        <w:ind w:left="720" w:hanging="720"/>
        <w:jc w:val="both"/>
        <w:rPr>
          <w:rFonts w:ascii="Arial" w:hAnsi="Arial" w:cs="Arial"/>
          <w:lang w:val="es-ES_tradnl" w:eastAsia="es-ES"/>
        </w:rPr>
      </w:pPr>
      <w:r w:rsidRPr="00EE68B2">
        <w:rPr>
          <w:rFonts w:ascii="Arial" w:hAnsi="Arial" w:cs="Arial"/>
          <w:b/>
          <w:lang w:val="es-ES_tradnl" w:eastAsia="es-ES"/>
        </w:rPr>
        <w:t>14.3</w:t>
      </w:r>
      <w:r w:rsidRPr="00EE68B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DÉCIMA QUINTA.- (RECEPCIÓN Y VERIFICACIÓN)</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i/>
          <w:u w:val="single"/>
          <w:lang w:val="es-ES_tradnl" w:eastAsia="es-ES"/>
        </w:rPr>
        <w:t>El Responsable o Comité de Recepción</w:t>
      </w:r>
      <w:r w:rsidRPr="00EE68B2">
        <w:rPr>
          <w:rFonts w:ascii="Arial" w:hAnsi="Arial" w:cs="Arial"/>
          <w:lang w:val="es-ES_tradnl" w:eastAsia="es-ES"/>
        </w:rPr>
        <w:t xml:space="preserve"> conjuntamente con un representante debidamente acreditado del </w:t>
      </w:r>
      <w:r w:rsidRPr="00EE68B2">
        <w:rPr>
          <w:rFonts w:ascii="Arial" w:hAnsi="Arial" w:cs="Arial"/>
          <w:b/>
          <w:lang w:val="es-ES_tradnl" w:eastAsia="es-ES"/>
        </w:rPr>
        <w:t>PROVEEDOR</w:t>
      </w:r>
      <w:r w:rsidRPr="00EE68B2">
        <w:rPr>
          <w:rFonts w:ascii="Arial" w:hAnsi="Arial" w:cs="Arial"/>
          <w:lang w:val="es-ES_tradnl" w:eastAsia="es-ES"/>
        </w:rPr>
        <w:t xml:space="preserve">, tendrán la función de efectuar la recepción de la Adquisición, previa conformidad de la </w:t>
      </w:r>
      <w:r w:rsidRPr="00EE68B2">
        <w:rPr>
          <w:rFonts w:ascii="Arial" w:hAnsi="Arial" w:cs="Arial"/>
          <w:b/>
          <w:lang w:val="es-ES_tradnl" w:eastAsia="es-ES"/>
        </w:rPr>
        <w:t>ENTIDAD</w:t>
      </w:r>
      <w:r w:rsidRPr="00EE68B2">
        <w:rPr>
          <w:rFonts w:ascii="Arial" w:hAnsi="Arial" w:cs="Arial"/>
          <w:lang w:val="es-ES_tradnl" w:eastAsia="es-ES"/>
        </w:rPr>
        <w:t xml:space="preserve"> elaborándose un acta de recepción en la cual se identifique la cantidad recibida y el cumplimiento de las especificaciones técnicas.  </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Si se encontraran defectos o daños en la Adquisición no se procederá a la emisión del acta de recepción en tanto el </w:t>
      </w:r>
      <w:r w:rsidRPr="00EE68B2">
        <w:rPr>
          <w:rFonts w:ascii="Arial" w:hAnsi="Arial" w:cs="Arial"/>
          <w:b/>
          <w:lang w:val="es-ES_tradnl" w:eastAsia="es-ES"/>
        </w:rPr>
        <w:t xml:space="preserve">PROVEEDOR </w:t>
      </w:r>
      <w:r w:rsidRPr="00EE68B2">
        <w:rPr>
          <w:rFonts w:ascii="Arial" w:hAnsi="Arial" w:cs="Arial"/>
          <w:lang w:val="es-ES_tradnl" w:eastAsia="es-ES"/>
        </w:rPr>
        <w:t xml:space="preserve">no subsane lo observado. El </w:t>
      </w:r>
      <w:r w:rsidRPr="00EE68B2">
        <w:rPr>
          <w:rFonts w:ascii="Arial" w:hAnsi="Arial" w:cs="Arial"/>
          <w:b/>
          <w:lang w:val="es-ES_tradnl" w:eastAsia="es-ES"/>
        </w:rPr>
        <w:t>PROVEEDOR</w:t>
      </w:r>
      <w:r w:rsidRPr="00EE68B2">
        <w:rPr>
          <w:rFonts w:ascii="Arial" w:hAnsi="Arial" w:cs="Arial"/>
          <w:lang w:val="es-ES_tradnl" w:eastAsia="es-ES"/>
        </w:rPr>
        <w:t xml:space="preserve"> deberá reemplazar la Adquisición observada por otra de iguales o mejores características en un plazo máximo </w:t>
      </w:r>
      <w:proofErr w:type="spellStart"/>
      <w:r w:rsidRPr="00EE68B2">
        <w:rPr>
          <w:rFonts w:ascii="Arial" w:hAnsi="Arial" w:cs="Arial"/>
          <w:lang w:val="es-ES_tradnl" w:eastAsia="es-ES"/>
        </w:rPr>
        <w:t>de</w:t>
      </w:r>
      <w:r w:rsidRPr="00EE68B2">
        <w:rPr>
          <w:rFonts w:ascii="Arial" w:hAnsi="Arial" w:cs="Arial"/>
          <w:i/>
          <w:u w:val="single"/>
          <w:lang w:val="es-ES_tradnl" w:eastAsia="es-ES"/>
        </w:rPr>
        <w:t>numeral</w:t>
      </w:r>
      <w:proofErr w:type="spellEnd"/>
      <w:r w:rsidRPr="00EE68B2">
        <w:rPr>
          <w:rFonts w:ascii="Arial" w:hAnsi="Arial" w:cs="Arial"/>
          <w:i/>
          <w:u w:val="single"/>
          <w:lang w:val="es-ES_tradnl" w:eastAsia="es-ES"/>
        </w:rPr>
        <w:t xml:space="preserve"> (literal)</w:t>
      </w:r>
      <w:r w:rsidRPr="00EE68B2">
        <w:rPr>
          <w:rFonts w:ascii="Arial" w:hAnsi="Arial" w:cs="Arial"/>
          <w:lang w:val="es-ES_tradnl" w:eastAsia="es-ES"/>
        </w:rPr>
        <w:t xml:space="preserve"> días calendario, corriendo por su cuenta el transporte y lo que conlleve realizar el cambio. </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DÉCIMA SEXTA.- (RESPONSABILIDADES Y OBLIGACIONES DEL PROVEEDOR)</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PROVEEDOR</w:t>
      </w:r>
      <w:r w:rsidRPr="00EE68B2">
        <w:rPr>
          <w:rFonts w:ascii="Arial" w:hAnsi="Arial" w:cs="Arial"/>
          <w:lang w:val="es-ES_tradnl" w:eastAsia="es-ES"/>
        </w:rPr>
        <w:t xml:space="preserve"> se compromete a cumplir con las siguientes responsabilidades y obligaciones, que son de carácter enunciativo y no limitativo:</w:t>
      </w:r>
    </w:p>
    <w:p w:rsidR="00EE68B2" w:rsidRPr="00EE68B2" w:rsidRDefault="00EE68B2" w:rsidP="00EE68B2">
      <w:pPr>
        <w:spacing w:before="120" w:after="120"/>
        <w:jc w:val="both"/>
        <w:rPr>
          <w:rFonts w:ascii="Arial" w:hAnsi="Arial" w:cs="Arial"/>
          <w:b/>
          <w:lang w:val="es-ES_tradnl" w:eastAsia="es-ES"/>
        </w:rPr>
      </w:pPr>
      <w:r w:rsidRPr="00EE68B2">
        <w:rPr>
          <w:rFonts w:ascii="Arial" w:hAnsi="Arial" w:cs="Arial"/>
          <w:b/>
          <w:lang w:val="es-ES_tradnl" w:eastAsia="es-ES"/>
        </w:rPr>
        <w:t>16.1</w:t>
      </w:r>
      <w:r w:rsidRPr="00EE68B2">
        <w:rPr>
          <w:rFonts w:ascii="Arial" w:hAnsi="Arial" w:cs="Arial"/>
          <w:b/>
          <w:lang w:val="es-ES_tradnl" w:eastAsia="es-ES"/>
        </w:rPr>
        <w:tab/>
        <w:t>Responsabilidades:</w:t>
      </w:r>
    </w:p>
    <w:p w:rsidR="00EE68B2" w:rsidRPr="00EE68B2" w:rsidRDefault="00EE68B2" w:rsidP="00EE68B2">
      <w:pPr>
        <w:widowControl w:val="0"/>
        <w:tabs>
          <w:tab w:val="num" w:pos="720"/>
        </w:tabs>
        <w:spacing w:before="120" w:after="120"/>
        <w:ind w:left="1134" w:hanging="984"/>
        <w:jc w:val="both"/>
        <w:rPr>
          <w:rFonts w:ascii="Arial" w:hAnsi="Arial" w:cs="Arial"/>
          <w:lang w:val="es-ES_tradnl" w:eastAsia="es-ES"/>
        </w:rPr>
      </w:pPr>
      <w:r w:rsidRPr="00EE68B2">
        <w:rPr>
          <w:rFonts w:ascii="Arial" w:hAnsi="Arial" w:cs="Arial"/>
          <w:lang w:val="es-ES_tradnl" w:eastAsia="es-ES"/>
        </w:rPr>
        <w:tab/>
      </w:r>
      <w:r w:rsidRPr="00EE68B2">
        <w:rPr>
          <w:rFonts w:ascii="Arial" w:hAnsi="Arial" w:cs="Arial"/>
          <w:b/>
          <w:lang w:val="es-ES_tradnl" w:eastAsia="es-ES"/>
        </w:rPr>
        <w:t>a)</w:t>
      </w:r>
      <w:r w:rsidRPr="00EE68B2">
        <w:rPr>
          <w:rFonts w:ascii="Arial" w:hAnsi="Arial" w:cs="Arial"/>
          <w:lang w:val="es-ES_tradnl" w:eastAsia="es-ES"/>
        </w:rPr>
        <w:tab/>
        <w:t xml:space="preserve">Cumplir con el presente Contrato. </w:t>
      </w:r>
    </w:p>
    <w:p w:rsidR="00EE68B2" w:rsidRPr="00EE68B2" w:rsidRDefault="00EE68B2" w:rsidP="00EE68B2">
      <w:pPr>
        <w:widowControl w:val="0"/>
        <w:tabs>
          <w:tab w:val="num" w:pos="720"/>
        </w:tabs>
        <w:spacing w:before="120" w:after="120"/>
        <w:ind w:left="1134" w:hanging="984"/>
        <w:jc w:val="both"/>
        <w:rPr>
          <w:rFonts w:ascii="Arial" w:hAnsi="Arial" w:cs="Arial"/>
          <w:lang w:val="es-ES_tradnl" w:eastAsia="es-ES"/>
        </w:rPr>
      </w:pPr>
      <w:r w:rsidRPr="00EE68B2">
        <w:rPr>
          <w:rFonts w:ascii="Arial" w:hAnsi="Arial" w:cs="Arial"/>
          <w:lang w:val="es-ES_tradnl" w:eastAsia="es-ES"/>
        </w:rPr>
        <w:tab/>
      </w:r>
      <w:r w:rsidRPr="00EE68B2">
        <w:rPr>
          <w:rFonts w:ascii="Arial" w:hAnsi="Arial" w:cs="Arial"/>
          <w:b/>
          <w:lang w:val="es-ES_tradnl" w:eastAsia="es-ES"/>
        </w:rPr>
        <w:t>b)</w:t>
      </w:r>
      <w:r w:rsidRPr="00EE68B2">
        <w:rPr>
          <w:rFonts w:ascii="Arial" w:hAnsi="Arial" w:cs="Arial"/>
          <w:lang w:val="es-ES_tradnl" w:eastAsia="es-ES"/>
        </w:rPr>
        <w:tab/>
        <w:t xml:space="preserve">No podrá entregar la Adquisición con bienes usados o defectuosos, debiendo en su caso ser sustituidos a su costo, dentro del plazo máximo de </w:t>
      </w:r>
      <w:r w:rsidRPr="00EE68B2">
        <w:rPr>
          <w:rFonts w:ascii="Arial" w:hAnsi="Arial" w:cs="Arial"/>
          <w:i/>
          <w:u w:val="single"/>
          <w:lang w:val="es-ES_tradnl" w:eastAsia="es-ES"/>
        </w:rPr>
        <w:t>numeral (literal)</w:t>
      </w:r>
      <w:r w:rsidRPr="00EE68B2">
        <w:rPr>
          <w:rFonts w:ascii="Arial" w:hAnsi="Arial" w:cs="Arial"/>
          <w:lang w:val="es-ES_tradnl" w:eastAsia="es-ES"/>
        </w:rPr>
        <w:t xml:space="preserve"> días calendario, impostergablemente.</w:t>
      </w:r>
    </w:p>
    <w:p w:rsidR="00EE68B2" w:rsidRPr="00EE68B2" w:rsidRDefault="00EE68B2" w:rsidP="00EE68B2">
      <w:pPr>
        <w:widowControl w:val="0"/>
        <w:tabs>
          <w:tab w:val="num" w:pos="720"/>
        </w:tabs>
        <w:spacing w:before="120" w:after="120"/>
        <w:ind w:left="1134" w:hanging="984"/>
        <w:jc w:val="both"/>
        <w:rPr>
          <w:rFonts w:ascii="Arial" w:hAnsi="Arial" w:cs="Arial"/>
          <w:b/>
          <w:lang w:val="es-ES_tradnl" w:eastAsia="es-ES"/>
        </w:rPr>
      </w:pPr>
      <w:r w:rsidRPr="00EE68B2">
        <w:rPr>
          <w:rFonts w:ascii="Arial" w:hAnsi="Arial" w:cs="Arial"/>
          <w:lang w:val="es-ES_tradnl" w:eastAsia="es-ES"/>
        </w:rPr>
        <w:tab/>
      </w:r>
      <w:r w:rsidRPr="00EE68B2">
        <w:rPr>
          <w:rFonts w:ascii="Arial" w:hAnsi="Arial" w:cs="Arial"/>
          <w:b/>
          <w:lang w:val="es-ES_tradnl" w:eastAsia="es-ES"/>
        </w:rPr>
        <w:t>c)</w:t>
      </w:r>
      <w:r w:rsidRPr="00EE68B2">
        <w:rPr>
          <w:rFonts w:ascii="Arial" w:hAnsi="Arial" w:cs="Arial"/>
          <w:lang w:val="es-ES_tradnl" w:eastAsia="es-ES"/>
        </w:rPr>
        <w:tab/>
        <w:t xml:space="preserve">Los retrasos por parte de sub-contratistas y/o sub-vendedores, si los hubiera, serán de responsabilidad única y exclusiva del </w:t>
      </w:r>
      <w:r w:rsidRPr="00EE68B2">
        <w:rPr>
          <w:rFonts w:ascii="Arial" w:hAnsi="Arial" w:cs="Arial"/>
          <w:b/>
          <w:lang w:val="es-ES_tradnl" w:eastAsia="es-ES"/>
        </w:rPr>
        <w:t>PROVEEDOR.</w:t>
      </w:r>
    </w:p>
    <w:p w:rsidR="00EE68B2" w:rsidRPr="00EE68B2" w:rsidRDefault="00EE68B2" w:rsidP="00EE68B2">
      <w:pPr>
        <w:widowControl w:val="0"/>
        <w:tabs>
          <w:tab w:val="num" w:pos="720"/>
        </w:tabs>
        <w:spacing w:before="120" w:after="120"/>
        <w:ind w:left="1134" w:hanging="984"/>
        <w:jc w:val="both"/>
        <w:rPr>
          <w:rFonts w:ascii="Arial" w:hAnsi="Arial" w:cs="Arial"/>
          <w:lang w:val="es-ES_tradnl" w:eastAsia="es-ES"/>
        </w:rPr>
      </w:pPr>
      <w:r w:rsidRPr="00EE68B2">
        <w:rPr>
          <w:rFonts w:ascii="Arial" w:hAnsi="Arial" w:cs="Arial"/>
          <w:lang w:val="es-ES_tradnl" w:eastAsia="es-ES"/>
        </w:rPr>
        <w:tab/>
      </w:r>
      <w:r w:rsidRPr="00EE68B2">
        <w:rPr>
          <w:rFonts w:ascii="Arial" w:hAnsi="Arial" w:cs="Arial"/>
          <w:b/>
          <w:lang w:val="es-ES_tradnl" w:eastAsia="es-ES"/>
        </w:rPr>
        <w:t>d)</w:t>
      </w:r>
      <w:r w:rsidRPr="00EE68B2">
        <w:rPr>
          <w:rFonts w:ascii="Arial" w:hAnsi="Arial" w:cs="Arial"/>
          <w:lang w:val="es-ES_tradnl" w:eastAsia="es-ES"/>
        </w:rPr>
        <w:tab/>
        <w:t xml:space="preserve">Mantener exonerada a la </w:t>
      </w:r>
      <w:r w:rsidRPr="00EE68B2">
        <w:rPr>
          <w:rFonts w:ascii="Arial" w:hAnsi="Arial" w:cs="Arial"/>
          <w:b/>
          <w:lang w:val="es-ES_tradnl" w:eastAsia="es-ES"/>
        </w:rPr>
        <w:t>ENTIDAD</w:t>
      </w:r>
      <w:r w:rsidRPr="00EE68B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EE68B2" w:rsidRPr="00EE68B2" w:rsidRDefault="00EE68B2" w:rsidP="00EE68B2">
      <w:pPr>
        <w:widowControl w:val="0"/>
        <w:tabs>
          <w:tab w:val="num" w:pos="720"/>
        </w:tabs>
        <w:spacing w:before="120" w:after="120"/>
        <w:ind w:left="1134" w:hanging="984"/>
        <w:jc w:val="both"/>
        <w:rPr>
          <w:rFonts w:ascii="Arial" w:hAnsi="Arial" w:cs="Arial"/>
          <w:lang w:val="es-ES_tradnl" w:eastAsia="es-ES"/>
        </w:rPr>
      </w:pPr>
      <w:r w:rsidRPr="00EE68B2">
        <w:rPr>
          <w:rFonts w:ascii="Arial" w:hAnsi="Arial" w:cs="Arial"/>
          <w:lang w:val="es-ES_tradnl" w:eastAsia="es-ES"/>
        </w:rPr>
        <w:tab/>
      </w:r>
      <w:r w:rsidRPr="00EE68B2">
        <w:rPr>
          <w:rFonts w:ascii="Arial" w:hAnsi="Arial" w:cs="Arial"/>
          <w:b/>
          <w:lang w:val="es-ES_tradnl" w:eastAsia="es-ES"/>
        </w:rPr>
        <w:t>e)</w:t>
      </w:r>
      <w:r w:rsidRPr="00EE68B2">
        <w:rPr>
          <w:rFonts w:ascii="Arial" w:hAnsi="Arial" w:cs="Arial"/>
          <w:lang w:val="es-ES_tradnl" w:eastAsia="es-ES"/>
        </w:rPr>
        <w:tab/>
        <w:t xml:space="preserve">Mantener indemne a la </w:t>
      </w:r>
      <w:r w:rsidRPr="00EE68B2">
        <w:rPr>
          <w:rFonts w:ascii="Arial" w:hAnsi="Arial" w:cs="Arial"/>
          <w:b/>
          <w:lang w:val="es-ES_tradnl" w:eastAsia="es-ES"/>
        </w:rPr>
        <w:t xml:space="preserve">ENTIDAD </w:t>
      </w:r>
      <w:r w:rsidRPr="00EE68B2">
        <w:rPr>
          <w:rFonts w:ascii="Arial" w:hAnsi="Arial" w:cs="Arial"/>
          <w:lang w:val="es-ES_tradnl" w:eastAsia="es-ES"/>
        </w:rPr>
        <w:t xml:space="preserve">contra cualquier hecho o acto originado por la ejecución del Contrato que tenga por efecto responsabilidad por vulneración de la </w:t>
      </w:r>
      <w:r w:rsidRPr="00EE68B2">
        <w:rPr>
          <w:rFonts w:ascii="Arial" w:hAnsi="Arial" w:cs="Arial"/>
          <w:lang w:val="es-ES_tradnl" w:eastAsia="es-ES"/>
        </w:rPr>
        <w:lastRenderedPageBreak/>
        <w:t xml:space="preserve">legislación aplicable. </w:t>
      </w:r>
    </w:p>
    <w:p w:rsidR="00EE68B2" w:rsidRPr="00EE68B2" w:rsidRDefault="00EE68B2" w:rsidP="00EE68B2">
      <w:pPr>
        <w:widowControl w:val="0"/>
        <w:tabs>
          <w:tab w:val="num" w:pos="720"/>
        </w:tabs>
        <w:spacing w:before="120" w:after="120"/>
        <w:ind w:left="1134" w:hanging="984"/>
        <w:jc w:val="both"/>
        <w:rPr>
          <w:rFonts w:ascii="Arial" w:hAnsi="Arial" w:cs="Arial"/>
          <w:lang w:val="es-ES_tradnl" w:eastAsia="es-ES"/>
        </w:rPr>
      </w:pPr>
      <w:r w:rsidRPr="00EE68B2">
        <w:rPr>
          <w:rFonts w:ascii="Arial" w:hAnsi="Arial" w:cs="Arial"/>
          <w:lang w:val="es-ES_tradnl" w:eastAsia="es-ES"/>
        </w:rPr>
        <w:tab/>
      </w:r>
      <w:r w:rsidRPr="00EE68B2">
        <w:rPr>
          <w:rFonts w:ascii="Arial" w:hAnsi="Arial" w:cs="Arial"/>
          <w:b/>
          <w:lang w:val="es-ES_tradnl" w:eastAsia="es-ES"/>
        </w:rPr>
        <w:t>f)</w:t>
      </w:r>
      <w:r w:rsidRPr="00EE68B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EE68B2">
        <w:rPr>
          <w:rFonts w:ascii="Arial" w:hAnsi="Arial" w:cs="Arial"/>
          <w:b/>
          <w:lang w:val="es-ES_tradnl" w:eastAsia="es-ES"/>
        </w:rPr>
        <w:t>ENTIDAD</w:t>
      </w:r>
      <w:r w:rsidRPr="00EE68B2">
        <w:rPr>
          <w:rFonts w:ascii="Arial" w:hAnsi="Arial" w:cs="Arial"/>
          <w:lang w:val="es-ES_tradnl" w:eastAsia="es-ES"/>
        </w:rPr>
        <w:t xml:space="preserve">, el respaldo correspondiente. </w:t>
      </w:r>
    </w:p>
    <w:p w:rsidR="00EE68B2" w:rsidRPr="00EE68B2" w:rsidRDefault="00EE68B2" w:rsidP="00EE68B2">
      <w:pPr>
        <w:widowControl w:val="0"/>
        <w:tabs>
          <w:tab w:val="num" w:pos="720"/>
        </w:tabs>
        <w:spacing w:before="120" w:after="120"/>
        <w:ind w:left="709" w:hanging="709"/>
        <w:jc w:val="both"/>
        <w:rPr>
          <w:rFonts w:ascii="Arial" w:hAnsi="Arial" w:cs="Arial"/>
          <w:b/>
          <w:lang w:val="es-ES_tradnl" w:eastAsia="es-ES"/>
        </w:rPr>
      </w:pPr>
      <w:r w:rsidRPr="00EE68B2">
        <w:rPr>
          <w:rFonts w:ascii="Arial" w:hAnsi="Arial" w:cs="Arial"/>
          <w:b/>
          <w:lang w:val="es-ES_tradnl" w:eastAsia="es-ES"/>
        </w:rPr>
        <w:t>16.2</w:t>
      </w:r>
      <w:r w:rsidRPr="00EE68B2">
        <w:rPr>
          <w:rFonts w:ascii="Arial" w:hAnsi="Arial" w:cs="Arial"/>
          <w:b/>
          <w:lang w:val="es-ES_tradnl" w:eastAsia="es-ES"/>
        </w:rPr>
        <w:tab/>
        <w:t>Obligaciones:</w:t>
      </w: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E68B2" w:rsidRPr="00EE68B2" w:rsidRDefault="00EE68B2" w:rsidP="00EE68B2">
      <w:pPr>
        <w:spacing w:before="120" w:after="120"/>
        <w:ind w:left="1134"/>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Realizar la Adquisición conforme a detalle y requerimiento realizado por la </w:t>
      </w:r>
      <w:r w:rsidRPr="00EE68B2">
        <w:rPr>
          <w:rFonts w:ascii="Arial" w:hAnsi="Arial" w:cs="Arial"/>
          <w:b/>
          <w:lang w:eastAsia="es-ES"/>
        </w:rPr>
        <w:t>ENTIDAD</w:t>
      </w:r>
      <w:r w:rsidRPr="00EE68B2">
        <w:rPr>
          <w:rFonts w:ascii="Arial" w:hAnsi="Arial" w:cs="Arial"/>
          <w:lang w:eastAsia="es-ES"/>
        </w:rPr>
        <w:t>.</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EE68B2" w:rsidRPr="00EE68B2" w:rsidRDefault="00EE68B2" w:rsidP="00EE68B2">
      <w:pPr>
        <w:spacing w:before="120" w:after="1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E68B2">
        <w:rPr>
          <w:rFonts w:ascii="Arial" w:hAnsi="Arial" w:cs="Arial"/>
          <w:b/>
          <w:lang w:eastAsia="es-ES"/>
        </w:rPr>
        <w:t>PROVEEDOR</w:t>
      </w:r>
      <w:r w:rsidRPr="00EE68B2">
        <w:rPr>
          <w:rFonts w:ascii="Arial" w:hAnsi="Arial" w:cs="Arial"/>
          <w:lang w:eastAsia="es-ES"/>
        </w:rPr>
        <w:t xml:space="preserve"> responsable por los efectos que se originaren de eventuales inobservancias, mencionando de manera enunciativa y no limitativa, lo siguiente: </w:t>
      </w:r>
    </w:p>
    <w:p w:rsidR="00EE68B2" w:rsidRPr="00EE68B2" w:rsidRDefault="00EE68B2" w:rsidP="008E0DB3">
      <w:pPr>
        <w:numPr>
          <w:ilvl w:val="0"/>
          <w:numId w:val="34"/>
        </w:numPr>
        <w:spacing w:before="120" w:after="120"/>
        <w:ind w:left="1701" w:hanging="567"/>
        <w:contextualSpacing/>
        <w:jc w:val="both"/>
        <w:rPr>
          <w:rFonts w:ascii="Arial" w:hAnsi="Arial" w:cs="Arial"/>
          <w:lang w:eastAsia="es-ES"/>
        </w:rPr>
      </w:pPr>
      <w:r w:rsidRPr="00EE68B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EE68B2" w:rsidRPr="00EE68B2" w:rsidRDefault="00EE68B2" w:rsidP="00EE68B2">
      <w:pPr>
        <w:spacing w:before="120" w:after="1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Planear, programar, dirigir y ejecutar la Adquisición con calidad y seguridad a fin de garantizar el pleno cumplimiento del Contrato.</w:t>
      </w: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E68B2">
        <w:rPr>
          <w:rFonts w:ascii="Arial" w:hAnsi="Arial" w:cs="Arial"/>
          <w:lang w:eastAsia="es-ES"/>
        </w:rPr>
        <w:tab/>
      </w:r>
    </w:p>
    <w:p w:rsidR="00EE68B2" w:rsidRPr="00EE68B2" w:rsidRDefault="00EE68B2" w:rsidP="00EE68B2">
      <w:pPr>
        <w:spacing w:before="120" w:after="1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Responder por la supervisión, dirección técnica y administrativa y mano de obra de su personal, necesarias para la Adquisición, siendo para todos los efectos, el </w:t>
      </w:r>
      <w:r w:rsidRPr="00EE68B2">
        <w:rPr>
          <w:rFonts w:ascii="Arial" w:hAnsi="Arial" w:cs="Arial"/>
          <w:b/>
          <w:lang w:eastAsia="es-ES"/>
        </w:rPr>
        <w:t>PROVEEDOR</w:t>
      </w:r>
      <w:r w:rsidRPr="00EE68B2">
        <w:rPr>
          <w:rFonts w:ascii="Arial" w:hAnsi="Arial" w:cs="Arial"/>
          <w:lang w:eastAsia="es-ES"/>
        </w:rPr>
        <w:t xml:space="preserve"> único y exclusivo responsable.</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Salvaguardar y liberar a la </w:t>
      </w:r>
      <w:r w:rsidRPr="00EE68B2">
        <w:rPr>
          <w:rFonts w:ascii="Arial" w:hAnsi="Arial" w:cs="Arial"/>
          <w:b/>
          <w:lang w:eastAsia="es-ES"/>
        </w:rPr>
        <w:t>ENTIDAD</w:t>
      </w:r>
      <w:r w:rsidRPr="00EE68B2">
        <w:rPr>
          <w:rFonts w:ascii="Arial" w:hAnsi="Arial" w:cs="Arial"/>
          <w:lang w:eastAsia="es-ES"/>
        </w:rPr>
        <w:t xml:space="preserve"> de la responsabilidad de todos los reclamos, representaciones y procesos judiciales de cualquier naturaleza, relacionados con la Adquisición. </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Responder por los daños o pérdidas causados a la </w:t>
      </w:r>
      <w:r w:rsidRPr="00EE68B2">
        <w:rPr>
          <w:rFonts w:ascii="Arial" w:hAnsi="Arial" w:cs="Arial"/>
          <w:b/>
          <w:lang w:eastAsia="es-ES"/>
        </w:rPr>
        <w:t>ENTIDAD</w:t>
      </w:r>
      <w:r w:rsidRPr="00EE68B2">
        <w:rPr>
          <w:rFonts w:ascii="Arial" w:hAnsi="Arial" w:cs="Arial"/>
          <w:lang w:eastAsia="es-ES"/>
        </w:rPr>
        <w:t xml:space="preserve"> o a terceros, resultantes de acción u omisión en la Adquisición</w:t>
      </w:r>
      <w:r w:rsidRPr="00EE68B2">
        <w:rPr>
          <w:rFonts w:ascii="Arial" w:hAnsi="Arial" w:cs="Arial"/>
          <w:b/>
          <w:lang w:eastAsia="es-ES"/>
        </w:rPr>
        <w:t>.</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Responsabilizarse, conforme a la ley, en calidad de único y exclusivo empleador, de las obligaciones y cargas sociales, seguro por riesgo, obligaciones laborales, de seguridad </w:t>
      </w:r>
      <w:r w:rsidRPr="00EE68B2">
        <w:rPr>
          <w:rFonts w:ascii="Arial" w:hAnsi="Arial" w:cs="Arial"/>
          <w:lang w:eastAsia="es-ES"/>
        </w:rPr>
        <w:lastRenderedPageBreak/>
        <w:t xml:space="preserve">social, gastos médicos del personal involucrado en la ejecución y todos los que pudiera corresponder, liberando a la </w:t>
      </w:r>
      <w:r w:rsidRPr="00EE68B2">
        <w:rPr>
          <w:rFonts w:ascii="Arial" w:hAnsi="Arial" w:cs="Arial"/>
          <w:b/>
          <w:lang w:eastAsia="es-ES"/>
        </w:rPr>
        <w:t>ENTIDAD</w:t>
      </w:r>
      <w:r w:rsidRPr="00EE68B2">
        <w:rPr>
          <w:rFonts w:ascii="Arial" w:hAnsi="Arial" w:cs="Arial"/>
          <w:lang w:eastAsia="es-ES"/>
        </w:rPr>
        <w:t xml:space="preserve"> de cualquier reclamo. </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68B2">
        <w:rPr>
          <w:rFonts w:ascii="Arial" w:hAnsi="Arial" w:cs="Arial"/>
          <w:b/>
          <w:lang w:eastAsia="es-ES"/>
        </w:rPr>
        <w:t>ENTIDAD</w:t>
      </w:r>
      <w:r w:rsidRPr="00EE68B2">
        <w:rPr>
          <w:rFonts w:ascii="Arial" w:hAnsi="Arial" w:cs="Arial"/>
          <w:lang w:eastAsia="es-ES"/>
        </w:rPr>
        <w:t xml:space="preserve"> podrá pedir al </w:t>
      </w:r>
      <w:r w:rsidRPr="00EE68B2">
        <w:rPr>
          <w:rFonts w:ascii="Arial" w:hAnsi="Arial" w:cs="Arial"/>
          <w:b/>
          <w:lang w:eastAsia="es-ES"/>
        </w:rPr>
        <w:t>PROVEEDOR</w:t>
      </w:r>
      <w:r w:rsidRPr="00EE68B2">
        <w:rPr>
          <w:rFonts w:ascii="Arial" w:hAnsi="Arial" w:cs="Arial"/>
          <w:lang w:eastAsia="es-ES"/>
        </w:rPr>
        <w:t xml:space="preserve"> en cualquier momento, dentro de la vigencia del presente Contrato, una declaración que certifique el cumplimiento de la presente obligación.</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Los sueldos pagados a los trabajadores deben obedecer como mínimo, a lo establecido en la Ley Aplicable.</w:t>
      </w:r>
    </w:p>
    <w:p w:rsidR="00EE68B2" w:rsidRPr="00EE68B2" w:rsidRDefault="00EE68B2" w:rsidP="00EE68B2">
      <w:pPr>
        <w:spacing w:before="120" w:after="120"/>
        <w:ind w:left="720"/>
        <w:contextualSpacing/>
        <w:jc w:val="both"/>
        <w:rPr>
          <w:rFonts w:ascii="Arial" w:hAnsi="Arial" w:cs="Arial"/>
          <w:lang w:eastAsia="es-ES"/>
        </w:rPr>
      </w:pPr>
      <w:r w:rsidRPr="00EE68B2">
        <w:rPr>
          <w:rFonts w:ascii="Arial" w:hAnsi="Arial" w:cs="Arial"/>
          <w:lang w:eastAsia="es-ES"/>
        </w:rPr>
        <w:tab/>
      </w:r>
    </w:p>
    <w:p w:rsidR="00EE68B2" w:rsidRPr="00EE68B2" w:rsidRDefault="00EE68B2" w:rsidP="008E0DB3">
      <w:pPr>
        <w:numPr>
          <w:ilvl w:val="0"/>
          <w:numId w:val="33"/>
        </w:numPr>
        <w:spacing w:before="120" w:after="120"/>
        <w:ind w:left="1134" w:hanging="425"/>
        <w:contextualSpacing/>
        <w:jc w:val="both"/>
        <w:rPr>
          <w:rFonts w:ascii="Arial" w:hAnsi="Arial" w:cs="Arial"/>
          <w:lang w:eastAsia="es-ES"/>
        </w:rPr>
      </w:pPr>
      <w:r w:rsidRPr="00EE68B2">
        <w:rPr>
          <w:rFonts w:ascii="Arial" w:hAnsi="Arial" w:cs="Arial"/>
          <w:lang w:eastAsia="es-ES"/>
        </w:rPr>
        <w:t xml:space="preserve">Mantener a la </w:t>
      </w:r>
      <w:r w:rsidRPr="00EE68B2">
        <w:rPr>
          <w:rFonts w:ascii="Arial" w:hAnsi="Arial" w:cs="Arial"/>
          <w:b/>
          <w:lang w:eastAsia="es-ES"/>
        </w:rPr>
        <w:t>ENTIDAD</w:t>
      </w:r>
      <w:r w:rsidRPr="00EE68B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EE68B2" w:rsidRPr="00EE68B2" w:rsidRDefault="00EE68B2" w:rsidP="00EE68B2">
      <w:pPr>
        <w:spacing w:before="120" w:after="120"/>
        <w:ind w:left="720"/>
        <w:contextualSpacing/>
        <w:jc w:val="both"/>
        <w:rPr>
          <w:rFonts w:ascii="Arial" w:hAnsi="Arial" w:cs="Arial"/>
          <w:lang w:eastAsia="es-ES"/>
        </w:rPr>
      </w:pPr>
    </w:p>
    <w:p w:rsidR="00EE68B2" w:rsidRPr="00EE68B2" w:rsidRDefault="00EE68B2" w:rsidP="00EE68B2">
      <w:pPr>
        <w:spacing w:before="120" w:after="120"/>
        <w:contextualSpacing/>
        <w:jc w:val="both"/>
        <w:rPr>
          <w:rFonts w:ascii="Arial" w:hAnsi="Arial" w:cs="Arial"/>
          <w:lang w:eastAsia="es-ES"/>
        </w:rPr>
      </w:pPr>
      <w:r w:rsidRPr="00EE68B2">
        <w:rPr>
          <w:rFonts w:ascii="Arial" w:hAnsi="Arial" w:cs="Arial"/>
          <w:lang w:eastAsia="es-ES"/>
        </w:rPr>
        <w:t>Las demás obligaciones y responsabilidades a su cargo que sin estar expresamente mencionadas, emerjan del presente Contrato.</w:t>
      </w:r>
    </w:p>
    <w:p w:rsidR="00EE68B2" w:rsidRPr="00EE68B2" w:rsidRDefault="00EE68B2" w:rsidP="00EE68B2">
      <w:pPr>
        <w:spacing w:before="120" w:after="120"/>
        <w:contextualSpacing/>
        <w:jc w:val="both"/>
        <w:rPr>
          <w:rFonts w:ascii="Arial" w:hAnsi="Arial" w:cs="Arial"/>
          <w:lang w:eastAsia="es-ES"/>
        </w:rPr>
      </w:pP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DÉCIMA SÉPTIMA.- (OBLIGACIONES DE LA ENTIDAD)</w:t>
      </w:r>
    </w:p>
    <w:p w:rsidR="00EE68B2" w:rsidRPr="00EE68B2" w:rsidRDefault="00EE68B2" w:rsidP="00EE68B2">
      <w:pPr>
        <w:spacing w:before="120" w:after="120"/>
        <w:ind w:left="709" w:hanging="708"/>
        <w:jc w:val="both"/>
        <w:rPr>
          <w:rFonts w:ascii="Arial" w:hAnsi="Arial" w:cs="Arial"/>
          <w:lang w:eastAsia="es-ES"/>
        </w:rPr>
      </w:pPr>
      <w:r w:rsidRPr="00EE68B2">
        <w:rPr>
          <w:rFonts w:ascii="Arial" w:hAnsi="Arial" w:cs="Arial"/>
          <w:lang w:eastAsia="es-ES"/>
        </w:rPr>
        <w:t xml:space="preserve">La </w:t>
      </w:r>
      <w:r w:rsidRPr="00EE68B2">
        <w:rPr>
          <w:rFonts w:ascii="Arial" w:hAnsi="Arial" w:cs="Arial"/>
          <w:b/>
          <w:lang w:eastAsia="es-ES"/>
        </w:rPr>
        <w:t>ENTIDAD</w:t>
      </w:r>
      <w:r w:rsidRPr="00EE68B2">
        <w:rPr>
          <w:rFonts w:ascii="Arial" w:hAnsi="Arial" w:cs="Arial"/>
          <w:lang w:eastAsia="es-ES"/>
        </w:rPr>
        <w:t xml:space="preserve"> se obliga en su sentido más amplio a cumplir con las siguientes obligaciones:</w:t>
      </w:r>
    </w:p>
    <w:p w:rsidR="00EE68B2" w:rsidRPr="00EE68B2" w:rsidRDefault="00EE68B2" w:rsidP="00EE68B2">
      <w:pPr>
        <w:spacing w:before="120" w:after="120"/>
        <w:ind w:left="709" w:hanging="709"/>
        <w:jc w:val="both"/>
        <w:rPr>
          <w:rFonts w:ascii="Arial" w:hAnsi="Arial" w:cs="Arial"/>
          <w:lang w:eastAsia="es-ES"/>
        </w:rPr>
      </w:pPr>
      <w:r w:rsidRPr="00EE68B2">
        <w:rPr>
          <w:rFonts w:ascii="Arial" w:hAnsi="Arial" w:cs="Arial"/>
          <w:b/>
          <w:lang w:eastAsia="es-ES"/>
        </w:rPr>
        <w:t xml:space="preserve">17.1 </w:t>
      </w:r>
      <w:r w:rsidRPr="00EE68B2">
        <w:rPr>
          <w:rFonts w:ascii="Arial" w:hAnsi="Arial" w:cs="Arial"/>
          <w:b/>
          <w:lang w:eastAsia="es-ES"/>
        </w:rPr>
        <w:tab/>
      </w:r>
      <w:r w:rsidRPr="00EE68B2">
        <w:rPr>
          <w:rFonts w:ascii="Arial" w:hAnsi="Arial" w:cs="Arial"/>
          <w:lang w:eastAsia="es-ES"/>
        </w:rPr>
        <w:t xml:space="preserve">Notificar al </w:t>
      </w:r>
      <w:r w:rsidRPr="00EE68B2">
        <w:rPr>
          <w:rFonts w:ascii="Arial" w:hAnsi="Arial" w:cs="Arial"/>
          <w:b/>
          <w:lang w:eastAsia="es-ES"/>
        </w:rPr>
        <w:t>PROVEEDOR</w:t>
      </w:r>
      <w:r w:rsidRPr="00EE68B2">
        <w:rPr>
          <w:rFonts w:ascii="Arial" w:hAnsi="Arial" w:cs="Arial"/>
          <w:lang w:eastAsia="es-ES"/>
        </w:rPr>
        <w:t xml:space="preserve"> los defectos e irregularidades encontradas en la Adquisición, fijando plazos para su corrección.</w:t>
      </w:r>
    </w:p>
    <w:p w:rsidR="00EE68B2" w:rsidRPr="00EE68B2" w:rsidRDefault="00EE68B2" w:rsidP="00EE68B2">
      <w:pPr>
        <w:spacing w:before="120" w:after="120"/>
        <w:ind w:left="705" w:hanging="705"/>
        <w:jc w:val="both"/>
        <w:rPr>
          <w:rFonts w:ascii="Arial" w:hAnsi="Arial" w:cs="Arial"/>
          <w:lang w:eastAsia="es-ES"/>
        </w:rPr>
      </w:pPr>
      <w:r w:rsidRPr="00EE68B2">
        <w:rPr>
          <w:rFonts w:ascii="Arial" w:hAnsi="Arial" w:cs="Arial"/>
          <w:b/>
          <w:lang w:eastAsia="es-ES"/>
        </w:rPr>
        <w:t>17.2</w:t>
      </w:r>
      <w:r w:rsidRPr="00EE68B2">
        <w:rPr>
          <w:rFonts w:ascii="Arial" w:hAnsi="Arial" w:cs="Arial"/>
          <w:lang w:eastAsia="es-ES"/>
        </w:rPr>
        <w:tab/>
        <w:t xml:space="preserve">Proporcionar información y detalle para la Adquisición, comunicando al </w:t>
      </w:r>
      <w:r w:rsidRPr="00EE68B2">
        <w:rPr>
          <w:rFonts w:ascii="Arial" w:hAnsi="Arial" w:cs="Arial"/>
          <w:b/>
          <w:lang w:eastAsia="es-ES"/>
        </w:rPr>
        <w:t>PROVEEDOR</w:t>
      </w:r>
      <w:r w:rsidRPr="00EE68B2">
        <w:rPr>
          <w:rFonts w:ascii="Arial" w:hAnsi="Arial" w:cs="Arial"/>
          <w:lang w:eastAsia="es-ES"/>
        </w:rPr>
        <w:t xml:space="preserve"> eventuales cambios de normas y horarios de trabajo.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b/>
          <w:u w:val="single"/>
          <w:lang w:val="es-ES_tradnl" w:eastAsia="es-ES"/>
        </w:rPr>
        <w:t>DÉCIMA OCTAVA.- (INTRANSFERIBILIDAD DEL CONTRATO)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PROVEEDOR</w:t>
      </w:r>
      <w:r w:rsidRPr="00EE68B2">
        <w:rPr>
          <w:rFonts w:ascii="Arial" w:hAnsi="Arial" w:cs="Arial"/>
          <w:lang w:val="es-ES_tradnl" w:eastAsia="es-ES"/>
        </w:rPr>
        <w:t xml:space="preserve"> bajo ningún título podrá ceder, transferir, subrogar, total o parcialmente este Contrato.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EE68B2">
        <w:rPr>
          <w:rFonts w:ascii="Arial" w:hAnsi="Arial" w:cs="Arial"/>
          <w:b/>
          <w:lang w:val="es-ES_tradnl" w:eastAsia="es-ES"/>
        </w:rPr>
        <w:t>ENTIDAD</w:t>
      </w:r>
      <w:r w:rsidRPr="00EE68B2">
        <w:rPr>
          <w:rFonts w:ascii="Arial" w:hAnsi="Arial" w:cs="Arial"/>
          <w:lang w:val="es-ES_tradnl" w:eastAsia="es-ES"/>
        </w:rPr>
        <w:t>, bajo los mismos términos y condiciones del presente Contrato.</w:t>
      </w:r>
    </w:p>
    <w:p w:rsidR="00EE68B2" w:rsidRPr="00EE68B2" w:rsidRDefault="00EE68B2" w:rsidP="00EE68B2">
      <w:pPr>
        <w:spacing w:before="120" w:after="120"/>
        <w:ind w:right="-7"/>
        <w:jc w:val="both"/>
        <w:rPr>
          <w:rFonts w:ascii="Arial" w:hAnsi="Arial" w:cs="Arial"/>
          <w:lang w:val="es-ES_tradnl" w:eastAsia="es-ES"/>
        </w:rPr>
      </w:pPr>
      <w:r w:rsidRPr="00EE68B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E68B2" w:rsidRPr="00EE68B2" w:rsidRDefault="00EE68B2" w:rsidP="00EE68B2">
      <w:pPr>
        <w:spacing w:before="120" w:after="120"/>
        <w:jc w:val="both"/>
        <w:rPr>
          <w:rFonts w:ascii="Arial" w:hAnsi="Arial" w:cs="Arial"/>
          <w:u w:val="single"/>
          <w:lang w:val="es-ES_tradnl" w:eastAsia="es-ES"/>
        </w:rPr>
      </w:pPr>
      <w:r w:rsidRPr="00EE68B2">
        <w:rPr>
          <w:rFonts w:ascii="Arial" w:hAnsi="Arial" w:cs="Arial"/>
          <w:b/>
          <w:u w:val="single"/>
          <w:lang w:val="es-ES_tradnl" w:eastAsia="es-ES"/>
        </w:rPr>
        <w:t xml:space="preserve">DÉCIMA NOVENA.- (IMPUESTOS Y TRIBUTOS) </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E68B2">
        <w:rPr>
          <w:rFonts w:ascii="Arial" w:hAnsi="Arial" w:cs="Arial"/>
          <w:b/>
          <w:lang w:val="es-ES_tradnl" w:eastAsia="es-ES"/>
        </w:rPr>
        <w:t>PROVEEDOR</w:t>
      </w:r>
      <w:r w:rsidRPr="00EE68B2">
        <w:rPr>
          <w:rFonts w:ascii="Arial" w:hAnsi="Arial" w:cs="Arial"/>
          <w:lang w:val="es-ES_tradnl" w:eastAsia="es-ES"/>
        </w:rPr>
        <w:t xml:space="preserve"> conforme a lo previsto en la Ley Aplicable, sin derecho a reembolso. </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La </w:t>
      </w:r>
      <w:r w:rsidRPr="00EE68B2">
        <w:rPr>
          <w:rFonts w:ascii="Arial" w:hAnsi="Arial" w:cs="Arial"/>
          <w:b/>
          <w:lang w:val="es-ES_tradnl" w:eastAsia="es-ES"/>
        </w:rPr>
        <w:t>ENTIDAD</w:t>
      </w:r>
      <w:r w:rsidRPr="00EE68B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PROVEEDOR</w:t>
      </w:r>
      <w:r w:rsidRPr="00EE68B2">
        <w:rPr>
          <w:rFonts w:ascii="Arial" w:hAnsi="Arial" w:cs="Arial"/>
          <w:lang w:val="es-ES_tradnl" w:eastAsia="es-ES"/>
        </w:rPr>
        <w:t xml:space="preserve"> declara haber considerado en su propuesta los impuestos y/o tributos que tengan incidencia en la </w:t>
      </w:r>
      <w:r w:rsidRPr="00EE68B2">
        <w:rPr>
          <w:rFonts w:ascii="Arial" w:hAnsi="Arial" w:cs="Arial"/>
          <w:lang w:eastAsia="es-ES"/>
        </w:rPr>
        <w:t>Adquisición</w:t>
      </w:r>
      <w:r w:rsidRPr="00EE68B2">
        <w:rPr>
          <w:rFonts w:ascii="Arial" w:hAnsi="Arial" w:cs="Arial"/>
          <w:lang w:val="es-ES_tradnl" w:eastAsia="es-ES"/>
        </w:rPr>
        <w:t>, no correspondiendo ningún reclamo debido a error en la evaluación, ni solicitar una revisión del precio contractual.</w:t>
      </w:r>
    </w:p>
    <w:p w:rsidR="00EE68B2" w:rsidRPr="00EE68B2" w:rsidRDefault="00EE68B2" w:rsidP="00EE68B2">
      <w:pPr>
        <w:spacing w:before="120" w:after="120"/>
        <w:jc w:val="both"/>
        <w:rPr>
          <w:rFonts w:ascii="Arial" w:hAnsi="Arial" w:cs="Arial"/>
          <w:u w:val="single"/>
          <w:lang w:val="es-ES_tradnl" w:eastAsia="es-ES"/>
        </w:rPr>
      </w:pPr>
      <w:r w:rsidRPr="00EE68B2">
        <w:rPr>
          <w:rFonts w:ascii="Arial" w:hAnsi="Arial" w:cs="Arial"/>
          <w:b/>
          <w:u w:val="single"/>
          <w:lang w:val="es-ES_tradnl" w:eastAsia="es-ES"/>
        </w:rPr>
        <w:t>VIGÉSIMA.- (SUBCONTRATOS)</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PROVEEDOR</w:t>
      </w:r>
      <w:r w:rsidRPr="00EE68B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E68B2">
        <w:rPr>
          <w:rFonts w:ascii="Arial" w:hAnsi="Arial" w:cs="Arial"/>
          <w:b/>
          <w:lang w:val="es-ES_tradnl" w:eastAsia="es-ES"/>
        </w:rPr>
        <w:t>PROVEEDOR</w:t>
      </w:r>
      <w:r w:rsidRPr="00EE68B2">
        <w:rPr>
          <w:rFonts w:ascii="Arial" w:hAnsi="Arial" w:cs="Arial"/>
          <w:lang w:val="es-ES_tradnl" w:eastAsia="es-ES"/>
        </w:rPr>
        <w:t xml:space="preserve"> del cumplimiento de todas sus obligaciones y responsabilidades contraídas en el presente Contrato.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Las subcontrataciones que realice el </w:t>
      </w:r>
      <w:r w:rsidRPr="00EE68B2">
        <w:rPr>
          <w:rFonts w:ascii="Arial" w:hAnsi="Arial" w:cs="Arial"/>
          <w:b/>
          <w:lang w:val="es-ES_tradnl" w:eastAsia="es-ES"/>
        </w:rPr>
        <w:t>PROVEEDOR</w:t>
      </w:r>
      <w:r w:rsidRPr="00EE68B2">
        <w:rPr>
          <w:rFonts w:ascii="Arial" w:hAnsi="Arial" w:cs="Arial"/>
          <w:lang w:val="es-ES_tradnl" w:eastAsia="es-ES"/>
        </w:rPr>
        <w:t xml:space="preserve"> de ninguna manera incidirán en el precio ofertado y aceptado por ambas Partes en el presente Contrato.</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VIGÉSIMA PRIMERA.- (CONFIDENCIALIDAD)</w:t>
      </w:r>
    </w:p>
    <w:p w:rsidR="00EE68B2" w:rsidRPr="00EE68B2" w:rsidRDefault="00EE68B2" w:rsidP="00EE68B2">
      <w:pPr>
        <w:shd w:val="clear" w:color="auto" w:fill="FFFFFF"/>
        <w:tabs>
          <w:tab w:val="left" w:pos="426"/>
        </w:tabs>
        <w:spacing w:before="120" w:after="120"/>
        <w:ind w:right="-6"/>
        <w:contextualSpacing/>
        <w:jc w:val="both"/>
        <w:rPr>
          <w:rFonts w:ascii="Arial" w:hAnsi="Arial" w:cs="Arial"/>
          <w:lang w:val="es-BO"/>
        </w:rPr>
      </w:pPr>
      <w:r w:rsidRPr="00EE68B2">
        <w:rPr>
          <w:rFonts w:ascii="Arial" w:hAnsi="Arial" w:cs="Arial"/>
          <w:lang w:val="es-BO"/>
        </w:rPr>
        <w:t xml:space="preserve">El </w:t>
      </w:r>
      <w:r w:rsidRPr="00EE68B2">
        <w:rPr>
          <w:rFonts w:ascii="Arial" w:hAnsi="Arial" w:cs="Arial"/>
          <w:b/>
          <w:bCs/>
          <w:lang w:val="es-BO"/>
        </w:rPr>
        <w:t>PROVEEDOR</w:t>
      </w:r>
      <w:r w:rsidRPr="00EE68B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E68B2" w:rsidRPr="00EE68B2" w:rsidRDefault="00EE68B2" w:rsidP="00EE68B2">
      <w:pPr>
        <w:shd w:val="clear" w:color="auto" w:fill="FFFFFF"/>
        <w:tabs>
          <w:tab w:val="left" w:pos="426"/>
        </w:tabs>
        <w:spacing w:before="120" w:after="120"/>
        <w:ind w:right="-6"/>
        <w:contextualSpacing/>
        <w:jc w:val="both"/>
        <w:rPr>
          <w:rFonts w:ascii="Arial" w:hAnsi="Arial" w:cs="Arial"/>
          <w:lang w:val="es-BO"/>
        </w:rPr>
      </w:pPr>
    </w:p>
    <w:p w:rsidR="00EE68B2" w:rsidRPr="00EE68B2" w:rsidRDefault="00EE68B2" w:rsidP="00EE68B2">
      <w:pPr>
        <w:shd w:val="clear" w:color="auto" w:fill="FFFFFF"/>
        <w:tabs>
          <w:tab w:val="left" w:pos="426"/>
        </w:tabs>
        <w:spacing w:before="120" w:after="120"/>
        <w:ind w:right="-6"/>
        <w:contextualSpacing/>
        <w:jc w:val="both"/>
        <w:rPr>
          <w:rFonts w:ascii="Arial" w:hAnsi="Arial" w:cs="Arial"/>
          <w:lang w:val="es-BO"/>
        </w:rPr>
      </w:pPr>
      <w:r w:rsidRPr="00EE68B2">
        <w:rPr>
          <w:rFonts w:ascii="Arial" w:hAnsi="Arial" w:cs="Arial"/>
          <w:lang w:val="es-BO"/>
        </w:rPr>
        <w:t xml:space="preserve">Las obligaciones que el </w:t>
      </w:r>
      <w:r w:rsidRPr="00EE68B2">
        <w:rPr>
          <w:rFonts w:ascii="Arial" w:hAnsi="Arial" w:cs="Arial"/>
          <w:b/>
          <w:lang w:val="es-BO"/>
        </w:rPr>
        <w:t>PROVEEDOR</w:t>
      </w:r>
      <w:r w:rsidRPr="00EE68B2">
        <w:rPr>
          <w:rFonts w:ascii="Arial" w:hAnsi="Arial" w:cs="Arial"/>
          <w:lang w:val="es-BO"/>
        </w:rPr>
        <w:t xml:space="preserve"> asume bajo este Contrato con relación a la confidencialidad, subsistirán una vez finalizado el Contrato.</w:t>
      </w:r>
    </w:p>
    <w:p w:rsidR="00EE68B2" w:rsidRPr="00EE68B2" w:rsidRDefault="00EE68B2" w:rsidP="00EE68B2">
      <w:pPr>
        <w:spacing w:before="120" w:after="120"/>
        <w:contextualSpacing/>
        <w:jc w:val="both"/>
        <w:rPr>
          <w:rFonts w:ascii="Arial" w:hAnsi="Arial" w:cs="Arial"/>
          <w:lang w:val="es-BO"/>
        </w:rPr>
      </w:pPr>
    </w:p>
    <w:p w:rsidR="00EE68B2" w:rsidRPr="00EE68B2" w:rsidRDefault="00EE68B2" w:rsidP="00EE68B2">
      <w:pPr>
        <w:shd w:val="clear" w:color="auto" w:fill="FFFFFF"/>
        <w:tabs>
          <w:tab w:val="left" w:pos="426"/>
        </w:tabs>
        <w:spacing w:before="120" w:after="120"/>
        <w:ind w:right="-6"/>
        <w:contextualSpacing/>
        <w:jc w:val="both"/>
        <w:rPr>
          <w:rFonts w:ascii="Arial" w:hAnsi="Arial" w:cs="Arial"/>
          <w:lang w:val="es-BO"/>
        </w:rPr>
      </w:pPr>
      <w:r w:rsidRPr="00EE68B2">
        <w:rPr>
          <w:rFonts w:ascii="Arial" w:hAnsi="Arial" w:cs="Arial"/>
          <w:lang w:val="es-BO"/>
        </w:rPr>
        <w:t xml:space="preserve">A la terminación del presente Contrato, por resolución o por su cumplimiento, el </w:t>
      </w:r>
      <w:r w:rsidRPr="00EE68B2">
        <w:rPr>
          <w:rFonts w:ascii="Arial" w:hAnsi="Arial" w:cs="Arial"/>
          <w:b/>
          <w:lang w:val="es-BO"/>
        </w:rPr>
        <w:t xml:space="preserve">PROVEEDOR </w:t>
      </w:r>
      <w:r w:rsidRPr="00EE68B2">
        <w:rPr>
          <w:rFonts w:ascii="Arial" w:hAnsi="Arial" w:cs="Arial"/>
          <w:lang w:val="es-BO"/>
        </w:rPr>
        <w:t xml:space="preserve">está en la obligación de entregar de manera inmediata a la </w:t>
      </w:r>
      <w:r w:rsidRPr="00EE68B2">
        <w:rPr>
          <w:rFonts w:ascii="Arial" w:hAnsi="Arial" w:cs="Arial"/>
          <w:b/>
          <w:lang w:val="es-BO"/>
        </w:rPr>
        <w:t>ENTIDAD</w:t>
      </w:r>
      <w:r w:rsidRPr="00EE68B2">
        <w:rPr>
          <w:rFonts w:ascii="Arial" w:hAnsi="Arial" w:cs="Arial"/>
          <w:lang w:val="es-BO"/>
        </w:rPr>
        <w:t xml:space="preserve"> todos los documentos, notas, datos, información, y otros que hubiera entrado en posesión del </w:t>
      </w:r>
      <w:r w:rsidRPr="00EE68B2">
        <w:rPr>
          <w:rFonts w:ascii="Arial" w:hAnsi="Arial" w:cs="Arial"/>
          <w:b/>
          <w:lang w:val="es-BO"/>
        </w:rPr>
        <w:t>PROVEEDOR</w:t>
      </w:r>
      <w:r w:rsidRPr="00EE68B2">
        <w:rPr>
          <w:rFonts w:ascii="Arial" w:hAnsi="Arial" w:cs="Arial"/>
          <w:lang w:val="es-BO"/>
        </w:rPr>
        <w:t xml:space="preserve"> en virtud a la ejecución del presente Contrato, no pudiendo retener el </w:t>
      </w:r>
      <w:r w:rsidRPr="00EE68B2">
        <w:rPr>
          <w:rFonts w:ascii="Arial" w:hAnsi="Arial" w:cs="Arial"/>
          <w:b/>
          <w:lang w:val="es-BO"/>
        </w:rPr>
        <w:t>PROVEEDOR</w:t>
      </w:r>
      <w:r w:rsidRPr="00EE68B2">
        <w:rPr>
          <w:rFonts w:ascii="Arial" w:hAnsi="Arial" w:cs="Arial"/>
          <w:lang w:val="es-BO"/>
        </w:rPr>
        <w:t xml:space="preserve"> ninguna copia de los mismos, ya sean en papel o en formato electrónico o digital.</w:t>
      </w:r>
    </w:p>
    <w:p w:rsidR="00EE68B2" w:rsidRPr="00EE68B2" w:rsidRDefault="00EE68B2" w:rsidP="00EE68B2">
      <w:pPr>
        <w:shd w:val="clear" w:color="auto" w:fill="FFFFFF"/>
        <w:tabs>
          <w:tab w:val="left" w:pos="426"/>
        </w:tabs>
        <w:spacing w:before="120" w:after="120"/>
        <w:ind w:right="-6"/>
        <w:contextualSpacing/>
        <w:jc w:val="both"/>
        <w:rPr>
          <w:rFonts w:ascii="Arial" w:hAnsi="Arial" w:cs="Arial"/>
          <w:lang w:val="es-BO"/>
        </w:rPr>
      </w:pPr>
    </w:p>
    <w:p w:rsidR="00EE68B2" w:rsidRPr="00EE68B2" w:rsidRDefault="00EE68B2" w:rsidP="00EE68B2">
      <w:pPr>
        <w:shd w:val="clear" w:color="auto" w:fill="FFFFFF"/>
        <w:tabs>
          <w:tab w:val="left" w:pos="426"/>
        </w:tabs>
        <w:spacing w:before="120" w:after="120"/>
        <w:ind w:right="-6"/>
        <w:contextualSpacing/>
        <w:jc w:val="both"/>
        <w:rPr>
          <w:rFonts w:ascii="Arial" w:hAnsi="Arial" w:cs="Arial"/>
          <w:lang w:val="es-BO"/>
        </w:rPr>
      </w:pPr>
      <w:r w:rsidRPr="00EE68B2">
        <w:rPr>
          <w:rFonts w:ascii="Arial" w:hAnsi="Arial" w:cs="Arial"/>
          <w:lang w:val="es-BO"/>
        </w:rPr>
        <w:t>El incumplimiento de la obligación de confidencialidad importara:</w:t>
      </w:r>
    </w:p>
    <w:p w:rsidR="00EE68B2" w:rsidRPr="00EE68B2" w:rsidRDefault="00EE68B2" w:rsidP="008E0DB3">
      <w:pPr>
        <w:numPr>
          <w:ilvl w:val="0"/>
          <w:numId w:val="35"/>
        </w:numPr>
        <w:shd w:val="clear" w:color="auto" w:fill="FFFFFF"/>
        <w:tabs>
          <w:tab w:val="left" w:pos="426"/>
        </w:tabs>
        <w:spacing w:before="120" w:after="120"/>
        <w:ind w:right="-6"/>
        <w:contextualSpacing/>
        <w:jc w:val="both"/>
        <w:rPr>
          <w:rFonts w:ascii="Arial" w:hAnsi="Arial" w:cs="Arial"/>
          <w:lang w:val="es-BO"/>
        </w:rPr>
      </w:pPr>
      <w:r w:rsidRPr="00EE68B2">
        <w:rPr>
          <w:rFonts w:ascii="Arial" w:hAnsi="Arial" w:cs="Arial"/>
          <w:lang w:val="es-BO"/>
        </w:rPr>
        <w:t>La adopción de medidas judiciales y sanciones de acuerdo a normas pertinentes.</w:t>
      </w:r>
    </w:p>
    <w:p w:rsidR="00EE68B2" w:rsidRPr="00EE68B2" w:rsidRDefault="00EE68B2" w:rsidP="008E0DB3">
      <w:pPr>
        <w:numPr>
          <w:ilvl w:val="0"/>
          <w:numId w:val="35"/>
        </w:numPr>
        <w:shd w:val="clear" w:color="auto" w:fill="FFFFFF"/>
        <w:tabs>
          <w:tab w:val="left" w:pos="426"/>
        </w:tabs>
        <w:spacing w:before="120" w:after="120"/>
        <w:ind w:right="-6"/>
        <w:jc w:val="both"/>
        <w:rPr>
          <w:rFonts w:ascii="Arial" w:hAnsi="Arial" w:cs="Arial"/>
          <w:lang w:val="es-BO"/>
        </w:rPr>
      </w:pPr>
      <w:r w:rsidRPr="00EE68B2">
        <w:rPr>
          <w:rFonts w:ascii="Arial" w:hAnsi="Arial" w:cs="Arial"/>
          <w:lang w:val="es-BO"/>
        </w:rPr>
        <w:t>Responsabilidad por pérdida y daños.</w:t>
      </w:r>
    </w:p>
    <w:p w:rsidR="00EE68B2" w:rsidRPr="00EE68B2" w:rsidRDefault="00EE68B2" w:rsidP="00EE68B2">
      <w:pPr>
        <w:spacing w:before="120" w:after="120"/>
        <w:jc w:val="both"/>
        <w:rPr>
          <w:rFonts w:ascii="Arial" w:hAnsi="Arial" w:cs="Arial"/>
          <w:u w:val="single"/>
          <w:lang w:val="es-ES_tradnl" w:eastAsia="es-ES"/>
        </w:rPr>
      </w:pPr>
      <w:r w:rsidRPr="00EE68B2">
        <w:rPr>
          <w:rFonts w:ascii="Arial" w:hAnsi="Arial" w:cs="Arial"/>
          <w:b/>
          <w:u w:val="single"/>
          <w:lang w:val="es-ES_tradnl" w:eastAsia="es-ES"/>
        </w:rPr>
        <w:t>VIGÉSIMA SEGUNDA.- (CAUSAS DE FUERZA MAYOR Y/O CASO FORTUITO)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lastRenderedPageBreak/>
        <w:t xml:space="preserve">Con el fin de exceptuar al </w:t>
      </w:r>
      <w:r w:rsidRPr="00EE68B2">
        <w:rPr>
          <w:rFonts w:ascii="Arial" w:hAnsi="Arial" w:cs="Arial"/>
          <w:b/>
          <w:lang w:val="es-ES_tradnl" w:eastAsia="es-ES"/>
        </w:rPr>
        <w:t xml:space="preserve">PROVEEDOR </w:t>
      </w:r>
      <w:r w:rsidRPr="00EE68B2">
        <w:rPr>
          <w:rFonts w:ascii="Arial" w:hAnsi="Arial" w:cs="Arial"/>
          <w:lang w:val="es-ES_tradnl" w:eastAsia="es-ES"/>
        </w:rPr>
        <w:t xml:space="preserve">de determinadas responsabilidades por mora durante la vigencia del presente Contrato, la </w:t>
      </w:r>
      <w:r w:rsidRPr="00EE68B2">
        <w:rPr>
          <w:rFonts w:ascii="Arial" w:hAnsi="Arial" w:cs="Arial"/>
          <w:b/>
          <w:lang w:val="es-ES_tradnl" w:eastAsia="es-ES"/>
        </w:rPr>
        <w:t>ENTIDAD</w:t>
      </w:r>
      <w:r w:rsidRPr="00EE68B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E68B2" w:rsidRPr="00EE68B2" w:rsidRDefault="00EE68B2" w:rsidP="00EE68B2">
      <w:pPr>
        <w:spacing w:before="120" w:after="120"/>
        <w:ind w:left="567" w:hanging="567"/>
        <w:jc w:val="both"/>
        <w:rPr>
          <w:rFonts w:ascii="Arial" w:hAnsi="Arial" w:cs="Arial"/>
          <w:b/>
          <w:lang w:val="es-ES_tradnl" w:eastAsia="es-ES"/>
        </w:rPr>
      </w:pPr>
      <w:r w:rsidRPr="00EE68B2">
        <w:rPr>
          <w:rFonts w:ascii="Arial" w:hAnsi="Arial" w:cs="Arial"/>
          <w:b/>
          <w:lang w:val="es-ES_tradnl" w:eastAsia="es-ES"/>
        </w:rPr>
        <w:t>22.1   Condiciones de Validez:</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E68B2" w:rsidRPr="00EE68B2" w:rsidRDefault="00EE68B2" w:rsidP="008E0DB3">
      <w:pPr>
        <w:numPr>
          <w:ilvl w:val="0"/>
          <w:numId w:val="31"/>
        </w:numPr>
        <w:spacing w:before="120" w:after="120"/>
        <w:ind w:left="1134" w:hanging="283"/>
        <w:jc w:val="both"/>
        <w:rPr>
          <w:rFonts w:ascii="Arial" w:hAnsi="Arial" w:cs="Arial"/>
          <w:lang w:val="es-ES_tradnl" w:eastAsia="es-ES"/>
        </w:rPr>
      </w:pPr>
      <w:r w:rsidRPr="00EE68B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EE68B2">
        <w:rPr>
          <w:rFonts w:ascii="Arial" w:hAnsi="Arial" w:cs="Arial"/>
          <w:lang w:val="es-ES_tradnl" w:eastAsia="es-ES"/>
        </w:rPr>
        <w:t>invocante</w:t>
      </w:r>
      <w:proofErr w:type="spellEnd"/>
      <w:r w:rsidRPr="00EE68B2">
        <w:rPr>
          <w:rFonts w:ascii="Arial" w:hAnsi="Arial" w:cs="Arial"/>
          <w:lang w:val="es-ES_tradnl" w:eastAsia="es-ES"/>
        </w:rPr>
        <w:t xml:space="preserve">, o en el caso del </w:t>
      </w:r>
      <w:r w:rsidRPr="00EE68B2">
        <w:rPr>
          <w:rFonts w:ascii="Arial" w:hAnsi="Arial" w:cs="Arial"/>
          <w:b/>
          <w:lang w:val="es-ES_tradnl" w:eastAsia="es-ES"/>
        </w:rPr>
        <w:t>PROVEEDOR</w:t>
      </w:r>
      <w:r w:rsidRPr="00EE68B2">
        <w:rPr>
          <w:rFonts w:ascii="Arial" w:hAnsi="Arial" w:cs="Arial"/>
          <w:lang w:val="es-ES_tradnl" w:eastAsia="es-ES"/>
        </w:rPr>
        <w:t>, será aplicable también a cualquier subcontratista.</w:t>
      </w:r>
    </w:p>
    <w:p w:rsidR="00EE68B2" w:rsidRPr="00EE68B2" w:rsidRDefault="00EE68B2" w:rsidP="008E0DB3">
      <w:pPr>
        <w:numPr>
          <w:ilvl w:val="0"/>
          <w:numId w:val="31"/>
        </w:numPr>
        <w:spacing w:before="120" w:after="120"/>
        <w:ind w:left="1134" w:hanging="283"/>
        <w:contextualSpacing/>
        <w:jc w:val="both"/>
        <w:rPr>
          <w:rFonts w:ascii="Arial" w:hAnsi="Arial" w:cs="Arial"/>
          <w:lang w:val="es-ES_tradnl" w:eastAsia="es-ES"/>
        </w:rPr>
      </w:pPr>
      <w:r w:rsidRPr="00EE68B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E68B2">
        <w:rPr>
          <w:rFonts w:ascii="Arial" w:hAnsi="Arial" w:cs="Arial"/>
          <w:lang w:val="es-ES_tradnl" w:eastAsia="es-ES"/>
        </w:rPr>
        <w:tab/>
      </w:r>
    </w:p>
    <w:p w:rsidR="00EE68B2" w:rsidRPr="00EE68B2" w:rsidRDefault="00EE68B2" w:rsidP="00EE68B2">
      <w:pPr>
        <w:spacing w:before="120" w:after="120"/>
        <w:ind w:left="851"/>
        <w:contextualSpacing/>
        <w:jc w:val="both"/>
        <w:rPr>
          <w:rFonts w:ascii="Arial" w:hAnsi="Arial" w:cs="Arial"/>
          <w:lang w:val="es-ES_tradnl" w:eastAsia="es-ES"/>
        </w:rPr>
      </w:pPr>
    </w:p>
    <w:p w:rsidR="00EE68B2" w:rsidRPr="00EE68B2" w:rsidRDefault="00EE68B2" w:rsidP="008E0DB3">
      <w:pPr>
        <w:numPr>
          <w:ilvl w:val="0"/>
          <w:numId w:val="31"/>
        </w:numPr>
        <w:spacing w:before="120" w:after="120"/>
        <w:ind w:left="1134" w:hanging="283"/>
        <w:contextualSpacing/>
        <w:jc w:val="both"/>
        <w:rPr>
          <w:rFonts w:ascii="Arial" w:hAnsi="Arial" w:cs="Arial"/>
          <w:lang w:val="es-ES_tradnl" w:eastAsia="es-ES"/>
        </w:rPr>
      </w:pPr>
      <w:r w:rsidRPr="00EE68B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E68B2">
        <w:rPr>
          <w:rFonts w:ascii="Arial" w:hAnsi="Arial" w:cs="Arial"/>
          <w:lang w:eastAsia="es-ES"/>
        </w:rPr>
        <w:t>Adquisición</w:t>
      </w:r>
      <w:r w:rsidRPr="00EE68B2">
        <w:rPr>
          <w:rFonts w:ascii="Arial" w:hAnsi="Arial" w:cs="Arial"/>
          <w:lang w:val="es-ES_tradnl" w:eastAsia="es-ES"/>
        </w:rPr>
        <w:t>y limitar el daño a la misma.</w:t>
      </w:r>
    </w:p>
    <w:p w:rsidR="00EE68B2" w:rsidRPr="00EE68B2" w:rsidRDefault="00EE68B2" w:rsidP="00EE68B2">
      <w:pPr>
        <w:spacing w:before="120" w:after="120"/>
        <w:contextualSpacing/>
        <w:jc w:val="both"/>
        <w:rPr>
          <w:rFonts w:ascii="Arial" w:hAnsi="Arial" w:cs="Arial"/>
          <w:lang w:val="es-ES_tradnl" w:eastAsia="es-ES"/>
        </w:rPr>
      </w:pP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Previo cumplimiento por parte del </w:t>
      </w:r>
      <w:r w:rsidRPr="00EE68B2">
        <w:rPr>
          <w:rFonts w:ascii="Arial" w:hAnsi="Arial" w:cs="Arial"/>
          <w:b/>
          <w:lang w:val="es-ES_tradnl" w:eastAsia="es-ES"/>
        </w:rPr>
        <w:t>PROVEEDOR</w:t>
      </w:r>
      <w:r w:rsidRPr="00EE68B2">
        <w:rPr>
          <w:rFonts w:ascii="Arial" w:hAnsi="Arial" w:cs="Arial"/>
          <w:lang w:val="es-ES_tradnl" w:eastAsia="es-ES"/>
        </w:rPr>
        <w:t xml:space="preserve"> de lo establecido precedentemente dentro de los 2 (dos) días hábiles la </w:t>
      </w:r>
      <w:r w:rsidRPr="00EE68B2">
        <w:rPr>
          <w:rFonts w:ascii="Arial" w:hAnsi="Arial" w:cs="Arial"/>
          <w:b/>
          <w:lang w:val="es-ES_tradnl" w:eastAsia="es-ES"/>
        </w:rPr>
        <w:t>ENTIDAD</w:t>
      </w:r>
      <w:r w:rsidRPr="00EE68B2">
        <w:rPr>
          <w:rFonts w:ascii="Arial" w:hAnsi="Arial" w:cs="Arial"/>
          <w:lang w:val="es-ES_tradnl" w:eastAsia="es-ES"/>
        </w:rPr>
        <w:t xml:space="preserve"> debe aprobar la existencia del impedimento, sin el cual, de ninguna manera y por ningún motivo podrá solicitar luego a la </w:t>
      </w:r>
      <w:r w:rsidRPr="00EE68B2">
        <w:rPr>
          <w:rFonts w:ascii="Arial" w:hAnsi="Arial" w:cs="Arial"/>
          <w:b/>
          <w:lang w:val="es-ES_tradnl" w:eastAsia="es-ES"/>
        </w:rPr>
        <w:t>ENTIDAD</w:t>
      </w:r>
      <w:r w:rsidRPr="00EE68B2">
        <w:rPr>
          <w:rFonts w:ascii="Arial" w:hAnsi="Arial" w:cs="Arial"/>
          <w:lang w:val="es-ES_tradnl" w:eastAsia="es-ES"/>
        </w:rPr>
        <w:t xml:space="preserve"> por escrito la ampliación del plazo del Contrato y/o pago de multas.</w:t>
      </w:r>
    </w:p>
    <w:p w:rsidR="00EE68B2" w:rsidRPr="00EE68B2" w:rsidRDefault="00EE68B2" w:rsidP="00EE68B2">
      <w:pPr>
        <w:spacing w:before="120" w:after="120"/>
        <w:ind w:left="567" w:hanging="567"/>
        <w:jc w:val="both"/>
        <w:rPr>
          <w:rFonts w:ascii="Arial" w:hAnsi="Arial" w:cs="Arial"/>
          <w:b/>
          <w:lang w:val="es-ES_tradnl" w:eastAsia="es-ES"/>
        </w:rPr>
      </w:pPr>
      <w:r w:rsidRPr="00EE68B2">
        <w:rPr>
          <w:rFonts w:ascii="Arial" w:hAnsi="Arial" w:cs="Arial"/>
          <w:b/>
          <w:lang w:val="es-ES_tradnl" w:eastAsia="es-ES"/>
        </w:rPr>
        <w:t>22.2   Cumplimiento ininterrumpido: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Cuando ocurra una fuerza mayor o caso fortuito, el </w:t>
      </w:r>
      <w:r w:rsidRPr="00EE68B2">
        <w:rPr>
          <w:rFonts w:ascii="Arial" w:hAnsi="Arial" w:cs="Arial"/>
          <w:b/>
          <w:lang w:val="es-ES_tradnl" w:eastAsia="es-ES"/>
        </w:rPr>
        <w:t xml:space="preserve">PROVEEDOR </w:t>
      </w:r>
      <w:r w:rsidRPr="00EE68B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E68B2">
        <w:rPr>
          <w:rFonts w:ascii="Arial" w:hAnsi="Arial" w:cs="Arial"/>
          <w:lang w:eastAsia="es-ES"/>
        </w:rPr>
        <w:t>Adquisición</w:t>
      </w:r>
      <w:r w:rsidRPr="00EE68B2">
        <w:rPr>
          <w:rFonts w:ascii="Arial" w:hAnsi="Arial" w:cs="Arial"/>
          <w:lang w:val="es-ES_tradnl" w:eastAsia="es-ES"/>
        </w:rPr>
        <w:t xml:space="preserve"> de la manera que lo solicite la </w:t>
      </w:r>
      <w:r w:rsidRPr="00EE68B2">
        <w:rPr>
          <w:rFonts w:ascii="Arial" w:hAnsi="Arial" w:cs="Arial"/>
          <w:b/>
          <w:lang w:val="es-ES_tradnl" w:eastAsia="es-ES"/>
        </w:rPr>
        <w:t>ENTIDAD</w:t>
      </w:r>
      <w:r w:rsidRPr="00EE68B2">
        <w:rPr>
          <w:rFonts w:ascii="Arial" w:hAnsi="Arial" w:cs="Arial"/>
          <w:lang w:val="es-ES_tradnl" w:eastAsia="es-ES"/>
        </w:rPr>
        <w:t xml:space="preserve">. </w:t>
      </w:r>
    </w:p>
    <w:p w:rsidR="00EE68B2" w:rsidRPr="00EE68B2" w:rsidRDefault="00EE68B2" w:rsidP="00EE68B2">
      <w:pPr>
        <w:spacing w:before="120" w:after="120"/>
        <w:ind w:left="567" w:hanging="567"/>
        <w:jc w:val="both"/>
        <w:rPr>
          <w:rFonts w:ascii="Arial" w:hAnsi="Arial" w:cs="Arial"/>
          <w:b/>
          <w:lang w:val="es-ES_tradnl" w:eastAsia="es-ES"/>
        </w:rPr>
      </w:pPr>
      <w:r w:rsidRPr="00EE68B2">
        <w:rPr>
          <w:rFonts w:ascii="Arial" w:hAnsi="Arial" w:cs="Arial"/>
          <w:b/>
          <w:lang w:val="es-ES_tradnl" w:eastAsia="es-ES"/>
        </w:rPr>
        <w:t>22.3   Prórrogas:</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EE68B2" w:rsidRPr="00EE68B2" w:rsidRDefault="00EE68B2" w:rsidP="00EE68B2">
      <w:pPr>
        <w:autoSpaceDE w:val="0"/>
        <w:autoSpaceDN w:val="0"/>
        <w:spacing w:before="120" w:after="120"/>
        <w:jc w:val="both"/>
        <w:rPr>
          <w:rFonts w:ascii="Arial" w:hAnsi="Arial" w:cs="Arial"/>
          <w:lang w:val="es-ES_tradnl" w:eastAsia="es-ES"/>
        </w:rPr>
      </w:pPr>
      <w:r w:rsidRPr="00EE68B2">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EE68B2" w:rsidRPr="00EE68B2" w:rsidRDefault="00EE68B2" w:rsidP="00EE68B2">
      <w:pPr>
        <w:spacing w:before="120" w:after="120"/>
        <w:jc w:val="both"/>
        <w:rPr>
          <w:rFonts w:ascii="Arial" w:hAnsi="Arial" w:cs="Arial"/>
          <w:lang w:eastAsia="es-ES"/>
        </w:rPr>
      </w:pPr>
      <w:r w:rsidRPr="00EE68B2">
        <w:rPr>
          <w:rFonts w:ascii="Arial" w:hAnsi="Arial" w:cs="Arial"/>
          <w:lang w:eastAsia="es-ES"/>
        </w:rPr>
        <w:t xml:space="preserve">Si la razón impeditiva o sus causas perduraren por más de 10 (diez) días </w:t>
      </w:r>
      <w:proofErr w:type="gramStart"/>
      <w:r w:rsidRPr="00EE68B2">
        <w:rPr>
          <w:rFonts w:ascii="Arial" w:hAnsi="Arial" w:cs="Arial"/>
          <w:lang w:eastAsia="es-ES"/>
        </w:rPr>
        <w:t>calendario consecutivos</w:t>
      </w:r>
      <w:proofErr w:type="gramEnd"/>
      <w:r w:rsidRPr="00EE68B2">
        <w:rPr>
          <w:rFonts w:ascii="Arial" w:hAnsi="Arial" w:cs="Arial"/>
          <w:lang w:eastAsia="es-ES"/>
        </w:rPr>
        <w:t>, cualquiera de las Partes deberá notificar a la otra, por escrito, la resolución del Contrato de conformidad a la cláusula (Terminación del Contrato).</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VIGÉSIMA TERCERA.- (TERMINACIÓN DEL CONTRATO)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El presente Contrato concluirá por una de las siguientes causas:</w:t>
      </w:r>
    </w:p>
    <w:p w:rsidR="00EE68B2" w:rsidRPr="00EE68B2" w:rsidRDefault="00EE68B2" w:rsidP="00EE68B2">
      <w:pPr>
        <w:tabs>
          <w:tab w:val="left" w:pos="851"/>
        </w:tabs>
        <w:spacing w:before="120" w:after="120"/>
        <w:ind w:left="851" w:hanging="851"/>
        <w:jc w:val="both"/>
        <w:rPr>
          <w:rFonts w:ascii="Arial" w:hAnsi="Arial" w:cs="Arial"/>
          <w:b/>
          <w:lang w:val="es-ES_tradnl" w:eastAsia="es-ES"/>
        </w:rPr>
      </w:pPr>
      <w:r w:rsidRPr="00EE68B2">
        <w:rPr>
          <w:rFonts w:ascii="Arial" w:hAnsi="Arial" w:cs="Arial"/>
          <w:b/>
          <w:lang w:val="es-ES_tradnl" w:eastAsia="es-ES"/>
        </w:rPr>
        <w:lastRenderedPageBreak/>
        <w:t xml:space="preserve">23.1   </w:t>
      </w:r>
      <w:r w:rsidRPr="00EE68B2">
        <w:rPr>
          <w:rFonts w:ascii="Arial" w:hAnsi="Arial" w:cs="Arial"/>
          <w:b/>
          <w:lang w:val="es-ES_tradnl" w:eastAsia="es-ES"/>
        </w:rPr>
        <w:tab/>
        <w:t xml:space="preserve">Por Cumplimiento del Contrato: </w:t>
      </w:r>
    </w:p>
    <w:p w:rsidR="00EE68B2" w:rsidRPr="00EE68B2" w:rsidRDefault="00EE68B2" w:rsidP="00EE68B2">
      <w:pPr>
        <w:tabs>
          <w:tab w:val="left" w:pos="851"/>
        </w:tabs>
        <w:spacing w:before="120" w:after="120"/>
        <w:ind w:left="851" w:hanging="851"/>
        <w:jc w:val="both"/>
        <w:rPr>
          <w:rFonts w:ascii="Arial" w:hAnsi="Arial" w:cs="Arial"/>
          <w:lang w:val="es-ES_tradnl" w:eastAsia="es-ES"/>
        </w:rPr>
      </w:pPr>
      <w:r w:rsidRPr="00EE68B2">
        <w:rPr>
          <w:rFonts w:ascii="Arial" w:hAnsi="Arial" w:cs="Arial"/>
          <w:b/>
          <w:lang w:val="es-ES_tradnl" w:eastAsia="es-ES"/>
        </w:rPr>
        <w:tab/>
      </w:r>
      <w:r w:rsidRPr="00EE68B2">
        <w:rPr>
          <w:rFonts w:ascii="Arial" w:hAnsi="Arial" w:cs="Arial"/>
          <w:lang w:val="es-ES_tradnl" w:eastAsia="es-ES"/>
        </w:rPr>
        <w:t xml:space="preserve">De forma normal, tanto la </w:t>
      </w:r>
      <w:r w:rsidRPr="00EE68B2">
        <w:rPr>
          <w:rFonts w:ascii="Arial" w:hAnsi="Arial" w:cs="Arial"/>
          <w:b/>
          <w:lang w:val="es-ES_tradnl" w:eastAsia="es-ES"/>
        </w:rPr>
        <w:t xml:space="preserve">ENTIDAD </w:t>
      </w:r>
      <w:r w:rsidRPr="00EE68B2">
        <w:rPr>
          <w:rFonts w:ascii="Arial" w:hAnsi="Arial" w:cs="Arial"/>
          <w:lang w:val="es-ES_tradnl" w:eastAsia="es-ES"/>
        </w:rPr>
        <w:t xml:space="preserve">como el </w:t>
      </w:r>
      <w:r w:rsidRPr="00EE68B2">
        <w:rPr>
          <w:rFonts w:ascii="Arial" w:hAnsi="Arial" w:cs="Arial"/>
          <w:b/>
          <w:lang w:val="es-ES_tradnl" w:eastAsia="es-ES"/>
        </w:rPr>
        <w:t xml:space="preserve">PROVEEDOR </w:t>
      </w:r>
      <w:r w:rsidRPr="00EE68B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EE68B2" w:rsidRPr="00EE68B2" w:rsidRDefault="00EE68B2" w:rsidP="00EE68B2">
      <w:pPr>
        <w:tabs>
          <w:tab w:val="left" w:pos="851"/>
        </w:tabs>
        <w:spacing w:before="120" w:after="120"/>
        <w:ind w:left="851" w:hanging="851"/>
        <w:jc w:val="both"/>
        <w:rPr>
          <w:rFonts w:ascii="Arial" w:hAnsi="Arial" w:cs="Arial"/>
          <w:b/>
          <w:lang w:val="es-ES_tradnl" w:eastAsia="es-ES"/>
        </w:rPr>
      </w:pPr>
      <w:r w:rsidRPr="00EE68B2">
        <w:rPr>
          <w:rFonts w:ascii="Arial" w:hAnsi="Arial" w:cs="Arial"/>
          <w:b/>
          <w:lang w:val="es-ES_tradnl" w:eastAsia="es-ES"/>
        </w:rPr>
        <w:t xml:space="preserve">23.2    </w:t>
      </w:r>
      <w:r w:rsidRPr="00EE68B2">
        <w:rPr>
          <w:rFonts w:ascii="Arial" w:hAnsi="Arial" w:cs="Arial"/>
          <w:b/>
          <w:lang w:val="es-ES_tradnl" w:eastAsia="es-ES"/>
        </w:rPr>
        <w:tab/>
        <w:t xml:space="preserve">Por Resolución del Contrato: </w:t>
      </w:r>
    </w:p>
    <w:p w:rsidR="00EE68B2" w:rsidRPr="00EE68B2" w:rsidRDefault="00EE68B2" w:rsidP="00EE68B2">
      <w:pPr>
        <w:tabs>
          <w:tab w:val="left" w:pos="851"/>
        </w:tabs>
        <w:spacing w:before="120" w:after="120"/>
        <w:ind w:left="851" w:hanging="851"/>
        <w:jc w:val="both"/>
        <w:rPr>
          <w:rFonts w:ascii="Arial" w:hAnsi="Arial" w:cs="Arial"/>
          <w:lang w:val="es-ES_tradnl" w:eastAsia="es-ES"/>
        </w:rPr>
      </w:pPr>
      <w:r w:rsidRPr="00EE68B2">
        <w:rPr>
          <w:rFonts w:ascii="Arial" w:hAnsi="Arial" w:cs="Arial"/>
          <w:b/>
          <w:lang w:val="es-ES_tradnl" w:eastAsia="es-ES"/>
        </w:rPr>
        <w:tab/>
      </w:r>
      <w:proofErr w:type="spellStart"/>
      <w:r w:rsidRPr="00EE68B2">
        <w:rPr>
          <w:rFonts w:ascii="Arial" w:hAnsi="Arial" w:cs="Arial"/>
          <w:lang w:val="es-ES_tradnl" w:eastAsia="es-ES"/>
        </w:rPr>
        <w:t>Sise</w:t>
      </w:r>
      <w:proofErr w:type="spellEnd"/>
      <w:r w:rsidRPr="00EE68B2">
        <w:rPr>
          <w:rFonts w:ascii="Arial" w:hAnsi="Arial" w:cs="Arial"/>
          <w:lang w:val="es-ES_tradnl" w:eastAsia="es-ES"/>
        </w:rPr>
        <w:t xml:space="preserve"> diera el caso y como una forma excepcional de terminar el Contrato, a los efectos legales correspondientes, la </w:t>
      </w:r>
      <w:r w:rsidRPr="00EE68B2">
        <w:rPr>
          <w:rFonts w:ascii="Arial" w:hAnsi="Arial" w:cs="Arial"/>
          <w:b/>
          <w:lang w:val="es-ES_tradnl" w:eastAsia="es-ES"/>
        </w:rPr>
        <w:t xml:space="preserve">ENTIDAD </w:t>
      </w:r>
      <w:r w:rsidRPr="00EE68B2">
        <w:rPr>
          <w:rFonts w:ascii="Arial" w:hAnsi="Arial" w:cs="Arial"/>
          <w:lang w:val="es-ES_tradnl" w:eastAsia="es-ES"/>
        </w:rPr>
        <w:t xml:space="preserve">y el </w:t>
      </w:r>
      <w:r w:rsidRPr="00EE68B2">
        <w:rPr>
          <w:rFonts w:ascii="Arial" w:hAnsi="Arial" w:cs="Arial"/>
          <w:b/>
          <w:lang w:val="es-ES_tradnl" w:eastAsia="es-ES"/>
        </w:rPr>
        <w:t xml:space="preserve">PROVEEDOR </w:t>
      </w:r>
      <w:r w:rsidRPr="00EE68B2">
        <w:rPr>
          <w:rFonts w:ascii="Arial" w:hAnsi="Arial" w:cs="Arial"/>
          <w:lang w:val="es-ES_tradnl" w:eastAsia="es-ES"/>
        </w:rPr>
        <w:t>acuerdan las siguientes causales para procesar la resolución del Contrato:</w:t>
      </w:r>
    </w:p>
    <w:p w:rsidR="00EE68B2" w:rsidRPr="00EE68B2" w:rsidRDefault="00EE68B2" w:rsidP="00EE68B2">
      <w:pPr>
        <w:spacing w:before="120" w:after="120"/>
        <w:ind w:left="2124" w:hanging="1273"/>
        <w:jc w:val="both"/>
        <w:rPr>
          <w:rFonts w:ascii="Arial" w:hAnsi="Arial" w:cs="Arial"/>
          <w:b/>
          <w:lang w:val="es-ES_tradnl" w:eastAsia="es-ES"/>
        </w:rPr>
      </w:pPr>
      <w:r w:rsidRPr="00EE68B2">
        <w:rPr>
          <w:rFonts w:ascii="Arial" w:hAnsi="Arial" w:cs="Arial"/>
          <w:b/>
          <w:lang w:val="es-ES_tradnl" w:eastAsia="es-ES"/>
        </w:rPr>
        <w:t xml:space="preserve">23.2.1 </w:t>
      </w:r>
      <w:r w:rsidRPr="00EE68B2">
        <w:rPr>
          <w:rFonts w:ascii="Arial" w:hAnsi="Arial" w:cs="Arial"/>
          <w:b/>
          <w:lang w:val="es-ES_tradnl" w:eastAsia="es-ES"/>
        </w:rPr>
        <w:tab/>
        <w:t>Resolución a requerimiento de la ENTIDAD, por causales atribuibles al PROVEEDOR.</w:t>
      </w:r>
    </w:p>
    <w:p w:rsidR="00EE68B2" w:rsidRPr="00EE68B2" w:rsidRDefault="00EE68B2" w:rsidP="00EE68B2">
      <w:pPr>
        <w:spacing w:before="120" w:after="120"/>
        <w:ind w:left="2124"/>
        <w:jc w:val="both"/>
        <w:rPr>
          <w:rFonts w:ascii="Arial" w:hAnsi="Arial" w:cs="Arial"/>
          <w:lang w:val="es-ES_tradnl" w:eastAsia="es-ES"/>
        </w:rPr>
      </w:pPr>
      <w:r w:rsidRPr="00EE68B2">
        <w:rPr>
          <w:rFonts w:ascii="Arial" w:hAnsi="Arial" w:cs="Arial"/>
          <w:lang w:val="es-ES_tradnl" w:eastAsia="es-ES"/>
        </w:rPr>
        <w:t xml:space="preserve">La </w:t>
      </w:r>
      <w:r w:rsidRPr="00EE68B2">
        <w:rPr>
          <w:rFonts w:ascii="Arial" w:hAnsi="Arial" w:cs="Arial"/>
          <w:b/>
          <w:lang w:val="es-ES_tradnl" w:eastAsia="es-ES"/>
        </w:rPr>
        <w:t xml:space="preserve">ENTIDAD, </w:t>
      </w:r>
      <w:r w:rsidRPr="00EE68B2">
        <w:rPr>
          <w:rFonts w:ascii="Arial" w:hAnsi="Arial" w:cs="Arial"/>
          <w:lang w:val="es-ES_tradnl" w:eastAsia="es-ES"/>
        </w:rPr>
        <w:t>podrá proceder al trámite de resolución del Contrato, en los siguientes casos:</w:t>
      </w:r>
    </w:p>
    <w:p w:rsidR="00EE68B2" w:rsidRPr="00EE68B2" w:rsidRDefault="00EE68B2" w:rsidP="008E0DB3">
      <w:pPr>
        <w:numPr>
          <w:ilvl w:val="0"/>
          <w:numId w:val="30"/>
        </w:numPr>
        <w:tabs>
          <w:tab w:val="num" w:pos="2427"/>
        </w:tabs>
        <w:spacing w:before="120" w:after="120"/>
        <w:ind w:left="2427" w:hanging="303"/>
        <w:jc w:val="both"/>
        <w:rPr>
          <w:rFonts w:ascii="Arial" w:hAnsi="Arial" w:cs="Arial"/>
          <w:b/>
          <w:lang w:val="es-ES_tradnl" w:eastAsia="es-ES"/>
        </w:rPr>
      </w:pPr>
      <w:r w:rsidRPr="00EE68B2">
        <w:rPr>
          <w:rFonts w:ascii="Arial" w:hAnsi="Arial" w:cs="Arial"/>
          <w:lang w:val="es-ES_tradnl" w:eastAsia="es-ES"/>
        </w:rPr>
        <w:t xml:space="preserve">Por incumplimiento del Contrato por parte del </w:t>
      </w:r>
      <w:r w:rsidRPr="00EE68B2">
        <w:rPr>
          <w:rFonts w:ascii="Arial" w:hAnsi="Arial" w:cs="Arial"/>
          <w:b/>
          <w:lang w:val="es-ES_tradnl" w:eastAsia="es-ES"/>
        </w:rPr>
        <w:t>PROVEEDOR.</w:t>
      </w:r>
    </w:p>
    <w:p w:rsidR="00EE68B2" w:rsidRPr="00EE68B2" w:rsidRDefault="00EE68B2" w:rsidP="008E0DB3">
      <w:pPr>
        <w:numPr>
          <w:ilvl w:val="0"/>
          <w:numId w:val="30"/>
        </w:numPr>
        <w:tabs>
          <w:tab w:val="num" w:pos="2427"/>
        </w:tabs>
        <w:spacing w:before="120" w:after="120"/>
        <w:ind w:left="2427" w:hanging="303"/>
        <w:jc w:val="both"/>
        <w:rPr>
          <w:rFonts w:ascii="Arial" w:hAnsi="Arial" w:cs="Arial"/>
          <w:lang w:val="es-ES_tradnl" w:eastAsia="es-ES"/>
        </w:rPr>
      </w:pPr>
      <w:r w:rsidRPr="00EE68B2">
        <w:rPr>
          <w:rFonts w:ascii="Arial" w:hAnsi="Arial" w:cs="Arial"/>
          <w:lang w:val="es-ES_tradnl" w:eastAsia="es-ES"/>
        </w:rPr>
        <w:t xml:space="preserve">Por disolución del </w:t>
      </w:r>
      <w:r w:rsidRPr="00EE68B2">
        <w:rPr>
          <w:rFonts w:ascii="Arial" w:hAnsi="Arial" w:cs="Arial"/>
          <w:b/>
          <w:lang w:val="es-ES_tradnl" w:eastAsia="es-ES"/>
        </w:rPr>
        <w:t xml:space="preserve">PROVEEDOR. </w:t>
      </w:r>
    </w:p>
    <w:p w:rsidR="00EE68B2" w:rsidRPr="00EE68B2" w:rsidRDefault="00EE68B2" w:rsidP="008E0DB3">
      <w:pPr>
        <w:numPr>
          <w:ilvl w:val="0"/>
          <w:numId w:val="30"/>
        </w:numPr>
        <w:tabs>
          <w:tab w:val="num" w:pos="2427"/>
        </w:tabs>
        <w:spacing w:before="120" w:after="120"/>
        <w:ind w:left="2427" w:hanging="303"/>
        <w:jc w:val="both"/>
        <w:rPr>
          <w:rFonts w:ascii="Arial" w:hAnsi="Arial" w:cs="Arial"/>
          <w:lang w:val="es-ES_tradnl" w:eastAsia="es-ES"/>
        </w:rPr>
      </w:pPr>
      <w:r w:rsidRPr="00EE68B2">
        <w:rPr>
          <w:rFonts w:ascii="Arial" w:hAnsi="Arial" w:cs="Arial"/>
          <w:lang w:val="es-ES_tradnl" w:eastAsia="es-ES"/>
        </w:rPr>
        <w:t xml:space="preserve">Por quiebra declarada del </w:t>
      </w:r>
      <w:r w:rsidRPr="00EE68B2">
        <w:rPr>
          <w:rFonts w:ascii="Arial" w:hAnsi="Arial" w:cs="Arial"/>
          <w:b/>
          <w:lang w:val="es-ES_tradnl" w:eastAsia="es-ES"/>
        </w:rPr>
        <w:t>PROVEEDOR.</w:t>
      </w:r>
    </w:p>
    <w:p w:rsidR="00EE68B2" w:rsidRPr="00EE68B2" w:rsidRDefault="00EE68B2" w:rsidP="008E0DB3">
      <w:pPr>
        <w:numPr>
          <w:ilvl w:val="0"/>
          <w:numId w:val="30"/>
        </w:numPr>
        <w:tabs>
          <w:tab w:val="num" w:pos="2427"/>
        </w:tabs>
        <w:spacing w:before="120" w:after="120"/>
        <w:ind w:left="2427" w:hanging="303"/>
        <w:jc w:val="both"/>
        <w:rPr>
          <w:rFonts w:ascii="Arial" w:hAnsi="Arial" w:cs="Arial"/>
          <w:lang w:val="es-ES_tradnl" w:eastAsia="es-ES"/>
        </w:rPr>
      </w:pPr>
      <w:r w:rsidRPr="00EE68B2">
        <w:rPr>
          <w:rFonts w:ascii="Arial" w:hAnsi="Arial" w:cs="Arial"/>
          <w:lang w:val="es-ES_tradnl" w:eastAsia="es-ES"/>
        </w:rPr>
        <w:t xml:space="preserve">Por incumplimiento injustificado del plazo de entrega de la Adquisición sin que el </w:t>
      </w:r>
      <w:r w:rsidRPr="00EE68B2">
        <w:rPr>
          <w:rFonts w:ascii="Arial" w:hAnsi="Arial" w:cs="Arial"/>
          <w:b/>
          <w:lang w:val="es-ES_tradnl" w:eastAsia="es-ES"/>
        </w:rPr>
        <w:t xml:space="preserve">PROVEEDOR </w:t>
      </w:r>
      <w:r w:rsidRPr="00EE68B2">
        <w:rPr>
          <w:rFonts w:ascii="Arial" w:hAnsi="Arial" w:cs="Arial"/>
          <w:lang w:val="es-ES_tradnl" w:eastAsia="es-ES"/>
        </w:rPr>
        <w:t>adopte medidas necesarias y oportunas para recuperar su demora y asegurar la conclusión de la entrega dentro del plazo vigente.</w:t>
      </w:r>
    </w:p>
    <w:p w:rsidR="00EE68B2" w:rsidRPr="00EE68B2" w:rsidRDefault="00EE68B2" w:rsidP="008E0DB3">
      <w:pPr>
        <w:numPr>
          <w:ilvl w:val="0"/>
          <w:numId w:val="30"/>
        </w:numPr>
        <w:tabs>
          <w:tab w:val="num" w:pos="2427"/>
        </w:tabs>
        <w:spacing w:before="120" w:after="120"/>
        <w:ind w:left="2427" w:hanging="303"/>
        <w:jc w:val="both"/>
        <w:rPr>
          <w:rFonts w:ascii="Arial" w:hAnsi="Arial" w:cs="Arial"/>
          <w:lang w:val="es-ES_tradnl" w:eastAsia="es-ES"/>
        </w:rPr>
      </w:pPr>
      <w:r w:rsidRPr="00EE68B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EE68B2" w:rsidRPr="00EE68B2" w:rsidRDefault="00EE68B2" w:rsidP="008E0DB3">
      <w:pPr>
        <w:numPr>
          <w:ilvl w:val="0"/>
          <w:numId w:val="30"/>
        </w:numPr>
        <w:tabs>
          <w:tab w:val="num" w:pos="2427"/>
        </w:tabs>
        <w:spacing w:before="120" w:after="120"/>
        <w:ind w:left="2427" w:hanging="303"/>
        <w:jc w:val="both"/>
        <w:rPr>
          <w:rFonts w:ascii="Arial" w:hAnsi="Arial" w:cs="Arial"/>
          <w:lang w:val="es-ES_tradnl" w:eastAsia="es-ES"/>
        </w:rPr>
      </w:pPr>
      <w:r w:rsidRPr="00EE68B2">
        <w:rPr>
          <w:rFonts w:ascii="Arial" w:hAnsi="Arial" w:cs="Arial"/>
          <w:lang w:val="es-ES_tradnl" w:eastAsia="es-ES"/>
        </w:rPr>
        <w:t>Por motivos de fuerza mayor o caso fortuito.</w:t>
      </w:r>
    </w:p>
    <w:p w:rsidR="00EE68B2" w:rsidRPr="00EE68B2" w:rsidRDefault="00EE68B2" w:rsidP="008E0DB3">
      <w:pPr>
        <w:numPr>
          <w:ilvl w:val="0"/>
          <w:numId w:val="30"/>
        </w:numPr>
        <w:tabs>
          <w:tab w:val="num" w:pos="2427"/>
        </w:tabs>
        <w:spacing w:before="120" w:after="120"/>
        <w:ind w:left="2427" w:hanging="303"/>
        <w:jc w:val="both"/>
        <w:rPr>
          <w:rFonts w:ascii="Arial" w:hAnsi="Arial" w:cs="Arial"/>
          <w:lang w:val="es-ES_tradnl" w:eastAsia="es-ES"/>
        </w:rPr>
      </w:pPr>
      <w:r w:rsidRPr="00EE68B2">
        <w:rPr>
          <w:rFonts w:ascii="Arial" w:hAnsi="Arial" w:cs="Arial"/>
          <w:lang w:val="es-ES_tradnl" w:eastAsia="es-ES"/>
        </w:rPr>
        <w:t xml:space="preserve">Por incumplimiento de la cláusula (Anticorrupción). </w:t>
      </w:r>
    </w:p>
    <w:p w:rsidR="00EE68B2" w:rsidRPr="00EE68B2" w:rsidRDefault="00EE68B2" w:rsidP="00EE68B2">
      <w:pPr>
        <w:tabs>
          <w:tab w:val="left" w:pos="851"/>
        </w:tabs>
        <w:spacing w:before="120" w:after="120"/>
        <w:ind w:left="2127" w:hanging="2127"/>
        <w:jc w:val="both"/>
        <w:rPr>
          <w:rFonts w:ascii="Arial" w:hAnsi="Arial" w:cs="Arial"/>
          <w:b/>
          <w:lang w:val="es-ES_tradnl" w:eastAsia="es-ES"/>
        </w:rPr>
      </w:pPr>
      <w:r w:rsidRPr="00EE68B2">
        <w:rPr>
          <w:rFonts w:ascii="Arial" w:hAnsi="Arial" w:cs="Arial"/>
          <w:b/>
          <w:lang w:val="es-ES_tradnl" w:eastAsia="es-ES"/>
        </w:rPr>
        <w:tab/>
        <w:t xml:space="preserve">23.2.2   </w:t>
      </w:r>
      <w:r w:rsidRPr="00EE68B2">
        <w:rPr>
          <w:rFonts w:ascii="Arial" w:hAnsi="Arial" w:cs="Arial"/>
          <w:b/>
          <w:lang w:val="es-ES_tradnl" w:eastAsia="es-ES"/>
        </w:rPr>
        <w:tab/>
        <w:t>Resolución a requerimiento del PROVEEDOR, por causales atribuibles a la ENTIDAD.</w:t>
      </w:r>
    </w:p>
    <w:p w:rsidR="00EE68B2" w:rsidRPr="00EE68B2" w:rsidRDefault="00EE68B2" w:rsidP="00EE68B2">
      <w:pPr>
        <w:spacing w:before="120" w:after="120"/>
        <w:ind w:left="2127"/>
        <w:jc w:val="both"/>
        <w:rPr>
          <w:rFonts w:ascii="Arial" w:hAnsi="Arial" w:cs="Arial"/>
          <w:lang w:val="es-ES_tradnl" w:eastAsia="es-ES"/>
        </w:rPr>
      </w:pPr>
      <w:r w:rsidRPr="00EE68B2">
        <w:rPr>
          <w:rFonts w:ascii="Arial" w:hAnsi="Arial" w:cs="Arial"/>
          <w:lang w:val="es-ES_tradnl" w:eastAsia="es-ES"/>
        </w:rPr>
        <w:t xml:space="preserve">El </w:t>
      </w:r>
      <w:r w:rsidRPr="00EE68B2">
        <w:rPr>
          <w:rFonts w:ascii="Arial" w:hAnsi="Arial" w:cs="Arial"/>
          <w:b/>
          <w:lang w:val="es-ES_tradnl" w:eastAsia="es-ES"/>
        </w:rPr>
        <w:t xml:space="preserve">PROVEEDOR </w:t>
      </w:r>
      <w:r w:rsidRPr="00EE68B2">
        <w:rPr>
          <w:rFonts w:ascii="Arial" w:hAnsi="Arial" w:cs="Arial"/>
          <w:lang w:val="es-ES_tradnl" w:eastAsia="es-ES"/>
        </w:rPr>
        <w:t>podrá proceder al trámite de resolución del Contrato, en los siguientes casos:</w:t>
      </w:r>
    </w:p>
    <w:p w:rsidR="00EE68B2" w:rsidRPr="00EE68B2" w:rsidRDefault="00EE68B2" w:rsidP="008E0DB3">
      <w:pPr>
        <w:numPr>
          <w:ilvl w:val="0"/>
          <w:numId w:val="36"/>
        </w:numPr>
        <w:spacing w:before="120" w:after="120"/>
        <w:contextualSpacing/>
        <w:jc w:val="both"/>
        <w:rPr>
          <w:rFonts w:ascii="Arial" w:hAnsi="Arial" w:cs="Arial"/>
          <w:lang w:val="es-ES_tradnl" w:eastAsia="es-ES"/>
        </w:rPr>
      </w:pPr>
      <w:r w:rsidRPr="00EE68B2">
        <w:rPr>
          <w:rFonts w:ascii="Arial" w:hAnsi="Arial" w:cs="Arial"/>
          <w:lang w:val="es-ES_tradnl" w:eastAsia="es-ES"/>
        </w:rPr>
        <w:t xml:space="preserve">Por instrucciones injustificadas emanadas de la </w:t>
      </w:r>
      <w:r w:rsidRPr="00EE68B2">
        <w:rPr>
          <w:rFonts w:ascii="Arial" w:hAnsi="Arial" w:cs="Arial"/>
          <w:b/>
          <w:lang w:val="es-ES_tradnl" w:eastAsia="es-ES"/>
        </w:rPr>
        <w:t>ENTIDAD</w:t>
      </w:r>
      <w:r w:rsidRPr="00EE68B2">
        <w:rPr>
          <w:rFonts w:ascii="Arial" w:hAnsi="Arial" w:cs="Arial"/>
          <w:lang w:val="es-ES_tradnl" w:eastAsia="es-ES"/>
        </w:rPr>
        <w:t xml:space="preserve"> para la suspensión de la </w:t>
      </w:r>
      <w:r w:rsidRPr="00EE68B2">
        <w:rPr>
          <w:rFonts w:ascii="Arial" w:hAnsi="Arial" w:cs="Arial"/>
          <w:lang w:eastAsia="es-ES"/>
        </w:rPr>
        <w:t>Adquisición</w:t>
      </w:r>
      <w:r w:rsidRPr="00EE68B2">
        <w:rPr>
          <w:rFonts w:ascii="Arial" w:hAnsi="Arial" w:cs="Arial"/>
          <w:lang w:val="es-ES_tradnl" w:eastAsia="es-ES"/>
        </w:rPr>
        <w:t xml:space="preserve"> por más de treinta (30) días calendario.</w:t>
      </w:r>
    </w:p>
    <w:p w:rsidR="00EE68B2" w:rsidRPr="00EE68B2" w:rsidRDefault="00EE68B2" w:rsidP="00EE68B2">
      <w:pPr>
        <w:spacing w:before="120" w:after="120"/>
        <w:ind w:left="2484"/>
        <w:contextualSpacing/>
        <w:jc w:val="both"/>
        <w:rPr>
          <w:rFonts w:ascii="Arial" w:hAnsi="Arial" w:cs="Arial"/>
          <w:lang w:val="es-ES_tradnl" w:eastAsia="es-ES"/>
        </w:rPr>
      </w:pPr>
    </w:p>
    <w:p w:rsidR="00EE68B2" w:rsidRPr="00EE68B2" w:rsidRDefault="00EE68B2" w:rsidP="008E0DB3">
      <w:pPr>
        <w:numPr>
          <w:ilvl w:val="0"/>
          <w:numId w:val="36"/>
        </w:numPr>
        <w:spacing w:before="120" w:after="120"/>
        <w:jc w:val="both"/>
        <w:rPr>
          <w:rFonts w:ascii="Arial" w:hAnsi="Arial" w:cs="Arial"/>
          <w:b/>
          <w:lang w:val="es-ES_tradnl" w:eastAsia="es-ES"/>
        </w:rPr>
      </w:pPr>
      <w:r w:rsidRPr="00EE68B2">
        <w:rPr>
          <w:rFonts w:ascii="Arial" w:hAnsi="Arial" w:cs="Arial"/>
          <w:lang w:val="es-ES_tradnl" w:eastAsia="es-ES"/>
        </w:rPr>
        <w:t xml:space="preserve">Si apartándose de los términos del Contrato, la </w:t>
      </w:r>
      <w:r w:rsidRPr="00EE68B2">
        <w:rPr>
          <w:rFonts w:ascii="Arial" w:hAnsi="Arial" w:cs="Arial"/>
          <w:b/>
          <w:lang w:val="es-ES_tradnl" w:eastAsia="es-ES"/>
        </w:rPr>
        <w:t xml:space="preserve">ENTIDAD </w:t>
      </w:r>
      <w:r w:rsidRPr="00EE68B2">
        <w:rPr>
          <w:rFonts w:ascii="Arial" w:hAnsi="Arial" w:cs="Arial"/>
          <w:lang w:val="es-ES_tradnl" w:eastAsia="es-ES"/>
        </w:rPr>
        <w:t>pretende efectuar aumento o disminución en las cantidades de la Adquisición, sin la emisión del Contrato modificatorio correspondiente.</w:t>
      </w:r>
    </w:p>
    <w:p w:rsidR="00EE68B2" w:rsidRPr="00EE68B2" w:rsidRDefault="00EE68B2" w:rsidP="00EE68B2">
      <w:pPr>
        <w:spacing w:before="120" w:after="120"/>
        <w:ind w:left="1996" w:hanging="1145"/>
        <w:jc w:val="both"/>
        <w:rPr>
          <w:rFonts w:ascii="Arial" w:hAnsi="Arial" w:cs="Arial"/>
          <w:color w:val="000000"/>
          <w:lang w:eastAsia="es-ES"/>
        </w:rPr>
      </w:pPr>
      <w:r w:rsidRPr="00EE68B2">
        <w:rPr>
          <w:rFonts w:ascii="Arial" w:hAnsi="Arial" w:cs="Arial"/>
          <w:b/>
          <w:color w:val="000000"/>
          <w:lang w:eastAsia="es-ES"/>
        </w:rPr>
        <w:t>23.2.3</w:t>
      </w:r>
      <w:r w:rsidRPr="00EE68B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E68B2" w:rsidRPr="00EE68B2" w:rsidRDefault="00EE68B2" w:rsidP="00EE68B2">
      <w:pPr>
        <w:spacing w:before="120" w:after="120"/>
        <w:ind w:left="1996" w:hanging="1145"/>
        <w:contextualSpacing/>
        <w:jc w:val="both"/>
        <w:rPr>
          <w:rFonts w:ascii="Arial" w:hAnsi="Arial" w:cs="Arial"/>
          <w:color w:val="000000"/>
          <w:lang w:eastAsia="es-ES"/>
        </w:rPr>
      </w:pPr>
    </w:p>
    <w:p w:rsidR="00EE68B2" w:rsidRPr="00EE68B2" w:rsidRDefault="00EE68B2" w:rsidP="00EE68B2">
      <w:pPr>
        <w:spacing w:before="120" w:after="120"/>
        <w:ind w:left="1996" w:hanging="1145"/>
        <w:contextualSpacing/>
        <w:jc w:val="both"/>
        <w:rPr>
          <w:rFonts w:ascii="Arial" w:hAnsi="Arial" w:cs="Arial"/>
          <w:color w:val="000000"/>
          <w:lang w:eastAsia="es-ES"/>
        </w:rPr>
      </w:pPr>
      <w:r w:rsidRPr="00EE68B2">
        <w:rPr>
          <w:rFonts w:ascii="Arial" w:hAnsi="Arial" w:cs="Arial"/>
          <w:b/>
          <w:color w:val="000000"/>
          <w:lang w:eastAsia="es-ES"/>
        </w:rPr>
        <w:t>23.2.4</w:t>
      </w:r>
      <w:r w:rsidRPr="00EE68B2">
        <w:rPr>
          <w:rFonts w:ascii="Arial" w:hAnsi="Arial" w:cs="Arial"/>
          <w:b/>
          <w:color w:val="000000"/>
          <w:lang w:eastAsia="es-ES"/>
        </w:rPr>
        <w:tab/>
      </w:r>
      <w:r w:rsidRPr="00EE68B2">
        <w:rPr>
          <w:rFonts w:ascii="Arial" w:hAnsi="Arial" w:cs="Arial"/>
          <w:color w:val="000000"/>
          <w:lang w:eastAsia="es-ES"/>
        </w:rPr>
        <w:t xml:space="preserve">La </w:t>
      </w:r>
      <w:r w:rsidRPr="00EE68B2">
        <w:rPr>
          <w:rFonts w:ascii="Arial" w:hAnsi="Arial" w:cs="Arial"/>
          <w:b/>
          <w:color w:val="000000"/>
          <w:lang w:eastAsia="es-ES"/>
        </w:rPr>
        <w:t xml:space="preserve">ENTIDAD </w:t>
      </w:r>
      <w:r w:rsidRPr="00EE68B2">
        <w:rPr>
          <w:rFonts w:ascii="Arial" w:hAnsi="Arial" w:cs="Arial"/>
          <w:color w:val="000000"/>
          <w:lang w:eastAsia="es-ES"/>
        </w:rPr>
        <w:t xml:space="preserve">en cualquier momento podrá resolver de manera unilateral </w:t>
      </w:r>
      <w:r w:rsidRPr="00EE68B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EE68B2">
        <w:rPr>
          <w:rFonts w:ascii="Arial" w:hAnsi="Arial" w:cs="Arial"/>
          <w:b/>
          <w:lang w:eastAsia="es-ES"/>
        </w:rPr>
        <w:t>PROVEEDOR</w:t>
      </w:r>
      <w:proofErr w:type="gramStart"/>
      <w:r w:rsidRPr="00EE68B2">
        <w:rPr>
          <w:rFonts w:ascii="Arial" w:hAnsi="Arial" w:cs="Arial"/>
          <w:lang w:eastAsia="es-ES"/>
        </w:rPr>
        <w:t>,sin</w:t>
      </w:r>
      <w:proofErr w:type="spellEnd"/>
      <w:proofErr w:type="gramEnd"/>
      <w:r w:rsidRPr="00EE68B2">
        <w:rPr>
          <w:rFonts w:ascii="Arial" w:hAnsi="Arial" w:cs="Arial"/>
          <w:lang w:eastAsia="es-ES"/>
        </w:rPr>
        <w:t xml:space="preserve"> lugar a ningún tipo de resarcimiento por parte de la</w:t>
      </w:r>
      <w:r w:rsidRPr="00EE68B2">
        <w:rPr>
          <w:rFonts w:ascii="Arial" w:hAnsi="Arial" w:cs="Arial"/>
          <w:b/>
          <w:lang w:eastAsia="es-ES"/>
        </w:rPr>
        <w:t xml:space="preserve"> ENTIDAD a </w:t>
      </w:r>
      <w:r w:rsidRPr="00EE68B2">
        <w:rPr>
          <w:rFonts w:ascii="Arial" w:hAnsi="Arial" w:cs="Arial"/>
          <w:lang w:eastAsia="es-ES"/>
        </w:rPr>
        <w:t>favor del</w:t>
      </w:r>
      <w:r w:rsidRPr="00EE68B2">
        <w:rPr>
          <w:rFonts w:ascii="Arial" w:hAnsi="Arial" w:cs="Arial"/>
          <w:b/>
          <w:lang w:eastAsia="es-ES"/>
        </w:rPr>
        <w:t xml:space="preserve"> PROVEEDOR.</w:t>
      </w:r>
    </w:p>
    <w:p w:rsidR="00EE68B2" w:rsidRPr="00EE68B2" w:rsidRDefault="00EE68B2" w:rsidP="00EE68B2">
      <w:pPr>
        <w:spacing w:before="120" w:after="120"/>
        <w:ind w:left="1996" w:hanging="1145"/>
        <w:contextualSpacing/>
        <w:jc w:val="both"/>
        <w:rPr>
          <w:rFonts w:ascii="Arial" w:hAnsi="Arial" w:cs="Arial"/>
          <w:lang w:eastAsia="es-ES"/>
        </w:rPr>
      </w:pPr>
    </w:p>
    <w:p w:rsidR="00EE68B2" w:rsidRPr="00EE68B2" w:rsidRDefault="00EE68B2" w:rsidP="008E0DB3">
      <w:pPr>
        <w:numPr>
          <w:ilvl w:val="2"/>
          <w:numId w:val="38"/>
        </w:numPr>
        <w:tabs>
          <w:tab w:val="left" w:pos="1985"/>
        </w:tabs>
        <w:spacing w:before="120" w:after="120"/>
        <w:ind w:firstLine="131"/>
        <w:contextualSpacing/>
        <w:jc w:val="both"/>
        <w:rPr>
          <w:rFonts w:ascii="Arial" w:hAnsi="Arial" w:cs="Arial"/>
          <w:lang w:val="es-ES_tradnl" w:eastAsia="es-ES"/>
        </w:rPr>
      </w:pPr>
      <w:r w:rsidRPr="00EE68B2">
        <w:rPr>
          <w:rFonts w:ascii="Arial" w:hAnsi="Arial" w:cs="Arial"/>
          <w:b/>
          <w:lang w:val="es-ES_tradnl" w:eastAsia="es-ES"/>
        </w:rPr>
        <w:lastRenderedPageBreak/>
        <w:t xml:space="preserve">Reglas aplicables a la Resolución: </w:t>
      </w:r>
    </w:p>
    <w:p w:rsidR="00EE68B2" w:rsidRPr="00EE68B2" w:rsidRDefault="00EE68B2" w:rsidP="00EE68B2">
      <w:pPr>
        <w:spacing w:before="120" w:after="120"/>
        <w:ind w:left="1996"/>
        <w:jc w:val="both"/>
        <w:rPr>
          <w:rFonts w:ascii="Arial" w:hAnsi="Arial" w:cs="Arial"/>
          <w:lang w:val="es-ES_tradnl" w:eastAsia="es-ES"/>
        </w:rPr>
      </w:pPr>
      <w:r w:rsidRPr="00EE68B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E68B2" w:rsidRPr="00EE68B2" w:rsidRDefault="00EE68B2" w:rsidP="00EE68B2">
      <w:pPr>
        <w:spacing w:before="120" w:after="120"/>
        <w:ind w:left="1996"/>
        <w:jc w:val="both"/>
        <w:rPr>
          <w:rFonts w:ascii="Arial" w:hAnsi="Arial" w:cs="Arial"/>
          <w:lang w:val="es-ES_tradnl" w:eastAsia="es-ES"/>
        </w:rPr>
      </w:pPr>
      <w:r w:rsidRPr="00EE68B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E68B2" w:rsidRPr="00EE68B2" w:rsidRDefault="00EE68B2" w:rsidP="00EE68B2">
      <w:pPr>
        <w:spacing w:before="120" w:after="120"/>
        <w:ind w:left="1996"/>
        <w:jc w:val="both"/>
        <w:rPr>
          <w:rFonts w:ascii="Arial" w:hAnsi="Arial" w:cs="Arial"/>
          <w:lang w:val="es-ES_tradnl" w:eastAsia="es-ES"/>
        </w:rPr>
      </w:pPr>
      <w:r w:rsidRPr="00EE68B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E68B2" w:rsidRPr="00EE68B2" w:rsidRDefault="00EE68B2" w:rsidP="00EE68B2">
      <w:pPr>
        <w:spacing w:before="120" w:after="120"/>
        <w:ind w:left="1996"/>
        <w:jc w:val="both"/>
        <w:rPr>
          <w:rFonts w:ascii="Arial" w:hAnsi="Arial" w:cs="Arial"/>
          <w:lang w:val="es-ES_tradnl" w:eastAsia="es-ES"/>
        </w:rPr>
      </w:pPr>
      <w:r w:rsidRPr="00EE68B2">
        <w:rPr>
          <w:rFonts w:ascii="Arial" w:hAnsi="Arial" w:cs="Arial"/>
          <w:lang w:val="es-ES_tradnl" w:eastAsia="es-ES"/>
        </w:rPr>
        <w:t xml:space="preserve">En el caso que el monto de la multa por atraso en la entrega alcance al 20% (veinte por ciento) del monto total del Contrato, la </w:t>
      </w:r>
      <w:r w:rsidRPr="00EE68B2">
        <w:rPr>
          <w:rFonts w:ascii="Arial" w:hAnsi="Arial" w:cs="Arial"/>
          <w:b/>
          <w:lang w:val="es-ES_tradnl" w:eastAsia="es-ES"/>
        </w:rPr>
        <w:t>ENTIDAD</w:t>
      </w:r>
      <w:r w:rsidRPr="00EE68B2">
        <w:rPr>
          <w:rFonts w:ascii="Arial" w:hAnsi="Arial" w:cs="Arial"/>
          <w:lang w:val="es-ES_tradnl" w:eastAsia="es-ES"/>
        </w:rPr>
        <w:t xml:space="preserve"> deberá notificar mediante carta notariada que la resolución de Contrato se ha hecho efectiva. </w:t>
      </w:r>
    </w:p>
    <w:p w:rsidR="00EE68B2" w:rsidRPr="00EE68B2" w:rsidRDefault="00EE68B2" w:rsidP="00EE68B2">
      <w:pPr>
        <w:tabs>
          <w:tab w:val="left" w:pos="567"/>
        </w:tabs>
        <w:spacing w:before="120" w:after="120"/>
        <w:ind w:left="1985"/>
        <w:jc w:val="both"/>
        <w:rPr>
          <w:rFonts w:ascii="Arial" w:hAnsi="Arial" w:cs="Arial"/>
          <w:lang w:val="es-ES_tradnl" w:eastAsia="es-ES"/>
        </w:rPr>
      </w:pPr>
      <w:r w:rsidRPr="00EE68B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E68B2">
        <w:rPr>
          <w:rFonts w:ascii="Arial" w:hAnsi="Arial" w:cs="Arial"/>
          <w:color w:val="000000"/>
          <w:lang w:eastAsia="es-ES"/>
        </w:rPr>
        <w:t>incluir los montos a reconocer por las prestaciones ejecutadas por las Partes.</w:t>
      </w:r>
    </w:p>
    <w:p w:rsidR="00EE68B2" w:rsidRPr="00EE68B2" w:rsidRDefault="00EE68B2" w:rsidP="00EE68B2">
      <w:pPr>
        <w:tabs>
          <w:tab w:val="left" w:pos="567"/>
        </w:tabs>
        <w:spacing w:before="120" w:after="120"/>
        <w:jc w:val="both"/>
        <w:rPr>
          <w:rFonts w:ascii="Arial" w:hAnsi="Arial" w:cs="Arial"/>
          <w:b/>
          <w:bCs/>
          <w:lang w:eastAsia="es-ES"/>
        </w:rPr>
      </w:pPr>
      <w:r w:rsidRPr="00EE68B2">
        <w:rPr>
          <w:rFonts w:ascii="Arial" w:hAnsi="Arial" w:cs="Arial"/>
          <w:lang w:val="es-ES_tradnl" w:eastAsia="es-ES"/>
        </w:rPr>
        <w:t xml:space="preserve">En caso que se proceda a la resolución del Contrato, por razones atribuibles al </w:t>
      </w:r>
      <w:r w:rsidRPr="00EE68B2">
        <w:rPr>
          <w:rFonts w:ascii="Arial" w:hAnsi="Arial" w:cs="Arial"/>
          <w:b/>
          <w:lang w:val="es-ES_tradnl" w:eastAsia="es-ES"/>
        </w:rPr>
        <w:t xml:space="preserve">PROVEEDOR, </w:t>
      </w:r>
      <w:r w:rsidRPr="00EE68B2">
        <w:rPr>
          <w:rFonts w:ascii="Arial" w:hAnsi="Arial" w:cs="Arial"/>
          <w:lang w:eastAsia="es-ES"/>
        </w:rPr>
        <w:t xml:space="preserve">se consolidara en favor de la </w:t>
      </w:r>
      <w:r w:rsidRPr="00EE68B2">
        <w:rPr>
          <w:rFonts w:ascii="Arial" w:hAnsi="Arial" w:cs="Arial"/>
          <w:b/>
          <w:lang w:eastAsia="es-ES"/>
        </w:rPr>
        <w:t>ENTIDAD</w:t>
      </w:r>
      <w:r w:rsidRPr="00EE68B2">
        <w:rPr>
          <w:rFonts w:ascii="Arial" w:hAnsi="Arial" w:cs="Arial"/>
          <w:lang w:eastAsia="es-ES"/>
        </w:rPr>
        <w:t xml:space="preserve"> la garantía de cumplimiento de Contrato. Por otro lado también se consolidan a favor de la </w:t>
      </w:r>
      <w:r w:rsidRPr="00EE68B2">
        <w:rPr>
          <w:rFonts w:ascii="Arial" w:hAnsi="Arial" w:cs="Arial"/>
          <w:b/>
          <w:lang w:eastAsia="es-ES"/>
        </w:rPr>
        <w:t>ENTIDAD</w:t>
      </w:r>
      <w:r w:rsidRPr="00EE68B2">
        <w:rPr>
          <w:rFonts w:ascii="Arial" w:hAnsi="Arial" w:cs="Arial"/>
          <w:lang w:eastAsia="es-ES"/>
        </w:rPr>
        <w:t xml:space="preserve"> las multas o penalidades</w:t>
      </w:r>
      <w:r w:rsidRPr="00EE68B2">
        <w:rPr>
          <w:rFonts w:ascii="Arial" w:hAnsi="Arial" w:cs="Arial"/>
          <w:b/>
          <w:bCs/>
          <w:lang w:eastAsia="es-ES"/>
        </w:rPr>
        <w:t>.</w:t>
      </w:r>
    </w:p>
    <w:p w:rsidR="00EE68B2" w:rsidRPr="00EE68B2" w:rsidRDefault="00EE68B2" w:rsidP="00EE68B2">
      <w:pPr>
        <w:spacing w:before="120" w:after="120"/>
        <w:jc w:val="both"/>
        <w:rPr>
          <w:rFonts w:ascii="Arial" w:hAnsi="Arial" w:cs="Arial"/>
          <w:b/>
          <w:u w:val="single"/>
          <w:lang w:eastAsia="es-ES"/>
        </w:rPr>
      </w:pPr>
      <w:r w:rsidRPr="00EE68B2">
        <w:rPr>
          <w:rFonts w:ascii="Arial" w:hAnsi="Arial" w:cs="Arial"/>
          <w:b/>
          <w:u w:val="single"/>
          <w:lang w:eastAsia="es-ES"/>
        </w:rPr>
        <w:t>VIGÉSIMA CUARTA.- (CIERRE DE CONTRATO)</w:t>
      </w:r>
    </w:p>
    <w:p w:rsidR="00EE68B2" w:rsidRPr="00EE68B2" w:rsidRDefault="00EE68B2" w:rsidP="00EE68B2">
      <w:pPr>
        <w:widowControl w:val="0"/>
        <w:spacing w:before="120" w:after="120"/>
        <w:jc w:val="both"/>
        <w:rPr>
          <w:rFonts w:ascii="Arial" w:hAnsi="Arial" w:cs="Arial"/>
          <w:lang w:eastAsia="es-ES"/>
        </w:rPr>
      </w:pPr>
      <w:r w:rsidRPr="00EE68B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EE68B2" w:rsidRPr="00EE68B2" w:rsidRDefault="00EE68B2" w:rsidP="00EE68B2">
      <w:pPr>
        <w:widowControl w:val="0"/>
        <w:spacing w:before="120" w:after="120"/>
        <w:jc w:val="both"/>
        <w:rPr>
          <w:rFonts w:ascii="Arial" w:hAnsi="Arial" w:cs="Arial"/>
          <w:lang w:eastAsia="es-ES"/>
        </w:rPr>
      </w:pPr>
      <w:r w:rsidRPr="00EE68B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 xml:space="preserve">VIGÉSIMA QUINTA.- (SOLUCIÓN DE CONTROVERSIAS) </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 xml:space="preserve">VIGÉSIMA SEXTA.- (MODIFICACIÓN AL CONTRATO) </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E68B2" w:rsidRPr="00EE68B2" w:rsidRDefault="00EE68B2" w:rsidP="00EE68B2">
      <w:pPr>
        <w:spacing w:before="120" w:after="120"/>
        <w:rPr>
          <w:rFonts w:ascii="Arial" w:hAnsi="Arial" w:cs="Arial"/>
          <w:i/>
          <w:u w:val="single"/>
          <w:lang w:val="es-ES_tradnl" w:eastAsia="es-ES"/>
        </w:rPr>
      </w:pPr>
      <w:r w:rsidRPr="00EE68B2">
        <w:rPr>
          <w:rFonts w:ascii="Arial" w:hAnsi="Arial" w:cs="Arial"/>
          <w:b/>
          <w:u w:val="single"/>
          <w:lang w:val="es-ES_tradnl" w:eastAsia="es-ES"/>
        </w:rPr>
        <w:t>VIGESIMA SÉPTIMA.- (EMBALAJE)</w:t>
      </w:r>
    </w:p>
    <w:p w:rsidR="00EE68B2" w:rsidRPr="00EE68B2" w:rsidRDefault="00EE68B2" w:rsidP="00EE68B2">
      <w:pPr>
        <w:spacing w:before="120" w:after="120"/>
        <w:jc w:val="both"/>
        <w:rPr>
          <w:rFonts w:ascii="Arial" w:hAnsi="Arial" w:cs="Arial"/>
          <w:b/>
          <w:lang w:val="es-ES_tradnl" w:eastAsia="es-ES"/>
        </w:rPr>
      </w:pPr>
      <w:r w:rsidRPr="00EE68B2">
        <w:rPr>
          <w:rFonts w:ascii="Arial" w:hAnsi="Arial" w:cs="Arial"/>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EE68B2">
        <w:rPr>
          <w:rFonts w:ascii="Arial" w:hAnsi="Arial" w:cs="Arial"/>
          <w:b/>
          <w:lang w:val="es-ES_tradnl" w:eastAsia="es-ES"/>
        </w:rPr>
        <w:t>ENTIDAD.</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El embalaje deberá ser adecuado para resistir su almacenamiento y manipulación brusca.</w:t>
      </w:r>
    </w:p>
    <w:p w:rsidR="00EE68B2" w:rsidRPr="00EE68B2" w:rsidRDefault="00EE68B2" w:rsidP="00EE68B2">
      <w:pPr>
        <w:spacing w:after="120"/>
        <w:jc w:val="both"/>
        <w:rPr>
          <w:rFonts w:ascii="Arial" w:hAnsi="Arial" w:cs="Arial"/>
          <w:b/>
          <w:i/>
          <w:u w:val="single"/>
          <w:lang w:val="es-BO" w:eastAsia="es-ES"/>
        </w:rPr>
      </w:pPr>
      <w:r w:rsidRPr="00EE68B2">
        <w:rPr>
          <w:rFonts w:ascii="Arial" w:hAnsi="Arial" w:cs="Arial"/>
          <w:b/>
          <w:i/>
          <w:u w:val="single"/>
          <w:lang w:val="es-BO" w:eastAsia="es-ES"/>
        </w:rPr>
        <w:t>INCLUIR LA SIGUIENTE CLÁUSULA EN CASO DE QUE CORRESPONDA:</w:t>
      </w:r>
    </w:p>
    <w:p w:rsidR="00EE68B2" w:rsidRPr="00EE68B2" w:rsidRDefault="00EE68B2" w:rsidP="00EE68B2">
      <w:pPr>
        <w:spacing w:after="120"/>
        <w:jc w:val="both"/>
        <w:rPr>
          <w:rFonts w:ascii="Arial" w:hAnsi="Arial" w:cs="Arial"/>
          <w:b/>
          <w:i/>
          <w:u w:val="single"/>
          <w:lang w:val="es-BO" w:eastAsia="es-ES"/>
        </w:rPr>
      </w:pPr>
      <w:r w:rsidRPr="00EE68B2">
        <w:rPr>
          <w:rFonts w:ascii="Arial" w:hAnsi="Arial" w:cs="Arial"/>
          <w:b/>
          <w:i/>
          <w:u w:val="single"/>
          <w:lang w:val="es-BO" w:eastAsia="es-ES"/>
        </w:rPr>
        <w:t>(PROTOCOLIZACIÓN DEL CONTRATO)</w:t>
      </w:r>
    </w:p>
    <w:p w:rsidR="00EE68B2" w:rsidRPr="00EE68B2" w:rsidRDefault="00EE68B2" w:rsidP="00EE68B2">
      <w:pPr>
        <w:spacing w:after="120"/>
        <w:jc w:val="both"/>
        <w:rPr>
          <w:rFonts w:ascii="Arial" w:hAnsi="Arial" w:cs="Arial"/>
          <w:i/>
          <w:lang w:val="es-BO" w:eastAsia="es-ES"/>
        </w:rPr>
      </w:pPr>
      <w:r w:rsidRPr="00EE68B2">
        <w:rPr>
          <w:rFonts w:ascii="Arial" w:hAnsi="Arial" w:cs="Arial"/>
          <w:i/>
          <w:lang w:val="es-BO" w:eastAsia="es-ES"/>
        </w:rPr>
        <w:t xml:space="preserve">El presente Contrato será protocolizado con todas las formalidades de Ley por la </w:t>
      </w:r>
      <w:r w:rsidRPr="00EE68B2">
        <w:rPr>
          <w:rFonts w:ascii="Arial" w:hAnsi="Arial" w:cs="Arial"/>
          <w:b/>
          <w:i/>
          <w:lang w:val="es-BO" w:eastAsia="es-ES"/>
        </w:rPr>
        <w:t>Entidad</w:t>
      </w:r>
      <w:r w:rsidRPr="00EE68B2">
        <w:rPr>
          <w:rFonts w:ascii="Arial" w:hAnsi="Arial" w:cs="Arial"/>
          <w:i/>
          <w:lang w:val="es-BO" w:eastAsia="es-ES"/>
        </w:rPr>
        <w:t xml:space="preserve"> en el distrito administrativo correspondiente. El importe que por concepto de protocolización debe ser pagado por el </w:t>
      </w:r>
      <w:r w:rsidRPr="00EE68B2">
        <w:rPr>
          <w:rFonts w:ascii="Arial" w:hAnsi="Arial" w:cs="Arial"/>
          <w:b/>
          <w:bCs/>
          <w:i/>
          <w:lang w:val="es-BO" w:eastAsia="es-ES"/>
        </w:rPr>
        <w:t>Contratista</w:t>
      </w:r>
      <w:r w:rsidRPr="00EE68B2">
        <w:rPr>
          <w:rFonts w:ascii="Arial" w:hAnsi="Arial" w:cs="Arial"/>
          <w:i/>
          <w:lang w:val="es-BO" w:eastAsia="es-ES"/>
        </w:rPr>
        <w:t xml:space="preserve">. En caso que este importe no sea cancelado por el </w:t>
      </w:r>
      <w:r w:rsidRPr="00EE68B2">
        <w:rPr>
          <w:rFonts w:ascii="Arial" w:hAnsi="Arial" w:cs="Arial"/>
          <w:b/>
          <w:bCs/>
          <w:i/>
          <w:lang w:val="es-BO" w:eastAsia="es-ES"/>
        </w:rPr>
        <w:t>Contratista</w:t>
      </w:r>
      <w:r w:rsidRPr="00EE68B2">
        <w:rPr>
          <w:rFonts w:ascii="Arial" w:hAnsi="Arial" w:cs="Arial"/>
          <w:i/>
          <w:lang w:val="es-BO" w:eastAsia="es-ES"/>
        </w:rPr>
        <w:t xml:space="preserve"> podrá ser descontado por la </w:t>
      </w:r>
      <w:r w:rsidRPr="00EE68B2">
        <w:rPr>
          <w:rFonts w:ascii="Arial" w:hAnsi="Arial" w:cs="Arial"/>
          <w:b/>
          <w:i/>
          <w:lang w:val="es-BO" w:eastAsia="es-ES"/>
        </w:rPr>
        <w:t>Entidad</w:t>
      </w:r>
      <w:r w:rsidRPr="00EE68B2">
        <w:rPr>
          <w:rFonts w:ascii="Arial" w:hAnsi="Arial" w:cs="Arial"/>
          <w:i/>
          <w:lang w:val="es-BO" w:eastAsia="es-ES"/>
        </w:rPr>
        <w:t xml:space="preserve"> a tiempo de hacer efectivo el pago de las planillas mensuales o en la planilla final del Contrato. </w:t>
      </w:r>
    </w:p>
    <w:p w:rsidR="00EE68B2" w:rsidRPr="00EE68B2" w:rsidRDefault="00EE68B2" w:rsidP="00EE68B2">
      <w:pPr>
        <w:spacing w:after="120"/>
        <w:jc w:val="both"/>
        <w:rPr>
          <w:rFonts w:ascii="Arial" w:hAnsi="Arial" w:cs="Arial"/>
          <w:i/>
          <w:lang w:val="es-BO" w:eastAsia="es-ES"/>
        </w:rPr>
      </w:pPr>
      <w:r w:rsidRPr="00EE68B2">
        <w:rPr>
          <w:rFonts w:ascii="Arial" w:hAnsi="Arial" w:cs="Arial"/>
          <w:i/>
          <w:lang w:val="es-BO" w:eastAsia="es-ES"/>
        </w:rPr>
        <w:t>Esta protocolización contendrá los siguientes documentos:</w:t>
      </w:r>
    </w:p>
    <w:p w:rsidR="00EE68B2" w:rsidRPr="00EE68B2" w:rsidRDefault="00EE68B2" w:rsidP="00EE68B2">
      <w:pPr>
        <w:spacing w:after="120"/>
        <w:jc w:val="both"/>
        <w:rPr>
          <w:rFonts w:ascii="Arial" w:hAnsi="Arial" w:cs="Arial"/>
          <w:i/>
          <w:lang w:eastAsia="es-ES"/>
        </w:rPr>
      </w:pPr>
      <w:r w:rsidRPr="00EE68B2">
        <w:rPr>
          <w:rFonts w:ascii="Arial" w:hAnsi="Arial" w:cs="Arial"/>
          <w:i/>
          <w:lang w:eastAsia="es-ES"/>
        </w:rPr>
        <w:t>Originales o fotocopias legalizadas de:</w:t>
      </w:r>
    </w:p>
    <w:p w:rsidR="00EE68B2" w:rsidRPr="00EE68B2" w:rsidRDefault="00EE68B2" w:rsidP="008E0DB3">
      <w:pPr>
        <w:numPr>
          <w:ilvl w:val="0"/>
          <w:numId w:val="39"/>
        </w:numPr>
        <w:ind w:left="1134" w:hanging="283"/>
        <w:jc w:val="both"/>
        <w:rPr>
          <w:rFonts w:ascii="Arial" w:hAnsi="Arial" w:cs="Arial"/>
          <w:i/>
          <w:lang w:eastAsia="es-ES"/>
        </w:rPr>
      </w:pPr>
      <w:r w:rsidRPr="00EE68B2">
        <w:rPr>
          <w:rFonts w:ascii="Arial" w:hAnsi="Arial" w:cs="Arial"/>
          <w:i/>
          <w:lang w:eastAsia="es-ES"/>
        </w:rPr>
        <w:t xml:space="preserve">Testimonio del poder del representante legal referido en el Contrato. </w:t>
      </w:r>
    </w:p>
    <w:p w:rsidR="00EE68B2" w:rsidRPr="00EE68B2" w:rsidRDefault="00EE68B2" w:rsidP="008E0DB3">
      <w:pPr>
        <w:numPr>
          <w:ilvl w:val="0"/>
          <w:numId w:val="39"/>
        </w:numPr>
        <w:ind w:left="1134" w:hanging="283"/>
        <w:jc w:val="both"/>
        <w:rPr>
          <w:rFonts w:ascii="Arial" w:hAnsi="Arial" w:cs="Arial"/>
          <w:i/>
          <w:lang w:eastAsia="es-ES"/>
        </w:rPr>
      </w:pPr>
      <w:r w:rsidRPr="00EE68B2">
        <w:rPr>
          <w:rFonts w:ascii="Arial" w:hAnsi="Arial" w:cs="Arial"/>
          <w:i/>
          <w:lang w:eastAsia="es-ES"/>
        </w:rPr>
        <w:t>Certificado de  matrícula de inscripción en FUNDEMPRESA.</w:t>
      </w:r>
    </w:p>
    <w:p w:rsidR="00EE68B2" w:rsidRPr="00EE68B2" w:rsidRDefault="00EE68B2" w:rsidP="008E0DB3">
      <w:pPr>
        <w:numPr>
          <w:ilvl w:val="0"/>
          <w:numId w:val="39"/>
        </w:numPr>
        <w:ind w:left="1134" w:hanging="283"/>
        <w:jc w:val="both"/>
        <w:rPr>
          <w:rFonts w:ascii="Arial" w:hAnsi="Arial" w:cs="Arial"/>
          <w:i/>
          <w:lang w:eastAsia="es-ES"/>
        </w:rPr>
      </w:pPr>
      <w:r w:rsidRPr="00EE68B2">
        <w:rPr>
          <w:rFonts w:ascii="Arial" w:hAnsi="Arial" w:cs="Arial"/>
          <w:i/>
          <w:lang w:eastAsia="es-ES"/>
        </w:rPr>
        <w:t>Minuta del Contrato</w:t>
      </w:r>
    </w:p>
    <w:p w:rsidR="00EE68B2" w:rsidRPr="00EE68B2" w:rsidRDefault="00EE68B2" w:rsidP="00EE68B2">
      <w:pPr>
        <w:jc w:val="both"/>
        <w:rPr>
          <w:rFonts w:ascii="Arial" w:hAnsi="Arial" w:cs="Arial"/>
          <w:i/>
          <w:lang w:eastAsia="es-ES"/>
        </w:rPr>
      </w:pPr>
      <w:r w:rsidRPr="00EE68B2">
        <w:rPr>
          <w:rFonts w:ascii="Arial" w:hAnsi="Arial" w:cs="Arial"/>
          <w:i/>
          <w:lang w:eastAsia="es-ES"/>
        </w:rPr>
        <w:t>Fotocopias simples de:</w:t>
      </w:r>
    </w:p>
    <w:p w:rsidR="00EE68B2" w:rsidRPr="00EE68B2" w:rsidRDefault="00EE68B2" w:rsidP="008E0DB3">
      <w:pPr>
        <w:numPr>
          <w:ilvl w:val="0"/>
          <w:numId w:val="39"/>
        </w:numPr>
        <w:ind w:left="1134" w:hanging="283"/>
        <w:jc w:val="both"/>
        <w:rPr>
          <w:rFonts w:ascii="Arial" w:hAnsi="Arial" w:cs="Arial"/>
          <w:i/>
          <w:lang w:eastAsia="es-ES"/>
        </w:rPr>
      </w:pPr>
      <w:r w:rsidRPr="00EE68B2">
        <w:rPr>
          <w:rFonts w:ascii="Arial" w:hAnsi="Arial" w:cs="Arial"/>
          <w:i/>
          <w:lang w:eastAsia="es-ES"/>
        </w:rPr>
        <w:t>Cédula de identidad del representante legal.  </w:t>
      </w:r>
    </w:p>
    <w:p w:rsidR="00EE68B2" w:rsidRPr="00EE68B2" w:rsidRDefault="00EE68B2" w:rsidP="008E0DB3">
      <w:pPr>
        <w:numPr>
          <w:ilvl w:val="0"/>
          <w:numId w:val="39"/>
        </w:numPr>
        <w:ind w:left="1134" w:hanging="283"/>
        <w:jc w:val="both"/>
        <w:rPr>
          <w:rFonts w:ascii="Arial" w:hAnsi="Arial" w:cs="Arial"/>
          <w:i/>
          <w:lang w:eastAsia="es-ES"/>
        </w:rPr>
      </w:pPr>
      <w:r w:rsidRPr="00EE68B2">
        <w:rPr>
          <w:rFonts w:ascii="Arial" w:hAnsi="Arial" w:cs="Arial"/>
          <w:i/>
          <w:lang w:eastAsia="es-ES"/>
        </w:rPr>
        <w:t xml:space="preserve">Escritura  de constitución de la empresa.  </w:t>
      </w:r>
    </w:p>
    <w:p w:rsidR="00EE68B2" w:rsidRPr="00EE68B2" w:rsidRDefault="00EE68B2" w:rsidP="008E0DB3">
      <w:pPr>
        <w:numPr>
          <w:ilvl w:val="0"/>
          <w:numId w:val="39"/>
        </w:numPr>
        <w:spacing w:after="120"/>
        <w:ind w:left="1134" w:hanging="283"/>
        <w:jc w:val="both"/>
        <w:rPr>
          <w:rFonts w:ascii="Arial" w:hAnsi="Arial" w:cs="Arial"/>
          <w:i/>
          <w:lang w:eastAsia="es-ES"/>
        </w:rPr>
      </w:pPr>
      <w:r w:rsidRPr="00EE68B2">
        <w:rPr>
          <w:rFonts w:ascii="Arial" w:hAnsi="Arial" w:cs="Arial"/>
          <w:i/>
          <w:lang w:eastAsia="es-ES"/>
        </w:rPr>
        <w:t xml:space="preserve">Garantía de cumplimiento de contrato </w:t>
      </w:r>
    </w:p>
    <w:p w:rsidR="00EE68B2" w:rsidRPr="00EE68B2" w:rsidRDefault="00EE68B2" w:rsidP="00EE68B2">
      <w:pPr>
        <w:spacing w:after="120"/>
        <w:jc w:val="both"/>
        <w:rPr>
          <w:rFonts w:ascii="Arial" w:hAnsi="Arial" w:cs="Arial"/>
          <w:i/>
          <w:lang w:val="es-BO" w:eastAsia="es-ES"/>
        </w:rPr>
      </w:pPr>
      <w:r w:rsidRPr="00EE68B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E68B2" w:rsidRPr="00EE68B2" w:rsidRDefault="00EE68B2" w:rsidP="00EE68B2">
      <w:pPr>
        <w:spacing w:before="120" w:after="120"/>
        <w:jc w:val="both"/>
        <w:rPr>
          <w:rFonts w:ascii="Arial" w:hAnsi="Arial" w:cs="Arial"/>
          <w:b/>
          <w:u w:val="single"/>
          <w:lang w:val="es-ES_tradnl" w:eastAsia="es-ES"/>
        </w:rPr>
      </w:pPr>
      <w:r w:rsidRPr="00EE68B2">
        <w:rPr>
          <w:rFonts w:ascii="Arial" w:hAnsi="Arial" w:cs="Arial"/>
          <w:b/>
          <w:u w:val="single"/>
          <w:lang w:val="es-ES_tradnl" w:eastAsia="es-ES"/>
        </w:rPr>
        <w:t>VIGÉSIMA OCTAVA.-  (ANTICORRUPCIÓN)</w:t>
      </w:r>
    </w:p>
    <w:p w:rsidR="00EE68B2" w:rsidRPr="00EE68B2" w:rsidRDefault="00EE68B2" w:rsidP="00EE68B2">
      <w:pPr>
        <w:spacing w:before="120" w:after="120"/>
        <w:jc w:val="both"/>
        <w:rPr>
          <w:rFonts w:ascii="Arial" w:hAnsi="Arial" w:cs="Arial"/>
          <w:bCs/>
          <w:lang w:eastAsia="es-ES"/>
        </w:rPr>
      </w:pPr>
      <w:r w:rsidRPr="00EE68B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E68B2">
        <w:rPr>
          <w:rFonts w:ascii="Arial" w:hAnsi="Arial" w:cs="Arial"/>
          <w:bCs/>
          <w:lang w:eastAsia="es-ES"/>
        </w:rPr>
        <w:t xml:space="preserve">, sin perjuicio de que la </w:t>
      </w:r>
      <w:r w:rsidRPr="00EE68B2">
        <w:rPr>
          <w:rFonts w:ascii="Arial" w:hAnsi="Arial" w:cs="Arial"/>
          <w:b/>
          <w:bCs/>
          <w:lang w:eastAsia="es-ES"/>
        </w:rPr>
        <w:t>ENTIDAD</w:t>
      </w:r>
      <w:r w:rsidRPr="00EE68B2">
        <w:rPr>
          <w:rFonts w:ascii="Arial" w:hAnsi="Arial" w:cs="Arial"/>
          <w:bCs/>
          <w:lang w:eastAsia="es-ES"/>
        </w:rPr>
        <w:t xml:space="preserve"> resuelva el presente Contrato y se ejecuten las garantías que se encuentren vigentes al momento de la resolución.  </w:t>
      </w:r>
    </w:p>
    <w:p w:rsidR="00EE68B2" w:rsidRPr="00EE68B2" w:rsidRDefault="00EE68B2" w:rsidP="00EE68B2">
      <w:pPr>
        <w:spacing w:before="120" w:after="120" w:line="276" w:lineRule="auto"/>
        <w:jc w:val="both"/>
        <w:rPr>
          <w:rFonts w:ascii="Arial" w:hAnsi="Arial" w:cs="Arial"/>
          <w:b/>
          <w:u w:val="single"/>
          <w:lang w:val="es-ES_tradnl" w:eastAsia="es-ES"/>
        </w:rPr>
      </w:pPr>
      <w:r w:rsidRPr="00EE68B2">
        <w:rPr>
          <w:rFonts w:ascii="Arial" w:hAnsi="Arial" w:cs="Arial"/>
          <w:b/>
          <w:u w:val="single"/>
          <w:lang w:eastAsia="es-ES"/>
        </w:rPr>
        <w:t>VIGÉSIMA NOVENA</w:t>
      </w:r>
      <w:r w:rsidRPr="00EE68B2">
        <w:rPr>
          <w:rFonts w:ascii="Arial" w:hAnsi="Arial" w:cs="Arial"/>
          <w:b/>
          <w:u w:val="single"/>
          <w:lang w:val="es-ES_tradnl" w:eastAsia="es-ES"/>
        </w:rPr>
        <w:t>.- (CONFORMIDAD)</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EE68B2">
        <w:rPr>
          <w:rFonts w:ascii="Arial" w:hAnsi="Arial" w:cs="Arial"/>
          <w:b/>
          <w:lang w:val="es-ES_tradnl" w:eastAsia="es-ES"/>
        </w:rPr>
        <w:t>ENTIDAD</w:t>
      </w:r>
      <w:r w:rsidRPr="00EE68B2">
        <w:rPr>
          <w:rFonts w:ascii="Arial" w:hAnsi="Arial" w:cs="Arial"/>
          <w:lang w:val="es-ES_tradnl" w:eastAsia="es-ES"/>
        </w:rPr>
        <w:t xml:space="preserve">, y _________________________ en representación legal del </w:t>
      </w:r>
      <w:r w:rsidRPr="00EE68B2">
        <w:rPr>
          <w:rFonts w:ascii="Arial" w:hAnsi="Arial" w:cs="Arial"/>
          <w:b/>
          <w:lang w:val="es-ES_tradnl" w:eastAsia="es-ES"/>
        </w:rPr>
        <w:t>PROVEEDOR.</w:t>
      </w:r>
    </w:p>
    <w:p w:rsidR="00EE68B2" w:rsidRPr="00EE68B2" w:rsidRDefault="00EE68B2" w:rsidP="00EE68B2">
      <w:pPr>
        <w:spacing w:before="120" w:after="120"/>
        <w:jc w:val="both"/>
        <w:rPr>
          <w:rFonts w:ascii="Arial" w:hAnsi="Arial" w:cs="Arial"/>
          <w:lang w:val="es-ES_tradnl" w:eastAsia="es-ES"/>
        </w:rPr>
      </w:pPr>
      <w:r w:rsidRPr="00EE68B2">
        <w:rPr>
          <w:rFonts w:ascii="Arial" w:hAnsi="Arial" w:cs="Arial"/>
          <w:lang w:val="es-ES_tradnl" w:eastAsia="es-ES"/>
        </w:rPr>
        <w:t>Este documento, conforme a disposiciones legales de control fiscal vigentes, será registrado ante la Contraloría General del Estado.</w:t>
      </w:r>
    </w:p>
    <w:tbl>
      <w:tblPr>
        <w:tblStyle w:val="Tablaconcuadrcula1"/>
        <w:tblW w:w="9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25"/>
      </w:tblGrid>
      <w:tr w:rsidR="00EE68B2" w:rsidRPr="00EE68B2" w:rsidTr="00C560AF">
        <w:trPr>
          <w:trHeight w:val="149"/>
        </w:trPr>
        <w:tc>
          <w:tcPr>
            <w:tcW w:w="4598" w:type="dxa"/>
          </w:tcPr>
          <w:p w:rsidR="00EE68B2" w:rsidRPr="00EE68B2" w:rsidRDefault="00EE68B2" w:rsidP="00EE68B2">
            <w:pPr>
              <w:rPr>
                <w:rFonts w:ascii="Arial" w:hAnsi="Arial" w:cs="Arial"/>
                <w:sz w:val="20"/>
                <w:lang w:eastAsia="es-ES"/>
              </w:rPr>
            </w:pPr>
            <w:r w:rsidRPr="00EE68B2">
              <w:rPr>
                <w:rFonts w:ascii="Arial" w:hAnsi="Arial" w:cs="Arial"/>
                <w:sz w:val="20"/>
                <w:lang w:eastAsia="es-ES"/>
              </w:rPr>
              <w:t xml:space="preserve">        Lic. __________________</w:t>
            </w:r>
          </w:p>
        </w:tc>
        <w:tc>
          <w:tcPr>
            <w:tcW w:w="4725" w:type="dxa"/>
          </w:tcPr>
          <w:p w:rsidR="00EE68B2" w:rsidRPr="00EE68B2" w:rsidRDefault="00EE68B2" w:rsidP="00EE68B2">
            <w:pPr>
              <w:rPr>
                <w:rFonts w:ascii="Arial" w:hAnsi="Arial" w:cs="Arial"/>
                <w:sz w:val="20"/>
                <w:lang w:eastAsia="es-ES"/>
              </w:rPr>
            </w:pPr>
            <w:r w:rsidRPr="00EE68B2">
              <w:rPr>
                <w:rFonts w:ascii="Arial" w:hAnsi="Arial" w:cs="Arial"/>
                <w:sz w:val="20"/>
                <w:lang w:eastAsia="es-ES"/>
              </w:rPr>
              <w:t xml:space="preserve">          Sr. ____________________________</w:t>
            </w:r>
          </w:p>
        </w:tc>
      </w:tr>
      <w:tr w:rsidR="00EE68B2" w:rsidRPr="00EE68B2" w:rsidTr="00C560AF">
        <w:trPr>
          <w:trHeight w:val="480"/>
        </w:trPr>
        <w:tc>
          <w:tcPr>
            <w:tcW w:w="4598" w:type="dxa"/>
          </w:tcPr>
          <w:p w:rsidR="00EE68B2" w:rsidRPr="00EE68B2" w:rsidRDefault="00EE68B2" w:rsidP="00EE68B2">
            <w:pPr>
              <w:rPr>
                <w:rFonts w:ascii="Arial" w:hAnsi="Arial" w:cs="Arial"/>
                <w:i/>
                <w:sz w:val="20"/>
                <w:lang w:eastAsia="es-ES"/>
              </w:rPr>
            </w:pPr>
            <w:r w:rsidRPr="00EE68B2">
              <w:rPr>
                <w:rFonts w:ascii="Arial" w:hAnsi="Arial" w:cs="Arial"/>
                <w:i/>
                <w:sz w:val="20"/>
                <w:lang w:eastAsia="es-ES"/>
              </w:rPr>
              <w:t xml:space="preserve">                       cargo</w:t>
            </w:r>
          </w:p>
          <w:p w:rsidR="00EE68B2" w:rsidRPr="00EE68B2" w:rsidRDefault="00EE68B2" w:rsidP="00EE68B2">
            <w:pPr>
              <w:rPr>
                <w:rFonts w:ascii="Arial" w:hAnsi="Arial" w:cs="Arial"/>
                <w:b/>
                <w:sz w:val="20"/>
                <w:lang w:eastAsia="es-ES"/>
              </w:rPr>
            </w:pPr>
            <w:r w:rsidRPr="00EE68B2">
              <w:rPr>
                <w:rFonts w:ascii="Arial" w:hAnsi="Arial" w:cs="Arial"/>
                <w:b/>
                <w:sz w:val="20"/>
                <w:lang w:eastAsia="es-ES"/>
              </w:rPr>
              <w:t>YPFB</w:t>
            </w:r>
          </w:p>
          <w:p w:rsidR="00EE68B2" w:rsidRPr="00EE68B2" w:rsidRDefault="00EE68B2" w:rsidP="00EE68B2">
            <w:pPr>
              <w:rPr>
                <w:rFonts w:ascii="Arial" w:hAnsi="Arial" w:cs="Arial"/>
                <w:b/>
                <w:sz w:val="20"/>
                <w:lang w:eastAsia="es-ES"/>
              </w:rPr>
            </w:pPr>
            <w:r w:rsidRPr="00EE68B2">
              <w:rPr>
                <w:rFonts w:ascii="Arial" w:hAnsi="Arial" w:cs="Arial"/>
                <w:b/>
                <w:sz w:val="20"/>
                <w:lang w:eastAsia="es-ES"/>
              </w:rPr>
              <w:t>ENTIDAD</w:t>
            </w:r>
          </w:p>
        </w:tc>
        <w:tc>
          <w:tcPr>
            <w:tcW w:w="4725" w:type="dxa"/>
          </w:tcPr>
          <w:p w:rsidR="00EE68B2" w:rsidRPr="00EE68B2" w:rsidRDefault="00EE68B2" w:rsidP="00EE68B2">
            <w:pPr>
              <w:rPr>
                <w:rFonts w:ascii="Arial" w:hAnsi="Arial" w:cs="Arial"/>
                <w:i/>
                <w:sz w:val="20"/>
                <w:lang w:eastAsia="es-ES"/>
              </w:rPr>
            </w:pPr>
            <w:r w:rsidRPr="00EE68B2">
              <w:rPr>
                <w:rFonts w:ascii="Arial" w:hAnsi="Arial" w:cs="Arial"/>
                <w:i/>
                <w:sz w:val="20"/>
                <w:lang w:eastAsia="es-ES"/>
              </w:rPr>
              <w:t xml:space="preserve">                         Nombre empresa</w:t>
            </w:r>
          </w:p>
          <w:p w:rsidR="00EE68B2" w:rsidRPr="00EE68B2" w:rsidRDefault="00EE68B2" w:rsidP="00EE68B2">
            <w:pPr>
              <w:rPr>
                <w:rFonts w:ascii="Arial" w:hAnsi="Arial" w:cs="Arial"/>
                <w:b/>
                <w:sz w:val="20"/>
                <w:lang w:eastAsia="es-ES"/>
              </w:rPr>
            </w:pPr>
            <w:r w:rsidRPr="00EE68B2">
              <w:rPr>
                <w:rFonts w:ascii="Arial" w:hAnsi="Arial" w:cs="Arial"/>
                <w:b/>
                <w:sz w:val="20"/>
                <w:lang w:eastAsia="es-ES"/>
              </w:rPr>
              <w:t>PROVEEDOR</w:t>
            </w:r>
          </w:p>
        </w:tc>
      </w:tr>
    </w:tbl>
    <w:p w:rsidR="00EE68B2" w:rsidRPr="00EE68B2" w:rsidRDefault="00EE68B2" w:rsidP="00EE68B2">
      <w:pPr>
        <w:jc w:val="both"/>
        <w:rPr>
          <w:rFonts w:ascii="Arial" w:hAnsi="Arial" w:cs="Arial"/>
          <w:lang w:eastAsia="es-ES"/>
        </w:rPr>
      </w:pPr>
    </w:p>
    <w:p w:rsidR="00EE68B2" w:rsidRPr="00EE68B2" w:rsidRDefault="00EE68B2" w:rsidP="00EE68B2">
      <w:pPr>
        <w:jc w:val="both"/>
        <w:rPr>
          <w:rFonts w:ascii="Arial" w:hAnsi="Arial" w:cs="Arial"/>
          <w:lang w:eastAsia="es-ES"/>
        </w:rPr>
      </w:pPr>
    </w:p>
    <w:sectPr w:rsidR="00EE68B2" w:rsidRPr="00EE68B2" w:rsidSect="00132381">
      <w:headerReference w:type="default" r:id="rId32"/>
      <w:footerReference w:type="default" r:id="rId3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287" w:rsidRDefault="00A13287">
      <w:r>
        <w:separator/>
      </w:r>
    </w:p>
  </w:endnote>
  <w:endnote w:type="continuationSeparator" w:id="0">
    <w:p w:rsidR="00A13287" w:rsidRDefault="00A1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4F" w:rsidRPr="00615ED2" w:rsidRDefault="0053044F">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EE6046">
      <w:rPr>
        <w:rFonts w:ascii="Calibri" w:hAnsi="Calibri" w:cs="Calibri"/>
        <w:noProof/>
        <w:sz w:val="18"/>
        <w:szCs w:val="18"/>
      </w:rPr>
      <w:t>2</w:t>
    </w:r>
    <w:r w:rsidRPr="00615ED2">
      <w:rPr>
        <w:rFonts w:ascii="Calibri" w:hAnsi="Calibri" w:cs="Calibri"/>
        <w:noProof/>
        <w:sz w:val="18"/>
        <w:szCs w:val="18"/>
      </w:rPr>
      <w:fldChar w:fldCharType="end"/>
    </w:r>
  </w:p>
  <w:p w:rsidR="0053044F" w:rsidRDefault="0053044F">
    <w:pPr>
      <w:pStyle w:val="Piedepgina"/>
    </w:pPr>
  </w:p>
  <w:p w:rsidR="0053044F" w:rsidRDefault="005304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4F" w:rsidRDefault="0053044F">
    <w:pPr>
      <w:pStyle w:val="Piedepgina"/>
      <w:jc w:val="right"/>
    </w:pPr>
    <w:r>
      <w:fldChar w:fldCharType="begin"/>
    </w:r>
    <w:r>
      <w:instrText xml:space="preserve"> PAGE   \* MERGEFORMAT </w:instrText>
    </w:r>
    <w:r>
      <w:fldChar w:fldCharType="separate"/>
    </w:r>
    <w:r w:rsidR="00EE6046">
      <w:rPr>
        <w:noProof/>
      </w:rPr>
      <w:t>52</w:t>
    </w:r>
    <w:r>
      <w:fldChar w:fldCharType="end"/>
    </w:r>
  </w:p>
  <w:p w:rsidR="0053044F" w:rsidRDefault="005304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287" w:rsidRDefault="00A13287">
      <w:r>
        <w:separator/>
      </w:r>
    </w:p>
  </w:footnote>
  <w:footnote w:type="continuationSeparator" w:id="0">
    <w:p w:rsidR="00A13287" w:rsidRDefault="00A132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4F" w:rsidRPr="009F3620" w:rsidRDefault="0053044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0F9638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54002F"/>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2B36232"/>
    <w:multiLevelType w:val="hybridMultilevel"/>
    <w:tmpl w:val="81CCE170"/>
    <w:lvl w:ilvl="0" w:tplc="B2E2F7A0">
      <w:start w:val="37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3480"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6"/>
  </w:num>
  <w:num w:numId="4">
    <w:abstractNumId w:val="9"/>
  </w:num>
  <w:num w:numId="5">
    <w:abstractNumId w:val="24"/>
  </w:num>
  <w:num w:numId="6">
    <w:abstractNumId w:val="23"/>
  </w:num>
  <w:num w:numId="7">
    <w:abstractNumId w:val="25"/>
  </w:num>
  <w:num w:numId="8">
    <w:abstractNumId w:val="42"/>
  </w:num>
  <w:num w:numId="9">
    <w:abstractNumId w:val="0"/>
  </w:num>
  <w:num w:numId="10">
    <w:abstractNumId w:val="39"/>
  </w:num>
  <w:num w:numId="11">
    <w:abstractNumId w:val="26"/>
  </w:num>
  <w:num w:numId="12">
    <w:abstractNumId w:val="22"/>
  </w:num>
  <w:num w:numId="13">
    <w:abstractNumId w:val="2"/>
  </w:num>
  <w:num w:numId="14">
    <w:abstractNumId w:val="19"/>
  </w:num>
  <w:num w:numId="15">
    <w:abstractNumId w:val="18"/>
  </w:num>
  <w:num w:numId="16">
    <w:abstractNumId w:val="14"/>
  </w:num>
  <w:num w:numId="17">
    <w:abstractNumId w:val="43"/>
  </w:num>
  <w:num w:numId="18">
    <w:abstractNumId w:val="30"/>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5"/>
  </w:num>
  <w:num w:numId="27">
    <w:abstractNumId w:val="21"/>
  </w:num>
  <w:num w:numId="28">
    <w:abstractNumId w:val="28"/>
  </w:num>
  <w:num w:numId="29">
    <w:abstractNumId w:val="32"/>
  </w:num>
  <w:num w:numId="30">
    <w:abstractNumId w:val="1"/>
    <w:lvlOverride w:ilvl="0">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3"/>
  </w:num>
  <w:num w:numId="34">
    <w:abstractNumId w:val="37"/>
  </w:num>
  <w:num w:numId="35">
    <w:abstractNumId w:val="41"/>
  </w:num>
  <w:num w:numId="36">
    <w:abstractNumId w:val="3"/>
  </w:num>
  <w:num w:numId="37">
    <w:abstractNumId w:val="29"/>
  </w:num>
  <w:num w:numId="38">
    <w:abstractNumId w:val="17"/>
  </w:num>
  <w:num w:numId="39">
    <w:abstractNumId w:val="34"/>
  </w:num>
  <w:num w:numId="40">
    <w:abstractNumId w:val="40"/>
  </w:num>
  <w:num w:numId="41">
    <w:abstractNumId w:val="27"/>
  </w:num>
  <w:num w:numId="42">
    <w:abstractNumId w:val="31"/>
  </w:num>
  <w:num w:numId="43">
    <w:abstractNumId w:val="15"/>
  </w:num>
  <w:num w:numId="44">
    <w:abstractNumId w:val="10"/>
  </w:num>
  <w:num w:numId="45">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0CB"/>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A7E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0C"/>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02D"/>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609"/>
    <w:rsid w:val="00262F53"/>
    <w:rsid w:val="00264292"/>
    <w:rsid w:val="00264D96"/>
    <w:rsid w:val="002650AA"/>
    <w:rsid w:val="00265864"/>
    <w:rsid w:val="00265B25"/>
    <w:rsid w:val="00265D4A"/>
    <w:rsid w:val="00266276"/>
    <w:rsid w:val="002667CD"/>
    <w:rsid w:val="00271B62"/>
    <w:rsid w:val="002729B6"/>
    <w:rsid w:val="00273198"/>
    <w:rsid w:val="002732E0"/>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A7CA4"/>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3DC8"/>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BD1"/>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3C76"/>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3A2"/>
    <w:rsid w:val="00523D46"/>
    <w:rsid w:val="005240ED"/>
    <w:rsid w:val="00525CC7"/>
    <w:rsid w:val="00526090"/>
    <w:rsid w:val="00526607"/>
    <w:rsid w:val="00526A18"/>
    <w:rsid w:val="00526D6B"/>
    <w:rsid w:val="00526DB5"/>
    <w:rsid w:val="00527525"/>
    <w:rsid w:val="0053044F"/>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015"/>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5F72"/>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781"/>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D84"/>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1D4"/>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94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0DB3"/>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22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19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82D"/>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AE5"/>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287"/>
    <w:rsid w:val="00A145B8"/>
    <w:rsid w:val="00A15244"/>
    <w:rsid w:val="00A159FD"/>
    <w:rsid w:val="00A15DFD"/>
    <w:rsid w:val="00A16333"/>
    <w:rsid w:val="00A16AC1"/>
    <w:rsid w:val="00A171E2"/>
    <w:rsid w:val="00A17C90"/>
    <w:rsid w:val="00A2023B"/>
    <w:rsid w:val="00A20C42"/>
    <w:rsid w:val="00A22465"/>
    <w:rsid w:val="00A229CB"/>
    <w:rsid w:val="00A22F42"/>
    <w:rsid w:val="00A2330E"/>
    <w:rsid w:val="00A243F0"/>
    <w:rsid w:val="00A248A0"/>
    <w:rsid w:val="00A25312"/>
    <w:rsid w:val="00A253C4"/>
    <w:rsid w:val="00A25742"/>
    <w:rsid w:val="00A26F1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01F"/>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612"/>
    <w:rsid w:val="00AF22A8"/>
    <w:rsid w:val="00AF32C1"/>
    <w:rsid w:val="00AF35CD"/>
    <w:rsid w:val="00AF44D3"/>
    <w:rsid w:val="00AF44E5"/>
    <w:rsid w:val="00AF457A"/>
    <w:rsid w:val="00AF4B5E"/>
    <w:rsid w:val="00AF4BFB"/>
    <w:rsid w:val="00AF4D45"/>
    <w:rsid w:val="00AF4D65"/>
    <w:rsid w:val="00AF5627"/>
    <w:rsid w:val="00AF5B94"/>
    <w:rsid w:val="00AF6AD3"/>
    <w:rsid w:val="00AF6C56"/>
    <w:rsid w:val="00AF6ECC"/>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B39"/>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3B3"/>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5D02"/>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683D"/>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0AF"/>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0EC"/>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4E6"/>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1D68"/>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87A"/>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017"/>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33"/>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046"/>
    <w:rsid w:val="00EE68B2"/>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8F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6587"/>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D8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E68B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D8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E68B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0.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image" Target="media/image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7.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oleObject" Target="embeddings/oleObject2.bin"/><Relationship Id="rId10" Type="http://schemas.openxmlformats.org/officeDocument/2006/relationships/image" Target="media/image10.jpeg"/><Relationship Id="rId19" Type="http://schemas.openxmlformats.org/officeDocument/2006/relationships/oleObject" Target="embeddings/oleObject1.bin"/><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5.jpeg"/><Relationship Id="rId27" Type="http://schemas.openxmlformats.org/officeDocument/2006/relationships/footer" Target="footer1.xml"/><Relationship Id="rId30" Type="http://schemas.openxmlformats.org/officeDocument/2006/relationships/image" Target="media/image11.jpe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1B873-0200-491D-BF46-BB3A6070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17481</Words>
  <Characters>96151</Characters>
  <Application>Microsoft Office Word</Application>
  <DocSecurity>0</DocSecurity>
  <Lines>801</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113406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2016-03-19T13:46:00Z</dcterms:created>
  <dcterms:modified xsi:type="dcterms:W3CDTF">2016-03-19T13:46:00Z</dcterms:modified>
</cp:coreProperties>
</file>