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342B8B"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342B8B"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proofErr w:type="spellStart"/>
            <w:r w:rsidRPr="006D2679">
              <w:rPr>
                <w:rFonts w:asciiTheme="minorHAnsi" w:eastAsia="Arial Unicode MS" w:hAnsiTheme="minorHAnsi"/>
                <w:sz w:val="20"/>
                <w:szCs w:val="20"/>
                <w:lang w:val="es-ES_tradnl"/>
              </w:rPr>
              <w:t>Glb</w:t>
            </w:r>
            <w:proofErr w:type="spellEnd"/>
            <w:r w:rsidRPr="006D2679">
              <w:rPr>
                <w:rFonts w:asciiTheme="minorHAnsi" w:eastAsia="Arial Unicode MS" w:hAnsiTheme="minorHAnsi"/>
                <w:sz w:val="20"/>
                <w:szCs w:val="20"/>
                <w:lang w:val="es-ES_tradnl"/>
              </w:rPr>
              <w:t>.</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896350">
      <w:pPr>
        <w:ind w:firstLine="708"/>
        <w:jc w:val="both"/>
        <w:rPr>
          <w:rFonts w:asciiTheme="minorHAnsi" w:hAnsiTheme="minorHAnsi" w:cstheme="minorHAnsi"/>
          <w:kern w:val="28"/>
          <w:sz w:val="20"/>
          <w:szCs w:val="20"/>
          <w:lang w:val="es-ES_tradnl"/>
        </w:rPr>
      </w:pPr>
    </w:p>
    <w:p w:rsidR="009113B2" w:rsidRPr="006D2679" w:rsidRDefault="00146311" w:rsidP="0016569B">
      <w:pPr>
        <w:pStyle w:val="Ttulo2"/>
        <w:numPr>
          <w:ilvl w:val="0"/>
          <w:numId w:val="61"/>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lastRenderedPageBreak/>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6D2679">
      <w:pPr>
        <w:pStyle w:val="Prrafodelista"/>
        <w:numPr>
          <w:ilvl w:val="0"/>
          <w:numId w:val="82"/>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6D2679"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16569B">
      <w:pPr>
        <w:numPr>
          <w:ilvl w:val="0"/>
          <w:numId w:val="9"/>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16569B">
      <w:pPr>
        <w:pStyle w:val="Prrafodelista"/>
        <w:numPr>
          <w:ilvl w:val="0"/>
          <w:numId w:val="9"/>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D2679">
        <w:rPr>
          <w:rFonts w:asciiTheme="minorHAnsi" w:eastAsia="Arial Unicode MS" w:hAnsiTheme="minorHAnsi" w:cstheme="minorHAnsi"/>
          <w:sz w:val="20"/>
          <w:szCs w:val="20"/>
          <w:lang w:val="es-ES_tradnl"/>
        </w:rPr>
        <w:t>ítem se ejecutara de  acuerdo con los planos de construcción y/o instrucciones del SUPERVISOR 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lastRenderedPageBreak/>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2679" w:rsidRDefault="006D2679" w:rsidP="0016569B">
      <w:pPr>
        <w:jc w:val="both"/>
        <w:rPr>
          <w:rFonts w:asciiTheme="minorHAnsi" w:hAnsiTheme="minorHAnsi" w:cstheme="minorHAnsi"/>
          <w:kern w:val="28"/>
          <w:sz w:val="20"/>
          <w:szCs w:val="20"/>
        </w:rPr>
      </w:pPr>
    </w:p>
    <w:p w:rsidR="006D2679" w:rsidRDefault="006D2679" w:rsidP="0016569B">
      <w:pPr>
        <w:jc w:val="both"/>
        <w:rPr>
          <w:rFonts w:asciiTheme="minorHAnsi" w:hAnsiTheme="minorHAnsi" w:cstheme="minorHAnsi"/>
          <w:kern w:val="28"/>
          <w:sz w:val="20"/>
          <w:szCs w:val="20"/>
        </w:rPr>
      </w:pPr>
    </w:p>
    <w:p w:rsidR="006D2679" w:rsidRPr="006D2679" w:rsidRDefault="006D2679" w:rsidP="0016569B">
      <w:pPr>
        <w:jc w:val="both"/>
        <w:rPr>
          <w:rFonts w:asciiTheme="minorHAnsi" w:hAnsiTheme="minorHAnsi" w:cstheme="minorHAnsi"/>
          <w:kern w:val="28"/>
          <w:sz w:val="20"/>
          <w:szCs w:val="20"/>
        </w:rPr>
      </w:pP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16569B">
      <w:pPr>
        <w:pStyle w:val="Prrafodelista"/>
        <w:numPr>
          <w:ilvl w:val="1"/>
          <w:numId w:val="61"/>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lastRenderedPageBreak/>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6D2679" w:rsidRPr="006D2679" w:rsidRDefault="006D2679" w:rsidP="0016569B">
      <w:pPr>
        <w:jc w:val="both"/>
        <w:rPr>
          <w:rFonts w:asciiTheme="minorHAnsi" w:eastAsia="Arial Unicode MS" w:hAnsiTheme="minorHAnsi" w:cstheme="minorHAnsi"/>
          <w:sz w:val="20"/>
          <w:szCs w:val="20"/>
          <w:lang w:val="es-ES_tradnl"/>
        </w:rPr>
      </w:pPr>
    </w:p>
    <w:p w:rsidR="009113B2" w:rsidRPr="006D2679" w:rsidRDefault="009113B2" w:rsidP="006D79F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6D79FA">
      <w:pPr>
        <w:pStyle w:val="Estilo1"/>
        <w:numPr>
          <w:ilvl w:val="1"/>
          <w:numId w:val="61"/>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w:t>
      </w:r>
      <w:r w:rsidRPr="006D2679">
        <w:rPr>
          <w:rFonts w:asciiTheme="minorHAnsi" w:hAnsiTheme="minorHAnsi" w:cstheme="minorHAnsi"/>
          <w:kern w:val="28"/>
          <w:sz w:val="20"/>
          <w:szCs w:val="20"/>
          <w:lang w:val="es-ES_tradnl"/>
        </w:rPr>
        <w:lastRenderedPageBreak/>
        <w:t xml:space="preserve">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342B8B" w:rsidRPr="006D2679" w:rsidTr="006D79FA">
        <w:trPr>
          <w:trHeight w:val="300"/>
        </w:trPr>
        <w:tc>
          <w:tcPr>
            <w:tcW w:w="3681" w:type="dxa"/>
            <w:shd w:val="clear" w:color="auto" w:fill="auto"/>
            <w:noWrap/>
            <w:vAlign w:val="bottom"/>
            <w:hideMark/>
          </w:tcPr>
          <w:p w:rsidR="00342B8B" w:rsidRPr="006D2679" w:rsidRDefault="00342B8B" w:rsidP="00342B8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342B8B" w:rsidRPr="00CB2287" w:rsidRDefault="00342B8B" w:rsidP="00342B8B">
            <w:pPr>
              <w:jc w:val="center"/>
              <w:rPr>
                <w:rFonts w:ascii="Calibri" w:hAnsi="Calibri"/>
                <w:color w:val="000000"/>
                <w:sz w:val="18"/>
                <w:szCs w:val="18"/>
                <w:lang w:val="en-US" w:eastAsia="en-US"/>
              </w:rPr>
            </w:pPr>
            <w:r>
              <w:rPr>
                <w:rFonts w:ascii="Calibri" w:hAnsi="Calibri"/>
                <w:color w:val="000000"/>
                <w:sz w:val="18"/>
                <w:szCs w:val="18"/>
                <w:lang w:val="en-US" w:eastAsia="en-US"/>
              </w:rPr>
              <w:t>4470</w:t>
            </w:r>
            <w:r w:rsidRPr="00CB2287">
              <w:rPr>
                <w:rFonts w:ascii="Calibri" w:hAnsi="Calibri"/>
                <w:color w:val="000000"/>
                <w:sz w:val="18"/>
                <w:szCs w:val="18"/>
                <w:lang w:val="en-US" w:eastAsia="en-US"/>
              </w:rPr>
              <w:t>,00</w:t>
            </w:r>
          </w:p>
        </w:tc>
        <w:tc>
          <w:tcPr>
            <w:tcW w:w="791" w:type="dxa"/>
            <w:shd w:val="clear" w:color="auto" w:fill="auto"/>
            <w:noWrap/>
            <w:vAlign w:val="bottom"/>
            <w:hideMark/>
          </w:tcPr>
          <w:p w:rsidR="00342B8B" w:rsidRPr="00CB2287" w:rsidRDefault="00342B8B" w:rsidP="00342B8B">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0,40</w:t>
            </w:r>
          </w:p>
        </w:tc>
        <w:tc>
          <w:tcPr>
            <w:tcW w:w="1051" w:type="dxa"/>
            <w:shd w:val="clear" w:color="auto" w:fill="auto"/>
            <w:noWrap/>
            <w:vAlign w:val="bottom"/>
            <w:hideMark/>
          </w:tcPr>
          <w:p w:rsidR="00342B8B" w:rsidRPr="00CB2287" w:rsidRDefault="00342B8B" w:rsidP="00342B8B">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697" w:type="dxa"/>
            <w:shd w:val="clear" w:color="auto" w:fill="auto"/>
            <w:noWrap/>
            <w:vAlign w:val="bottom"/>
            <w:hideMark/>
          </w:tcPr>
          <w:p w:rsidR="00342B8B" w:rsidRPr="00CB2287" w:rsidRDefault="00342B8B" w:rsidP="00342B8B">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979" w:type="dxa"/>
            <w:shd w:val="clear" w:color="auto" w:fill="auto"/>
            <w:noWrap/>
            <w:vAlign w:val="bottom"/>
            <w:hideMark/>
          </w:tcPr>
          <w:p w:rsidR="00342B8B" w:rsidRPr="00CB2287" w:rsidRDefault="00342B8B" w:rsidP="00342B8B">
            <w:pPr>
              <w:jc w:val="center"/>
              <w:rPr>
                <w:rFonts w:ascii="Calibri" w:hAnsi="Calibri"/>
                <w:b/>
                <w:color w:val="000000"/>
                <w:sz w:val="18"/>
                <w:szCs w:val="18"/>
                <w:lang w:val="en-US" w:eastAsia="en-US"/>
              </w:rPr>
            </w:pPr>
            <w:r>
              <w:rPr>
                <w:rFonts w:ascii="Calibri" w:hAnsi="Calibri"/>
                <w:b/>
                <w:color w:val="000000"/>
                <w:sz w:val="18"/>
                <w:szCs w:val="18"/>
                <w:lang w:val="en-US" w:eastAsia="en-US"/>
              </w:rPr>
              <w:t>1788</w:t>
            </w:r>
            <w:r w:rsidRPr="00CB2287">
              <w:rPr>
                <w:rFonts w:ascii="Calibri" w:hAnsi="Calibri"/>
                <w:b/>
                <w:color w:val="000000"/>
                <w:sz w:val="18"/>
                <w:szCs w:val="18"/>
                <w:lang w:val="en-US" w:eastAsia="en-US"/>
              </w:rPr>
              <w:t>,20</w:t>
            </w:r>
          </w:p>
        </w:tc>
        <w:tc>
          <w:tcPr>
            <w:tcW w:w="613" w:type="dxa"/>
            <w:shd w:val="clear" w:color="auto" w:fill="auto"/>
            <w:noWrap/>
            <w:vAlign w:val="bottom"/>
            <w:hideMark/>
          </w:tcPr>
          <w:p w:rsidR="00342B8B" w:rsidRPr="006D2679" w:rsidRDefault="00342B8B" w:rsidP="00342B8B">
            <w:pPr>
              <w:jc w:val="center"/>
              <w:rPr>
                <w:rFonts w:asciiTheme="minorHAnsi" w:hAnsiTheme="minorHAnsi"/>
                <w:color w:val="000000"/>
                <w:sz w:val="18"/>
                <w:szCs w:val="18"/>
                <w:lang w:val="en-US" w:eastAsia="en-US"/>
              </w:rPr>
            </w:pPr>
          </w:p>
        </w:tc>
      </w:tr>
      <w:tr w:rsidR="00342B8B" w:rsidRPr="006D2679" w:rsidTr="006D79FA">
        <w:trPr>
          <w:trHeight w:val="300"/>
        </w:trPr>
        <w:tc>
          <w:tcPr>
            <w:tcW w:w="3681" w:type="dxa"/>
            <w:shd w:val="clear" w:color="auto" w:fill="auto"/>
            <w:noWrap/>
            <w:vAlign w:val="bottom"/>
            <w:hideMark/>
          </w:tcPr>
          <w:p w:rsidR="00342B8B" w:rsidRPr="006D2679" w:rsidRDefault="00342B8B" w:rsidP="00342B8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CANALES, CALLES Y/O AVENIDAS)</w:t>
            </w:r>
          </w:p>
        </w:tc>
        <w:tc>
          <w:tcPr>
            <w:tcW w:w="1016"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r>
              <w:rPr>
                <w:rFonts w:ascii="Calibri" w:hAnsi="Calibri"/>
                <w:color w:val="000000"/>
                <w:sz w:val="18"/>
                <w:szCs w:val="18"/>
                <w:lang w:val="es-BO" w:eastAsia="en-US"/>
              </w:rPr>
              <w:t>365,</w:t>
            </w:r>
            <w:r w:rsidRPr="001E1AC3">
              <w:rPr>
                <w:rFonts w:ascii="Calibri" w:hAnsi="Calibri"/>
                <w:color w:val="000000"/>
                <w:sz w:val="18"/>
                <w:szCs w:val="18"/>
                <w:lang w:val="es-BO" w:eastAsia="en-US"/>
              </w:rPr>
              <w:t>00</w:t>
            </w:r>
          </w:p>
        </w:tc>
        <w:tc>
          <w:tcPr>
            <w:tcW w:w="791"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r w:rsidRPr="001E1AC3">
              <w:rPr>
                <w:rFonts w:ascii="Calibri" w:hAnsi="Calibri"/>
                <w:color w:val="000000"/>
                <w:sz w:val="18"/>
                <w:szCs w:val="18"/>
                <w:lang w:val="es-BO" w:eastAsia="en-US"/>
              </w:rPr>
              <w:t>0,40</w:t>
            </w:r>
          </w:p>
        </w:tc>
        <w:tc>
          <w:tcPr>
            <w:tcW w:w="1051"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r w:rsidRPr="001E1AC3">
              <w:rPr>
                <w:rFonts w:ascii="Calibri" w:hAnsi="Calibri"/>
                <w:color w:val="000000"/>
                <w:sz w:val="18"/>
                <w:szCs w:val="18"/>
                <w:lang w:val="es-BO" w:eastAsia="en-US"/>
              </w:rPr>
              <w:t>1,50</w:t>
            </w:r>
          </w:p>
        </w:tc>
        <w:tc>
          <w:tcPr>
            <w:tcW w:w="697"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r w:rsidRPr="001E1AC3">
              <w:rPr>
                <w:rFonts w:ascii="Calibri" w:hAnsi="Calibri"/>
                <w:color w:val="000000"/>
                <w:sz w:val="18"/>
                <w:szCs w:val="18"/>
                <w:lang w:val="es-BO" w:eastAsia="en-US"/>
              </w:rPr>
              <w:t>1,00</w:t>
            </w:r>
          </w:p>
        </w:tc>
        <w:tc>
          <w:tcPr>
            <w:tcW w:w="979" w:type="dxa"/>
            <w:shd w:val="clear" w:color="auto" w:fill="auto"/>
            <w:noWrap/>
            <w:vAlign w:val="bottom"/>
            <w:hideMark/>
          </w:tcPr>
          <w:p w:rsidR="00342B8B" w:rsidRPr="001E1AC3" w:rsidRDefault="00342B8B" w:rsidP="00342B8B">
            <w:pPr>
              <w:jc w:val="center"/>
              <w:rPr>
                <w:rFonts w:ascii="Calibri" w:hAnsi="Calibri"/>
                <w:b/>
                <w:color w:val="000000"/>
                <w:sz w:val="18"/>
                <w:szCs w:val="18"/>
                <w:lang w:val="es-BO" w:eastAsia="en-US"/>
              </w:rPr>
            </w:pPr>
            <w:r>
              <w:rPr>
                <w:rFonts w:ascii="Calibri" w:hAnsi="Calibri"/>
                <w:b/>
                <w:color w:val="000000"/>
                <w:sz w:val="18"/>
                <w:szCs w:val="18"/>
                <w:lang w:val="es-BO" w:eastAsia="en-US"/>
              </w:rPr>
              <w:t>219</w:t>
            </w:r>
            <w:r w:rsidRPr="001E1AC3">
              <w:rPr>
                <w:rFonts w:ascii="Calibri" w:hAnsi="Calibri"/>
                <w:b/>
                <w:color w:val="000000"/>
                <w:sz w:val="18"/>
                <w:szCs w:val="18"/>
                <w:lang w:val="es-BO" w:eastAsia="en-US"/>
              </w:rPr>
              <w:t>,00</w:t>
            </w:r>
          </w:p>
        </w:tc>
        <w:tc>
          <w:tcPr>
            <w:tcW w:w="613" w:type="dxa"/>
            <w:shd w:val="clear" w:color="auto" w:fill="auto"/>
            <w:noWrap/>
            <w:vAlign w:val="bottom"/>
            <w:hideMark/>
          </w:tcPr>
          <w:p w:rsidR="00342B8B" w:rsidRPr="006D2679" w:rsidRDefault="00342B8B" w:rsidP="00342B8B">
            <w:pPr>
              <w:jc w:val="center"/>
              <w:rPr>
                <w:rFonts w:asciiTheme="minorHAnsi" w:hAnsiTheme="minorHAnsi"/>
                <w:color w:val="000000"/>
                <w:sz w:val="18"/>
                <w:szCs w:val="18"/>
                <w:lang w:val="en-US" w:eastAsia="en-US"/>
              </w:rPr>
            </w:pPr>
          </w:p>
        </w:tc>
      </w:tr>
      <w:tr w:rsidR="00342B8B" w:rsidRPr="006D2679" w:rsidTr="006D79FA">
        <w:trPr>
          <w:trHeight w:val="346"/>
        </w:trPr>
        <w:tc>
          <w:tcPr>
            <w:tcW w:w="3681" w:type="dxa"/>
            <w:shd w:val="clear" w:color="auto" w:fill="auto"/>
            <w:noWrap/>
            <w:vAlign w:val="bottom"/>
          </w:tcPr>
          <w:p w:rsidR="00342B8B" w:rsidRPr="006D2679" w:rsidRDefault="00342B8B" w:rsidP="00342B8B">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r>
              <w:rPr>
                <w:rFonts w:ascii="Calibri" w:hAnsi="Calibri"/>
                <w:color w:val="000000"/>
                <w:sz w:val="18"/>
                <w:szCs w:val="18"/>
                <w:lang w:val="es-BO" w:eastAsia="en-US"/>
              </w:rPr>
              <w:t>4835</w:t>
            </w:r>
            <w:r w:rsidRPr="001E1AC3">
              <w:rPr>
                <w:rFonts w:ascii="Calibri" w:hAnsi="Calibri"/>
                <w:color w:val="000000"/>
                <w:sz w:val="18"/>
                <w:szCs w:val="18"/>
                <w:lang w:val="es-BO" w:eastAsia="en-US"/>
              </w:rPr>
              <w:t>,00</w:t>
            </w:r>
          </w:p>
        </w:tc>
        <w:tc>
          <w:tcPr>
            <w:tcW w:w="791"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p>
        </w:tc>
        <w:tc>
          <w:tcPr>
            <w:tcW w:w="1051"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p>
        </w:tc>
        <w:tc>
          <w:tcPr>
            <w:tcW w:w="697" w:type="dxa"/>
            <w:shd w:val="clear" w:color="auto" w:fill="auto"/>
            <w:noWrap/>
            <w:vAlign w:val="bottom"/>
            <w:hideMark/>
          </w:tcPr>
          <w:p w:rsidR="00342B8B" w:rsidRPr="001E1AC3" w:rsidRDefault="00342B8B" w:rsidP="00342B8B">
            <w:pPr>
              <w:jc w:val="center"/>
              <w:rPr>
                <w:rFonts w:ascii="Calibri" w:hAnsi="Calibri"/>
                <w:color w:val="000000"/>
                <w:sz w:val="18"/>
                <w:szCs w:val="18"/>
                <w:lang w:val="es-BO" w:eastAsia="en-US"/>
              </w:rPr>
            </w:pPr>
          </w:p>
        </w:tc>
        <w:tc>
          <w:tcPr>
            <w:tcW w:w="979" w:type="dxa"/>
            <w:shd w:val="clear" w:color="auto" w:fill="auto"/>
            <w:noWrap/>
            <w:vAlign w:val="bottom"/>
            <w:hideMark/>
          </w:tcPr>
          <w:p w:rsidR="00342B8B" w:rsidRPr="001E1AC3" w:rsidRDefault="00342B8B" w:rsidP="00342B8B">
            <w:pPr>
              <w:jc w:val="center"/>
              <w:rPr>
                <w:rFonts w:ascii="Calibri" w:hAnsi="Calibri"/>
                <w:b/>
                <w:color w:val="000000"/>
                <w:sz w:val="18"/>
                <w:szCs w:val="18"/>
                <w:lang w:val="es-BO" w:eastAsia="en-US"/>
              </w:rPr>
            </w:pPr>
            <w:r>
              <w:rPr>
                <w:rFonts w:ascii="Calibri" w:hAnsi="Calibri"/>
                <w:b/>
                <w:color w:val="000000"/>
                <w:sz w:val="18"/>
                <w:szCs w:val="18"/>
                <w:lang w:val="es-BO" w:eastAsia="en-US"/>
              </w:rPr>
              <w:t>2007,00</w:t>
            </w:r>
          </w:p>
        </w:tc>
        <w:tc>
          <w:tcPr>
            <w:tcW w:w="613" w:type="dxa"/>
            <w:shd w:val="clear" w:color="auto" w:fill="auto"/>
            <w:noWrap/>
            <w:vAlign w:val="bottom"/>
            <w:hideMark/>
          </w:tcPr>
          <w:p w:rsidR="00342B8B" w:rsidRPr="006D2679" w:rsidRDefault="00342B8B" w:rsidP="00342B8B">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6D79FA">
      <w:pPr>
        <w:pStyle w:val="PARRAFO"/>
        <w:numPr>
          <w:ilvl w:val="1"/>
          <w:numId w:val="61"/>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6D79FA">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1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0D3B4E">
      <w:pPr>
        <w:numPr>
          <w:ilvl w:val="0"/>
          <w:numId w:val="14"/>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6D2679" w:rsidRDefault="009113B2" w:rsidP="000D3B4E">
      <w:pPr>
        <w:numPr>
          <w:ilvl w:val="0"/>
          <w:numId w:val="14"/>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0D3B4E">
      <w:pPr>
        <w:pStyle w:val="Prrafodelista"/>
        <w:numPr>
          <w:ilvl w:val="0"/>
          <w:numId w:val="14"/>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0D3B4E">
      <w:pPr>
        <w:numPr>
          <w:ilvl w:val="0"/>
          <w:numId w:val="12"/>
        </w:numPr>
        <w:tabs>
          <w:tab w:val="num" w:pos="709"/>
        </w:tabs>
        <w:spacing w:after="120"/>
        <w:ind w:left="709" w:hanging="283"/>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bookmarkStart w:id="32" w:name="_GoBack"/>
      <w:bookmarkEnd w:id="32"/>
    </w:p>
    <w:p w:rsidR="009113B2" w:rsidRPr="006D2679" w:rsidRDefault="009113B2"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0D3B4E" w:rsidRPr="006D2679" w:rsidRDefault="000D3B4E" w:rsidP="0016569B">
      <w:pPr>
        <w:jc w:val="both"/>
        <w:rPr>
          <w:rFonts w:asciiTheme="minorHAnsi" w:hAnsiTheme="minorHAnsi" w:cstheme="minorHAnsi"/>
          <w:kern w:val="28"/>
          <w:sz w:val="20"/>
          <w:szCs w:val="20"/>
          <w:lang w:val="es-ES_tradnl"/>
        </w:rPr>
      </w:pPr>
    </w:p>
    <w:p w:rsidR="009113B2" w:rsidRPr="00BF6DE6" w:rsidRDefault="009113B2" w:rsidP="000D3B4E">
      <w:pPr>
        <w:pStyle w:val="Ttulo2"/>
        <w:numPr>
          <w:ilvl w:val="0"/>
          <w:numId w:val="61"/>
        </w:numPr>
        <w:spacing w:before="0"/>
        <w:jc w:val="both"/>
        <w:rPr>
          <w:rFonts w:asciiTheme="minorHAnsi" w:hAnsiTheme="minorHAnsi" w:cstheme="minorHAnsi"/>
          <w:b/>
          <w:color w:val="auto"/>
          <w:sz w:val="20"/>
          <w:szCs w:val="20"/>
        </w:rPr>
      </w:pPr>
      <w:r w:rsidRPr="00BF6DE6">
        <w:rPr>
          <w:rFonts w:asciiTheme="minorHAnsi" w:hAnsiTheme="minorHAnsi" w:cstheme="minorHAnsi"/>
          <w:b/>
          <w:color w:val="auto"/>
          <w:sz w:val="20"/>
          <w:szCs w:val="20"/>
        </w:rPr>
        <w:t>TRA</w:t>
      </w:r>
      <w:r w:rsidR="00CA2B96" w:rsidRPr="00BF6DE6">
        <w:rPr>
          <w:rFonts w:asciiTheme="minorHAnsi" w:hAnsiTheme="minorHAnsi" w:cstheme="minorHAnsi"/>
          <w:b/>
          <w:color w:val="auto"/>
          <w:sz w:val="20"/>
          <w:szCs w:val="20"/>
        </w:rPr>
        <w:t>N</w:t>
      </w:r>
      <w:r w:rsidRPr="00BF6DE6">
        <w:rPr>
          <w:rFonts w:asciiTheme="minorHAnsi" w:hAnsiTheme="minorHAnsi" w:cstheme="minorHAnsi"/>
          <w:b/>
          <w:color w:val="auto"/>
          <w:sz w:val="20"/>
          <w:szCs w:val="20"/>
        </w:rPr>
        <w:t xml:space="preserve">SPORTE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D2679" w:rsidRDefault="00F15582"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3,550.0</w:t>
            </w:r>
            <w:r w:rsidR="00AE03A7">
              <w:rPr>
                <w:rFonts w:asciiTheme="minorHAnsi" w:hAnsiTheme="minorHAnsi" w:cstheme="minorHAnsi"/>
                <w:sz w:val="20"/>
                <w:szCs w:val="20"/>
                <w:lang w:val="es-ES_tradnl"/>
              </w:rPr>
              <w:t>0</w:t>
            </w:r>
            <w:r>
              <w:rPr>
                <w:rFonts w:asciiTheme="minorHAnsi" w:hAnsiTheme="minorHAnsi" w:cstheme="minorHAnsi"/>
                <w:sz w:val="20"/>
                <w:szCs w:val="20"/>
                <w:lang w:val="es-ES_tradnl"/>
              </w:rPr>
              <w:t xml:space="preserve"> </w:t>
            </w:r>
            <w:r w:rsidR="009113B2"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Rollos</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Rollos</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3</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6D2679" w:rsidRDefault="00F15582"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1,315.00</w:t>
            </w:r>
            <w:r w:rsidR="009113B2"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Rollos</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4</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Barras</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5</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9113B2" w:rsidP="0016569B">
            <w:pPr>
              <w:jc w:val="center"/>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Barras</w:t>
            </w:r>
          </w:p>
        </w:tc>
      </w:tr>
    </w:tbl>
    <w:p w:rsidR="000D3B4E" w:rsidRPr="006D2679" w:rsidRDefault="000D3B4E" w:rsidP="0016569B">
      <w:pPr>
        <w:jc w:val="both"/>
        <w:rPr>
          <w:rFonts w:asciiTheme="minorHAnsi" w:eastAsia="Arial Unicode MS" w:hAnsiTheme="minorHAnsi" w:cstheme="minorHAnsi"/>
          <w:b/>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 xml:space="preserve">de obras entregado. La tubería </w:t>
      </w:r>
      <w:proofErr w:type="spellStart"/>
      <w:r w:rsidR="000D3B4E" w:rsidRPr="006D2679">
        <w:rPr>
          <w:rFonts w:asciiTheme="minorHAnsi" w:eastAsia="Arial Unicode MS" w:hAnsiTheme="minorHAnsi" w:cstheme="minorHAnsi"/>
          <w:sz w:val="20"/>
          <w:szCs w:val="20"/>
        </w:rPr>
        <w:t>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w:t>
      </w:r>
      <w:proofErr w:type="spellEnd"/>
      <w:r w:rsidR="000D3B4E" w:rsidRPr="006D2679">
        <w:rPr>
          <w:rFonts w:asciiTheme="minorHAnsi" w:eastAsia="Arial Unicode MS" w:hAnsiTheme="minorHAnsi" w:cstheme="minorHAnsi"/>
          <w:sz w:val="20"/>
          <w:szCs w:val="20"/>
        </w:rPr>
        <w:t xml:space="preserve">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lastRenderedPageBreak/>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0D3B4E">
      <w:pPr>
        <w:numPr>
          <w:ilvl w:val="0"/>
          <w:numId w:val="32"/>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EC65A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 xml:space="preserve">tuberías de PVC SCH E-40  DN-3”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EC65AA">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6D2679" w:rsidRPr="006D2679" w:rsidRDefault="006D2679" w:rsidP="0016569B">
      <w:pPr>
        <w:widowControl w:val="0"/>
        <w:autoSpaceDE w:val="0"/>
        <w:autoSpaceDN w:val="0"/>
        <w:adjustRightInd w:val="0"/>
        <w:jc w:val="both"/>
        <w:rPr>
          <w:rFonts w:asciiTheme="minorHAnsi" w:hAnsiTheme="minorHAnsi" w:cstheme="minorHAnsi"/>
          <w:sz w:val="20"/>
          <w:szCs w:val="20"/>
        </w:rPr>
      </w:pPr>
    </w:p>
    <w:p w:rsidR="009113B2" w:rsidRPr="006D2679" w:rsidRDefault="00387D5D" w:rsidP="00387D5D">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342B8B">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provisión y colocación de tubería PVC SCH E-40  DN-</w:t>
      </w:r>
      <w:r w:rsidR="00342B8B">
        <w:rPr>
          <w:rFonts w:asciiTheme="minorHAnsi" w:hAnsiTheme="minorHAnsi" w:cstheme="minorHAnsi"/>
          <w:sz w:val="20"/>
          <w:szCs w:val="20"/>
        </w:rPr>
        <w:t>6</w:t>
      </w:r>
      <w:r w:rsidRPr="006D2679">
        <w:rPr>
          <w:rFonts w:asciiTheme="minorHAnsi" w:hAnsiTheme="minorHAnsi" w:cstheme="minorHAnsi"/>
          <w:sz w:val="20"/>
          <w:szCs w:val="20"/>
        </w:rPr>
        <w:t>”, que protegerá la red de gas a construir.</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342B8B" w:rsidP="0016569B">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009113B2" w:rsidRPr="006D2679">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6D2679" w:rsidRPr="006D2679" w:rsidRDefault="006D267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F15582" w:rsidRDefault="009113B2" w:rsidP="0016569B">
      <w:pPr>
        <w:widowControl w:val="0"/>
        <w:autoSpaceDE w:val="0"/>
        <w:autoSpaceDN w:val="0"/>
        <w:adjustRightInd w:val="0"/>
        <w:jc w:val="both"/>
        <w:rPr>
          <w:rFonts w:asciiTheme="minorHAnsi" w:hAnsiTheme="minorHAnsi" w:cstheme="minorHAnsi"/>
          <w:sz w:val="20"/>
          <w:szCs w:val="20"/>
        </w:rPr>
      </w:pPr>
      <w:r w:rsidRPr="00F15582">
        <w:rPr>
          <w:rFonts w:asciiTheme="minorHAnsi" w:hAnsiTheme="minorHAnsi" w:cstheme="minorHAnsi"/>
          <w:sz w:val="20"/>
          <w:szCs w:val="20"/>
        </w:rPr>
        <w:t>Las tuberías</w:t>
      </w:r>
      <w:r w:rsidR="00342B8B" w:rsidRPr="00F15582">
        <w:rPr>
          <w:rFonts w:asciiTheme="minorHAnsi" w:hAnsiTheme="minorHAnsi" w:cstheme="minorHAnsi"/>
          <w:sz w:val="20"/>
          <w:szCs w:val="20"/>
        </w:rPr>
        <w:t xml:space="preserve"> de PVC SCH E-40  DN-6</w:t>
      </w:r>
      <w:r w:rsidRPr="00F15582">
        <w:rPr>
          <w:rFonts w:asciiTheme="minorHAnsi" w:hAnsiTheme="minorHAnsi" w:cstheme="minorHAnsi"/>
          <w:sz w:val="20"/>
          <w:szCs w:val="20"/>
        </w:rPr>
        <w:t>” deben ser ubicada en todos los cruces y cunetas con la longitud y disposición previamente aprobadas por el SUPERVISOR DE OBRA de YPFB.</w:t>
      </w:r>
    </w:p>
    <w:p w:rsidR="00387D5D" w:rsidRPr="00F15582" w:rsidRDefault="00387D5D" w:rsidP="0016569B">
      <w:pPr>
        <w:widowControl w:val="0"/>
        <w:autoSpaceDE w:val="0"/>
        <w:autoSpaceDN w:val="0"/>
        <w:adjustRightInd w:val="0"/>
        <w:jc w:val="both"/>
        <w:rPr>
          <w:rFonts w:asciiTheme="minorHAnsi" w:hAnsiTheme="minorHAnsi" w:cstheme="minorHAnsi"/>
          <w:sz w:val="20"/>
          <w:szCs w:val="20"/>
        </w:rPr>
      </w:pPr>
    </w:p>
    <w:p w:rsidR="009113B2" w:rsidRPr="00F15582" w:rsidRDefault="009113B2" w:rsidP="0016569B">
      <w:pPr>
        <w:widowControl w:val="0"/>
        <w:autoSpaceDE w:val="0"/>
        <w:autoSpaceDN w:val="0"/>
        <w:adjustRightInd w:val="0"/>
        <w:jc w:val="both"/>
        <w:rPr>
          <w:rFonts w:asciiTheme="minorHAnsi" w:hAnsiTheme="minorHAnsi" w:cstheme="minorHAnsi"/>
          <w:sz w:val="20"/>
          <w:szCs w:val="20"/>
        </w:rPr>
      </w:pPr>
      <w:r w:rsidRPr="00F15582">
        <w:rPr>
          <w:rFonts w:asciiTheme="minorHAnsi" w:hAnsiTheme="minorHAnsi" w:cstheme="minorHAnsi"/>
          <w:sz w:val="20"/>
          <w:szCs w:val="20"/>
        </w:rPr>
        <w:t>Se debe tener especial cuidado en no romper, fisurar o doblar la tubería PVC al momento de su colocación y al compactar la zanja.</w:t>
      </w:r>
    </w:p>
    <w:p w:rsidR="009113B2" w:rsidRPr="00F15582" w:rsidRDefault="009113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F15582" w:rsidTr="00B70E39">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15582" w:rsidRDefault="009113B2" w:rsidP="0016569B">
            <w:pPr>
              <w:jc w:val="center"/>
              <w:rPr>
                <w:rFonts w:asciiTheme="minorHAnsi" w:hAnsiTheme="minorHAnsi" w:cstheme="minorHAnsi"/>
                <w:b/>
                <w:sz w:val="18"/>
                <w:szCs w:val="18"/>
              </w:rPr>
            </w:pPr>
            <w:r w:rsidRPr="00F15582">
              <w:rPr>
                <w:rFonts w:asciiTheme="minorHAnsi" w:hAnsiTheme="minorHAnsi" w:cstheme="minorHAnsi"/>
                <w:b/>
                <w:sz w:val="18"/>
                <w:szCs w:val="18"/>
              </w:rPr>
              <w:t>TUBERÍAS D</w:t>
            </w:r>
            <w:r w:rsidR="009707C4" w:rsidRPr="00F15582">
              <w:rPr>
                <w:rFonts w:asciiTheme="minorHAnsi" w:hAnsiTheme="minorHAnsi" w:cstheme="minorHAnsi"/>
                <w:b/>
                <w:sz w:val="18"/>
                <w:szCs w:val="18"/>
              </w:rPr>
              <w:t>E PROTECCIÓN  PVC  SCH E-40 DE 6</w:t>
            </w:r>
            <w:r w:rsidRPr="00F15582">
              <w:rPr>
                <w:rFonts w:asciiTheme="minorHAnsi" w:hAnsiTheme="minorHAnsi" w:cstheme="minorHAnsi"/>
                <w:b/>
                <w:sz w:val="18"/>
                <w:szCs w:val="18"/>
              </w:rPr>
              <w:t>” (PULGADAS)</w:t>
            </w:r>
          </w:p>
        </w:tc>
      </w:tr>
      <w:tr w:rsidR="009113B2" w:rsidRPr="00F15582" w:rsidTr="006D267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15582" w:rsidRDefault="009113B2" w:rsidP="0016569B">
            <w:pPr>
              <w:jc w:val="both"/>
              <w:rPr>
                <w:rFonts w:asciiTheme="minorHAnsi" w:hAnsiTheme="minorHAnsi" w:cstheme="minorHAnsi"/>
                <w:sz w:val="18"/>
                <w:szCs w:val="18"/>
              </w:rPr>
            </w:pPr>
            <w:r w:rsidRPr="00F15582">
              <w:rPr>
                <w:rFonts w:asciiTheme="minorHAnsi" w:hAnsiTheme="minorHAnsi" w:cstheme="minorHAnsi"/>
                <w:sz w:val="18"/>
                <w:szCs w:val="18"/>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F15582" w:rsidRDefault="009113B2" w:rsidP="0016569B">
            <w:pPr>
              <w:jc w:val="both"/>
              <w:rPr>
                <w:rFonts w:asciiTheme="minorHAnsi" w:hAnsiTheme="minorHAnsi" w:cstheme="minorHAnsi"/>
                <w:sz w:val="18"/>
                <w:szCs w:val="18"/>
              </w:rPr>
            </w:pPr>
            <w:r w:rsidRPr="00F15582">
              <w:rPr>
                <w:rFonts w:asciiTheme="minorHAnsi" w:hAnsiTheme="minorHAnsi" w:cstheme="minorHAnsi"/>
                <w:sz w:val="18"/>
                <w:szCs w:val="18"/>
              </w:rPr>
              <w:t>TUBERÍA DE PROTECCIÓN</w:t>
            </w:r>
          </w:p>
        </w:tc>
      </w:tr>
      <w:tr w:rsidR="009113B2" w:rsidRPr="00F15582"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15582" w:rsidRDefault="009113B2" w:rsidP="0016569B">
            <w:pPr>
              <w:jc w:val="both"/>
              <w:rPr>
                <w:rFonts w:asciiTheme="minorHAnsi" w:hAnsiTheme="minorHAnsi" w:cstheme="minorHAnsi"/>
                <w:sz w:val="18"/>
                <w:szCs w:val="18"/>
              </w:rPr>
            </w:pPr>
            <w:r w:rsidRPr="00F15582">
              <w:rPr>
                <w:rFonts w:asciiTheme="minorHAnsi" w:hAnsiTheme="minorHAnsi" w:cstheme="minorHAnsi"/>
                <w:sz w:val="18"/>
                <w:szCs w:val="18"/>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F15582" w:rsidRDefault="009113B2" w:rsidP="0016569B">
            <w:pPr>
              <w:jc w:val="both"/>
              <w:rPr>
                <w:rFonts w:asciiTheme="minorHAnsi" w:hAnsiTheme="minorHAnsi" w:cstheme="minorHAnsi"/>
                <w:sz w:val="18"/>
                <w:szCs w:val="18"/>
              </w:rPr>
            </w:pPr>
            <w:r w:rsidRPr="00F15582">
              <w:rPr>
                <w:rFonts w:asciiTheme="minorHAnsi" w:hAnsiTheme="minorHAnsi" w:cstheme="minorHAnsi"/>
                <w:sz w:val="18"/>
                <w:szCs w:val="18"/>
              </w:rPr>
              <w:t>PVC</w:t>
            </w:r>
          </w:p>
        </w:tc>
      </w:tr>
      <w:tr w:rsidR="009113B2" w:rsidRPr="00F15582"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15582" w:rsidRDefault="009113B2" w:rsidP="0016569B">
            <w:pPr>
              <w:jc w:val="both"/>
              <w:rPr>
                <w:rFonts w:asciiTheme="minorHAnsi" w:hAnsiTheme="minorHAnsi" w:cstheme="minorHAnsi"/>
                <w:sz w:val="18"/>
                <w:szCs w:val="18"/>
              </w:rPr>
            </w:pPr>
            <w:r w:rsidRPr="00F15582">
              <w:rPr>
                <w:rFonts w:asciiTheme="minorHAnsi" w:hAnsiTheme="minorHAnsi" w:cstheme="minorHAnsi"/>
                <w:sz w:val="18"/>
                <w:szCs w:val="18"/>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F15582" w:rsidRDefault="00342B8B" w:rsidP="0016569B">
            <w:pPr>
              <w:jc w:val="both"/>
              <w:rPr>
                <w:rFonts w:asciiTheme="minorHAnsi" w:hAnsiTheme="minorHAnsi" w:cstheme="minorHAnsi"/>
                <w:sz w:val="18"/>
                <w:szCs w:val="18"/>
              </w:rPr>
            </w:pPr>
            <w:r w:rsidRPr="00F15582">
              <w:rPr>
                <w:rFonts w:asciiTheme="minorHAnsi" w:hAnsiTheme="minorHAnsi" w:cstheme="minorHAnsi"/>
                <w:sz w:val="18"/>
                <w:szCs w:val="18"/>
              </w:rPr>
              <w:t>BARRA DE 6 METROS DIÁMETRO DE 6</w:t>
            </w:r>
            <w:r w:rsidR="009113B2" w:rsidRPr="00F15582">
              <w:rPr>
                <w:rFonts w:asciiTheme="minorHAnsi" w:hAnsiTheme="minorHAnsi" w:cstheme="minorHAnsi"/>
                <w:sz w:val="18"/>
                <w:szCs w:val="18"/>
              </w:rPr>
              <w:t xml:space="preserve"> “ PULGADAS</w:t>
            </w:r>
          </w:p>
        </w:tc>
      </w:tr>
    </w:tbl>
    <w:p w:rsidR="00387D5D" w:rsidRPr="00F15582" w:rsidRDefault="00387D5D" w:rsidP="00387D5D">
      <w:pPr>
        <w:pStyle w:val="Estilo1"/>
        <w:ind w:left="360"/>
        <w:rPr>
          <w:rFonts w:asciiTheme="minorHAnsi" w:hAnsiTheme="minorHAnsi" w:cstheme="minorHAnsi"/>
          <w:iCs/>
          <w:sz w:val="20"/>
          <w:szCs w:val="20"/>
        </w:rPr>
      </w:pPr>
    </w:p>
    <w:p w:rsidR="009113B2" w:rsidRPr="00F15582" w:rsidRDefault="009113B2" w:rsidP="00387D5D">
      <w:pPr>
        <w:pStyle w:val="Estilo1"/>
        <w:numPr>
          <w:ilvl w:val="1"/>
          <w:numId w:val="61"/>
        </w:numPr>
        <w:rPr>
          <w:rFonts w:asciiTheme="minorHAnsi" w:hAnsiTheme="minorHAnsi" w:cstheme="minorHAnsi"/>
          <w:iCs/>
          <w:sz w:val="20"/>
          <w:szCs w:val="20"/>
        </w:rPr>
      </w:pPr>
      <w:r w:rsidRPr="00F15582">
        <w:rPr>
          <w:rFonts w:asciiTheme="minorHAnsi" w:hAnsiTheme="minorHAnsi" w:cstheme="minorHAnsi"/>
          <w:iCs/>
          <w:sz w:val="20"/>
          <w:szCs w:val="20"/>
        </w:rPr>
        <w:t>MEDIDAS DE MITIGACION AMBIENTAL</w:t>
      </w:r>
    </w:p>
    <w:p w:rsidR="00387D5D" w:rsidRPr="00F15582" w:rsidRDefault="00387D5D" w:rsidP="00387D5D">
      <w:pPr>
        <w:pStyle w:val="Estilo1"/>
        <w:rPr>
          <w:rFonts w:asciiTheme="minorHAnsi" w:hAnsiTheme="minorHAnsi" w:cstheme="minorHAnsi"/>
          <w:iCs/>
          <w:sz w:val="20"/>
          <w:szCs w:val="20"/>
        </w:rPr>
      </w:pPr>
    </w:p>
    <w:p w:rsidR="009113B2" w:rsidRPr="00F15582" w:rsidRDefault="009113B2" w:rsidP="0016569B">
      <w:pPr>
        <w:contextualSpacing/>
        <w:jc w:val="both"/>
        <w:rPr>
          <w:rFonts w:asciiTheme="minorHAnsi" w:hAnsiTheme="minorHAnsi" w:cstheme="minorHAnsi"/>
          <w:kern w:val="28"/>
          <w:sz w:val="20"/>
          <w:szCs w:val="20"/>
        </w:rPr>
      </w:pPr>
      <w:r w:rsidRPr="00F1558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15582"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F15582">
        <w:rPr>
          <w:rFonts w:asciiTheme="minorHAnsi" w:hAnsiTheme="minorHAnsi"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w:t>
      </w:r>
      <w:r w:rsidRPr="006D2679">
        <w:rPr>
          <w:rFonts w:asciiTheme="minorHAnsi" w:hAnsiTheme="minorHAnsi" w:cstheme="minorHAnsi"/>
          <w:kern w:val="28"/>
          <w:sz w:val="20"/>
          <w:szCs w:val="20"/>
        </w:rPr>
        <w:t xml:space="preserve"> </w:t>
      </w:r>
      <w:r w:rsidRPr="006D2679">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342B8B">
        <w:rPr>
          <w:rFonts w:asciiTheme="minorHAnsi" w:hAnsiTheme="minorHAnsi" w:cstheme="minorHAnsi"/>
          <w:sz w:val="20"/>
          <w:szCs w:val="20"/>
        </w:rPr>
        <w:t>6</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Pr="006D2679" w:rsidRDefault="00387D5D" w:rsidP="0016569B">
      <w:pPr>
        <w:jc w:val="both"/>
        <w:rPr>
          <w:rFonts w:asciiTheme="minorHAnsi" w:hAnsiTheme="minorHAnsi" w:cstheme="minorHAnsi"/>
          <w:b/>
          <w:sz w:val="20"/>
          <w:szCs w:val="20"/>
        </w:rPr>
      </w:pPr>
    </w:p>
    <w:p w:rsidR="009113B2" w:rsidRPr="006D2679" w:rsidRDefault="009113B2" w:rsidP="006D267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lastRenderedPageBreak/>
              <w:t>1</w:t>
            </w:r>
          </w:p>
        </w:tc>
        <w:tc>
          <w:tcPr>
            <w:tcW w:w="319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[ml]</w:t>
            </w:r>
          </w:p>
        </w:tc>
        <w:tc>
          <w:tcPr>
            <w:tcW w:w="133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0,00</w:t>
            </w:r>
          </w:p>
        </w:tc>
        <w:tc>
          <w:tcPr>
            <w:tcW w:w="1984" w:type="dxa"/>
            <w:shd w:val="clear" w:color="auto" w:fill="auto"/>
            <w:vAlign w:val="center"/>
          </w:tcPr>
          <w:p w:rsidR="00001DA9" w:rsidRPr="00F15582" w:rsidRDefault="00001DA9" w:rsidP="00941BCB">
            <w:pPr>
              <w:rPr>
                <w:rFonts w:asciiTheme="minorHAnsi" w:hAnsiTheme="minorHAnsi" w:cs="Arial"/>
                <w:sz w:val="20"/>
                <w:szCs w:val="20"/>
                <w:lang w:val="es-ES_tradnl"/>
              </w:rPr>
            </w:pPr>
            <w:r w:rsidRPr="00F15582">
              <w:rPr>
                <w:rFonts w:asciiTheme="minorHAnsi" w:hAnsiTheme="minorHAnsi" w:cs="Arial"/>
                <w:sz w:val="20"/>
                <w:szCs w:val="20"/>
                <w:lang w:val="es-ES_tradnl"/>
              </w:rPr>
              <w:t>0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 xml:space="preserve">Tubería HDPE  [110 mm] </w:t>
            </w:r>
          </w:p>
        </w:tc>
        <w:tc>
          <w:tcPr>
            <w:tcW w:w="797"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[ml]</w:t>
            </w:r>
          </w:p>
        </w:tc>
        <w:tc>
          <w:tcPr>
            <w:tcW w:w="1338" w:type="dxa"/>
            <w:shd w:val="clear" w:color="auto" w:fill="auto"/>
            <w:vAlign w:val="center"/>
          </w:tcPr>
          <w:p w:rsidR="00001DA9" w:rsidRPr="00F15582" w:rsidRDefault="00CA2B96"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0</w:t>
            </w:r>
            <w:r w:rsidR="00001DA9" w:rsidRPr="00F15582">
              <w:rPr>
                <w:rFonts w:asciiTheme="minorHAnsi" w:hAnsiTheme="minorHAnsi" w:cs="Arial"/>
                <w:sz w:val="20"/>
                <w:szCs w:val="20"/>
                <w:lang w:val="es-ES_tradnl"/>
              </w:rPr>
              <w:t>,00</w:t>
            </w:r>
          </w:p>
        </w:tc>
        <w:tc>
          <w:tcPr>
            <w:tcW w:w="1984" w:type="dxa"/>
            <w:shd w:val="clear" w:color="auto" w:fill="auto"/>
            <w:vAlign w:val="center"/>
          </w:tcPr>
          <w:p w:rsidR="00001DA9" w:rsidRPr="00F15582" w:rsidRDefault="00CA2B96" w:rsidP="00941BCB">
            <w:pPr>
              <w:rPr>
                <w:rFonts w:asciiTheme="minorHAnsi" w:hAnsiTheme="minorHAnsi" w:cs="Arial"/>
                <w:sz w:val="20"/>
                <w:szCs w:val="20"/>
                <w:lang w:val="es-ES_tradnl"/>
              </w:rPr>
            </w:pPr>
            <w:r w:rsidRPr="00F15582">
              <w:rPr>
                <w:rFonts w:asciiTheme="minorHAnsi" w:hAnsiTheme="minorHAnsi" w:cs="Arial"/>
                <w:sz w:val="20"/>
                <w:szCs w:val="20"/>
                <w:lang w:val="es-ES_tradnl"/>
              </w:rPr>
              <w:t>0</w:t>
            </w:r>
            <w:r w:rsidR="00001DA9" w:rsidRPr="00F15582">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Tubería HDPE  [90 mm]</w:t>
            </w:r>
          </w:p>
        </w:tc>
        <w:tc>
          <w:tcPr>
            <w:tcW w:w="797"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[ml]</w:t>
            </w:r>
          </w:p>
        </w:tc>
        <w:tc>
          <w:tcPr>
            <w:tcW w:w="1338" w:type="dxa"/>
            <w:shd w:val="clear" w:color="auto" w:fill="auto"/>
            <w:vAlign w:val="center"/>
          </w:tcPr>
          <w:p w:rsidR="00001DA9" w:rsidRPr="00F15582" w:rsidRDefault="00CA2B96"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1,315.00</w:t>
            </w:r>
          </w:p>
        </w:tc>
        <w:tc>
          <w:tcPr>
            <w:tcW w:w="1984" w:type="dxa"/>
            <w:shd w:val="clear" w:color="auto" w:fill="auto"/>
            <w:vAlign w:val="center"/>
          </w:tcPr>
          <w:p w:rsidR="00001DA9" w:rsidRPr="00F15582" w:rsidRDefault="00CA2B96" w:rsidP="00941BCB">
            <w:pPr>
              <w:rPr>
                <w:rFonts w:asciiTheme="minorHAnsi" w:hAnsiTheme="minorHAnsi" w:cs="Arial"/>
                <w:sz w:val="20"/>
                <w:szCs w:val="20"/>
                <w:lang w:val="es-ES_tradnl"/>
              </w:rPr>
            </w:pPr>
            <w:r w:rsidRPr="00F15582">
              <w:rPr>
                <w:rFonts w:asciiTheme="minorHAnsi" w:hAnsiTheme="minorHAnsi" w:cs="Arial"/>
                <w:sz w:val="20"/>
                <w:szCs w:val="20"/>
                <w:lang w:val="es-ES_tradnl"/>
              </w:rPr>
              <w:t>26</w:t>
            </w:r>
            <w:r w:rsidR="00001DA9" w:rsidRPr="00F15582">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Tubería HDPE  [63 mm]</w:t>
            </w:r>
          </w:p>
        </w:tc>
        <w:tc>
          <w:tcPr>
            <w:tcW w:w="797"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[ml]</w:t>
            </w:r>
          </w:p>
        </w:tc>
        <w:tc>
          <w:tcPr>
            <w:tcW w:w="133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0,00</w:t>
            </w:r>
          </w:p>
        </w:tc>
        <w:tc>
          <w:tcPr>
            <w:tcW w:w="1984" w:type="dxa"/>
            <w:shd w:val="clear" w:color="auto" w:fill="auto"/>
            <w:vAlign w:val="center"/>
          </w:tcPr>
          <w:p w:rsidR="00001DA9" w:rsidRPr="00F15582" w:rsidRDefault="00001DA9" w:rsidP="00941BCB">
            <w:pPr>
              <w:rPr>
                <w:rFonts w:asciiTheme="minorHAnsi" w:hAnsiTheme="minorHAnsi" w:cs="Arial"/>
                <w:sz w:val="20"/>
                <w:szCs w:val="20"/>
                <w:lang w:val="es-ES_tradnl"/>
              </w:rPr>
            </w:pPr>
            <w:r w:rsidRPr="00F15582">
              <w:rPr>
                <w:rFonts w:asciiTheme="minorHAnsi" w:hAnsiTheme="minorHAnsi" w:cs="Arial"/>
                <w:sz w:val="20"/>
                <w:szCs w:val="20"/>
                <w:lang w:val="es-ES_tradnl"/>
              </w:rPr>
              <w:t>14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Tubería HDPE  [40 mm]</w:t>
            </w:r>
          </w:p>
        </w:tc>
        <w:tc>
          <w:tcPr>
            <w:tcW w:w="797" w:type="dxa"/>
            <w:shd w:val="clear" w:color="auto" w:fill="auto"/>
            <w:vAlign w:val="center"/>
          </w:tcPr>
          <w:p w:rsidR="00001DA9" w:rsidRPr="00F15582" w:rsidRDefault="00001DA9"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[ml]</w:t>
            </w:r>
          </w:p>
        </w:tc>
        <w:tc>
          <w:tcPr>
            <w:tcW w:w="1338" w:type="dxa"/>
            <w:shd w:val="clear" w:color="auto" w:fill="auto"/>
            <w:vAlign w:val="center"/>
          </w:tcPr>
          <w:p w:rsidR="00001DA9" w:rsidRPr="00F15582" w:rsidRDefault="00CA2B96" w:rsidP="00941BCB">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3</w:t>
            </w:r>
            <w:r w:rsidR="00001DA9" w:rsidRPr="00F15582">
              <w:rPr>
                <w:rFonts w:asciiTheme="minorHAnsi" w:hAnsiTheme="minorHAnsi" w:cs="Arial"/>
                <w:sz w:val="20"/>
                <w:szCs w:val="20"/>
                <w:lang w:val="es-ES_tradnl"/>
              </w:rPr>
              <w:t>,</w:t>
            </w:r>
            <w:r w:rsidRPr="00F15582">
              <w:rPr>
                <w:rFonts w:asciiTheme="minorHAnsi" w:hAnsiTheme="minorHAnsi" w:cs="Arial"/>
                <w:sz w:val="20"/>
                <w:szCs w:val="20"/>
                <w:lang w:val="es-ES_tradnl"/>
              </w:rPr>
              <w:t>550.</w:t>
            </w:r>
            <w:r w:rsidR="00001DA9" w:rsidRPr="00F15582">
              <w:rPr>
                <w:rFonts w:asciiTheme="minorHAnsi" w:hAnsiTheme="minorHAnsi" w:cs="Arial"/>
                <w:sz w:val="20"/>
                <w:szCs w:val="20"/>
                <w:lang w:val="es-ES_tradnl"/>
              </w:rPr>
              <w:t>00</w:t>
            </w:r>
          </w:p>
        </w:tc>
        <w:tc>
          <w:tcPr>
            <w:tcW w:w="1984" w:type="dxa"/>
            <w:shd w:val="clear" w:color="auto" w:fill="auto"/>
            <w:vAlign w:val="center"/>
          </w:tcPr>
          <w:p w:rsidR="00001DA9" w:rsidRPr="00F15582" w:rsidRDefault="00CA2B96" w:rsidP="00CA2B96">
            <w:pPr>
              <w:jc w:val="both"/>
              <w:rPr>
                <w:rFonts w:asciiTheme="minorHAnsi" w:hAnsiTheme="minorHAnsi" w:cs="Arial"/>
                <w:sz w:val="20"/>
                <w:szCs w:val="20"/>
                <w:lang w:val="es-ES_tradnl"/>
              </w:rPr>
            </w:pPr>
            <w:r w:rsidRPr="00F15582">
              <w:rPr>
                <w:rFonts w:asciiTheme="minorHAnsi" w:hAnsiTheme="minorHAnsi" w:cs="Arial"/>
                <w:sz w:val="20"/>
                <w:szCs w:val="20"/>
                <w:lang w:val="es-ES_tradnl"/>
              </w:rPr>
              <w:t>18</w:t>
            </w:r>
            <w:r w:rsidR="00001DA9" w:rsidRPr="00F15582">
              <w:rPr>
                <w:rFonts w:asciiTheme="minorHAnsi" w:hAnsiTheme="minorHAnsi" w:cs="Arial"/>
                <w:sz w:val="20"/>
                <w:szCs w:val="20"/>
                <w:lang w:val="es-ES_tradnl"/>
              </w:rPr>
              <w:t xml:space="preserve"> Rollos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001DA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D2679">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w:t>
      </w:r>
      <w:r w:rsidR="00E57CC0" w:rsidRPr="006D2679">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w:t>
      </w:r>
      <w:proofErr w:type="spellStart"/>
      <w:r w:rsidR="006D357B" w:rsidRPr="006D2679">
        <w:rPr>
          <w:rFonts w:asciiTheme="minorHAnsi" w:hAnsiTheme="minorHAnsi" w:cstheme="minorHAnsi"/>
          <w:b/>
          <w:sz w:val="20"/>
          <w:szCs w:val="20"/>
        </w:rPr>
        <w:t>Pza</w:t>
      </w:r>
      <w:proofErr w:type="spellEnd"/>
      <w:r w:rsidR="006D357B" w:rsidRPr="006D2679">
        <w:rPr>
          <w:rFonts w:asciiTheme="minorHAnsi" w:hAnsiTheme="minorHAnsi" w:cstheme="minorHAnsi"/>
          <w:b/>
          <w:sz w:val="20"/>
          <w:szCs w:val="20"/>
        </w:rPr>
        <w:t>)</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w:t>
      </w:r>
      <w:r w:rsidRPr="006D2679">
        <w:rPr>
          <w:rFonts w:asciiTheme="minorHAnsi" w:hAnsiTheme="minorHAnsi" w:cstheme="minorHAnsi"/>
          <w:sz w:val="20"/>
          <w:szCs w:val="20"/>
        </w:rPr>
        <w:lastRenderedPageBreak/>
        <w:t>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33"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3"/>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34"/>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D71EFB"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40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OBRAS CIVILES PARA FIJACIÓN PARA VÁLVULA DE P.E. Ø </w:t>
      </w:r>
      <w:r w:rsidR="00342B8B">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E57CC0" w:rsidRPr="006D2679">
        <w:rPr>
          <w:rFonts w:asciiTheme="minorHAnsi" w:hAnsiTheme="minorHAnsi" w:cstheme="minorHAnsi"/>
          <w:b/>
          <w:color w:val="auto"/>
          <w:sz w:val="20"/>
          <w:szCs w:val="20"/>
        </w:rPr>
        <w:t>mm</w:t>
      </w:r>
    </w:p>
    <w:p w:rsidR="009113B2" w:rsidRPr="006D2679" w:rsidRDefault="006D357B" w:rsidP="0016569B">
      <w:pPr>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de </w:t>
      </w:r>
      <w:r w:rsidR="006D357B" w:rsidRPr="006D2679">
        <w:rPr>
          <w:rFonts w:asciiTheme="minorHAnsi" w:hAnsiTheme="minorHAnsi"/>
          <w:sz w:val="20"/>
          <w:szCs w:val="20"/>
        </w:rPr>
        <w:t xml:space="preserve">Ø </w:t>
      </w:r>
      <w:r w:rsidR="00342B8B">
        <w:rPr>
          <w:rFonts w:asciiTheme="minorHAnsi" w:hAnsiTheme="minorHAnsi"/>
          <w:sz w:val="20"/>
          <w:szCs w:val="20"/>
        </w:rPr>
        <w:t>90</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w:t>
      </w:r>
      <w:r w:rsidR="006D357B" w:rsidRPr="006D2679">
        <w:rPr>
          <w:rFonts w:asciiTheme="minorHAnsi" w:hAnsiTheme="minorHAnsi" w:cstheme="minorHAnsi"/>
          <w:sz w:val="20"/>
          <w:szCs w:val="20"/>
        </w:rPr>
        <w:t>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342B8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Ø</w:t>
      </w:r>
      <w:r w:rsidR="00E57CC0" w:rsidRPr="006D2679">
        <w:rPr>
          <w:rFonts w:asciiTheme="minorHAnsi" w:hAnsiTheme="minorHAnsi"/>
          <w:sz w:val="20"/>
          <w:szCs w:val="20"/>
        </w:rPr>
        <w:t xml:space="preserve"> </w:t>
      </w:r>
      <w:r w:rsidR="00342B8B">
        <w:rPr>
          <w:rFonts w:asciiTheme="minorHAnsi" w:hAnsiTheme="minorHAnsi"/>
          <w:sz w:val="20"/>
          <w:szCs w:val="20"/>
        </w:rPr>
        <w:t>90</w:t>
      </w:r>
      <w:r w:rsidR="006D357B" w:rsidRPr="006D2679">
        <w:rPr>
          <w:rFonts w:asciiTheme="minorHAnsi" w:hAnsiTheme="minorHAnsi"/>
          <w:sz w:val="20"/>
          <w:szCs w:val="20"/>
        </w:rPr>
        <w:t xml:space="preserve">mm </w:t>
      </w:r>
      <w:r w:rsidRPr="006D2679">
        <w:rPr>
          <w:rFonts w:asciiTheme="minorHAnsi" w:hAnsiTheme="minorHAnsi" w:cstheme="minorHAnsi"/>
          <w:sz w:val="20"/>
          <w:szCs w:val="20"/>
        </w:rPr>
        <w:t>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9113B2" w:rsidRPr="006D2679" w:rsidRDefault="009113B2" w:rsidP="00E57CC0">
      <w:pPr>
        <w:ind w:left="2160"/>
        <w:jc w:val="both"/>
        <w:rPr>
          <w:rFonts w:asciiTheme="minorHAnsi" w:hAnsiTheme="minorHAnsi" w:cstheme="minorHAnsi"/>
          <w:sz w:val="20"/>
          <w:szCs w:val="20"/>
        </w:rPr>
      </w:pPr>
    </w:p>
    <w:p w:rsidR="009113B2" w:rsidRPr="006D2679" w:rsidRDefault="00E57CC0" w:rsidP="00762AB1">
      <w:pPr>
        <w:jc w:val="center"/>
        <w:rPr>
          <w:rFonts w:asciiTheme="minorHAnsi" w:eastAsia="Arial Unicode MS" w:hAnsiTheme="minorHAnsi" w:cstheme="minorHAnsi"/>
          <w:b/>
          <w:bCs/>
          <w:sz w:val="20"/>
          <w:szCs w:val="20"/>
        </w:rPr>
      </w:pPr>
      <w:r w:rsidRPr="006D2679">
        <w:rPr>
          <w:rFonts w:asciiTheme="minorHAnsi" w:hAnsiTheme="minorHAnsi" w:cstheme="minorHAnsi"/>
          <w:noProof/>
          <w:sz w:val="20"/>
          <w:szCs w:val="20"/>
          <w:lang w:val="es-BO" w:eastAsia="es-BO"/>
        </w:rPr>
        <w:drawing>
          <wp:anchor distT="0" distB="0" distL="114300" distR="114300" simplePos="0" relativeHeight="251668480"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3" name="Imagen 3"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eastAsia="Arial Unicode MS" w:hAnsiTheme="minorHAnsi" w:cstheme="minorHAnsi"/>
          <w:b/>
          <w:bCs/>
          <w:sz w:val="20"/>
          <w:szCs w:val="20"/>
        </w:rPr>
        <w:t>GRAFICO 1 (Dimensiones)</w:t>
      </w: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66432" behindDoc="0" locked="0" layoutInCell="1" allowOverlap="1" wp14:anchorId="078F3F74" wp14:editId="1D81EE47">
            <wp:simplePos x="0" y="0"/>
            <wp:positionH relativeFrom="column">
              <wp:posOffset>2334895</wp:posOffset>
            </wp:positionH>
            <wp:positionV relativeFrom="paragraph">
              <wp:posOffset>7639050</wp:posOffset>
            </wp:positionV>
            <wp:extent cx="3072765" cy="2007235"/>
            <wp:effectExtent l="0" t="0" r="0" b="0"/>
            <wp:wrapNone/>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74DF2B4E" wp14:editId="308D3BE9">
            <wp:simplePos x="0" y="0"/>
            <wp:positionH relativeFrom="column">
              <wp:posOffset>2334895</wp:posOffset>
            </wp:positionH>
            <wp:positionV relativeFrom="paragraph">
              <wp:posOffset>7639050</wp:posOffset>
            </wp:positionV>
            <wp:extent cx="3072765" cy="2007235"/>
            <wp:effectExtent l="0" t="0" r="0" b="0"/>
            <wp:wrapNone/>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F15582" w:rsidRPr="00723B04" w:rsidRDefault="00F15582"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98B7E6"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F15582" w:rsidRPr="00723B04" w:rsidRDefault="00F15582"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                                                                   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lang w:val="es-BO" w:eastAsia="es-BO"/>
        </w:rPr>
        <w:drawing>
          <wp:anchor distT="0" distB="0" distL="114300" distR="114300" simplePos="0" relativeHeight="251669504"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9707C4" w:rsidRDefault="009113B2" w:rsidP="00E57CC0">
      <w:pPr>
        <w:pStyle w:val="Ttulo2"/>
        <w:numPr>
          <w:ilvl w:val="0"/>
          <w:numId w:val="61"/>
        </w:numPr>
        <w:spacing w:before="0"/>
        <w:ind w:left="708" w:hanging="708"/>
        <w:jc w:val="both"/>
        <w:rPr>
          <w:rFonts w:asciiTheme="minorHAnsi" w:hAnsiTheme="minorHAnsi" w:cstheme="minorHAnsi"/>
          <w:b/>
          <w:color w:val="auto"/>
          <w:sz w:val="20"/>
          <w:szCs w:val="20"/>
          <w:highlight w:val="yellow"/>
        </w:rPr>
      </w:pPr>
      <w:r w:rsidRPr="009707C4">
        <w:rPr>
          <w:rFonts w:asciiTheme="minorHAnsi" w:hAnsiTheme="minorHAnsi" w:cstheme="minorHAnsi"/>
          <w:b/>
          <w:color w:val="auto"/>
          <w:sz w:val="20"/>
          <w:szCs w:val="20"/>
          <w:highlight w:val="yellow"/>
        </w:rPr>
        <w:t>PROVISIÓN Y COLOCADO DE PLAQUETAS DE SEÑALIZACIÓN HORIZONTAL</w:t>
      </w:r>
      <w:r w:rsidRPr="009707C4">
        <w:rPr>
          <w:rFonts w:asciiTheme="minorHAnsi" w:hAnsiTheme="minorHAnsi" w:cstheme="minorHAnsi"/>
          <w:b/>
          <w:color w:val="auto"/>
          <w:sz w:val="20"/>
          <w:szCs w:val="20"/>
          <w:highlight w:val="yellow"/>
          <w:lang w:val="es-ES_tradnl"/>
        </w:rPr>
        <w:t xml:space="preserve"> </w:t>
      </w:r>
    </w:p>
    <w:p w:rsidR="009113B2" w:rsidRPr="009707C4" w:rsidRDefault="009113B2" w:rsidP="0016569B">
      <w:pPr>
        <w:jc w:val="both"/>
        <w:rPr>
          <w:rFonts w:asciiTheme="minorHAnsi" w:hAnsiTheme="minorHAnsi" w:cstheme="minorHAnsi"/>
          <w:b/>
          <w:sz w:val="20"/>
          <w:szCs w:val="20"/>
          <w:highlight w:val="yellow"/>
        </w:rPr>
      </w:pPr>
      <w:r w:rsidRPr="009707C4">
        <w:rPr>
          <w:rFonts w:asciiTheme="minorHAnsi" w:hAnsiTheme="minorHAnsi" w:cstheme="minorHAnsi"/>
          <w:b/>
          <w:sz w:val="20"/>
          <w:szCs w:val="20"/>
          <w:highlight w:val="yellow"/>
        </w:rPr>
        <w:t>UNIDAD: Pieza (</w:t>
      </w:r>
      <w:proofErr w:type="spellStart"/>
      <w:r w:rsidRPr="009707C4">
        <w:rPr>
          <w:rFonts w:asciiTheme="minorHAnsi" w:hAnsiTheme="minorHAnsi" w:cstheme="minorHAnsi"/>
          <w:b/>
          <w:sz w:val="20"/>
          <w:szCs w:val="20"/>
          <w:highlight w:val="yellow"/>
        </w:rPr>
        <w:t>Pza</w:t>
      </w:r>
      <w:proofErr w:type="spellEnd"/>
      <w:r w:rsidRPr="009707C4">
        <w:rPr>
          <w:rFonts w:asciiTheme="minorHAnsi" w:hAnsiTheme="minorHAnsi" w:cstheme="minorHAnsi"/>
          <w:b/>
          <w:sz w:val="20"/>
          <w:szCs w:val="20"/>
          <w:highlight w:val="yellow"/>
        </w:rPr>
        <w:t>)</w:t>
      </w:r>
    </w:p>
    <w:p w:rsidR="009113B2" w:rsidRPr="009707C4" w:rsidRDefault="009113B2" w:rsidP="0016569B">
      <w:pPr>
        <w:jc w:val="both"/>
        <w:rPr>
          <w:rFonts w:asciiTheme="minorHAnsi" w:hAnsiTheme="minorHAnsi" w:cstheme="minorHAnsi"/>
          <w:b/>
          <w:sz w:val="20"/>
          <w:szCs w:val="20"/>
          <w:highlight w:val="yellow"/>
        </w:rPr>
      </w:pPr>
    </w:p>
    <w:p w:rsidR="009113B2" w:rsidRPr="009707C4" w:rsidRDefault="009113B2" w:rsidP="00E57CC0">
      <w:pPr>
        <w:pStyle w:val="Ttulo2"/>
        <w:numPr>
          <w:ilvl w:val="1"/>
          <w:numId w:val="61"/>
        </w:numPr>
        <w:spacing w:before="0"/>
        <w:jc w:val="both"/>
        <w:rPr>
          <w:rFonts w:asciiTheme="minorHAnsi" w:eastAsia="Times New Roman" w:hAnsiTheme="minorHAnsi" w:cstheme="minorHAnsi"/>
          <w:b/>
          <w:color w:val="auto"/>
          <w:sz w:val="20"/>
          <w:szCs w:val="20"/>
          <w:highlight w:val="yellow"/>
        </w:rPr>
      </w:pPr>
      <w:r w:rsidRPr="009707C4">
        <w:rPr>
          <w:rFonts w:asciiTheme="minorHAnsi" w:eastAsia="Times New Roman" w:hAnsiTheme="minorHAnsi" w:cstheme="minorHAnsi"/>
          <w:b/>
          <w:color w:val="auto"/>
          <w:sz w:val="20"/>
          <w:szCs w:val="20"/>
          <w:highlight w:val="yellow"/>
        </w:rPr>
        <w:t>DEFINICIÓN</w:t>
      </w:r>
    </w:p>
    <w:p w:rsidR="009113B2" w:rsidRPr="009707C4" w:rsidRDefault="009113B2" w:rsidP="0016569B">
      <w:pPr>
        <w:jc w:val="both"/>
        <w:rPr>
          <w:rFonts w:asciiTheme="minorHAnsi" w:hAnsiTheme="minorHAnsi" w:cstheme="minorHAnsi"/>
          <w:b/>
          <w:sz w:val="20"/>
          <w:szCs w:val="20"/>
          <w:highlight w:val="yellow"/>
        </w:rPr>
      </w:pPr>
    </w:p>
    <w:p w:rsidR="009113B2" w:rsidRPr="009707C4" w:rsidRDefault="009113B2" w:rsidP="0016569B">
      <w:pPr>
        <w:jc w:val="both"/>
        <w:rPr>
          <w:rFonts w:asciiTheme="minorHAnsi" w:hAnsiTheme="minorHAnsi" w:cstheme="minorHAnsi"/>
          <w:sz w:val="20"/>
          <w:szCs w:val="20"/>
          <w:highlight w:val="yellow"/>
        </w:rPr>
      </w:pPr>
      <w:r w:rsidRPr="009707C4">
        <w:rPr>
          <w:rFonts w:asciiTheme="minorHAnsi" w:hAnsiTheme="minorHAnsi" w:cstheme="minorHAnsi"/>
          <w:sz w:val="20"/>
          <w:szCs w:val="20"/>
          <w:highlight w:val="yellow"/>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9707C4" w:rsidRDefault="00762AB1" w:rsidP="0016569B">
      <w:pPr>
        <w:jc w:val="both"/>
        <w:rPr>
          <w:rFonts w:asciiTheme="minorHAnsi" w:hAnsiTheme="minorHAnsi" w:cstheme="minorHAnsi"/>
          <w:sz w:val="20"/>
          <w:szCs w:val="20"/>
          <w:highlight w:val="yellow"/>
        </w:rPr>
      </w:pPr>
    </w:p>
    <w:p w:rsidR="009113B2" w:rsidRPr="006D2679" w:rsidRDefault="009113B2" w:rsidP="0016569B">
      <w:pPr>
        <w:jc w:val="both"/>
        <w:rPr>
          <w:rFonts w:asciiTheme="minorHAnsi" w:hAnsiTheme="minorHAnsi" w:cstheme="minorHAnsi"/>
          <w:sz w:val="20"/>
          <w:szCs w:val="20"/>
        </w:rPr>
      </w:pPr>
      <w:r w:rsidRPr="009707C4">
        <w:rPr>
          <w:rFonts w:asciiTheme="minorHAnsi" w:hAnsiTheme="minorHAnsi" w:cstheme="minorHAnsi"/>
          <w:sz w:val="20"/>
          <w:szCs w:val="20"/>
          <w:highlight w:val="yellow"/>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w:t>
      </w:r>
      <w:r w:rsidRPr="006D2679">
        <w:rPr>
          <w:rFonts w:asciiTheme="minorHAnsi" w:hAnsiTheme="minorHAnsi" w:cstheme="minorHAnsi"/>
          <w:sz w:val="20"/>
          <w:szCs w:val="20"/>
        </w:rPr>
        <w:t xml:space="preserve">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707C4" w:rsidP="009707C4">
      <w:pPr>
        <w:tabs>
          <w:tab w:val="left" w:pos="7613"/>
        </w:tabs>
        <w:jc w:val="both"/>
        <w:rPr>
          <w:rFonts w:asciiTheme="minorHAnsi" w:hAnsiTheme="minorHAnsi" w:cstheme="minorHAnsi"/>
          <w:b/>
          <w:sz w:val="20"/>
          <w:szCs w:val="20"/>
        </w:rPr>
      </w:pPr>
      <w:r>
        <w:rPr>
          <w:rFonts w:asciiTheme="minorHAnsi" w:hAnsiTheme="minorHAnsi" w:cstheme="minorHAnsi"/>
          <w:b/>
          <w:sz w:val="20"/>
          <w:szCs w:val="20"/>
        </w:rPr>
        <w:tab/>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342B8B" w:rsidRPr="006D2679" w:rsidRDefault="00342B8B" w:rsidP="0016569B">
      <w:pPr>
        <w:jc w:val="both"/>
        <w:rPr>
          <w:rFonts w:asciiTheme="minorHAnsi" w:hAnsiTheme="minorHAnsi" w:cstheme="minorHAnsi"/>
          <w:sz w:val="20"/>
          <w:szCs w:val="20"/>
        </w:rPr>
      </w:pP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lastRenderedPageBreak/>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EE1BBE">
        <w:rPr>
          <w:rFonts w:asciiTheme="minorHAnsi" w:eastAsia="Times New Roman" w:hAnsiTheme="minorHAnsi" w:cstheme="minorHAnsi"/>
          <w:b w:val="0"/>
          <w:sz w:val="20"/>
          <w:szCs w:val="20"/>
          <w:lang w:val="es-ES"/>
        </w:rPr>
        <w:t>10</w:t>
      </w:r>
      <w:r w:rsidRPr="006D2679">
        <w:rPr>
          <w:rFonts w:asciiTheme="minorHAnsi" w:eastAsia="Times New Roman" w:hAnsiTheme="minorHAnsi" w:cstheme="minorHAnsi"/>
          <w:b w:val="0"/>
          <w:sz w:val="20"/>
          <w:szCs w:val="20"/>
          <w:lang w:val="es-ES"/>
        </w:rPr>
        <w:t>0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pStyle w:val="Prrafodelista"/>
        <w:numPr>
          <w:ilvl w:val="0"/>
          <w:numId w:val="19"/>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tipo de letra para la palabra GAS deberá  ser de Times New Román con una altura de 1.5 cm</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72A11E13" wp14:editId="2A0BA5A1">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29E1F414" wp14:editId="5C5D777C">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la Empresa Constructora, las </w:t>
      </w:r>
      <w:r w:rsidR="00F15582">
        <w:rPr>
          <w:rFonts w:asciiTheme="minorHAnsi" w:hAnsiTheme="minorHAnsi" w:cstheme="minorHAnsi"/>
          <w:sz w:val="20"/>
          <w:szCs w:val="20"/>
        </w:rPr>
        <w:t>que deberán ser colocadas cada 5</w:t>
      </w:r>
      <w:r w:rsidRPr="006D2679">
        <w:rPr>
          <w:rFonts w:asciiTheme="minorHAnsi" w:hAnsiTheme="minorHAnsi" w:cstheme="minorHAnsi"/>
          <w:sz w:val="20"/>
          <w:szCs w:val="20"/>
        </w:rPr>
        <w:t>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57CC0">
      <w:pPr>
        <w:pStyle w:val="Ttulo2"/>
        <w:numPr>
          <w:ilvl w:val="1"/>
          <w:numId w:val="6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6"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41"/>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2"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6D2679">
        <w:rPr>
          <w:rFonts w:asciiTheme="minorHAnsi" w:hAnsiTheme="minorHAnsi" w:cstheme="minorHAnsi"/>
          <w:sz w:val="20"/>
          <w:szCs w:val="20"/>
        </w:rPr>
        <w:lastRenderedPageBreak/>
        <w:t xml:space="preserve">de no haber alcanzado el porcentaje requerido, </w:t>
      </w:r>
      <w:bookmarkEnd w:id="42"/>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3"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5"/>
      <w:r w:rsidRPr="006D2679">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6D2679">
        <w:rPr>
          <w:rFonts w:asciiTheme="minorHAnsi" w:hAnsiTheme="minorHAnsi" w:cstheme="minorHAnsi"/>
          <w:sz w:val="20"/>
          <w:szCs w:val="20"/>
        </w:rPr>
        <w:t>contrapiso</w:t>
      </w:r>
      <w:proofErr w:type="spellEnd"/>
      <w:r w:rsidRPr="006D2679">
        <w:rPr>
          <w:rFonts w:asciiTheme="minorHAnsi" w:hAnsiTheme="minorHAnsi" w:cstheme="minorHAnsi"/>
          <w:sz w:val="20"/>
          <w:szCs w:val="20"/>
        </w:rPr>
        <w:t xml:space="preserve"> de la vereda o la base de la calzada.</w:t>
      </w:r>
      <w:bookmarkEnd w:id="44"/>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5"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5"/>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6"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6"/>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7"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762AB1" w:rsidRDefault="00762AB1" w:rsidP="00762AB1">
      <w:pPr>
        <w:tabs>
          <w:tab w:val="num" w:pos="2484"/>
        </w:tabs>
        <w:jc w:val="both"/>
        <w:rPr>
          <w:rFonts w:asciiTheme="minorHAnsi" w:hAnsiTheme="minorHAnsi" w:cstheme="minorHAnsi"/>
          <w:sz w:val="20"/>
          <w:szCs w:val="20"/>
        </w:rPr>
      </w:pP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lastRenderedPageBreak/>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8"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9"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9"/>
    </w:p>
    <w:p w:rsidR="00762AB1" w:rsidRPr="006D2679" w:rsidRDefault="00762AB1" w:rsidP="0016569B">
      <w:pPr>
        <w:jc w:val="both"/>
        <w:rPr>
          <w:rFonts w:asciiTheme="minorHAnsi" w:hAnsiTheme="minorHAnsi" w:cstheme="minorHAnsi"/>
          <w:sz w:val="20"/>
          <w:szCs w:val="20"/>
        </w:rPr>
      </w:pPr>
    </w:p>
    <w:p w:rsidR="004614A3" w:rsidRPr="006D2679" w:rsidRDefault="009113B2" w:rsidP="0016569B">
      <w:pPr>
        <w:jc w:val="both"/>
        <w:rPr>
          <w:rFonts w:asciiTheme="minorHAnsi" w:hAnsiTheme="minorHAnsi" w:cstheme="minorHAnsi"/>
          <w:sz w:val="20"/>
          <w:szCs w:val="20"/>
        </w:rPr>
      </w:pPr>
      <w:bookmarkStart w:id="50"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0"/>
      <w:r w:rsidR="00762AB1" w:rsidRPr="006D2679">
        <w:rPr>
          <w:rFonts w:asciiTheme="minorHAnsi" w:hAnsiTheme="minorHAnsi" w:cstheme="minorHAnsi"/>
          <w:sz w:val="20"/>
          <w:szCs w:val="20"/>
        </w:rPr>
        <w:t>.</w:t>
      </w: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lang w:val="es-ES_tradnl"/>
        </w:rPr>
      </w:pPr>
      <w:bookmarkStart w:id="51" w:name="_Toc378236512"/>
      <w:bookmarkStart w:id="52" w:name="_Toc378667045"/>
      <w:bookmarkStart w:id="53" w:name="_Toc378667231"/>
      <w:bookmarkStart w:id="54" w:name="_Toc378667746"/>
      <w:bookmarkStart w:id="55" w:name="_Toc381213534"/>
      <w:bookmarkStart w:id="56" w:name="_Toc381214011"/>
      <w:bookmarkStart w:id="57" w:name="_Toc381214102"/>
      <w:bookmarkStart w:id="58" w:name="_Toc384130468"/>
      <w:bookmarkStart w:id="59" w:name="_Toc384130689"/>
      <w:bookmarkStart w:id="60" w:name="_Toc384130845"/>
      <w:bookmarkStart w:id="61" w:name="_Toc384131236"/>
      <w:bookmarkStart w:id="62" w:name="_Toc387785987"/>
      <w:bookmarkStart w:id="63" w:name="_Toc387788275"/>
      <w:bookmarkStart w:id="64" w:name="_Toc388648584"/>
      <w:bookmarkStart w:id="65" w:name="_Toc388648673"/>
      <w:bookmarkStart w:id="66" w:name="_Toc388693334"/>
      <w:bookmarkStart w:id="67" w:name="_Toc388702297"/>
      <w:bookmarkStart w:id="68" w:name="_Toc388724575"/>
      <w:bookmarkStart w:id="69" w:name="_Toc404098164"/>
      <w:r w:rsidRPr="006D2679">
        <w:rPr>
          <w:rFonts w:asciiTheme="minorHAnsi" w:hAnsiTheme="minorHAnsi" w:cstheme="minorHAnsi"/>
          <w:b/>
          <w:color w:val="auto"/>
          <w:sz w:val="20"/>
          <w:szCs w:val="20"/>
        </w:rPr>
        <w:lastRenderedPageBreak/>
        <w:t>REPOSICIÓN Y AFINADO DE ACERAS Y/O CUNETAS</w:t>
      </w:r>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70"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70"/>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7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7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2" w:name="_Toc314666851"/>
      <w:r w:rsidRPr="006D2679">
        <w:rPr>
          <w:rFonts w:asciiTheme="minorHAnsi" w:hAnsiTheme="minorHAnsi" w:cstheme="minorHAnsi"/>
          <w:sz w:val="20"/>
          <w:szCs w:val="20"/>
        </w:rPr>
        <w:t>Dosificación:</w:t>
      </w:r>
      <w:bookmarkEnd w:id="72"/>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3" w:name="_Toc314666852"/>
      <w:r w:rsidRPr="006D2679">
        <w:rPr>
          <w:rFonts w:asciiTheme="minorHAnsi" w:hAnsiTheme="minorHAnsi" w:cstheme="minorHAnsi"/>
          <w:sz w:val="20"/>
          <w:szCs w:val="20"/>
        </w:rPr>
        <w:t>1</w:t>
      </w:r>
      <w:bookmarkEnd w:id="73"/>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4" w:name="_Toc314666853"/>
      <w:r w:rsidRPr="006D2679">
        <w:rPr>
          <w:rFonts w:asciiTheme="minorHAnsi" w:hAnsiTheme="minorHAnsi" w:cstheme="minorHAnsi"/>
          <w:sz w:val="20"/>
          <w:szCs w:val="20"/>
        </w:rPr>
        <w:t>2: Arena fina</w:t>
      </w:r>
      <w:bookmarkEnd w:id="74"/>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5" w:name="_Toc314666854"/>
      <w:r w:rsidRPr="006D2679">
        <w:rPr>
          <w:rFonts w:asciiTheme="minorHAnsi" w:hAnsiTheme="minorHAnsi" w:cstheme="minorHAnsi"/>
          <w:sz w:val="20"/>
          <w:szCs w:val="20"/>
        </w:rPr>
        <w:t>3: Grava común</w:t>
      </w:r>
      <w:bookmarkEnd w:id="75"/>
    </w:p>
    <w:p w:rsidR="00941BCB" w:rsidRPr="006D2679" w:rsidRDefault="00941BCB" w:rsidP="0016569B">
      <w:pPr>
        <w:jc w:val="both"/>
        <w:rPr>
          <w:rFonts w:asciiTheme="minorHAnsi" w:hAnsiTheme="minorHAnsi" w:cstheme="minorHAnsi"/>
          <w:sz w:val="20"/>
          <w:szCs w:val="20"/>
        </w:rPr>
      </w:pPr>
      <w:bookmarkStart w:id="76"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6"/>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7"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77"/>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6D2679">
        <w:rPr>
          <w:rFonts w:asciiTheme="minorHAnsi" w:hAnsiTheme="minorHAnsi" w:cstheme="minorHAnsi"/>
          <w:sz w:val="20"/>
          <w:szCs w:val="20"/>
        </w:rPr>
        <w:lastRenderedPageBreak/>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8"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8"/>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9"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9"/>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0"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80"/>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1" w:name="_Toc314666876"/>
      <w:r w:rsidRPr="006D2679">
        <w:rPr>
          <w:rFonts w:asciiTheme="minorHAnsi" w:hAnsiTheme="minorHAnsi" w:cstheme="minorHAnsi"/>
          <w:b/>
          <w:sz w:val="20"/>
          <w:szCs w:val="20"/>
        </w:rPr>
        <w:t>Frecuencia de los ensayos</w:t>
      </w:r>
      <w:bookmarkEnd w:id="81"/>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82"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2"/>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3"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79"/>
      <w:r w:rsidRPr="006D2679">
        <w:rPr>
          <w:rFonts w:asciiTheme="minorHAnsi" w:hAnsiTheme="minorHAnsi" w:cstheme="minorHAnsi"/>
          <w:sz w:val="20"/>
          <w:szCs w:val="20"/>
        </w:rPr>
        <w:t>Se deberá individualizar cada probeta anotando la fecha y hora y el elemento estructural correspondiente.</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5" w:name="_Toc314666880"/>
      <w:r w:rsidRPr="006D2679">
        <w:rPr>
          <w:rFonts w:asciiTheme="minorHAnsi" w:hAnsiTheme="minorHAnsi" w:cstheme="minorHAnsi"/>
          <w:sz w:val="20"/>
          <w:szCs w:val="20"/>
        </w:rPr>
        <w:t>Las probetas serán preparadas en presencia del SUPERVISOR DE OBRA.</w:t>
      </w:r>
      <w:bookmarkEnd w:id="85"/>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6"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6"/>
    </w:p>
    <w:p w:rsidR="009113B2" w:rsidRPr="006D2679" w:rsidRDefault="009113B2" w:rsidP="00342B8B">
      <w:pPr>
        <w:autoSpaceDE w:val="0"/>
        <w:autoSpaceDN w:val="0"/>
        <w:adjustRightInd w:val="0"/>
        <w:jc w:val="both"/>
        <w:rPr>
          <w:rFonts w:asciiTheme="minorHAnsi" w:hAnsiTheme="minorHAnsi" w:cstheme="minorHAnsi"/>
          <w:sz w:val="20"/>
          <w:szCs w:val="20"/>
        </w:rPr>
      </w:pPr>
      <w:bookmarkStart w:id="87" w:name="_Toc314666882"/>
      <w:r w:rsidRPr="006D2679">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7"/>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hanging="426"/>
        <w:contextualSpacing/>
        <w:jc w:val="both"/>
        <w:rPr>
          <w:rFonts w:asciiTheme="minorHAnsi" w:hAnsiTheme="minorHAnsi" w:cstheme="minorHAnsi"/>
          <w:sz w:val="20"/>
          <w:szCs w:val="20"/>
        </w:rPr>
      </w:pPr>
      <w:bookmarkStart w:id="88" w:name="_Toc314666883"/>
      <w:r w:rsidRPr="006D2679">
        <w:rPr>
          <w:rFonts w:asciiTheme="minorHAnsi" w:hAnsiTheme="minorHAnsi" w:cstheme="minorHAnsi"/>
          <w:b/>
          <w:sz w:val="20"/>
          <w:szCs w:val="20"/>
        </w:rPr>
        <w:t xml:space="preserve">Evaluación y aceptación del </w:t>
      </w:r>
      <w:bookmarkStart w:id="89" w:name="_Toc314666884"/>
      <w:bookmarkEnd w:id="88"/>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9"/>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contextualSpacing/>
        <w:jc w:val="both"/>
        <w:rPr>
          <w:rFonts w:asciiTheme="minorHAnsi" w:hAnsiTheme="minorHAnsi" w:cstheme="minorHAnsi"/>
          <w:sz w:val="20"/>
          <w:szCs w:val="20"/>
        </w:rPr>
      </w:pPr>
      <w:bookmarkStart w:id="90" w:name="_Toc314666885"/>
      <w:r w:rsidRPr="006D2679">
        <w:rPr>
          <w:rFonts w:asciiTheme="minorHAnsi" w:hAnsiTheme="minorHAnsi" w:cstheme="minorHAnsi"/>
          <w:b/>
          <w:sz w:val="20"/>
          <w:szCs w:val="20"/>
        </w:rPr>
        <w:t xml:space="preserve">Aceptación de la </w:t>
      </w:r>
      <w:bookmarkStart w:id="91" w:name="_Toc314666886"/>
      <w:bookmarkEnd w:id="90"/>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1"/>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2" w:name="_Toc314666887"/>
      <w:r w:rsidRPr="006D2679">
        <w:rPr>
          <w:rFonts w:asciiTheme="minorHAnsi" w:hAnsiTheme="minorHAnsi" w:cstheme="minorHAnsi"/>
          <w:sz w:val="20"/>
          <w:szCs w:val="20"/>
        </w:rPr>
        <w:t>i) Resistencia del 80 a 90 %.</w:t>
      </w:r>
      <w:bookmarkStart w:id="93" w:name="_Toc314666888"/>
      <w:bookmarkEnd w:id="92"/>
      <w:r w:rsidRPr="006D2679">
        <w:rPr>
          <w:rFonts w:asciiTheme="minorHAnsi" w:hAnsiTheme="minorHAnsi" w:cstheme="minorHAnsi"/>
          <w:sz w:val="20"/>
          <w:szCs w:val="20"/>
        </w:rPr>
        <w:t>Se procederá a:</w:t>
      </w:r>
      <w:bookmarkEnd w:id="93"/>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4"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4"/>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5"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5"/>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6" w:name="_Toc314666891"/>
      <w:r w:rsidRPr="006D2679">
        <w:rPr>
          <w:rFonts w:asciiTheme="minorHAnsi" w:hAnsiTheme="minorHAnsi" w:cstheme="minorHAnsi"/>
          <w:sz w:val="20"/>
          <w:szCs w:val="20"/>
        </w:rPr>
        <w:t>ii) Resistencia inferior al 60 %.</w:t>
      </w:r>
      <w:bookmarkEnd w:id="96"/>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7" w:name="_Toc314666892"/>
      <w:r w:rsidRPr="006D2679">
        <w:rPr>
          <w:rFonts w:asciiTheme="minorHAnsi" w:hAnsiTheme="minorHAnsi" w:cstheme="minorHAnsi"/>
          <w:sz w:val="20"/>
          <w:szCs w:val="20"/>
        </w:rPr>
        <w:t>El CONTRATISTA procederá a la demolición y reemplazo del sector de vaciado afectado.</w:t>
      </w:r>
      <w:bookmarkEnd w:id="97"/>
    </w:p>
    <w:p w:rsidR="00261F55" w:rsidRPr="006D2679" w:rsidRDefault="00261F55" w:rsidP="0016569B">
      <w:pPr>
        <w:jc w:val="both"/>
        <w:rPr>
          <w:rFonts w:asciiTheme="minorHAnsi" w:hAnsiTheme="minorHAnsi" w:cstheme="minorHAnsi"/>
          <w:sz w:val="20"/>
          <w:szCs w:val="20"/>
        </w:rPr>
      </w:pPr>
      <w:bookmarkStart w:id="98"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897"/>
      <w:r w:rsidRPr="006D2679">
        <w:rPr>
          <w:rFonts w:asciiTheme="minorHAnsi" w:hAnsiTheme="minorHAnsi" w:cstheme="minorHAnsi"/>
          <w:sz w:val="20"/>
          <w:szCs w:val="20"/>
        </w:rPr>
        <w:t>En esta forma no se requerirá el empleo adicional de agua una vez la superficie haya sido cubierta.</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898"/>
      <w:r w:rsidRPr="006D2679">
        <w:rPr>
          <w:rFonts w:asciiTheme="minorHAnsi" w:hAnsiTheme="minorHAnsi" w:cstheme="minorHAnsi"/>
          <w:sz w:val="20"/>
          <w:szCs w:val="20"/>
        </w:rPr>
        <w:t>El tramo debe revisarse frecuentemente para asegurarse que si tenga la humedad requerida.</w:t>
      </w:r>
      <w:bookmarkEnd w:id="10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4"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5"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5"/>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6" w:name="_Toc314666902"/>
      <w:r w:rsidRPr="006D2679">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6D2679">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106"/>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w:t>
      </w:r>
      <w:r w:rsidR="007A1A33">
        <w:rPr>
          <w:rFonts w:asciiTheme="minorHAnsi" w:hAnsiTheme="minorHAnsi" w:cstheme="minorHAnsi"/>
          <w:b/>
          <w:color w:val="auto"/>
          <w:sz w:val="20"/>
          <w:szCs w:val="20"/>
        </w:rPr>
        <w:t xml:space="preserve">CORTEZAS ESPECIALES </w:t>
      </w:r>
    </w:p>
    <w:p w:rsidR="009113B2" w:rsidRPr="006D2679" w:rsidRDefault="009113B2" w:rsidP="0016569B">
      <w:pPr>
        <w:rPr>
          <w:rFonts w:asciiTheme="minorHAnsi" w:hAnsiTheme="minorHAnsi" w:cstheme="minorHAnsi"/>
          <w:b/>
          <w:sz w:val="20"/>
          <w:szCs w:val="20"/>
        </w:rPr>
      </w:pPr>
      <w:bookmarkStart w:id="107" w:name="_Toc314666903"/>
      <w:r w:rsidRPr="006D2679">
        <w:rPr>
          <w:rFonts w:asciiTheme="minorHAnsi" w:hAnsiTheme="minorHAnsi" w:cstheme="minorHAnsi"/>
          <w:b/>
          <w:sz w:val="20"/>
          <w:szCs w:val="20"/>
        </w:rPr>
        <w:t>UNIDAD: Metro Cuadrado (m2)</w:t>
      </w:r>
    </w:p>
    <w:p w:rsidR="00261F55" w:rsidRPr="006D2679" w:rsidRDefault="00261F55" w:rsidP="0016569B">
      <w:pPr>
        <w:rPr>
          <w:rFonts w:asciiTheme="minorHAnsi" w:hAnsiTheme="minorHAnsi" w:cstheme="minorHAnsi"/>
          <w:b/>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7"/>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8" w:name="_Toc314666904"/>
      <w:r w:rsidRPr="006D2679">
        <w:rPr>
          <w:rFonts w:asciiTheme="minorHAnsi" w:hAnsiTheme="minorHAnsi" w:cstheme="minorHAnsi"/>
          <w:sz w:val="20"/>
          <w:szCs w:val="20"/>
        </w:rPr>
        <w:t>Todos los trabajos serán ejecutados de acuerdo a las instrucciones del SUPERVISOR DE OBRA.</w:t>
      </w:r>
      <w:bookmarkEnd w:id="108"/>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bookmarkStart w:id="109"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9"/>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10"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1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1"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1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2"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3"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3"/>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4"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4"/>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 xml:space="preserve">os trabajos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-2011 o versiones posteriores.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c) El SUPERVISOR DE OBRA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d) 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9113B2" w:rsidRPr="006D2679" w:rsidRDefault="009113B2" w:rsidP="00C15AEF">
      <w:pPr>
        <w:pStyle w:val="Prrafodelista"/>
        <w:numPr>
          <w:ilvl w:val="0"/>
          <w:numId w:val="81"/>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15" w:name="_Toc378236514"/>
      <w:bookmarkStart w:id="116" w:name="_Toc378667047"/>
      <w:bookmarkStart w:id="117" w:name="_Toc378667233"/>
      <w:bookmarkStart w:id="118" w:name="_Toc378667748"/>
      <w:bookmarkStart w:id="119" w:name="_Toc381213541"/>
      <w:bookmarkStart w:id="120" w:name="_Toc381214018"/>
      <w:bookmarkStart w:id="121" w:name="_Toc381214109"/>
      <w:bookmarkStart w:id="122" w:name="_Toc384130477"/>
      <w:bookmarkStart w:id="123" w:name="_Toc384130698"/>
      <w:bookmarkStart w:id="124" w:name="_Toc384130854"/>
      <w:bookmarkStart w:id="125" w:name="_Toc384131245"/>
      <w:bookmarkStart w:id="126" w:name="_Toc387785996"/>
      <w:bookmarkStart w:id="127" w:name="_Toc387788284"/>
      <w:bookmarkStart w:id="128" w:name="_Toc388648593"/>
      <w:bookmarkStart w:id="129" w:name="_Toc388648681"/>
      <w:bookmarkStart w:id="130" w:name="_Toc388693342"/>
      <w:bookmarkStart w:id="131" w:name="_Toc388702304"/>
      <w:bookmarkStart w:id="132" w:name="_Toc388724582"/>
      <w:bookmarkStart w:id="133" w:name="_Toc404098170"/>
    </w:p>
    <w:p w:rsidR="00D71EFB" w:rsidRPr="006D2679" w:rsidRDefault="00D71EFB" w:rsidP="0016569B">
      <w:pPr>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C15AEF" w:rsidRPr="006D2679" w:rsidRDefault="00C15AEF" w:rsidP="0016569B">
      <w:pPr>
        <w:rPr>
          <w:rFonts w:asciiTheme="minorHAnsi" w:hAnsiTheme="minorHAnsi" w:cstheme="minorHAnsi"/>
          <w:b/>
          <w:sz w:val="20"/>
          <w:szCs w:val="20"/>
        </w:rPr>
      </w:pPr>
    </w:p>
    <w:p w:rsidR="009113B2" w:rsidRPr="006D2679" w:rsidRDefault="009113B2" w:rsidP="0016569B">
      <w:pPr>
        <w:pStyle w:val="Prrafodelista"/>
        <w:numPr>
          <w:ilvl w:val="0"/>
          <w:numId w:val="17"/>
        </w:numPr>
        <w:contextualSpacing/>
        <w:jc w:val="both"/>
        <w:rPr>
          <w:rFonts w:asciiTheme="minorHAnsi" w:eastAsia="Arial Unicode MS" w:hAnsiTheme="minorHAnsi" w:cstheme="minorHAnsi"/>
          <w:b/>
          <w:vanish/>
          <w:kern w:val="28"/>
          <w:sz w:val="20"/>
          <w:szCs w:val="20"/>
          <w:lang w:val="es-ES_tradnl"/>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C15AEF" w:rsidRPr="006D2679" w:rsidRDefault="00C15AEF" w:rsidP="00C15AEF">
      <w:pPr>
        <w:contextualSpacing/>
        <w:jc w:val="both"/>
        <w:rPr>
          <w:rFonts w:asciiTheme="minorHAnsi" w:hAnsiTheme="minorHAnsi"/>
          <w:kern w:val="28"/>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entregada al SUPERVISOR DE OBRA el procedimiento a utilizar y siendo este revisado y aprobado por el mismo, se iniciaran los trabajos de acuerdo a</w:t>
      </w:r>
      <w:r w:rsidR="00892B59" w:rsidRPr="006D2679">
        <w:rPr>
          <w:rFonts w:asciiTheme="minorHAnsi" w:hAnsiTheme="minorHAnsi" w:cstheme="minorHAnsi"/>
          <w:sz w:val="20"/>
          <w:szCs w:val="20"/>
        </w:rPr>
        <w:t>l</w:t>
      </w:r>
      <w:r w:rsidRPr="006D2679">
        <w:rPr>
          <w:rFonts w:asciiTheme="minorHAnsi" w:hAnsiTheme="minorHAnsi" w:cstheme="minorHAnsi"/>
          <w:sz w:val="20"/>
          <w:szCs w:val="20"/>
        </w:rPr>
        <w:t xml:space="preserve"> cronograma presentado.</w:t>
      </w:r>
    </w:p>
    <w:p w:rsidR="00C15AEF" w:rsidRPr="006D2679" w:rsidRDefault="00C15AEF" w:rsidP="0016569B">
      <w:pPr>
        <w:contextualSpacing/>
        <w:jc w:val="both"/>
        <w:rPr>
          <w:rFonts w:asciiTheme="minorHAnsi" w:hAnsiTheme="minorHAnsi" w:cstheme="minorHAnsi"/>
          <w:sz w:val="20"/>
          <w:szCs w:val="20"/>
        </w:rPr>
      </w:pPr>
    </w:p>
    <w:p w:rsidR="00892B5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D71EFB" w:rsidRPr="006D2679" w:rsidRDefault="00D71EFB" w:rsidP="00892B59">
      <w:pPr>
        <w:contextualSpacing/>
        <w:jc w:val="both"/>
        <w:rPr>
          <w:rFonts w:asciiTheme="minorHAnsi" w:hAnsiTheme="minorHAnsi"/>
          <w:kern w:val="28"/>
          <w:sz w:val="20"/>
          <w:szCs w:val="20"/>
        </w:rPr>
      </w:pPr>
    </w:p>
    <w:p w:rsidR="00892B59" w:rsidRPr="006D267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892B59"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D71EFB" w:rsidRPr="006D2679" w:rsidRDefault="00D71EFB" w:rsidP="0016569B">
      <w:pPr>
        <w:contextualSpacing/>
        <w:jc w:val="both"/>
        <w:rPr>
          <w:rFonts w:asciiTheme="minorHAnsi" w:hAnsiTheme="minorHAnsi" w:cstheme="minorHAnsi"/>
          <w:sz w:val="20"/>
          <w:szCs w:val="20"/>
        </w:rPr>
      </w:pPr>
    </w:p>
    <w:p w:rsidR="009113B2" w:rsidRPr="006D2679" w:rsidRDefault="00892B59" w:rsidP="00892B5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892B59" w:rsidRPr="006D2679" w:rsidRDefault="00892B59" w:rsidP="0016569B">
      <w:pPr>
        <w:rPr>
          <w:rFonts w:asciiTheme="minorHAnsi" w:hAnsiTheme="minorHAnsi" w:cstheme="minorHAnsi"/>
          <w:b/>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34"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4"/>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6D2679" w:rsidRPr="007A1A33" w:rsidRDefault="009113B2" w:rsidP="007A1A33">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6D2679" w:rsidRPr="007A1A33">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3FC" w:rsidRDefault="00BB13FC" w:rsidP="0031499A">
      <w:r>
        <w:separator/>
      </w:r>
    </w:p>
  </w:endnote>
  <w:endnote w:type="continuationSeparator" w:id="0">
    <w:p w:rsidR="00BB13FC" w:rsidRDefault="00BB13F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15582" w:rsidRPr="000810BB" w:rsidTr="00B70E39">
      <w:tc>
        <w:tcPr>
          <w:tcW w:w="2942" w:type="dxa"/>
        </w:tcPr>
        <w:p w:rsidR="00F15582" w:rsidRPr="000810BB" w:rsidRDefault="00F15582"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15582" w:rsidRPr="000810BB" w:rsidRDefault="00F15582"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F15582" w:rsidRPr="000810BB" w:rsidRDefault="00F15582" w:rsidP="0031499A">
          <w:pPr>
            <w:pStyle w:val="Piedepgina"/>
            <w:rPr>
              <w:rFonts w:ascii="Calibri" w:hAnsi="Calibri"/>
              <w:sz w:val="16"/>
              <w:szCs w:val="20"/>
            </w:rPr>
          </w:pPr>
          <w:r w:rsidRPr="000810BB">
            <w:rPr>
              <w:rFonts w:ascii="Calibri" w:hAnsi="Calibri"/>
              <w:sz w:val="16"/>
              <w:szCs w:val="20"/>
            </w:rPr>
            <w:t>Aprobado por:</w:t>
          </w:r>
        </w:p>
      </w:tc>
    </w:tr>
    <w:tr w:rsidR="00F15582" w:rsidRPr="000810BB" w:rsidTr="00B70E39">
      <w:tc>
        <w:tcPr>
          <w:tcW w:w="2942" w:type="dxa"/>
        </w:tcPr>
        <w:p w:rsidR="00F15582" w:rsidRDefault="00F15582" w:rsidP="0031499A">
          <w:pPr>
            <w:pStyle w:val="Piedepgina"/>
            <w:rPr>
              <w:rFonts w:ascii="Calibri" w:hAnsi="Calibri"/>
              <w:sz w:val="16"/>
              <w:szCs w:val="20"/>
            </w:rPr>
          </w:pPr>
        </w:p>
        <w:p w:rsidR="00F15582" w:rsidRDefault="00F15582" w:rsidP="0031499A">
          <w:pPr>
            <w:pStyle w:val="Piedepgina"/>
            <w:rPr>
              <w:rFonts w:ascii="Calibri" w:hAnsi="Calibri"/>
              <w:sz w:val="16"/>
              <w:szCs w:val="20"/>
            </w:rPr>
          </w:pPr>
        </w:p>
        <w:p w:rsidR="00F15582" w:rsidRDefault="00F15582" w:rsidP="0031499A">
          <w:pPr>
            <w:pStyle w:val="Piedepgina"/>
            <w:rPr>
              <w:rFonts w:ascii="Calibri" w:hAnsi="Calibri"/>
              <w:sz w:val="16"/>
              <w:szCs w:val="20"/>
            </w:rPr>
          </w:pPr>
        </w:p>
        <w:p w:rsidR="00F15582" w:rsidRDefault="00F15582" w:rsidP="0031499A">
          <w:pPr>
            <w:pStyle w:val="Piedepgina"/>
            <w:rPr>
              <w:rFonts w:ascii="Calibri" w:hAnsi="Calibri"/>
              <w:sz w:val="16"/>
              <w:szCs w:val="20"/>
            </w:rPr>
          </w:pPr>
        </w:p>
        <w:p w:rsidR="00F15582" w:rsidRDefault="00F15582" w:rsidP="0031499A">
          <w:pPr>
            <w:pStyle w:val="Piedepgina"/>
            <w:rPr>
              <w:rFonts w:ascii="Calibri" w:hAnsi="Calibri"/>
              <w:sz w:val="16"/>
              <w:szCs w:val="20"/>
            </w:rPr>
          </w:pPr>
        </w:p>
        <w:p w:rsidR="00F15582" w:rsidRPr="000810BB" w:rsidRDefault="00F15582" w:rsidP="0031499A">
          <w:pPr>
            <w:pStyle w:val="Piedepgina"/>
            <w:rPr>
              <w:rFonts w:ascii="Calibri" w:hAnsi="Calibri"/>
              <w:sz w:val="16"/>
              <w:szCs w:val="20"/>
            </w:rPr>
          </w:pPr>
        </w:p>
      </w:tc>
      <w:tc>
        <w:tcPr>
          <w:tcW w:w="2943" w:type="dxa"/>
        </w:tcPr>
        <w:p w:rsidR="00F15582" w:rsidRPr="000810BB" w:rsidRDefault="00F15582" w:rsidP="0031499A">
          <w:pPr>
            <w:pStyle w:val="Piedepgina"/>
            <w:rPr>
              <w:rFonts w:ascii="Calibri" w:hAnsi="Calibri"/>
              <w:sz w:val="16"/>
              <w:szCs w:val="20"/>
            </w:rPr>
          </w:pPr>
        </w:p>
      </w:tc>
      <w:tc>
        <w:tcPr>
          <w:tcW w:w="2943" w:type="dxa"/>
        </w:tcPr>
        <w:p w:rsidR="00F15582" w:rsidRPr="000810BB" w:rsidRDefault="00F15582" w:rsidP="0031499A">
          <w:pPr>
            <w:pStyle w:val="Piedepgina"/>
            <w:rPr>
              <w:rFonts w:ascii="Calibri" w:hAnsi="Calibri"/>
              <w:sz w:val="16"/>
              <w:szCs w:val="20"/>
            </w:rPr>
          </w:pPr>
        </w:p>
        <w:p w:rsidR="00F15582" w:rsidRPr="000810BB" w:rsidRDefault="00F15582" w:rsidP="0031499A">
          <w:pPr>
            <w:pStyle w:val="Piedepgina"/>
            <w:rPr>
              <w:rFonts w:ascii="Calibri" w:hAnsi="Calibri"/>
              <w:sz w:val="16"/>
              <w:szCs w:val="20"/>
            </w:rPr>
          </w:pPr>
        </w:p>
        <w:p w:rsidR="00F15582" w:rsidRPr="000810BB" w:rsidRDefault="00F15582" w:rsidP="0031499A">
          <w:pPr>
            <w:pStyle w:val="Piedepgina"/>
            <w:rPr>
              <w:rFonts w:ascii="Calibri" w:hAnsi="Calibri"/>
              <w:sz w:val="16"/>
              <w:szCs w:val="20"/>
            </w:rPr>
          </w:pPr>
        </w:p>
        <w:p w:rsidR="00F15582" w:rsidRPr="000810BB" w:rsidRDefault="00F15582" w:rsidP="0031499A">
          <w:pPr>
            <w:pStyle w:val="Piedepgina"/>
            <w:rPr>
              <w:rFonts w:ascii="Calibri" w:hAnsi="Calibri"/>
              <w:sz w:val="16"/>
              <w:szCs w:val="20"/>
            </w:rPr>
          </w:pPr>
        </w:p>
      </w:tc>
    </w:tr>
    <w:tr w:rsidR="00F15582" w:rsidRPr="000810BB" w:rsidTr="00B70E39">
      <w:tc>
        <w:tcPr>
          <w:tcW w:w="2942" w:type="dxa"/>
        </w:tcPr>
        <w:p w:rsidR="00F15582" w:rsidRPr="000810BB" w:rsidRDefault="00F15582"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15582" w:rsidRPr="000810BB" w:rsidRDefault="00F15582"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15582" w:rsidRPr="000810BB" w:rsidRDefault="00F15582"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15582" w:rsidRDefault="00F155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3FC" w:rsidRDefault="00BB13FC" w:rsidP="0031499A">
      <w:r>
        <w:separator/>
      </w:r>
    </w:p>
  </w:footnote>
  <w:footnote w:type="continuationSeparator" w:id="0">
    <w:p w:rsidR="00BB13FC" w:rsidRDefault="00BB13F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15582" w:rsidRPr="00FA0D94" w:rsidTr="00B70E39">
      <w:tc>
        <w:tcPr>
          <w:tcW w:w="1446" w:type="dxa"/>
          <w:vMerge w:val="restart"/>
          <w:vAlign w:val="center"/>
        </w:tcPr>
        <w:p w:rsidR="00F15582" w:rsidRPr="00FA0D94" w:rsidRDefault="00F1558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15582" w:rsidRDefault="00F1558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15582" w:rsidRDefault="00F1558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15582" w:rsidRPr="0076024C" w:rsidRDefault="00F15582"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F15582" w:rsidRPr="0076024C" w:rsidRDefault="00F1558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15582" w:rsidRDefault="00F1558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15582" w:rsidRPr="0076024C" w:rsidRDefault="00F15582" w:rsidP="0031499A">
          <w:pPr>
            <w:pStyle w:val="Encabezado"/>
            <w:jc w:val="center"/>
            <w:rPr>
              <w:rFonts w:ascii="Calibri" w:eastAsia="Arial Unicode MS" w:hAnsi="Calibri" w:cs="Arial"/>
              <w:b/>
              <w:sz w:val="14"/>
              <w:szCs w:val="14"/>
              <w:lang w:val="es-MX"/>
            </w:rPr>
          </w:pPr>
        </w:p>
      </w:tc>
    </w:tr>
    <w:tr w:rsidR="00F15582" w:rsidRPr="00FA0D94" w:rsidTr="00B70E39">
      <w:trPr>
        <w:trHeight w:val="478"/>
      </w:trPr>
      <w:tc>
        <w:tcPr>
          <w:tcW w:w="1446" w:type="dxa"/>
          <w:vMerge/>
          <w:vAlign w:val="center"/>
        </w:tcPr>
        <w:p w:rsidR="00F15582" w:rsidRPr="00FA0D94" w:rsidRDefault="00F15582" w:rsidP="0031499A">
          <w:pPr>
            <w:pStyle w:val="Encabezado"/>
            <w:jc w:val="center"/>
            <w:rPr>
              <w:rFonts w:ascii="Arial Narrow" w:eastAsia="Arial Unicode MS" w:hAnsi="Arial Narrow"/>
              <w:szCs w:val="12"/>
              <w:lang w:val="es-MX"/>
            </w:rPr>
          </w:pPr>
        </w:p>
      </w:tc>
      <w:tc>
        <w:tcPr>
          <w:tcW w:w="6209" w:type="dxa"/>
          <w:vAlign w:val="center"/>
        </w:tcPr>
        <w:p w:rsidR="00F15582" w:rsidRPr="0076024C" w:rsidRDefault="00F15582"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15582" w:rsidRPr="0076024C" w:rsidRDefault="00F1558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15582" w:rsidRPr="0076024C" w:rsidRDefault="00F1558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4484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44843">
            <w:rPr>
              <w:rStyle w:val="Nmerodepgina"/>
              <w:rFonts w:ascii="Calibri" w:eastAsiaTheme="majorEastAsia" w:hAnsi="Calibri"/>
              <w:noProof/>
              <w:sz w:val="16"/>
              <w:szCs w:val="16"/>
            </w:rPr>
            <w:t>47</w:t>
          </w:r>
          <w:r w:rsidRPr="0076024C">
            <w:rPr>
              <w:rStyle w:val="Nmerodepgina"/>
              <w:rFonts w:ascii="Calibri" w:eastAsiaTheme="majorEastAsia" w:hAnsi="Calibri"/>
              <w:sz w:val="16"/>
              <w:szCs w:val="16"/>
            </w:rPr>
            <w:fldChar w:fldCharType="end"/>
          </w:r>
        </w:p>
      </w:tc>
    </w:tr>
  </w:tbl>
  <w:p w:rsidR="00F15582" w:rsidRDefault="00F155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7">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4">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9"/>
  </w:num>
  <w:num w:numId="5">
    <w:abstractNumId w:val="73"/>
  </w:num>
  <w:num w:numId="6">
    <w:abstractNumId w:val="49"/>
  </w:num>
  <w:num w:numId="7">
    <w:abstractNumId w:val="13"/>
  </w:num>
  <w:num w:numId="8">
    <w:abstractNumId w:val="37"/>
  </w:num>
  <w:num w:numId="9">
    <w:abstractNumId w:val="30"/>
  </w:num>
  <w:num w:numId="10">
    <w:abstractNumId w:val="79"/>
  </w:num>
  <w:num w:numId="11">
    <w:abstractNumId w:val="12"/>
  </w:num>
  <w:num w:numId="12">
    <w:abstractNumId w:val="5"/>
  </w:num>
  <w:num w:numId="13">
    <w:abstractNumId w:val="0"/>
  </w:num>
  <w:num w:numId="14">
    <w:abstractNumId w:val="20"/>
  </w:num>
  <w:num w:numId="15">
    <w:abstractNumId w:val="70"/>
  </w:num>
  <w:num w:numId="16">
    <w:abstractNumId w:val="1"/>
  </w:num>
  <w:num w:numId="17">
    <w:abstractNumId w:val="77"/>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60"/>
  </w:num>
  <w:num w:numId="28">
    <w:abstractNumId w:val="78"/>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8"/>
  </w:num>
  <w:num w:numId="35">
    <w:abstractNumId w:val="34"/>
  </w:num>
  <w:num w:numId="36">
    <w:abstractNumId w:val="26"/>
  </w:num>
  <w:num w:numId="37">
    <w:abstractNumId w:val="76"/>
  </w:num>
  <w:num w:numId="38">
    <w:abstractNumId w:val="64"/>
  </w:num>
  <w:num w:numId="39">
    <w:abstractNumId w:val="6"/>
  </w:num>
  <w:num w:numId="40">
    <w:abstractNumId w:val="44"/>
  </w:num>
  <w:num w:numId="41">
    <w:abstractNumId w:val="23"/>
  </w:num>
  <w:num w:numId="42">
    <w:abstractNumId w:val="22"/>
  </w:num>
  <w:num w:numId="43">
    <w:abstractNumId w:val="65"/>
  </w:num>
  <w:num w:numId="44">
    <w:abstractNumId w:val="31"/>
  </w:num>
  <w:num w:numId="45">
    <w:abstractNumId w:val="61"/>
  </w:num>
  <w:num w:numId="46">
    <w:abstractNumId w:val="40"/>
  </w:num>
  <w:num w:numId="47">
    <w:abstractNumId w:val="48"/>
  </w:num>
  <w:num w:numId="48">
    <w:abstractNumId w:val="72"/>
  </w:num>
  <w:num w:numId="49">
    <w:abstractNumId w:val="55"/>
  </w:num>
  <w:num w:numId="50">
    <w:abstractNumId w:val="59"/>
  </w:num>
  <w:num w:numId="51">
    <w:abstractNumId w:val="74"/>
  </w:num>
  <w:num w:numId="52">
    <w:abstractNumId w:val="56"/>
  </w:num>
  <w:num w:numId="53">
    <w:abstractNumId w:val="16"/>
  </w:num>
  <w:num w:numId="54">
    <w:abstractNumId w:val="29"/>
  </w:num>
  <w:num w:numId="55">
    <w:abstractNumId w:val="21"/>
  </w:num>
  <w:num w:numId="56">
    <w:abstractNumId w:val="4"/>
  </w:num>
  <w:num w:numId="57">
    <w:abstractNumId w:val="67"/>
  </w:num>
  <w:num w:numId="58">
    <w:abstractNumId w:val="71"/>
  </w:num>
  <w:num w:numId="59">
    <w:abstractNumId w:val="66"/>
  </w:num>
  <w:num w:numId="60">
    <w:abstractNumId w:val="58"/>
  </w:num>
  <w:num w:numId="61">
    <w:abstractNumId w:val="46"/>
  </w:num>
  <w:num w:numId="62">
    <w:abstractNumId w:val="53"/>
  </w:num>
  <w:num w:numId="63">
    <w:abstractNumId w:val="57"/>
  </w:num>
  <w:num w:numId="64">
    <w:abstractNumId w:val="17"/>
  </w:num>
  <w:num w:numId="65">
    <w:abstractNumId w:val="39"/>
  </w:num>
  <w:num w:numId="66">
    <w:abstractNumId w:val="3"/>
  </w:num>
  <w:num w:numId="67">
    <w:abstractNumId w:val="75"/>
  </w:num>
  <w:num w:numId="68">
    <w:abstractNumId w:val="7"/>
  </w:num>
  <w:num w:numId="69">
    <w:abstractNumId w:val="9"/>
  </w:num>
  <w:num w:numId="70">
    <w:abstractNumId w:val="52"/>
  </w:num>
  <w:num w:numId="71">
    <w:abstractNumId w:val="62"/>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19"/>
  </w:num>
  <w:num w:numId="79">
    <w:abstractNumId w:val="54"/>
  </w:num>
  <w:num w:numId="80">
    <w:abstractNumId w:val="19"/>
  </w:num>
  <w:num w:numId="81">
    <w:abstractNumId w:val="8"/>
  </w:num>
  <w:num w:numId="82">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91852"/>
    <w:rsid w:val="000D3B4E"/>
    <w:rsid w:val="00146311"/>
    <w:rsid w:val="0016569B"/>
    <w:rsid w:val="00181AAE"/>
    <w:rsid w:val="00186BFB"/>
    <w:rsid w:val="00261F55"/>
    <w:rsid w:val="00276949"/>
    <w:rsid w:val="0031499A"/>
    <w:rsid w:val="00342B8B"/>
    <w:rsid w:val="003832D3"/>
    <w:rsid w:val="00387D5D"/>
    <w:rsid w:val="003B188F"/>
    <w:rsid w:val="003C63F2"/>
    <w:rsid w:val="004614A3"/>
    <w:rsid w:val="004B0458"/>
    <w:rsid w:val="00523480"/>
    <w:rsid w:val="005F7B87"/>
    <w:rsid w:val="00610BE6"/>
    <w:rsid w:val="0068772F"/>
    <w:rsid w:val="006D2679"/>
    <w:rsid w:val="006D357B"/>
    <w:rsid w:val="006D5E32"/>
    <w:rsid w:val="006D79FA"/>
    <w:rsid w:val="006E29F3"/>
    <w:rsid w:val="007266B0"/>
    <w:rsid w:val="00762AB1"/>
    <w:rsid w:val="007A1A33"/>
    <w:rsid w:val="00844843"/>
    <w:rsid w:val="00892B59"/>
    <w:rsid w:val="00896350"/>
    <w:rsid w:val="009113B2"/>
    <w:rsid w:val="00941BCB"/>
    <w:rsid w:val="009707C4"/>
    <w:rsid w:val="00993474"/>
    <w:rsid w:val="00A7786D"/>
    <w:rsid w:val="00A90E86"/>
    <w:rsid w:val="00AE03A7"/>
    <w:rsid w:val="00B04FC2"/>
    <w:rsid w:val="00B70E39"/>
    <w:rsid w:val="00BB13FC"/>
    <w:rsid w:val="00BF6DE6"/>
    <w:rsid w:val="00C15AEF"/>
    <w:rsid w:val="00CA2B96"/>
    <w:rsid w:val="00D71EFB"/>
    <w:rsid w:val="00DF201B"/>
    <w:rsid w:val="00E57CC0"/>
    <w:rsid w:val="00E7510C"/>
    <w:rsid w:val="00EC0CE7"/>
    <w:rsid w:val="00EC65AA"/>
    <w:rsid w:val="00EE1BBE"/>
    <w:rsid w:val="00F1558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847AA-D8C4-415F-9B8B-F6E99D18D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4091</TotalTime>
  <Pages>47</Pages>
  <Words>19701</Words>
  <Characters>108357</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21</cp:revision>
  <cp:lastPrinted>2016-03-11T20:00:00Z</cp:lastPrinted>
  <dcterms:created xsi:type="dcterms:W3CDTF">2016-03-07T14:32:00Z</dcterms:created>
  <dcterms:modified xsi:type="dcterms:W3CDTF">2016-03-14T11:35:00Z</dcterms:modified>
</cp:coreProperties>
</file>