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8705E" w14:textId="5947F205" w:rsidR="00001E85" w:rsidRPr="00001E85" w:rsidRDefault="00001E85" w:rsidP="00001E85">
      <w:pPr>
        <w:pStyle w:val="Norma"/>
        <w:spacing w:after="0" w:line="240" w:lineRule="auto"/>
        <w:contextualSpacing/>
        <w:jc w:val="both"/>
        <w:rPr>
          <w:rFonts w:asciiTheme="minorHAnsi" w:hAnsiTheme="minorHAnsi"/>
        </w:rPr>
      </w:pPr>
      <w:r w:rsidRPr="00001E85">
        <w:rPr>
          <w:rFonts w:asciiTheme="minorHAnsi" w:hAnsiTheme="minorHAnsi"/>
          <w:noProof/>
          <w:lang w:eastAsia="es-ES"/>
        </w:rPr>
        <w:drawing>
          <wp:anchor distT="0" distB="0" distL="114300" distR="114300" simplePos="0" relativeHeight="251667456" behindDoc="0" locked="0" layoutInCell="1" allowOverlap="1" wp14:anchorId="76F4B618" wp14:editId="11327F3D">
            <wp:simplePos x="0" y="0"/>
            <wp:positionH relativeFrom="column">
              <wp:posOffset>2044065</wp:posOffset>
            </wp:positionH>
            <wp:positionV relativeFrom="paragraph">
              <wp:posOffset>119380</wp:posOffset>
            </wp:positionV>
            <wp:extent cx="1476375" cy="819150"/>
            <wp:effectExtent l="0" t="0" r="9525"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FB950D" w14:textId="77777777" w:rsidR="00001E85" w:rsidRPr="00001E85" w:rsidRDefault="00001E85" w:rsidP="00001E85">
      <w:pPr>
        <w:pStyle w:val="Norma"/>
        <w:spacing w:after="0" w:line="240" w:lineRule="auto"/>
        <w:contextualSpacing/>
        <w:jc w:val="both"/>
        <w:rPr>
          <w:rFonts w:asciiTheme="minorHAnsi" w:hAnsiTheme="minorHAnsi"/>
        </w:rPr>
      </w:pPr>
    </w:p>
    <w:p w14:paraId="6291D176" w14:textId="77777777" w:rsidR="00001E85" w:rsidRPr="00001E85" w:rsidRDefault="00001E85" w:rsidP="00001E85">
      <w:pPr>
        <w:pStyle w:val="Norma"/>
        <w:spacing w:after="0" w:line="240" w:lineRule="auto"/>
        <w:contextualSpacing/>
        <w:jc w:val="both"/>
        <w:rPr>
          <w:rFonts w:asciiTheme="minorHAnsi" w:hAnsiTheme="minorHAnsi"/>
        </w:rPr>
      </w:pPr>
    </w:p>
    <w:p w14:paraId="0F1D8F7C" w14:textId="77777777" w:rsidR="00001E85" w:rsidRPr="00001E85" w:rsidRDefault="00001E85" w:rsidP="00001E85">
      <w:pPr>
        <w:pStyle w:val="Norma"/>
        <w:spacing w:after="0" w:line="240" w:lineRule="auto"/>
        <w:contextualSpacing/>
        <w:jc w:val="both"/>
        <w:rPr>
          <w:rFonts w:asciiTheme="minorHAnsi" w:hAnsiTheme="minorHAnsi"/>
        </w:rPr>
      </w:pPr>
    </w:p>
    <w:p w14:paraId="7C1645EF" w14:textId="77777777" w:rsidR="00001E85" w:rsidRPr="00001E85" w:rsidRDefault="00001E85" w:rsidP="00001E85">
      <w:pPr>
        <w:pStyle w:val="Default"/>
        <w:contextualSpacing/>
        <w:jc w:val="both"/>
        <w:rPr>
          <w:rFonts w:asciiTheme="minorHAnsi" w:hAnsiTheme="minorHAnsi" w:cs="Times New Roman"/>
          <w:b/>
          <w:color w:val="auto"/>
          <w:sz w:val="18"/>
          <w:szCs w:val="18"/>
        </w:rPr>
      </w:pPr>
    </w:p>
    <w:p w14:paraId="7D85E35F" w14:textId="77777777" w:rsidR="00001E85" w:rsidRPr="00001E85" w:rsidRDefault="00001E85" w:rsidP="00001E85">
      <w:pPr>
        <w:pStyle w:val="Default"/>
        <w:contextualSpacing/>
        <w:jc w:val="both"/>
        <w:rPr>
          <w:rFonts w:asciiTheme="minorHAnsi" w:hAnsiTheme="minorHAnsi" w:cs="Times New Roman"/>
          <w:b/>
          <w:color w:val="auto"/>
          <w:sz w:val="18"/>
          <w:szCs w:val="18"/>
        </w:rPr>
      </w:pPr>
    </w:p>
    <w:p w14:paraId="1470B5F7" w14:textId="77777777" w:rsidR="00001E85" w:rsidRPr="00001E85" w:rsidRDefault="00001E85" w:rsidP="00001E85">
      <w:pPr>
        <w:pStyle w:val="Default"/>
        <w:contextualSpacing/>
        <w:jc w:val="both"/>
        <w:rPr>
          <w:rFonts w:asciiTheme="minorHAnsi" w:hAnsiTheme="minorHAnsi" w:cs="Times New Roman"/>
          <w:b/>
          <w:color w:val="auto"/>
          <w:sz w:val="18"/>
          <w:szCs w:val="18"/>
        </w:rPr>
      </w:pPr>
    </w:p>
    <w:p w14:paraId="43018159" w14:textId="77777777" w:rsidR="00001E85" w:rsidRPr="00001E85" w:rsidRDefault="00001E85" w:rsidP="00001E85">
      <w:pPr>
        <w:pStyle w:val="Default"/>
        <w:contextualSpacing/>
        <w:jc w:val="center"/>
        <w:rPr>
          <w:rFonts w:asciiTheme="minorHAnsi" w:hAnsiTheme="minorHAnsi" w:cs="Times New Roman"/>
          <w:b/>
          <w:color w:val="auto"/>
          <w:sz w:val="18"/>
          <w:szCs w:val="18"/>
        </w:rPr>
      </w:pPr>
      <w:r w:rsidRPr="00001E85">
        <w:rPr>
          <w:rFonts w:asciiTheme="minorHAnsi" w:hAnsiTheme="minorHAnsi" w:cs="Times New Roman"/>
          <w:b/>
          <w:color w:val="auto"/>
          <w:sz w:val="18"/>
          <w:szCs w:val="18"/>
        </w:rPr>
        <w:t>GERENCIA DE REDES DE GAS Y DUCTOS</w:t>
      </w:r>
    </w:p>
    <w:p w14:paraId="2BCC0B26" w14:textId="77777777" w:rsidR="00001E85" w:rsidRPr="00001E85" w:rsidRDefault="00001E85" w:rsidP="00001E85">
      <w:pPr>
        <w:pStyle w:val="Default"/>
        <w:contextualSpacing/>
        <w:jc w:val="center"/>
        <w:rPr>
          <w:rFonts w:asciiTheme="minorHAnsi" w:hAnsiTheme="minorHAnsi"/>
        </w:rPr>
      </w:pPr>
      <w:r w:rsidRPr="00001E85">
        <w:rPr>
          <w:rFonts w:asciiTheme="minorHAnsi" w:hAnsiTheme="minorHAnsi" w:cs="Times New Roman"/>
          <w:b/>
          <w:color w:val="auto"/>
          <w:sz w:val="18"/>
          <w:szCs w:val="18"/>
        </w:rPr>
        <w:t>DISTRITAL REDES DE GAS SANTA CRUZ</w:t>
      </w:r>
    </w:p>
    <w:p w14:paraId="4DD48626" w14:textId="77777777" w:rsidR="00001E85" w:rsidRPr="00001E85" w:rsidRDefault="00001E85" w:rsidP="00001E85">
      <w:pPr>
        <w:pStyle w:val="Default"/>
        <w:contextualSpacing/>
        <w:jc w:val="both"/>
        <w:rPr>
          <w:rFonts w:asciiTheme="minorHAnsi" w:hAnsiTheme="minorHAnsi"/>
        </w:rPr>
      </w:pPr>
    </w:p>
    <w:p w14:paraId="6D2B355F" w14:textId="77777777" w:rsidR="00001E85" w:rsidRDefault="00001E85" w:rsidP="00001E85">
      <w:pPr>
        <w:pStyle w:val="Default"/>
        <w:contextualSpacing/>
        <w:jc w:val="both"/>
        <w:rPr>
          <w:rFonts w:asciiTheme="minorHAnsi" w:hAnsiTheme="minorHAnsi"/>
        </w:rPr>
      </w:pPr>
    </w:p>
    <w:p w14:paraId="1B85BD3B" w14:textId="77777777" w:rsidR="00BC43FE" w:rsidRPr="00001E85" w:rsidRDefault="00BC43FE" w:rsidP="00001E85">
      <w:pPr>
        <w:pStyle w:val="Default"/>
        <w:contextualSpacing/>
        <w:jc w:val="both"/>
        <w:rPr>
          <w:rFonts w:asciiTheme="minorHAnsi" w:hAnsiTheme="minorHAnsi"/>
        </w:rPr>
      </w:pPr>
    </w:p>
    <w:p w14:paraId="2DAB67FC" w14:textId="77777777" w:rsidR="00001E85" w:rsidRPr="00001E85" w:rsidRDefault="00001E85" w:rsidP="00001E85">
      <w:pPr>
        <w:pStyle w:val="Default"/>
        <w:contextualSpacing/>
        <w:jc w:val="both"/>
        <w:rPr>
          <w:rFonts w:asciiTheme="minorHAnsi" w:hAnsiTheme="minorHAnsi"/>
        </w:rPr>
      </w:pPr>
    </w:p>
    <w:p w14:paraId="74E4F3CB" w14:textId="77777777" w:rsidR="00001E85" w:rsidRDefault="00001E85" w:rsidP="00001E85">
      <w:pPr>
        <w:pStyle w:val="Default"/>
        <w:contextualSpacing/>
        <w:jc w:val="center"/>
        <w:rPr>
          <w:rFonts w:asciiTheme="minorHAnsi" w:hAnsiTheme="minorHAnsi" w:cs="Times New Roman"/>
          <w:color w:val="auto"/>
          <w:sz w:val="40"/>
          <w:szCs w:val="40"/>
        </w:rPr>
      </w:pPr>
    </w:p>
    <w:p w14:paraId="40124823" w14:textId="77777777" w:rsidR="00001E85" w:rsidRPr="00001E85" w:rsidRDefault="00001E85" w:rsidP="00001E85">
      <w:pPr>
        <w:pStyle w:val="Default"/>
        <w:contextualSpacing/>
        <w:jc w:val="center"/>
        <w:rPr>
          <w:rFonts w:asciiTheme="minorHAnsi" w:hAnsiTheme="minorHAnsi" w:cs="Times New Roman"/>
          <w:color w:val="auto"/>
          <w:sz w:val="40"/>
          <w:szCs w:val="40"/>
        </w:rPr>
      </w:pPr>
      <w:r w:rsidRPr="00001E85">
        <w:rPr>
          <w:rFonts w:asciiTheme="minorHAnsi" w:hAnsiTheme="minorHAnsi" w:cs="Times New Roman"/>
          <w:color w:val="auto"/>
          <w:sz w:val="40"/>
          <w:szCs w:val="40"/>
        </w:rPr>
        <w:t>ESPECIFICACIONES TECNICAS PARA LA ADJUDICACION DE OBRAS BAJO LA MODALIDAD DE CONTRATACION DIRECTA ORDINARIA</w:t>
      </w:r>
    </w:p>
    <w:p w14:paraId="18663744" w14:textId="77777777" w:rsidR="00001E85" w:rsidRPr="00001E85" w:rsidRDefault="00001E85" w:rsidP="00001E85">
      <w:pPr>
        <w:pStyle w:val="Default"/>
        <w:contextualSpacing/>
        <w:jc w:val="both"/>
        <w:rPr>
          <w:rFonts w:asciiTheme="minorHAnsi" w:hAnsiTheme="minorHAnsi"/>
          <w:b/>
          <w:bCs/>
          <w:color w:val="auto"/>
          <w:sz w:val="40"/>
          <w:szCs w:val="40"/>
        </w:rPr>
      </w:pPr>
    </w:p>
    <w:p w14:paraId="2462E94C" w14:textId="77777777" w:rsidR="00001E85" w:rsidRPr="00001E85" w:rsidRDefault="00001E85" w:rsidP="00001E85">
      <w:pPr>
        <w:pStyle w:val="Default"/>
        <w:contextualSpacing/>
        <w:jc w:val="both"/>
        <w:rPr>
          <w:rFonts w:asciiTheme="minorHAnsi" w:hAnsiTheme="minorHAnsi"/>
          <w:b/>
          <w:bCs/>
          <w:color w:val="auto"/>
          <w:sz w:val="40"/>
          <w:szCs w:val="40"/>
        </w:rPr>
      </w:pPr>
    </w:p>
    <w:p w14:paraId="019CC7EE" w14:textId="77777777" w:rsidR="00001E85" w:rsidRPr="00001E85" w:rsidRDefault="00001E85" w:rsidP="00001E85">
      <w:pPr>
        <w:pStyle w:val="Default"/>
        <w:contextualSpacing/>
        <w:jc w:val="both"/>
        <w:rPr>
          <w:rFonts w:asciiTheme="minorHAnsi" w:hAnsiTheme="minorHAnsi"/>
          <w:b/>
          <w:bCs/>
          <w:color w:val="auto"/>
          <w:sz w:val="40"/>
          <w:szCs w:val="40"/>
        </w:rPr>
      </w:pPr>
    </w:p>
    <w:p w14:paraId="76AE953A" w14:textId="77777777" w:rsidR="00001E85" w:rsidRPr="00001E85" w:rsidRDefault="00001E85" w:rsidP="00001E85">
      <w:pPr>
        <w:pStyle w:val="Default"/>
        <w:jc w:val="center"/>
        <w:rPr>
          <w:rFonts w:asciiTheme="minorHAnsi" w:hAnsiTheme="minorHAnsi"/>
          <w:b/>
          <w:bCs/>
          <w:color w:val="auto"/>
          <w:sz w:val="48"/>
          <w:szCs w:val="56"/>
        </w:rPr>
      </w:pPr>
      <w:r w:rsidRPr="00001E85">
        <w:rPr>
          <w:rFonts w:asciiTheme="minorHAnsi" w:hAnsiTheme="minorHAnsi"/>
          <w:b/>
          <w:bCs/>
          <w:color w:val="auto"/>
          <w:sz w:val="48"/>
          <w:szCs w:val="56"/>
        </w:rPr>
        <w:t xml:space="preserve">OBRAS CIVILES Y MECANICAS CONSTRUCCION RED SECUNDARIA   MUNICIPIO DE COMARAPA </w:t>
      </w:r>
    </w:p>
    <w:p w14:paraId="229FD2E0" w14:textId="77777777" w:rsidR="00001E85" w:rsidRPr="00001E85" w:rsidRDefault="00001E85" w:rsidP="00001E85">
      <w:pPr>
        <w:pStyle w:val="Default"/>
        <w:jc w:val="center"/>
        <w:rPr>
          <w:rFonts w:asciiTheme="minorHAnsi" w:hAnsiTheme="minorHAnsi"/>
          <w:b/>
          <w:bCs/>
          <w:color w:val="auto"/>
          <w:sz w:val="48"/>
          <w:szCs w:val="56"/>
        </w:rPr>
      </w:pPr>
      <w:r w:rsidRPr="00001E85">
        <w:rPr>
          <w:rFonts w:asciiTheme="minorHAnsi" w:hAnsiTheme="minorHAnsi"/>
          <w:b/>
          <w:bCs/>
          <w:color w:val="auto"/>
          <w:sz w:val="48"/>
          <w:szCs w:val="56"/>
        </w:rPr>
        <w:t>(SAN JOSÉ DE LA CAPILLA, PULQUINA ABAJO, LA PALIZADA,  SAN ISIDRO, COMARAPA)</w:t>
      </w:r>
    </w:p>
    <w:p w14:paraId="6869A3AE" w14:textId="77777777" w:rsidR="00001E85" w:rsidRPr="00001E85" w:rsidRDefault="00001E85" w:rsidP="00001E85">
      <w:pPr>
        <w:pStyle w:val="Default"/>
        <w:contextualSpacing/>
        <w:jc w:val="both"/>
        <w:rPr>
          <w:rFonts w:asciiTheme="minorHAnsi" w:hAnsiTheme="minorHAnsi"/>
          <w:b/>
          <w:bCs/>
          <w:color w:val="auto"/>
          <w:sz w:val="28"/>
          <w:szCs w:val="28"/>
        </w:rPr>
      </w:pPr>
    </w:p>
    <w:p w14:paraId="37B92EEA" w14:textId="77777777" w:rsidR="00001E85" w:rsidRPr="00001E85" w:rsidRDefault="00001E85" w:rsidP="00001E85">
      <w:pPr>
        <w:pStyle w:val="Default"/>
        <w:contextualSpacing/>
        <w:jc w:val="both"/>
        <w:rPr>
          <w:rFonts w:asciiTheme="minorHAnsi" w:hAnsiTheme="minorHAnsi"/>
          <w:b/>
          <w:bCs/>
          <w:color w:val="auto"/>
          <w:sz w:val="28"/>
          <w:szCs w:val="28"/>
        </w:rPr>
      </w:pPr>
    </w:p>
    <w:p w14:paraId="5649A5A4" w14:textId="77777777" w:rsidR="00001E85" w:rsidRPr="00001E85" w:rsidRDefault="00001E85" w:rsidP="00001E85">
      <w:pPr>
        <w:pStyle w:val="Default"/>
        <w:contextualSpacing/>
        <w:jc w:val="both"/>
        <w:rPr>
          <w:rFonts w:asciiTheme="minorHAnsi" w:hAnsiTheme="minorHAnsi"/>
          <w:b/>
          <w:bCs/>
          <w:color w:val="auto"/>
          <w:sz w:val="28"/>
          <w:szCs w:val="28"/>
        </w:rPr>
      </w:pPr>
    </w:p>
    <w:p w14:paraId="62646E3A" w14:textId="77777777" w:rsidR="00001E85" w:rsidRPr="00001E85" w:rsidRDefault="00001E85" w:rsidP="00001E85">
      <w:pPr>
        <w:pStyle w:val="Default"/>
        <w:contextualSpacing/>
        <w:jc w:val="both"/>
        <w:rPr>
          <w:rFonts w:asciiTheme="minorHAnsi" w:hAnsiTheme="minorHAnsi"/>
          <w:b/>
          <w:bCs/>
          <w:color w:val="auto"/>
          <w:sz w:val="28"/>
          <w:szCs w:val="28"/>
        </w:rPr>
      </w:pPr>
    </w:p>
    <w:p w14:paraId="39FDC679" w14:textId="77777777" w:rsidR="00001E85" w:rsidRDefault="00001E85" w:rsidP="00001E85">
      <w:pPr>
        <w:pStyle w:val="Default"/>
        <w:contextualSpacing/>
        <w:jc w:val="both"/>
        <w:rPr>
          <w:rFonts w:asciiTheme="minorHAnsi" w:hAnsiTheme="minorHAnsi"/>
          <w:b/>
          <w:bCs/>
          <w:color w:val="auto"/>
          <w:sz w:val="28"/>
          <w:szCs w:val="28"/>
        </w:rPr>
      </w:pPr>
    </w:p>
    <w:p w14:paraId="74B94AD6" w14:textId="77777777" w:rsidR="00BC43FE" w:rsidRPr="00001E85" w:rsidRDefault="00BC43FE" w:rsidP="00001E85">
      <w:pPr>
        <w:pStyle w:val="Default"/>
        <w:contextualSpacing/>
        <w:jc w:val="both"/>
        <w:rPr>
          <w:rFonts w:asciiTheme="minorHAnsi" w:hAnsiTheme="minorHAnsi"/>
          <w:b/>
          <w:bCs/>
          <w:color w:val="auto"/>
          <w:sz w:val="28"/>
          <w:szCs w:val="28"/>
        </w:rPr>
      </w:pPr>
    </w:p>
    <w:p w14:paraId="57B3F3E9" w14:textId="77777777" w:rsidR="00001E85" w:rsidRPr="00001E85" w:rsidRDefault="00001E85" w:rsidP="00001E85">
      <w:pPr>
        <w:pStyle w:val="Default"/>
        <w:contextualSpacing/>
        <w:jc w:val="center"/>
        <w:rPr>
          <w:rFonts w:asciiTheme="minorHAnsi" w:hAnsiTheme="minorHAnsi"/>
          <w:b/>
          <w:bCs/>
          <w:color w:val="auto"/>
          <w:sz w:val="28"/>
          <w:szCs w:val="28"/>
        </w:rPr>
      </w:pPr>
      <w:r w:rsidRPr="00001E85">
        <w:rPr>
          <w:rFonts w:asciiTheme="minorHAnsi" w:hAnsiTheme="minorHAnsi"/>
          <w:b/>
          <w:bCs/>
          <w:color w:val="auto"/>
          <w:sz w:val="28"/>
          <w:szCs w:val="28"/>
        </w:rPr>
        <w:t>GESTIÓN – 2016</w:t>
      </w:r>
    </w:p>
    <w:p w14:paraId="67DA8973" w14:textId="665728B3" w:rsidR="003B18C3" w:rsidRPr="001C4082" w:rsidRDefault="00830A30" w:rsidP="00001E85">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w:t>
      </w:r>
      <w:r w:rsidR="0000349B">
        <w:rPr>
          <w:rFonts w:asciiTheme="minorHAnsi" w:hAnsiTheme="minorHAnsi" w:cstheme="minorHAnsi"/>
          <w:b/>
        </w:rPr>
        <w:t>DE OBRA</w:t>
      </w:r>
    </w:p>
    <w:p w14:paraId="45D7E9C0" w14:textId="77777777" w:rsidR="00830A30" w:rsidRDefault="00830A30" w:rsidP="004554BF">
      <w:pPr>
        <w:tabs>
          <w:tab w:val="left" w:pos="426"/>
        </w:tabs>
        <w:ind w:right="-1"/>
        <w:jc w:val="both"/>
        <w:rPr>
          <w:rFonts w:asciiTheme="minorHAnsi" w:hAnsiTheme="minorHAnsi" w:cstheme="minorHAnsi"/>
        </w:rPr>
      </w:pPr>
    </w:p>
    <w:p w14:paraId="072F56F3" w14:textId="77777777" w:rsidR="003F4BDD" w:rsidRDefault="003F4BDD" w:rsidP="004554BF">
      <w:pPr>
        <w:tabs>
          <w:tab w:val="left" w:pos="426"/>
        </w:tabs>
        <w:ind w:right="-1"/>
        <w:jc w:val="both"/>
        <w:rPr>
          <w:rFonts w:asciiTheme="minorHAnsi" w:hAnsiTheme="minorHAnsi" w:cstheme="minorHAnsi"/>
        </w:rPr>
      </w:pPr>
    </w:p>
    <w:p w14:paraId="67F6303B" w14:textId="62DB423B"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INTRODUCCIÓN</w:t>
      </w:r>
    </w:p>
    <w:p w14:paraId="32470845" w14:textId="77777777"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p>
    <w:p w14:paraId="550AB612" w14:textId="77777777" w:rsidR="00001E85" w:rsidRPr="00E324FB" w:rsidRDefault="00001E85" w:rsidP="00001E85">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16F7AEBA" w14:textId="77777777" w:rsidR="00001E85" w:rsidRPr="00814D27" w:rsidRDefault="00001E85" w:rsidP="00001E85">
      <w:pPr>
        <w:pStyle w:val="CM12"/>
        <w:contextualSpacing/>
        <w:jc w:val="both"/>
        <w:rPr>
          <w:rFonts w:ascii="Calibri" w:eastAsia="Calibri" w:hAnsi="Calibri" w:cs="Calibri"/>
          <w:sz w:val="22"/>
          <w:szCs w:val="22"/>
        </w:rPr>
      </w:pPr>
    </w:p>
    <w:p w14:paraId="36F6D569" w14:textId="77777777" w:rsidR="00001E85" w:rsidRDefault="00001E85" w:rsidP="00001E85">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p>
    <w:p w14:paraId="3665EDB1" w14:textId="77777777" w:rsidR="00001E85" w:rsidRPr="001D7D62" w:rsidRDefault="00001E85" w:rsidP="00001E85">
      <w:pPr>
        <w:pStyle w:val="CM12"/>
        <w:contextualSpacing/>
        <w:jc w:val="both"/>
        <w:rPr>
          <w:rFonts w:ascii="Calibri" w:hAnsi="Calibri" w:cs="Calibri"/>
          <w:sz w:val="22"/>
          <w:szCs w:val="22"/>
        </w:rPr>
      </w:pPr>
    </w:p>
    <w:p w14:paraId="7F5C8340" w14:textId="77777777" w:rsidR="00001E85" w:rsidRPr="001D7D62" w:rsidRDefault="00001E85" w:rsidP="00001E85">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1B243A4B" w14:textId="77777777" w:rsidR="00001E85" w:rsidRPr="001D7D62" w:rsidRDefault="00001E85" w:rsidP="00001E85"/>
    <w:p w14:paraId="57DD1574" w14:textId="37D36896" w:rsidR="00001E85" w:rsidRPr="00E324FB" w:rsidRDefault="00001E85" w:rsidP="00001E85">
      <w:pPr>
        <w:pStyle w:val="Default"/>
        <w:contextualSpacing/>
        <w:jc w:val="both"/>
        <w:rPr>
          <w:rFonts w:ascii="Calibri" w:hAnsi="Calibri" w:cs="Calibri"/>
          <w:bCs/>
          <w:sz w:val="22"/>
          <w:szCs w:val="22"/>
        </w:rPr>
      </w:pPr>
      <w:r w:rsidRPr="00E324FB">
        <w:rPr>
          <w:rFonts w:ascii="Calibri" w:hAnsi="Calibri" w:cs="Calibri"/>
          <w:sz w:val="22"/>
          <w:szCs w:val="22"/>
        </w:rPr>
        <w:t>El presente Proyecto, contempla la constru</w:t>
      </w:r>
      <w:r>
        <w:rPr>
          <w:rFonts w:ascii="Calibri" w:hAnsi="Calibri" w:cs="Calibri"/>
          <w:sz w:val="22"/>
          <w:szCs w:val="22"/>
        </w:rPr>
        <w:t xml:space="preserve">cción de redes secundarias en las poblaciones de </w:t>
      </w:r>
      <w:proofErr w:type="spellStart"/>
      <w:r w:rsidRPr="005B7AE4">
        <w:rPr>
          <w:rFonts w:ascii="Calibri" w:hAnsi="Calibri" w:cs="Calibri"/>
          <w:b/>
          <w:sz w:val="22"/>
          <w:szCs w:val="22"/>
        </w:rPr>
        <w:t>Pulquina</w:t>
      </w:r>
      <w:proofErr w:type="spellEnd"/>
      <w:r w:rsidRPr="005B7AE4">
        <w:rPr>
          <w:rFonts w:ascii="Calibri" w:hAnsi="Calibri" w:cs="Calibri"/>
          <w:b/>
          <w:sz w:val="22"/>
          <w:szCs w:val="22"/>
        </w:rPr>
        <w:t xml:space="preserve"> Abajo, San José de la Capilla, </w:t>
      </w:r>
      <w:r>
        <w:rPr>
          <w:rFonts w:ascii="Calibri" w:hAnsi="Calibri" w:cs="Calibri"/>
          <w:b/>
          <w:sz w:val="22"/>
          <w:szCs w:val="22"/>
        </w:rPr>
        <w:t xml:space="preserve">La </w:t>
      </w:r>
      <w:r w:rsidRPr="005B7AE4">
        <w:rPr>
          <w:rFonts w:ascii="Calibri" w:hAnsi="Calibri" w:cs="Calibri"/>
          <w:b/>
          <w:sz w:val="22"/>
          <w:szCs w:val="22"/>
        </w:rPr>
        <w:t xml:space="preserve">Palizada, San Isidro y </w:t>
      </w:r>
      <w:proofErr w:type="spellStart"/>
      <w:r w:rsidRPr="005B7AE4">
        <w:rPr>
          <w:rFonts w:ascii="Calibri" w:hAnsi="Calibri" w:cs="Calibri"/>
          <w:b/>
          <w:sz w:val="22"/>
          <w:szCs w:val="22"/>
        </w:rPr>
        <w:t>Comarapa</w:t>
      </w:r>
      <w:proofErr w:type="spellEnd"/>
      <w:r w:rsidRPr="005B7AE4">
        <w:rPr>
          <w:rFonts w:ascii="Calibri" w:hAnsi="Calibri" w:cs="Calibri"/>
          <w:b/>
          <w:sz w:val="22"/>
          <w:szCs w:val="22"/>
        </w:rPr>
        <w:t xml:space="preserve">, </w:t>
      </w:r>
      <w:r w:rsidRPr="005B7AE4">
        <w:rPr>
          <w:rFonts w:ascii="Calibri" w:hAnsi="Calibri" w:cs="Calibri"/>
          <w:b/>
          <w:bCs/>
          <w:sz w:val="22"/>
          <w:szCs w:val="22"/>
        </w:rPr>
        <w:t xml:space="preserve">pertenecientes al Municipio de </w:t>
      </w:r>
      <w:proofErr w:type="spellStart"/>
      <w:r w:rsidRPr="005B7AE4">
        <w:rPr>
          <w:rFonts w:ascii="Calibri" w:hAnsi="Calibri" w:cs="Calibri"/>
          <w:b/>
          <w:bCs/>
          <w:sz w:val="22"/>
          <w:szCs w:val="22"/>
        </w:rPr>
        <w:t>Comarapa</w:t>
      </w:r>
      <w:proofErr w:type="spellEnd"/>
      <w:r w:rsidRPr="005B7AE4">
        <w:rPr>
          <w:rFonts w:ascii="Calibri" w:hAnsi="Calibri" w:cs="Calibri"/>
          <w:b/>
          <w:bCs/>
          <w:sz w:val="22"/>
          <w:szCs w:val="22"/>
        </w:rPr>
        <w:t>, provincia Manuel María Caballero</w:t>
      </w:r>
      <w:r>
        <w:rPr>
          <w:rFonts w:ascii="Calibri" w:hAnsi="Calibri" w:cs="Calibri"/>
          <w:b/>
          <w:bCs/>
          <w:sz w:val="22"/>
          <w:szCs w:val="22"/>
        </w:rPr>
        <w:t xml:space="preserve"> del</w:t>
      </w:r>
      <w:r w:rsidRPr="005B7AE4">
        <w:rPr>
          <w:rFonts w:ascii="Calibri" w:hAnsi="Calibri" w:cs="Calibri"/>
          <w:b/>
          <w:bCs/>
          <w:sz w:val="22"/>
          <w:szCs w:val="22"/>
        </w:rPr>
        <w:t xml:space="preserve"> Departamento 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w:t>
      </w:r>
      <w:r>
        <w:rPr>
          <w:rFonts w:ascii="Calibri" w:hAnsi="Calibri" w:cs="Calibri"/>
          <w:bCs/>
          <w:sz w:val="22"/>
          <w:szCs w:val="22"/>
        </w:rPr>
        <w:t>estas poblaciones</w:t>
      </w:r>
      <w:r w:rsidRPr="00E324FB">
        <w:rPr>
          <w:rFonts w:ascii="Calibri" w:hAnsi="Calibri" w:cs="Calibri"/>
          <w:bCs/>
          <w:sz w:val="22"/>
          <w:szCs w:val="22"/>
        </w:rPr>
        <w:t xml:space="preserve"> de acuerdo al siguiente detalle. </w:t>
      </w:r>
    </w:p>
    <w:p w14:paraId="578CE48C" w14:textId="77777777" w:rsidR="00001E85" w:rsidRPr="00814D27" w:rsidRDefault="00001E85" w:rsidP="00001E85">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5328ADCB" w14:textId="434F38E9" w:rsidR="00001E85" w:rsidRDefault="00001E85" w:rsidP="00001E85">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 xml:space="preserve">El tendido de la red secundaria en el </w:t>
      </w:r>
      <w:r>
        <w:rPr>
          <w:rFonts w:ascii="Calibri" w:eastAsia="Arial Unicode MS" w:hAnsi="Calibri" w:cs="Calibri"/>
          <w:bCs/>
          <w:sz w:val="22"/>
          <w:szCs w:val="22"/>
        </w:rPr>
        <w:t xml:space="preserve">Municipio de </w:t>
      </w:r>
      <w:proofErr w:type="spellStart"/>
      <w:r>
        <w:rPr>
          <w:rFonts w:ascii="Calibri" w:eastAsia="Arial Unicode MS" w:hAnsi="Calibri" w:cs="Calibri"/>
          <w:bCs/>
          <w:sz w:val="22"/>
          <w:szCs w:val="22"/>
        </w:rPr>
        <w:t>Comarapa</w:t>
      </w:r>
      <w:proofErr w:type="spellEnd"/>
      <w:r>
        <w:rPr>
          <w:rFonts w:ascii="Calibri" w:eastAsia="Arial Unicode MS" w:hAnsi="Calibri" w:cs="Calibri"/>
          <w:bCs/>
          <w:sz w:val="22"/>
          <w:szCs w:val="22"/>
        </w:rPr>
        <w:t xml:space="preserve"> del Departamento </w:t>
      </w:r>
      <w:r w:rsidRPr="00E324FB">
        <w:rPr>
          <w:rFonts w:ascii="Calibri" w:eastAsia="Arial Unicode MS" w:hAnsi="Calibri" w:cs="Calibri"/>
          <w:bCs/>
          <w:sz w:val="22"/>
          <w:szCs w:val="22"/>
        </w:rPr>
        <w:t xml:space="preserve">de Santa Cruz tendrá una longitud total  de </w:t>
      </w:r>
      <w:r>
        <w:rPr>
          <w:rFonts w:ascii="Calibri" w:eastAsia="Arial Unicode MS" w:hAnsi="Calibri" w:cs="Calibri"/>
          <w:b/>
          <w:bCs/>
          <w:sz w:val="22"/>
          <w:szCs w:val="22"/>
        </w:rPr>
        <w:t>32.161</w:t>
      </w:r>
      <w:r w:rsidRPr="00E324FB">
        <w:rPr>
          <w:rFonts w:ascii="Calibri" w:eastAsia="Arial Unicode MS" w:hAnsi="Calibri" w:cs="Calibri"/>
          <w:b/>
          <w:bCs/>
          <w:sz w:val="22"/>
          <w:szCs w:val="22"/>
        </w:rPr>
        <w:t>,00</w:t>
      </w:r>
      <w:r w:rsidRPr="005B7AE4">
        <w:rPr>
          <w:rFonts w:ascii="Calibri" w:eastAsia="Arial Unicode MS" w:hAnsi="Calibri" w:cs="Calibri"/>
          <w:b/>
          <w:bCs/>
          <w:sz w:val="22"/>
          <w:szCs w:val="22"/>
        </w:rPr>
        <w:t xml:space="preserve"> metros</w:t>
      </w:r>
      <w:r w:rsidRPr="00E324FB">
        <w:rPr>
          <w:rFonts w:ascii="Calibri" w:eastAsia="Arial Unicode MS" w:hAnsi="Calibri" w:cs="Calibri"/>
          <w:bCs/>
          <w:sz w:val="22"/>
          <w:szCs w:val="22"/>
        </w:rPr>
        <w:t xml:space="preserve"> </w:t>
      </w:r>
      <w:r>
        <w:rPr>
          <w:rFonts w:ascii="Calibri" w:eastAsia="Arial Unicode MS" w:hAnsi="Calibri" w:cs="Calibri"/>
          <w:bCs/>
          <w:sz w:val="22"/>
          <w:szCs w:val="22"/>
        </w:rPr>
        <w:t>que</w:t>
      </w:r>
      <w:r w:rsidRPr="00E324FB">
        <w:rPr>
          <w:rFonts w:ascii="Calibri" w:eastAsia="Arial Unicode MS" w:hAnsi="Calibri" w:cs="Calibri"/>
          <w:bCs/>
          <w:sz w:val="22"/>
          <w:szCs w:val="22"/>
        </w:rPr>
        <w:t xml:space="preserve"> se distribuye</w:t>
      </w:r>
      <w:r>
        <w:rPr>
          <w:rFonts w:ascii="Calibri" w:eastAsia="Arial Unicode MS" w:hAnsi="Calibri" w:cs="Calibri"/>
          <w:bCs/>
          <w:sz w:val="22"/>
          <w:szCs w:val="22"/>
        </w:rPr>
        <w:t>n</w:t>
      </w:r>
      <w:r w:rsidRPr="00E324FB">
        <w:rPr>
          <w:rFonts w:ascii="Calibri" w:eastAsia="Arial Unicode MS" w:hAnsi="Calibri" w:cs="Calibri"/>
          <w:bCs/>
          <w:sz w:val="22"/>
          <w:szCs w:val="22"/>
        </w:rPr>
        <w:t xml:space="preserve"> de la siguiente manera:</w:t>
      </w:r>
    </w:p>
    <w:p w14:paraId="5AA023E7" w14:textId="77777777" w:rsidR="00001E85" w:rsidRPr="00814D27" w:rsidRDefault="00001E85" w:rsidP="00001E85">
      <w:pPr>
        <w:pStyle w:val="Default"/>
        <w:contextualSpacing/>
        <w:jc w:val="both"/>
        <w:rPr>
          <w:rFonts w:ascii="Calibri" w:hAnsi="Calibri" w:cs="Calibri"/>
          <w:bCs/>
          <w:sz w:val="20"/>
          <w:szCs w:val="20"/>
        </w:rPr>
      </w:pPr>
    </w:p>
    <w:p w14:paraId="4C8E48FB" w14:textId="77777777" w:rsidR="00001E85" w:rsidRPr="008569B3" w:rsidRDefault="00001E85" w:rsidP="00001E85">
      <w:pPr>
        <w:pStyle w:val="Prrafodelista"/>
        <w:numPr>
          <w:ilvl w:val="2"/>
          <w:numId w:val="17"/>
        </w:numPr>
        <w:ind w:left="357" w:hanging="357"/>
        <w:contextualSpacing/>
        <w:jc w:val="both"/>
        <w:rPr>
          <w:rFonts w:ascii="Calibri" w:hAnsi="Calibri" w:cs="Calibri"/>
          <w:bCs/>
          <w:sz w:val="22"/>
          <w:szCs w:val="22"/>
        </w:rPr>
      </w:pPr>
      <w:r w:rsidRPr="00814D27">
        <w:rPr>
          <w:rFonts w:ascii="Calibri" w:eastAsia="Arial Unicode MS" w:hAnsi="Calibri" w:cs="Calibri"/>
          <w:bCs/>
          <w:sz w:val="22"/>
          <w:szCs w:val="22"/>
          <w:lang w:val="es-MX" w:eastAsia="en-US"/>
        </w:rPr>
        <w:t>En la</w:t>
      </w:r>
      <w:r>
        <w:rPr>
          <w:rFonts w:ascii="Calibri" w:eastAsia="Arial Unicode MS" w:hAnsi="Calibri" w:cs="Calibri"/>
          <w:bCs/>
          <w:sz w:val="22"/>
          <w:szCs w:val="22"/>
          <w:lang w:val="es-MX" w:eastAsia="en-US"/>
        </w:rPr>
        <w:t>s</w:t>
      </w:r>
      <w:r w:rsidRPr="00814D27">
        <w:rPr>
          <w:rFonts w:ascii="Calibri" w:eastAsia="Arial Unicode MS" w:hAnsi="Calibri" w:cs="Calibri"/>
          <w:bCs/>
          <w:sz w:val="22"/>
          <w:szCs w:val="22"/>
          <w:lang w:val="es-MX" w:eastAsia="en-US"/>
        </w:rPr>
        <w:t xml:space="preserve"> </w:t>
      </w:r>
      <w:r>
        <w:rPr>
          <w:rFonts w:ascii="Calibri" w:eastAsia="Arial Unicode MS" w:hAnsi="Calibri" w:cs="Calibri"/>
          <w:b/>
          <w:bCs/>
          <w:sz w:val="22"/>
          <w:szCs w:val="22"/>
          <w:lang w:val="es-MX" w:eastAsia="en-US"/>
        </w:rPr>
        <w:t xml:space="preserve">poblaciones de </w:t>
      </w:r>
      <w:proofErr w:type="spellStart"/>
      <w:r>
        <w:rPr>
          <w:rFonts w:ascii="Calibri" w:eastAsia="Arial Unicode MS" w:hAnsi="Calibri" w:cs="Calibri"/>
          <w:b/>
          <w:bCs/>
          <w:sz w:val="22"/>
          <w:szCs w:val="22"/>
          <w:lang w:val="es-MX" w:eastAsia="en-US"/>
        </w:rPr>
        <w:t>Pulquina</w:t>
      </w:r>
      <w:proofErr w:type="spellEnd"/>
      <w:r>
        <w:rPr>
          <w:rFonts w:ascii="Calibri" w:eastAsia="Arial Unicode MS" w:hAnsi="Calibri" w:cs="Calibri"/>
          <w:b/>
          <w:bCs/>
          <w:sz w:val="22"/>
          <w:szCs w:val="22"/>
          <w:lang w:val="es-MX" w:eastAsia="en-US"/>
        </w:rPr>
        <w:t xml:space="preserve"> Abajo y San José de la Capilla</w:t>
      </w:r>
      <w:r w:rsidRPr="00814D27">
        <w:rPr>
          <w:rFonts w:ascii="Calibri" w:eastAsia="Arial Unicode MS" w:hAnsi="Calibri" w:cs="Calibri"/>
          <w:b/>
          <w:bCs/>
          <w:sz w:val="22"/>
          <w:szCs w:val="22"/>
          <w:lang w:val="es-MX" w:eastAsia="en-US"/>
        </w:rPr>
        <w:t>,</w:t>
      </w:r>
      <w:r w:rsidRPr="00814D27">
        <w:rPr>
          <w:rFonts w:ascii="Calibri" w:eastAsia="Arial Unicode MS" w:hAnsi="Calibri" w:cs="Calibri"/>
          <w:bCs/>
          <w:sz w:val="22"/>
          <w:szCs w:val="22"/>
          <w:lang w:val="es-MX" w:eastAsia="en-US"/>
        </w:rPr>
        <w:t xml:space="preserve"> el tendido de red secundaria con tubería de polietileno de</w:t>
      </w:r>
      <w:r>
        <w:rPr>
          <w:rFonts w:ascii="Calibri" w:eastAsia="Arial Unicode MS" w:hAnsi="Calibri" w:cs="Calibri"/>
          <w:b/>
          <w:bCs/>
          <w:sz w:val="22"/>
          <w:szCs w:val="22"/>
          <w:lang w:val="es-MX" w:eastAsia="en-US"/>
        </w:rPr>
        <w:t xml:space="preserve"> 11</w:t>
      </w:r>
      <w:r w:rsidRPr="00814D27">
        <w:rPr>
          <w:rFonts w:ascii="Calibri" w:eastAsia="Arial Unicode MS" w:hAnsi="Calibri" w:cs="Calibri"/>
          <w:b/>
          <w:bCs/>
          <w:sz w:val="22"/>
          <w:szCs w:val="22"/>
          <w:lang w:val="es-MX" w:eastAsia="en-US"/>
        </w:rPr>
        <w:t>0 mm</w:t>
      </w:r>
      <w:r w:rsidRPr="00814D27">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2.491</w:t>
      </w:r>
      <w:r w:rsidRPr="00814D27">
        <w:rPr>
          <w:rFonts w:ascii="Calibri" w:eastAsia="Arial Unicode MS" w:hAnsi="Calibri" w:cs="Calibri"/>
          <w:b/>
          <w:bCs/>
          <w:sz w:val="22"/>
          <w:szCs w:val="22"/>
          <w:lang w:val="es-MX" w:eastAsia="en-US"/>
        </w:rPr>
        <w:t>,00</w:t>
      </w:r>
      <w:r w:rsidRPr="00814D27">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 xml:space="preserve"> </w:t>
      </w:r>
      <w:r w:rsidRPr="00814D27">
        <w:rPr>
          <w:rFonts w:ascii="Calibri" w:eastAsia="Arial Unicode MS" w:hAnsi="Calibri" w:cs="Calibri"/>
          <w:bCs/>
          <w:sz w:val="22"/>
          <w:szCs w:val="22"/>
          <w:lang w:val="es-MX" w:eastAsia="en-US"/>
        </w:rPr>
        <w:t xml:space="preserve">y tubería de polietileno de </w:t>
      </w:r>
      <w:r w:rsidRPr="00814D27">
        <w:rPr>
          <w:rFonts w:ascii="Calibri" w:eastAsia="Arial Unicode MS" w:hAnsi="Calibri" w:cs="Calibri"/>
          <w:b/>
          <w:bCs/>
          <w:sz w:val="22"/>
          <w:szCs w:val="22"/>
          <w:lang w:val="es-MX" w:eastAsia="en-US"/>
        </w:rPr>
        <w:t>40 mm</w:t>
      </w:r>
      <w:r w:rsidRPr="00814D27">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3.507</w:t>
      </w:r>
      <w:r w:rsidRPr="00814D27">
        <w:rPr>
          <w:rFonts w:ascii="Calibri" w:eastAsia="Arial Unicode MS" w:hAnsi="Calibri" w:cs="Calibri"/>
          <w:b/>
          <w:bCs/>
          <w:sz w:val="22"/>
          <w:szCs w:val="22"/>
          <w:lang w:val="es-MX" w:eastAsia="en-US"/>
        </w:rPr>
        <w:t xml:space="preserve">,00 </w:t>
      </w:r>
      <w:r w:rsidRPr="00814D27">
        <w:rPr>
          <w:rFonts w:ascii="Calibri" w:eastAsia="Arial Unicode MS" w:hAnsi="Calibri" w:cs="Calibri"/>
          <w:bCs/>
          <w:sz w:val="22"/>
          <w:szCs w:val="22"/>
          <w:lang w:val="es-MX" w:eastAsia="en-US"/>
        </w:rPr>
        <w:t>metros lineales</w:t>
      </w:r>
    </w:p>
    <w:p w14:paraId="0992ACE3" w14:textId="77777777" w:rsidR="00001E85" w:rsidRPr="00EC05F8" w:rsidRDefault="00001E85" w:rsidP="00001E85">
      <w:pPr>
        <w:pStyle w:val="Prrafodelista"/>
        <w:ind w:left="357"/>
        <w:contextualSpacing/>
        <w:jc w:val="both"/>
        <w:rPr>
          <w:rFonts w:ascii="Calibri" w:hAnsi="Calibri" w:cs="Calibri"/>
          <w:bCs/>
          <w:sz w:val="22"/>
          <w:szCs w:val="22"/>
        </w:rPr>
      </w:pPr>
    </w:p>
    <w:p w14:paraId="00648870" w14:textId="61D42AA9" w:rsidR="00001E85" w:rsidRPr="00001E85" w:rsidRDefault="00001E85" w:rsidP="00001E85">
      <w:pPr>
        <w:pStyle w:val="Prrafodelista"/>
        <w:numPr>
          <w:ilvl w:val="2"/>
          <w:numId w:val="17"/>
        </w:numPr>
        <w:ind w:left="357" w:hanging="357"/>
        <w:contextualSpacing/>
        <w:jc w:val="both"/>
        <w:rPr>
          <w:rFonts w:ascii="Calibri" w:hAnsi="Calibri" w:cs="Calibri"/>
          <w:bCs/>
          <w:sz w:val="22"/>
          <w:szCs w:val="22"/>
        </w:rPr>
      </w:pPr>
      <w:r w:rsidRPr="00814D27">
        <w:rPr>
          <w:rFonts w:ascii="Calibri" w:eastAsia="Arial Unicode MS" w:hAnsi="Calibri" w:cs="Calibri"/>
          <w:bCs/>
          <w:sz w:val="22"/>
          <w:szCs w:val="22"/>
          <w:lang w:val="es-MX" w:eastAsia="en-US"/>
        </w:rPr>
        <w:t>En la</w:t>
      </w:r>
      <w:r>
        <w:rPr>
          <w:rFonts w:ascii="Calibri" w:eastAsia="Arial Unicode MS" w:hAnsi="Calibri" w:cs="Calibri"/>
          <w:bCs/>
          <w:sz w:val="22"/>
          <w:szCs w:val="22"/>
          <w:lang w:val="es-MX" w:eastAsia="en-US"/>
        </w:rPr>
        <w:t xml:space="preserve">s </w:t>
      </w:r>
      <w:r w:rsidRPr="00FC169B">
        <w:rPr>
          <w:rFonts w:ascii="Calibri" w:eastAsia="Arial Unicode MS" w:hAnsi="Calibri" w:cs="Calibri"/>
          <w:b/>
          <w:bCs/>
          <w:sz w:val="22"/>
          <w:szCs w:val="22"/>
          <w:lang w:val="es-MX" w:eastAsia="en-US"/>
        </w:rPr>
        <w:t>poblaciones de Palizada y San Isidro</w:t>
      </w:r>
      <w:r>
        <w:rPr>
          <w:rFonts w:ascii="Calibri" w:eastAsia="Arial Unicode MS" w:hAnsi="Calibri" w:cs="Calibri"/>
          <w:bCs/>
          <w:sz w:val="22"/>
          <w:szCs w:val="22"/>
          <w:lang w:val="es-MX" w:eastAsia="en-US"/>
        </w:rPr>
        <w:t>,</w:t>
      </w:r>
      <w:r w:rsidRPr="00814D27">
        <w:rPr>
          <w:rFonts w:ascii="Calibri" w:eastAsia="Arial Unicode MS" w:hAnsi="Calibri" w:cs="Calibri"/>
          <w:bCs/>
          <w:sz w:val="22"/>
          <w:szCs w:val="22"/>
          <w:lang w:val="es-MX" w:eastAsia="en-US"/>
        </w:rPr>
        <w:t xml:space="preserve"> el tendido de red secundaria con tubería de polietileno de</w:t>
      </w:r>
      <w:r w:rsidRPr="00814D27">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110</w:t>
      </w:r>
      <w:r w:rsidRPr="00814D27">
        <w:rPr>
          <w:rFonts w:ascii="Calibri" w:eastAsia="Arial Unicode MS" w:hAnsi="Calibri" w:cs="Calibri"/>
          <w:b/>
          <w:bCs/>
          <w:sz w:val="22"/>
          <w:szCs w:val="22"/>
          <w:lang w:val="es-MX" w:eastAsia="en-US"/>
        </w:rPr>
        <w:t xml:space="preserve"> mm</w:t>
      </w:r>
      <w:r w:rsidRPr="00814D27">
        <w:rPr>
          <w:rFonts w:ascii="Calibri" w:eastAsia="Arial Unicode MS" w:hAnsi="Calibri" w:cs="Calibri"/>
          <w:bCs/>
          <w:sz w:val="22"/>
          <w:szCs w:val="22"/>
          <w:lang w:val="es-MX" w:eastAsia="en-US"/>
        </w:rPr>
        <w:t xml:space="preserve"> de diámetro en una longitud de </w:t>
      </w:r>
      <w:r w:rsidR="004632B9">
        <w:rPr>
          <w:rFonts w:ascii="Calibri" w:eastAsia="Arial Unicode MS" w:hAnsi="Calibri" w:cs="Calibri"/>
          <w:b/>
          <w:bCs/>
          <w:sz w:val="22"/>
          <w:szCs w:val="22"/>
          <w:lang w:val="es-MX" w:eastAsia="en-US"/>
        </w:rPr>
        <w:t>4.607</w:t>
      </w:r>
      <w:r w:rsidRPr="00814D27">
        <w:rPr>
          <w:rFonts w:ascii="Calibri" w:eastAsia="Arial Unicode MS" w:hAnsi="Calibri" w:cs="Calibri"/>
          <w:b/>
          <w:bCs/>
          <w:sz w:val="22"/>
          <w:szCs w:val="22"/>
          <w:lang w:val="es-MX" w:eastAsia="en-US"/>
        </w:rPr>
        <w:t>,00</w:t>
      </w:r>
      <w:r w:rsidRPr="00814D27">
        <w:rPr>
          <w:rFonts w:ascii="Calibri" w:eastAsia="Arial Unicode MS" w:hAnsi="Calibri" w:cs="Calibri"/>
          <w:bCs/>
          <w:sz w:val="22"/>
          <w:szCs w:val="22"/>
          <w:lang w:val="es-MX" w:eastAsia="en-US"/>
        </w:rPr>
        <w:t xml:space="preserve"> metros lineales y tubería de polietileno de </w:t>
      </w:r>
      <w:r w:rsidRPr="00814D27">
        <w:rPr>
          <w:rFonts w:ascii="Calibri" w:eastAsia="Arial Unicode MS" w:hAnsi="Calibri" w:cs="Calibri"/>
          <w:b/>
          <w:bCs/>
          <w:sz w:val="22"/>
          <w:szCs w:val="22"/>
          <w:lang w:val="es-MX" w:eastAsia="en-US"/>
        </w:rPr>
        <w:t>40 mm</w:t>
      </w:r>
      <w:r w:rsidRPr="00814D27">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2.958</w:t>
      </w:r>
      <w:r w:rsidRPr="00814D27">
        <w:rPr>
          <w:rFonts w:ascii="Calibri" w:eastAsia="Arial Unicode MS" w:hAnsi="Calibri" w:cs="Calibri"/>
          <w:b/>
          <w:bCs/>
          <w:sz w:val="22"/>
          <w:szCs w:val="22"/>
          <w:lang w:val="es-MX" w:eastAsia="en-US"/>
        </w:rPr>
        <w:t xml:space="preserve">,00 </w:t>
      </w:r>
      <w:r w:rsidRPr="00814D27">
        <w:rPr>
          <w:rFonts w:ascii="Calibri" w:eastAsia="Arial Unicode MS" w:hAnsi="Calibri" w:cs="Calibri"/>
          <w:bCs/>
          <w:sz w:val="22"/>
          <w:szCs w:val="22"/>
          <w:lang w:val="es-MX" w:eastAsia="en-US"/>
        </w:rPr>
        <w:t>metros lineales</w:t>
      </w:r>
    </w:p>
    <w:p w14:paraId="54A4AFA3" w14:textId="77777777" w:rsidR="00001E85" w:rsidRPr="00001E85" w:rsidRDefault="00001E85" w:rsidP="00001E85">
      <w:pPr>
        <w:pStyle w:val="Prrafodelista"/>
        <w:rPr>
          <w:rFonts w:ascii="Calibri" w:eastAsia="Arial Unicode MS" w:hAnsi="Calibri" w:cs="Calibri"/>
          <w:bCs/>
          <w:sz w:val="22"/>
          <w:szCs w:val="22"/>
          <w:lang w:val="es-MX" w:eastAsia="en-US"/>
        </w:rPr>
      </w:pPr>
    </w:p>
    <w:p w14:paraId="10F4CA1F" w14:textId="77777777" w:rsidR="00001E85" w:rsidRPr="00BC43FE" w:rsidRDefault="00001E85" w:rsidP="00001E85">
      <w:pPr>
        <w:pStyle w:val="Prrafodelista"/>
        <w:numPr>
          <w:ilvl w:val="2"/>
          <w:numId w:val="17"/>
        </w:numPr>
        <w:ind w:left="357" w:hanging="357"/>
        <w:contextualSpacing/>
        <w:jc w:val="both"/>
        <w:rPr>
          <w:rFonts w:ascii="Calibri" w:hAnsi="Calibri" w:cs="Calibri"/>
          <w:bCs/>
          <w:sz w:val="22"/>
          <w:szCs w:val="22"/>
        </w:rPr>
      </w:pPr>
      <w:r w:rsidRPr="00001E85">
        <w:rPr>
          <w:rFonts w:ascii="Calibri" w:eastAsia="Arial Unicode MS" w:hAnsi="Calibri" w:cs="Calibri"/>
          <w:bCs/>
          <w:sz w:val="22"/>
          <w:szCs w:val="22"/>
          <w:lang w:val="es-MX" w:eastAsia="en-US"/>
        </w:rPr>
        <w:t xml:space="preserve">En la </w:t>
      </w:r>
      <w:r w:rsidRPr="00001E85">
        <w:rPr>
          <w:rFonts w:ascii="Calibri" w:eastAsia="Arial Unicode MS" w:hAnsi="Calibri" w:cs="Calibri"/>
          <w:b/>
          <w:bCs/>
          <w:sz w:val="22"/>
          <w:szCs w:val="22"/>
          <w:lang w:val="es-MX" w:eastAsia="en-US"/>
        </w:rPr>
        <w:t xml:space="preserve">población de </w:t>
      </w:r>
      <w:proofErr w:type="spellStart"/>
      <w:r w:rsidRPr="00001E85">
        <w:rPr>
          <w:rFonts w:ascii="Calibri" w:eastAsia="Arial Unicode MS" w:hAnsi="Calibri" w:cs="Calibri"/>
          <w:b/>
          <w:bCs/>
          <w:sz w:val="22"/>
          <w:szCs w:val="22"/>
          <w:lang w:val="es-MX" w:eastAsia="en-US"/>
        </w:rPr>
        <w:t>Comarapa</w:t>
      </w:r>
      <w:proofErr w:type="spellEnd"/>
      <w:r w:rsidRPr="00001E85">
        <w:rPr>
          <w:rFonts w:ascii="Calibri" w:eastAsia="Arial Unicode MS" w:hAnsi="Calibri" w:cs="Calibri"/>
          <w:b/>
          <w:bCs/>
          <w:sz w:val="22"/>
          <w:szCs w:val="22"/>
          <w:lang w:val="es-MX" w:eastAsia="en-US"/>
        </w:rPr>
        <w:t>,</w:t>
      </w:r>
      <w:r w:rsidRPr="00001E85">
        <w:rPr>
          <w:rFonts w:ascii="Calibri" w:eastAsia="Arial Unicode MS" w:hAnsi="Calibri" w:cs="Calibri"/>
          <w:bCs/>
          <w:sz w:val="22"/>
          <w:szCs w:val="22"/>
          <w:lang w:val="es-MX" w:eastAsia="en-US"/>
        </w:rPr>
        <w:t xml:space="preserve"> el tendido de red secundaria con tubería de polietileno de</w:t>
      </w:r>
      <w:r w:rsidRPr="00001E85">
        <w:rPr>
          <w:rFonts w:ascii="Calibri" w:eastAsia="Arial Unicode MS" w:hAnsi="Calibri" w:cs="Calibri"/>
          <w:b/>
          <w:bCs/>
          <w:sz w:val="22"/>
          <w:szCs w:val="22"/>
          <w:lang w:val="es-MX" w:eastAsia="en-US"/>
        </w:rPr>
        <w:t xml:space="preserve"> 100 mm</w:t>
      </w:r>
      <w:r w:rsidRPr="00001E85">
        <w:rPr>
          <w:rFonts w:ascii="Calibri" w:eastAsia="Arial Unicode MS" w:hAnsi="Calibri" w:cs="Calibri"/>
          <w:bCs/>
          <w:sz w:val="22"/>
          <w:szCs w:val="22"/>
          <w:lang w:val="es-MX" w:eastAsia="en-US"/>
        </w:rPr>
        <w:t xml:space="preserve"> de diámetro en una longitud de </w:t>
      </w:r>
      <w:r w:rsidRPr="00001E85">
        <w:rPr>
          <w:rFonts w:ascii="Calibri" w:eastAsia="Arial Unicode MS" w:hAnsi="Calibri" w:cs="Calibri"/>
          <w:b/>
          <w:bCs/>
          <w:sz w:val="22"/>
          <w:szCs w:val="22"/>
          <w:lang w:val="es-MX" w:eastAsia="en-US"/>
        </w:rPr>
        <w:t>4.113,00</w:t>
      </w:r>
      <w:r w:rsidRPr="00001E85">
        <w:rPr>
          <w:rFonts w:ascii="Calibri" w:eastAsia="Arial Unicode MS" w:hAnsi="Calibri" w:cs="Calibri"/>
          <w:bCs/>
          <w:sz w:val="22"/>
          <w:szCs w:val="22"/>
          <w:lang w:val="es-MX" w:eastAsia="en-US"/>
        </w:rPr>
        <w:t xml:space="preserve"> metros lineales y tubería de polietileno de </w:t>
      </w:r>
      <w:r w:rsidRPr="00001E85">
        <w:rPr>
          <w:rFonts w:ascii="Calibri" w:eastAsia="Arial Unicode MS" w:hAnsi="Calibri" w:cs="Calibri"/>
          <w:b/>
          <w:bCs/>
          <w:sz w:val="22"/>
          <w:szCs w:val="22"/>
          <w:lang w:val="es-MX" w:eastAsia="en-US"/>
        </w:rPr>
        <w:t>40 mm</w:t>
      </w:r>
      <w:r w:rsidRPr="00001E85">
        <w:rPr>
          <w:rFonts w:ascii="Calibri" w:eastAsia="Arial Unicode MS" w:hAnsi="Calibri" w:cs="Calibri"/>
          <w:bCs/>
          <w:sz w:val="22"/>
          <w:szCs w:val="22"/>
          <w:lang w:val="es-MX" w:eastAsia="en-US"/>
        </w:rPr>
        <w:t xml:space="preserve"> de diámetro en una longitud de </w:t>
      </w:r>
      <w:r w:rsidRPr="00001E85">
        <w:rPr>
          <w:rFonts w:ascii="Calibri" w:eastAsia="Arial Unicode MS" w:hAnsi="Calibri" w:cs="Calibri"/>
          <w:b/>
          <w:bCs/>
          <w:sz w:val="22"/>
          <w:szCs w:val="22"/>
          <w:lang w:val="es-MX" w:eastAsia="en-US"/>
        </w:rPr>
        <w:t xml:space="preserve">14.485,00 </w:t>
      </w:r>
      <w:r w:rsidRPr="00001E85">
        <w:rPr>
          <w:rFonts w:ascii="Calibri" w:eastAsia="Arial Unicode MS" w:hAnsi="Calibri" w:cs="Calibri"/>
          <w:bCs/>
          <w:sz w:val="22"/>
          <w:szCs w:val="22"/>
          <w:lang w:val="es-MX" w:eastAsia="en-US"/>
        </w:rPr>
        <w:t>metros lineales</w:t>
      </w:r>
    </w:p>
    <w:p w14:paraId="749C2532" w14:textId="77777777" w:rsidR="00BC43FE" w:rsidRPr="00BC43FE" w:rsidRDefault="00BC43FE" w:rsidP="00BC43FE">
      <w:pPr>
        <w:pStyle w:val="Prrafodelista"/>
        <w:rPr>
          <w:rFonts w:ascii="Calibri" w:hAnsi="Calibri" w:cs="Calibri"/>
          <w:bCs/>
          <w:sz w:val="22"/>
          <w:szCs w:val="22"/>
        </w:rPr>
      </w:pPr>
    </w:p>
    <w:p w14:paraId="4E92E65C" w14:textId="77777777" w:rsidR="00BC43FE" w:rsidRPr="00001E85" w:rsidRDefault="00BC43FE" w:rsidP="00BC43FE">
      <w:pPr>
        <w:pStyle w:val="Prrafodelista"/>
        <w:ind w:left="720"/>
        <w:contextualSpacing/>
        <w:jc w:val="both"/>
        <w:rPr>
          <w:rFonts w:ascii="Calibri" w:hAnsi="Calibri" w:cs="Calibri"/>
          <w:bCs/>
          <w:sz w:val="22"/>
          <w:szCs w:val="22"/>
        </w:rPr>
      </w:pPr>
    </w:p>
    <w:p w14:paraId="201618CB" w14:textId="19FACA7A" w:rsidR="0000349B" w:rsidRDefault="0000349B" w:rsidP="00001E85">
      <w:pPr>
        <w:contextualSpacing/>
        <w:jc w:val="both"/>
        <w:rPr>
          <w:rFonts w:asciiTheme="minorHAnsi" w:hAnsiTheme="minorHAnsi" w:cstheme="minorHAnsi"/>
          <w:b/>
          <w:color w:val="000000" w:themeColor="text1"/>
          <w:sz w:val="22"/>
          <w:szCs w:val="22"/>
          <w:u w:val="single"/>
        </w:rPr>
      </w:pPr>
      <w:r w:rsidRPr="00001E85">
        <w:rPr>
          <w:rFonts w:asciiTheme="minorHAnsi" w:hAnsiTheme="minorHAnsi" w:cstheme="minorHAnsi"/>
          <w:b/>
          <w:color w:val="000000" w:themeColor="text1"/>
          <w:sz w:val="22"/>
          <w:szCs w:val="22"/>
          <w:u w:val="single"/>
        </w:rPr>
        <w:lastRenderedPageBreak/>
        <w:t>2. OBJETIVOS</w:t>
      </w:r>
    </w:p>
    <w:p w14:paraId="0378DBBF" w14:textId="77777777" w:rsidR="00BC43FE" w:rsidRPr="00001E85" w:rsidRDefault="00BC43FE" w:rsidP="00001E85">
      <w:pPr>
        <w:contextualSpacing/>
        <w:jc w:val="both"/>
        <w:rPr>
          <w:rFonts w:ascii="Calibri" w:hAnsi="Calibri" w:cs="Calibri"/>
          <w:bCs/>
          <w:sz w:val="22"/>
          <w:szCs w:val="22"/>
        </w:rPr>
      </w:pPr>
    </w:p>
    <w:p w14:paraId="08A139A6" w14:textId="77777777" w:rsidR="003F4BDD" w:rsidRDefault="003F4BDD" w:rsidP="004554BF">
      <w:pPr>
        <w:tabs>
          <w:tab w:val="left" w:pos="426"/>
        </w:tabs>
        <w:ind w:right="-1"/>
        <w:jc w:val="both"/>
        <w:rPr>
          <w:rFonts w:asciiTheme="minorHAnsi" w:hAnsiTheme="minorHAnsi" w:cstheme="minorHAnsi"/>
        </w:rPr>
      </w:pPr>
    </w:p>
    <w:p w14:paraId="4CF2D486" w14:textId="2375754E" w:rsidR="0000349B" w:rsidRDefault="0000349B" w:rsidP="004554BF">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4632B9">
        <w:rPr>
          <w:rFonts w:ascii="Calibri" w:hAnsi="Calibri" w:cs="Calibri"/>
          <w:sz w:val="22"/>
          <w:szCs w:val="22"/>
        </w:rPr>
        <w:t>.</w:t>
      </w:r>
    </w:p>
    <w:p w14:paraId="68101B43" w14:textId="77777777" w:rsidR="0000349B" w:rsidRDefault="0000349B" w:rsidP="004554BF">
      <w:pPr>
        <w:tabs>
          <w:tab w:val="left" w:pos="426"/>
        </w:tabs>
        <w:ind w:right="-1"/>
        <w:jc w:val="both"/>
        <w:rPr>
          <w:rFonts w:asciiTheme="minorHAnsi" w:hAnsiTheme="minorHAnsi" w:cstheme="minorHAnsi"/>
        </w:rPr>
      </w:pPr>
    </w:p>
    <w:p w14:paraId="1FDF70EF" w14:textId="77777777" w:rsidR="004632B9" w:rsidRDefault="004632B9" w:rsidP="004554BF">
      <w:pPr>
        <w:tabs>
          <w:tab w:val="left" w:pos="426"/>
        </w:tabs>
        <w:ind w:right="-1"/>
        <w:jc w:val="both"/>
        <w:rPr>
          <w:rFonts w:asciiTheme="minorHAnsi" w:hAnsiTheme="minorHAnsi" w:cstheme="minorHAnsi"/>
        </w:rPr>
      </w:pPr>
    </w:p>
    <w:p w14:paraId="26A7EBF5" w14:textId="3C78E1AD"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3</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CONSIDERACIONES GENERALES DEL PROYECTO</w:t>
      </w:r>
    </w:p>
    <w:p w14:paraId="6AE67874" w14:textId="77777777" w:rsidR="0000349B" w:rsidRDefault="0000349B" w:rsidP="004554BF">
      <w:pPr>
        <w:tabs>
          <w:tab w:val="left" w:pos="426"/>
        </w:tabs>
        <w:ind w:right="-1"/>
        <w:jc w:val="both"/>
        <w:rPr>
          <w:rFonts w:asciiTheme="minorHAnsi" w:hAnsiTheme="minorHAnsi" w:cstheme="minorHAnsi"/>
        </w:rPr>
      </w:pPr>
    </w:p>
    <w:p w14:paraId="0A69870B" w14:textId="77777777" w:rsidR="004632B9" w:rsidRDefault="004632B9" w:rsidP="004632B9">
      <w:pPr>
        <w:pStyle w:val="Norma"/>
        <w:spacing w:after="0" w:line="240" w:lineRule="auto"/>
        <w:contextualSpacing/>
        <w:jc w:val="both"/>
        <w:rPr>
          <w:rFonts w:ascii="Calibri" w:hAnsi="Calibri" w:cs="Calibri"/>
          <w:sz w:val="22"/>
          <w:szCs w:val="22"/>
          <w:lang w:eastAsia="es-ES"/>
        </w:rPr>
      </w:pPr>
      <w:r w:rsidRPr="008569B3">
        <w:rPr>
          <w:rFonts w:ascii="Calibri" w:hAnsi="Calibri" w:cs="Calibri"/>
          <w:sz w:val="22"/>
          <w:szCs w:val="22"/>
          <w:lang w:eastAsia="es-ES"/>
        </w:rPr>
        <w:t>Las empresas proponentes deben considerar dentro de sus propuestas, lo siguiente:</w:t>
      </w:r>
    </w:p>
    <w:p w14:paraId="037E5069" w14:textId="77777777" w:rsidR="004632B9" w:rsidRPr="008569B3" w:rsidRDefault="004632B9" w:rsidP="004632B9">
      <w:pPr>
        <w:pStyle w:val="Norma"/>
        <w:spacing w:after="0" w:line="240" w:lineRule="auto"/>
        <w:contextualSpacing/>
        <w:jc w:val="both"/>
        <w:rPr>
          <w:rFonts w:ascii="Calibri" w:hAnsi="Calibri" w:cs="Calibri"/>
          <w:sz w:val="22"/>
          <w:szCs w:val="22"/>
          <w:lang w:eastAsia="es-ES"/>
        </w:rPr>
      </w:pPr>
    </w:p>
    <w:p w14:paraId="0D6E6BF8" w14:textId="77777777" w:rsidR="004632B9" w:rsidRPr="009E536A" w:rsidRDefault="004632B9" w:rsidP="004632B9">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6030BAB2" w14:textId="77777777" w:rsidR="004632B9" w:rsidRDefault="004632B9" w:rsidP="004632B9">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w:t>
      </w:r>
      <w:r>
        <w:rPr>
          <w:rFonts w:ascii="Calibri" w:eastAsia="Arial Unicode MS" w:hAnsi="Calibri" w:cs="Calibri"/>
          <w:bCs/>
          <w:sz w:val="22"/>
          <w:szCs w:val="22"/>
          <w:lang w:val="es-MX" w:eastAsia="en-US"/>
        </w:rPr>
        <w:t>, tubería de ANC</w:t>
      </w:r>
      <w:r w:rsidRPr="009E536A">
        <w:rPr>
          <w:rFonts w:ascii="Calibri" w:eastAsia="Arial Unicode MS" w:hAnsi="Calibri" w:cs="Calibri"/>
          <w:bCs/>
          <w:sz w:val="22"/>
          <w:szCs w:val="22"/>
          <w:lang w:val="es-MX" w:eastAsia="en-US"/>
        </w:rPr>
        <w:t xml:space="preserve">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095B3E59" w14:textId="77777777" w:rsidR="004632B9" w:rsidRDefault="004632B9" w:rsidP="004632B9">
      <w:pPr>
        <w:pStyle w:val="Prrafodelista"/>
        <w:numPr>
          <w:ilvl w:val="2"/>
          <w:numId w:val="17"/>
        </w:numPr>
        <w:ind w:left="357" w:hanging="357"/>
        <w:jc w:val="both"/>
        <w:rPr>
          <w:rFonts w:ascii="Calibri" w:eastAsia="Arial Unicode MS" w:hAnsi="Calibri" w:cs="Calibri"/>
          <w:bCs/>
          <w:sz w:val="22"/>
          <w:szCs w:val="22"/>
          <w:lang w:val="es-MX" w:eastAsia="en-US"/>
        </w:rPr>
      </w:pPr>
      <w:r w:rsidRPr="00F20298">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adosado de tubería o cruces aéreos mediante la provisión y colocado de soportes tipo “H”, de acuerdo a las presentes especificaciones técnicas o indicaciones del Supervisor de Obra, no eximiéndose la responsabilidad del CONTRATISTA en caso de encontrarse cualquier defecto en forma posterior, por lo que el Contratista está en la obligación de verificar y validar el tipo de cruce a ejecutarse en definitiva para cada caso realizando los estudios y cálculos que sean necesarios.</w:t>
      </w:r>
      <w:r>
        <w:rPr>
          <w:rFonts w:ascii="Calibri" w:eastAsia="Arial Unicode MS" w:hAnsi="Calibri" w:cs="Calibri"/>
          <w:bCs/>
          <w:sz w:val="22"/>
          <w:szCs w:val="22"/>
          <w:lang w:val="es-MX" w:eastAsia="en-US"/>
        </w:rPr>
        <w:t xml:space="preserve"> </w:t>
      </w:r>
      <w:r w:rsidRPr="00F20298">
        <w:rPr>
          <w:rFonts w:ascii="Calibri" w:eastAsia="Arial Unicode MS" w:hAnsi="Calibri" w:cs="Calibri"/>
          <w:bCs/>
          <w:sz w:val="22"/>
          <w:szCs w:val="22"/>
          <w:lang w:val="es-MX" w:eastAsia="en-US"/>
        </w:rPr>
        <w:t xml:space="preserve">Cualquier cambio de la ubicación o tipo de estructura deben ser aprobados por el Supervisor de Obra, previo a que el Contratista presente su propuesta debidamente justificada. Esta aprobación no eximirá al CONTRATISTA de las responsabilidades que hubiera lugar en caso de </w:t>
      </w:r>
      <w:r>
        <w:rPr>
          <w:rFonts w:ascii="Calibri" w:eastAsia="Arial Unicode MS" w:hAnsi="Calibri" w:cs="Calibri"/>
          <w:bCs/>
          <w:sz w:val="22"/>
          <w:szCs w:val="22"/>
          <w:lang w:val="es-MX" w:eastAsia="en-US"/>
        </w:rPr>
        <w:t>desperfectos posteriores</w:t>
      </w:r>
      <w:r w:rsidRPr="00F20298">
        <w:rPr>
          <w:rFonts w:ascii="Calibri" w:eastAsia="Arial Unicode MS" w:hAnsi="Calibri" w:cs="Calibri"/>
          <w:bCs/>
          <w:sz w:val="22"/>
          <w:szCs w:val="22"/>
          <w:lang w:val="es-MX" w:eastAsia="en-US"/>
        </w:rPr>
        <w:t>.</w:t>
      </w:r>
      <w:r>
        <w:rPr>
          <w:rFonts w:ascii="Calibri" w:eastAsia="Arial Unicode MS" w:hAnsi="Calibri" w:cs="Calibri"/>
          <w:bCs/>
          <w:sz w:val="22"/>
          <w:szCs w:val="22"/>
          <w:lang w:val="es-MX" w:eastAsia="en-US"/>
        </w:rPr>
        <w:t xml:space="preserve"> Asimismo, el Contratista deberá gestionar los permisos correspondientes ante el </w:t>
      </w:r>
      <w:r w:rsidRPr="00BB03AF">
        <w:rPr>
          <w:rFonts w:ascii="Calibri" w:hAnsi="Calibri" w:cs="Calibri"/>
          <w:b/>
          <w:bCs/>
          <w:sz w:val="22"/>
          <w:szCs w:val="22"/>
        </w:rPr>
        <w:t>Gobierno Municipal</w:t>
      </w:r>
      <w:r>
        <w:rPr>
          <w:rFonts w:ascii="Calibri" w:hAnsi="Calibri" w:cs="Calibri"/>
          <w:b/>
          <w:bCs/>
          <w:sz w:val="22"/>
          <w:szCs w:val="22"/>
        </w:rPr>
        <w:t xml:space="preserve"> de </w:t>
      </w:r>
      <w:proofErr w:type="spellStart"/>
      <w:r>
        <w:rPr>
          <w:rFonts w:ascii="Calibri" w:hAnsi="Calibri" w:cs="Calibri"/>
          <w:b/>
          <w:bCs/>
          <w:sz w:val="22"/>
          <w:szCs w:val="22"/>
        </w:rPr>
        <w:t>Comarapa</w:t>
      </w:r>
      <w:proofErr w:type="spellEnd"/>
      <w:r>
        <w:rPr>
          <w:rFonts w:ascii="Calibri" w:hAnsi="Calibri" w:cs="Calibri"/>
          <w:b/>
          <w:bCs/>
          <w:sz w:val="22"/>
          <w:szCs w:val="22"/>
        </w:rPr>
        <w:t xml:space="preserve"> y la Administradora Boliviana de Carreteras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adosado de la tubería a los puentes existentes.   </w:t>
      </w:r>
    </w:p>
    <w:p w14:paraId="487721F2" w14:textId="0C73822D" w:rsidR="004632B9" w:rsidRPr="004632B9" w:rsidRDefault="004632B9" w:rsidP="004632B9">
      <w:pPr>
        <w:jc w:val="both"/>
        <w:rPr>
          <w:rFonts w:ascii="Calibri" w:eastAsia="Arial Unicode MS" w:hAnsi="Calibri" w:cs="Calibri"/>
          <w:bCs/>
          <w:sz w:val="22"/>
          <w:szCs w:val="22"/>
          <w:lang w:val="es-MX" w:eastAsia="en-US"/>
        </w:rPr>
      </w:pPr>
      <w:r w:rsidRPr="004632B9">
        <w:rPr>
          <w:rFonts w:ascii="Calibri" w:eastAsia="Arial Unicode MS" w:hAnsi="Calibri" w:cs="Calibri"/>
          <w:bCs/>
          <w:sz w:val="22"/>
          <w:szCs w:val="22"/>
          <w:lang w:val="es-MX" w:eastAsia="en-US"/>
        </w:rPr>
        <w:t xml:space="preserve">  </w:t>
      </w:r>
    </w:p>
    <w:p w14:paraId="2C2D4C3B" w14:textId="1D5E0E3E" w:rsidR="003F4BDD" w:rsidRDefault="004632B9" w:rsidP="004632B9">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 xml:space="preserve">carretera, </w:t>
      </w:r>
      <w:r w:rsidRPr="00BB03AF">
        <w:rPr>
          <w:rFonts w:ascii="Calibri" w:hAnsi="Calibri" w:cs="Calibri"/>
          <w:bCs/>
          <w:sz w:val="22"/>
          <w:szCs w:val="22"/>
        </w:rPr>
        <w:t>calles y avenida</w:t>
      </w:r>
      <w:r>
        <w:rPr>
          <w:rFonts w:ascii="Calibri" w:hAnsi="Calibri" w:cs="Calibri"/>
          <w:bCs/>
          <w:sz w:val="22"/>
          <w:szCs w:val="22"/>
        </w:rPr>
        <w:t>s</w:t>
      </w:r>
      <w:r w:rsidRPr="00BB03AF">
        <w:rPr>
          <w:rFonts w:ascii="Calibri" w:hAnsi="Calibri" w:cs="Calibri"/>
          <w:bCs/>
          <w:sz w:val="22"/>
          <w:szCs w:val="22"/>
        </w:rPr>
        <w:t xml:space="preserve">, los permisos deberán ser solicitados a sus respectivos </w:t>
      </w:r>
      <w:r w:rsidRPr="00BB03AF">
        <w:rPr>
          <w:rFonts w:ascii="Calibri" w:hAnsi="Calibri" w:cs="Calibri"/>
          <w:b/>
          <w:bCs/>
          <w:sz w:val="22"/>
          <w:szCs w:val="22"/>
        </w:rPr>
        <w:t xml:space="preserve">Gobiernos Municipales pertenecientes al </w:t>
      </w:r>
      <w:r>
        <w:rPr>
          <w:rFonts w:ascii="Calibri" w:hAnsi="Calibri" w:cs="Calibri"/>
          <w:b/>
          <w:bCs/>
          <w:sz w:val="22"/>
          <w:szCs w:val="22"/>
        </w:rPr>
        <w:t xml:space="preserve">Municipio de </w:t>
      </w:r>
      <w:proofErr w:type="spellStart"/>
      <w:r>
        <w:rPr>
          <w:rFonts w:ascii="Calibri" w:hAnsi="Calibri" w:cs="Calibri"/>
          <w:b/>
          <w:bCs/>
          <w:sz w:val="22"/>
          <w:szCs w:val="22"/>
        </w:rPr>
        <w:t>Comarapa</w:t>
      </w:r>
      <w:proofErr w:type="spellEnd"/>
      <w:r>
        <w:rPr>
          <w:rFonts w:ascii="Calibri" w:hAnsi="Calibri" w:cs="Calibri"/>
          <w:b/>
          <w:bCs/>
          <w:sz w:val="22"/>
          <w:szCs w:val="22"/>
        </w:rPr>
        <w:t xml:space="preserve">, Administradora Boliviana de Carreteras </w:t>
      </w:r>
      <w:r w:rsidRPr="00BB03AF">
        <w:rPr>
          <w:rFonts w:ascii="Calibri" w:hAnsi="Calibri" w:cs="Calibri"/>
          <w:bCs/>
          <w:sz w:val="22"/>
          <w:szCs w:val="22"/>
        </w:rPr>
        <w:t xml:space="preserve"> 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w:t>
      </w:r>
      <w:r>
        <w:rPr>
          <w:rFonts w:ascii="Calibri" w:eastAsia="Arial Unicode MS" w:hAnsi="Calibri" w:cs="Calibri"/>
          <w:bCs/>
          <w:sz w:val="22"/>
          <w:szCs w:val="22"/>
          <w:lang w:val="es-MX" w:eastAsia="en-US"/>
        </w:rPr>
        <w:lastRenderedPageBreak/>
        <w:t>Cualquier estudio, ensayo o proyecto adicional, necesario para la obtención de las autorizaciones correspondientes correrán por cuenta de la empresa Contratista sin ningún costo ni plazo adicional.</w:t>
      </w:r>
    </w:p>
    <w:p w14:paraId="2B7AD47C" w14:textId="77777777" w:rsidR="004554BF" w:rsidRPr="004554BF" w:rsidRDefault="004554BF" w:rsidP="004554BF">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22365F68"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0BC50358" w14:textId="77777777" w:rsidR="00734634" w:rsidRPr="00BB03AF" w:rsidRDefault="00734634" w:rsidP="00734634">
      <w:pPr>
        <w:pStyle w:val="Norma"/>
        <w:spacing w:after="0" w:line="240" w:lineRule="auto"/>
        <w:contextualSpacing/>
        <w:jc w:val="both"/>
        <w:rPr>
          <w:rFonts w:ascii="Calibri" w:eastAsia="Arial Unicode MS" w:hAnsi="Calibri" w:cs="Calibri"/>
          <w:bCs/>
          <w:sz w:val="22"/>
          <w:szCs w:val="22"/>
        </w:rPr>
      </w:pPr>
      <w:r w:rsidRPr="00BB03AF">
        <w:rPr>
          <w:rFonts w:ascii="Calibri" w:eastAsia="Arial Unicode MS" w:hAnsi="Calibri" w:cs="Calibri"/>
          <w:bCs/>
          <w:sz w:val="22"/>
          <w:szCs w:val="22"/>
        </w:rPr>
        <w:t>La provisión de fundas para los cruces de la red secundaria a través de calles sin pavimentar, calles pavimentadas</w:t>
      </w:r>
      <w:r>
        <w:rPr>
          <w:rFonts w:ascii="Calibri" w:eastAsia="Arial Unicode MS" w:hAnsi="Calibri" w:cs="Calibri"/>
          <w:bCs/>
          <w:sz w:val="22"/>
          <w:szCs w:val="22"/>
        </w:rPr>
        <w:t>, carreteras y avenidas</w:t>
      </w:r>
      <w:r w:rsidRPr="00BB03AF">
        <w:rPr>
          <w:rFonts w:ascii="Calibri" w:eastAsia="Arial Unicode MS" w:hAnsi="Calibri" w:cs="Calibri"/>
          <w:bCs/>
          <w:sz w:val="22"/>
          <w:szCs w:val="22"/>
        </w:rPr>
        <w:t xml:space="preserve"> (perforación subterránea), cruces de canales y cruces especiales  estará a cargo de la Empresa Contratista, esto incluye proyectos que se deban presentar, </w:t>
      </w:r>
      <w:r>
        <w:rPr>
          <w:rFonts w:ascii="Calibri" w:eastAsia="Arial Unicode MS" w:hAnsi="Calibri" w:cs="Calibri"/>
          <w:bCs/>
          <w:sz w:val="22"/>
          <w:szCs w:val="22"/>
        </w:rPr>
        <w:t xml:space="preserve">estudios, ensayos, </w:t>
      </w:r>
      <w:r w:rsidRPr="00BB03AF">
        <w:rPr>
          <w:rFonts w:ascii="Calibri" w:eastAsia="Arial Unicode MS" w:hAnsi="Calibri" w:cs="Calibri"/>
          <w:bCs/>
          <w:sz w:val="22"/>
          <w:szCs w:val="22"/>
        </w:rPr>
        <w:t>trámites, solicitud de permisos y otros.</w:t>
      </w:r>
    </w:p>
    <w:p w14:paraId="201E1160" w14:textId="77777777" w:rsidR="00734634" w:rsidRPr="00BB03AF" w:rsidRDefault="00734634" w:rsidP="00734634">
      <w:pPr>
        <w:pStyle w:val="Norma"/>
        <w:spacing w:after="0" w:line="240" w:lineRule="auto"/>
        <w:contextualSpacing/>
        <w:jc w:val="both"/>
        <w:rPr>
          <w:rFonts w:ascii="Calibri" w:eastAsia="Arial Unicode MS" w:hAnsi="Calibri" w:cs="Calibri"/>
          <w:bCs/>
          <w:sz w:val="22"/>
          <w:szCs w:val="22"/>
        </w:rPr>
      </w:pPr>
    </w:p>
    <w:p w14:paraId="3C8D5183" w14:textId="77777777" w:rsidR="00734634" w:rsidRDefault="00734634" w:rsidP="00734634">
      <w:pPr>
        <w:contextualSpacing/>
        <w:jc w:val="both"/>
        <w:rPr>
          <w:rFonts w:ascii="Calibri" w:hAnsi="Calibri" w:cs="Calibri"/>
          <w:bCs/>
          <w:sz w:val="22"/>
          <w:szCs w:val="22"/>
        </w:rPr>
      </w:pPr>
      <w:r w:rsidRPr="00BB03AF">
        <w:rPr>
          <w:rFonts w:ascii="Calibri" w:hAnsi="Calibri" w:cs="Calibri"/>
          <w:bCs/>
          <w:sz w:val="22"/>
          <w:szCs w:val="22"/>
        </w:rPr>
        <w:t xml:space="preserve">El ducto atravesará cruces de </w:t>
      </w:r>
      <w:r>
        <w:rPr>
          <w:rFonts w:ascii="Calibri" w:hAnsi="Calibri" w:cs="Calibri"/>
          <w:bCs/>
          <w:sz w:val="22"/>
          <w:szCs w:val="22"/>
        </w:rPr>
        <w:t xml:space="preserve">carretera, </w:t>
      </w:r>
      <w:r w:rsidRPr="00BB03AF">
        <w:rPr>
          <w:rFonts w:ascii="Calibri" w:hAnsi="Calibri" w:cs="Calibri"/>
          <w:bCs/>
          <w:sz w:val="22"/>
          <w:szCs w:val="22"/>
        </w:rPr>
        <w:t>calles y avenida</w:t>
      </w:r>
      <w:r>
        <w:rPr>
          <w:rFonts w:ascii="Calibri" w:hAnsi="Calibri" w:cs="Calibri"/>
          <w:bCs/>
          <w:sz w:val="22"/>
          <w:szCs w:val="22"/>
        </w:rPr>
        <w:t>s</w:t>
      </w:r>
      <w:r w:rsidRPr="00BB03AF">
        <w:rPr>
          <w:rFonts w:ascii="Calibri" w:hAnsi="Calibri" w:cs="Calibri"/>
          <w:bCs/>
          <w:sz w:val="22"/>
          <w:szCs w:val="22"/>
        </w:rPr>
        <w:t>, además la trayectoria del ducto seguirá por las aceras</w:t>
      </w:r>
      <w:r>
        <w:rPr>
          <w:rFonts w:ascii="Calibri" w:hAnsi="Calibri" w:cs="Calibri"/>
          <w:bCs/>
          <w:sz w:val="22"/>
          <w:szCs w:val="22"/>
        </w:rPr>
        <w:t xml:space="preserve"> siempre y cuando sea posible</w:t>
      </w:r>
      <w:r w:rsidRPr="00BB03AF">
        <w:rPr>
          <w:rFonts w:ascii="Calibri" w:hAnsi="Calibri" w:cs="Calibri"/>
          <w:bCs/>
          <w:sz w:val="22"/>
          <w:szCs w:val="22"/>
        </w:rPr>
        <w:t xml:space="preserve">, los permisos deberán ser solicitados a sus respectivos </w:t>
      </w:r>
      <w:r w:rsidRPr="00BB03AF">
        <w:rPr>
          <w:rFonts w:ascii="Calibri" w:hAnsi="Calibri" w:cs="Calibri"/>
          <w:b/>
          <w:bCs/>
          <w:sz w:val="22"/>
          <w:szCs w:val="22"/>
        </w:rPr>
        <w:t>Gobiernos Municipales pertenecientes al departamento de</w:t>
      </w:r>
      <w:r w:rsidRPr="00BB03AF">
        <w:rPr>
          <w:rFonts w:ascii="Calibri" w:hAnsi="Calibri" w:cs="Calibri"/>
          <w:bCs/>
          <w:sz w:val="22"/>
          <w:szCs w:val="22"/>
        </w:rPr>
        <w:t xml:space="preserve"> </w:t>
      </w:r>
      <w:r w:rsidRPr="00BB03AF">
        <w:rPr>
          <w:rFonts w:ascii="Calibri" w:hAnsi="Calibri" w:cs="Calibri"/>
          <w:b/>
          <w:bCs/>
          <w:sz w:val="22"/>
          <w:szCs w:val="22"/>
        </w:rPr>
        <w:t>Santa Cruz de la Sierra</w:t>
      </w:r>
      <w:r w:rsidRPr="00BB03AF">
        <w:rPr>
          <w:rFonts w:ascii="Calibri" w:hAnsi="Calibri" w:cs="Calibri"/>
          <w:bCs/>
          <w:sz w:val="22"/>
          <w:szCs w:val="22"/>
        </w:rPr>
        <w:t xml:space="preserve"> y entidades de servicios públicos (electricidad, agua, fibra óptica, etc.).</w:t>
      </w:r>
      <w:r>
        <w:rPr>
          <w:rFonts w:ascii="Calibri" w:hAnsi="Calibri" w:cs="Calibri"/>
          <w:bCs/>
          <w:sz w:val="22"/>
          <w:szCs w:val="22"/>
        </w:rPr>
        <w:t xml:space="preserve"> En caso de aproximación a menos de 0,80 m de la línea municipal, se considerará el colocado de cinta de señalización </w:t>
      </w:r>
      <w:proofErr w:type="spellStart"/>
      <w:r>
        <w:rPr>
          <w:rFonts w:ascii="Calibri" w:hAnsi="Calibri" w:cs="Calibri"/>
          <w:bCs/>
          <w:sz w:val="22"/>
          <w:szCs w:val="22"/>
        </w:rPr>
        <w:t>reflectiva</w:t>
      </w:r>
      <w:proofErr w:type="spellEnd"/>
      <w:r>
        <w:rPr>
          <w:rFonts w:ascii="Calibri" w:hAnsi="Calibri" w:cs="Calibri"/>
          <w:bCs/>
          <w:sz w:val="22"/>
          <w:szCs w:val="22"/>
        </w:rPr>
        <w:t xml:space="preserve">, lo cual estará sujeto a disposiciones del Supervisor de Obra. </w:t>
      </w:r>
    </w:p>
    <w:p w14:paraId="147CECED" w14:textId="77777777" w:rsidR="00734634" w:rsidRPr="00BB03AF" w:rsidRDefault="00734634" w:rsidP="00734634">
      <w:pPr>
        <w:contextualSpacing/>
        <w:jc w:val="both"/>
        <w:rPr>
          <w:rFonts w:ascii="Calibri" w:hAnsi="Calibri" w:cs="Calibri"/>
          <w:bCs/>
          <w:sz w:val="22"/>
          <w:szCs w:val="22"/>
        </w:rPr>
      </w:pPr>
    </w:p>
    <w:p w14:paraId="179A0DE0" w14:textId="77777777" w:rsidR="00734634" w:rsidRDefault="00734634" w:rsidP="00734634">
      <w:pPr>
        <w:pStyle w:val="Norma"/>
        <w:spacing w:after="0" w:line="240" w:lineRule="auto"/>
        <w:contextualSpacing/>
        <w:jc w:val="both"/>
        <w:rPr>
          <w:rFonts w:ascii="Calibri" w:hAnsi="Calibri" w:cs="Calibri"/>
          <w:bCs/>
          <w:sz w:val="22"/>
          <w:szCs w:val="22"/>
        </w:rPr>
      </w:pPr>
      <w:r w:rsidRPr="00BB03A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558652D4" w14:textId="77777777" w:rsidR="00734634" w:rsidRPr="00BB03AF" w:rsidRDefault="00734634" w:rsidP="00734634">
      <w:pPr>
        <w:pStyle w:val="Norma"/>
        <w:spacing w:after="0" w:line="240" w:lineRule="auto"/>
        <w:contextualSpacing/>
        <w:jc w:val="both"/>
        <w:rPr>
          <w:rFonts w:ascii="Calibri" w:hAnsi="Calibri" w:cs="Calibri"/>
          <w:bCs/>
          <w:sz w:val="22"/>
          <w:szCs w:val="22"/>
        </w:rPr>
      </w:pPr>
    </w:p>
    <w:p w14:paraId="0C1312AF" w14:textId="77777777" w:rsidR="00734634" w:rsidRPr="00BB03AF" w:rsidRDefault="00734634" w:rsidP="00734634">
      <w:pPr>
        <w:pStyle w:val="Norma"/>
        <w:spacing w:after="0" w:line="240" w:lineRule="auto"/>
        <w:jc w:val="both"/>
        <w:rPr>
          <w:rFonts w:ascii="Calibri" w:hAnsi="Calibri"/>
          <w:sz w:val="22"/>
          <w:szCs w:val="22"/>
        </w:rPr>
      </w:pPr>
      <w:r w:rsidRPr="00BB03AF">
        <w:rPr>
          <w:rFonts w:ascii="Calibri" w:hAnsi="Calibri"/>
          <w:sz w:val="22"/>
          <w:szCs w:val="22"/>
        </w:rPr>
        <w:t>En el caso de tubería expuesta</w:t>
      </w:r>
      <w:r>
        <w:rPr>
          <w:rFonts w:ascii="Calibri" w:hAnsi="Calibri"/>
          <w:sz w:val="22"/>
          <w:szCs w:val="22"/>
        </w:rPr>
        <w:t>, en cruces aéreos de ríos y quebradas</w:t>
      </w:r>
      <w:r w:rsidRPr="00BB03AF">
        <w:rPr>
          <w:rFonts w:ascii="Calibri" w:hAnsi="Calibri"/>
          <w:sz w:val="22"/>
          <w:szCs w:val="22"/>
        </w:rPr>
        <w:t xml:space="preserve"> se deberá realizar un análisis con relación al revestimiento a utilizar en la tuberí</w:t>
      </w:r>
      <w:r>
        <w:rPr>
          <w:rFonts w:ascii="Calibri" w:hAnsi="Calibri"/>
          <w:sz w:val="22"/>
          <w:szCs w:val="22"/>
        </w:rPr>
        <w:t xml:space="preserve">a (Limpieza de tubería </w:t>
      </w:r>
      <w:proofErr w:type="spellStart"/>
      <w:r>
        <w:rPr>
          <w:rFonts w:ascii="Calibri" w:hAnsi="Calibri"/>
          <w:sz w:val="22"/>
          <w:szCs w:val="22"/>
        </w:rPr>
        <w:t>tricapa</w:t>
      </w:r>
      <w:proofErr w:type="spellEnd"/>
      <w:r>
        <w:rPr>
          <w:rFonts w:ascii="Calibri" w:hAnsi="Calibri"/>
          <w:sz w:val="22"/>
          <w:szCs w:val="22"/>
        </w:rPr>
        <w:t xml:space="preserve"> y recubrimiento con pintura anticorrosiva y mecánica, </w:t>
      </w:r>
      <w:r w:rsidRPr="00BB03AF">
        <w:rPr>
          <w:rFonts w:ascii="Calibri" w:hAnsi="Calibri"/>
          <w:sz w:val="22"/>
          <w:szCs w:val="22"/>
        </w:rPr>
        <w:t>materiales de revestimiento)</w:t>
      </w:r>
      <w:r>
        <w:rPr>
          <w:rFonts w:ascii="Calibri" w:hAnsi="Calibri"/>
          <w:sz w:val="22"/>
          <w:szCs w:val="22"/>
        </w:rPr>
        <w:t>.</w:t>
      </w:r>
    </w:p>
    <w:p w14:paraId="52C081EA" w14:textId="77777777" w:rsidR="00734634" w:rsidRPr="00BB03AF" w:rsidRDefault="00734634" w:rsidP="00734634">
      <w:pPr>
        <w:pStyle w:val="Norma"/>
        <w:spacing w:after="0" w:line="240" w:lineRule="auto"/>
        <w:ind w:left="360"/>
        <w:jc w:val="both"/>
        <w:rPr>
          <w:rFonts w:ascii="Calibri" w:hAnsi="Calibri" w:cs="Times New Roman"/>
          <w:sz w:val="22"/>
          <w:szCs w:val="22"/>
        </w:rPr>
      </w:pPr>
      <w:r w:rsidRPr="00BB03AF">
        <w:rPr>
          <w:rFonts w:ascii="Calibri" w:hAnsi="Calibri" w:cs="Times New Roman"/>
          <w:sz w:val="22"/>
          <w:szCs w:val="22"/>
        </w:rPr>
        <w:tab/>
      </w:r>
    </w:p>
    <w:p w14:paraId="3E44CCA5" w14:textId="77777777" w:rsidR="00734634" w:rsidRPr="00BB03AF" w:rsidRDefault="00734634" w:rsidP="00734634">
      <w:pPr>
        <w:pStyle w:val="Norma"/>
        <w:spacing w:after="0" w:line="240" w:lineRule="auto"/>
        <w:jc w:val="both"/>
        <w:rPr>
          <w:rFonts w:ascii="Calibri" w:hAnsi="Calibri"/>
          <w:sz w:val="22"/>
          <w:szCs w:val="22"/>
        </w:rPr>
      </w:pPr>
      <w:r w:rsidRPr="00BB03AF">
        <w:rPr>
          <w:rFonts w:ascii="Calibri" w:hAnsi="Calibri"/>
          <w:sz w:val="22"/>
          <w:szCs w:val="22"/>
        </w:rPr>
        <w:t>La contratista debe considerar tipos de cargas adicionales externas y/o protección contra daños tales como:</w:t>
      </w:r>
    </w:p>
    <w:p w14:paraId="706B9939" w14:textId="77777777" w:rsidR="00734634" w:rsidRPr="00BB03AF" w:rsidRDefault="00734634" w:rsidP="00734634">
      <w:pPr>
        <w:pStyle w:val="Norma"/>
        <w:spacing w:after="0" w:line="240" w:lineRule="auto"/>
        <w:ind w:left="360"/>
        <w:rPr>
          <w:rFonts w:ascii="Calibri" w:hAnsi="Calibri" w:cs="Times New Roman"/>
          <w:sz w:val="22"/>
          <w:szCs w:val="22"/>
        </w:rPr>
      </w:pPr>
    </w:p>
    <w:p w14:paraId="6AE22441"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Movimientos o deslizamientos de tierra</w:t>
      </w:r>
    </w:p>
    <w:p w14:paraId="0095B7E5"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Peso de la tubería</w:t>
      </w:r>
    </w:p>
    <w:p w14:paraId="0ABC7D6C"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Pérdida de Soporte de la tubería</w:t>
      </w:r>
    </w:p>
    <w:p w14:paraId="7C2458AC"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Vibraciones causadas por agentes externos</w:t>
      </w:r>
    </w:p>
    <w:p w14:paraId="196AABEB"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Flotabilidad de la Tubería</w:t>
      </w:r>
    </w:p>
    <w:p w14:paraId="2C52281F"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Esfuerzos de tensión - compresiones causadas por su propio peso.</w:t>
      </w:r>
    </w:p>
    <w:p w14:paraId="66D9E741"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Cargas externas adicionales como temblores y terremotos</w:t>
      </w:r>
    </w:p>
    <w:p w14:paraId="50899914"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Fallas geológicas</w:t>
      </w:r>
    </w:p>
    <w:p w14:paraId="49C286C1"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Cargas excesivas o de tráfico de vehículos sobre el Ducto</w:t>
      </w:r>
    </w:p>
    <w:p w14:paraId="46B888EF" w14:textId="77777777" w:rsidR="00734634" w:rsidRPr="00BB03AF" w:rsidRDefault="00734634" w:rsidP="00734634">
      <w:pPr>
        <w:pStyle w:val="Norma"/>
        <w:numPr>
          <w:ilvl w:val="0"/>
          <w:numId w:val="19"/>
        </w:numPr>
        <w:spacing w:after="0" w:line="240" w:lineRule="auto"/>
        <w:jc w:val="both"/>
        <w:rPr>
          <w:rFonts w:ascii="Calibri" w:hAnsi="Calibri"/>
          <w:sz w:val="22"/>
          <w:szCs w:val="22"/>
        </w:rPr>
      </w:pPr>
      <w:r w:rsidRPr="00BB03AF">
        <w:rPr>
          <w:rFonts w:ascii="Calibri" w:hAnsi="Calibri"/>
          <w:sz w:val="22"/>
          <w:szCs w:val="22"/>
        </w:rPr>
        <w:t>Deformaciones del Ducto causadas por las actividades de construcción o mantenimiento</w:t>
      </w:r>
    </w:p>
    <w:p w14:paraId="306A051A" w14:textId="77777777" w:rsidR="00734634" w:rsidRPr="00BB03AF" w:rsidRDefault="00734634" w:rsidP="00734634">
      <w:pPr>
        <w:pStyle w:val="Norma"/>
        <w:spacing w:after="0" w:line="240" w:lineRule="auto"/>
        <w:ind w:left="1324"/>
        <w:rPr>
          <w:rFonts w:ascii="Calibri" w:hAnsi="Calibri" w:cs="Times New Roman"/>
          <w:sz w:val="22"/>
          <w:szCs w:val="22"/>
        </w:rPr>
      </w:pPr>
    </w:p>
    <w:p w14:paraId="6E528CD6" w14:textId="77777777" w:rsidR="00734634" w:rsidRDefault="00734634" w:rsidP="00734634">
      <w:pPr>
        <w:contextualSpacing/>
        <w:jc w:val="both"/>
        <w:rPr>
          <w:rFonts w:ascii="Calibri" w:eastAsia="Arial Unicode MS" w:hAnsi="Calibri" w:cs="Calibri"/>
          <w:bCs/>
          <w:sz w:val="22"/>
          <w:szCs w:val="22"/>
          <w:lang w:val="es-MX" w:eastAsia="en-US"/>
        </w:rPr>
      </w:pPr>
      <w:r w:rsidRPr="00BB03AF">
        <w:rPr>
          <w:rFonts w:ascii="Calibri" w:hAnsi="Calibri"/>
          <w:sz w:val="22"/>
          <w:szCs w:val="22"/>
        </w:rPr>
        <w:t>Los cruces del ducto</w:t>
      </w:r>
      <w:r>
        <w:rPr>
          <w:rFonts w:ascii="Calibri" w:hAnsi="Calibri"/>
          <w:sz w:val="22"/>
          <w:szCs w:val="22"/>
        </w:rPr>
        <w:t xml:space="preserve"> aéreos sobre ríos y quebradas, con adosado de puente y soportes tipo “H”, cruces de </w:t>
      </w:r>
      <w:r w:rsidRPr="00BB03AF">
        <w:rPr>
          <w:rFonts w:ascii="Calibri" w:hAnsi="Calibri"/>
          <w:sz w:val="22"/>
          <w:szCs w:val="22"/>
        </w:rPr>
        <w:t>carreteras, vía</w:t>
      </w:r>
      <w:r>
        <w:rPr>
          <w:rFonts w:ascii="Calibri" w:hAnsi="Calibri"/>
          <w:sz w:val="22"/>
          <w:szCs w:val="22"/>
        </w:rPr>
        <w:t>s</w:t>
      </w:r>
      <w:r w:rsidRPr="00BB03AF">
        <w:rPr>
          <w:rFonts w:ascii="Calibri" w:hAnsi="Calibri"/>
          <w:sz w:val="22"/>
          <w:szCs w:val="22"/>
        </w:rPr>
        <w:t xml:space="preserve"> férrea</w:t>
      </w:r>
      <w:r>
        <w:rPr>
          <w:rFonts w:ascii="Calibri" w:hAnsi="Calibri"/>
          <w:sz w:val="22"/>
          <w:szCs w:val="22"/>
        </w:rPr>
        <w:t xml:space="preserve"> y otros</w:t>
      </w:r>
      <w:r w:rsidRPr="00BB03AF">
        <w:rPr>
          <w:rFonts w:ascii="Calibri" w:hAnsi="Calibri"/>
          <w:sz w:val="22"/>
          <w:szCs w:val="22"/>
        </w:rPr>
        <w:t xml:space="preserve"> deberá</w:t>
      </w:r>
      <w:r>
        <w:rPr>
          <w:rFonts w:ascii="Calibri" w:hAnsi="Calibri"/>
          <w:sz w:val="22"/>
          <w:szCs w:val="22"/>
        </w:rPr>
        <w:t>n</w:t>
      </w:r>
      <w:r w:rsidRPr="00BB03AF">
        <w:rPr>
          <w:rFonts w:ascii="Calibri" w:hAnsi="Calibri"/>
          <w:sz w:val="22"/>
          <w:szCs w:val="22"/>
        </w:rPr>
        <w:t xml:space="preserve"> tener un diseño individual</w:t>
      </w:r>
      <w:r>
        <w:rPr>
          <w:rFonts w:ascii="Calibri" w:hAnsi="Calibri"/>
          <w:sz w:val="22"/>
          <w:szCs w:val="22"/>
        </w:rPr>
        <w:t>,</w:t>
      </w:r>
      <w:r w:rsidRPr="00BB03AF">
        <w:rPr>
          <w:rFonts w:ascii="Calibri" w:hAnsi="Calibri"/>
          <w:sz w:val="22"/>
          <w:szCs w:val="22"/>
        </w:rPr>
        <w:t xml:space="preserve"> el que será sujeto a calificación</w:t>
      </w:r>
      <w:r>
        <w:rPr>
          <w:rFonts w:ascii="Calibri" w:hAnsi="Calibri"/>
          <w:sz w:val="22"/>
          <w:szCs w:val="22"/>
        </w:rPr>
        <w:t xml:space="preserve"> y aprobación de las autoridades correspondientes y del Supervisor de Obra</w:t>
      </w:r>
      <w:r w:rsidRPr="00BB03AF">
        <w:rPr>
          <w:rFonts w:ascii="Calibri" w:hAnsi="Calibri"/>
          <w:sz w:val="22"/>
          <w:szCs w:val="22"/>
        </w:rPr>
        <w:t>.</w:t>
      </w:r>
      <w:r>
        <w:rPr>
          <w:rFonts w:ascii="Calibri" w:hAnsi="Calibri"/>
          <w:sz w:val="22"/>
          <w:szCs w:val="22"/>
        </w:rPr>
        <w:t xml:space="preserve"> </w:t>
      </w:r>
      <w:r w:rsidRPr="00F20298">
        <w:rPr>
          <w:rFonts w:ascii="Calibri" w:eastAsia="Arial Unicode MS" w:hAnsi="Calibri" w:cs="Calibri"/>
          <w:bCs/>
          <w:sz w:val="22"/>
          <w:szCs w:val="22"/>
          <w:lang w:val="es-MX" w:eastAsia="en-US"/>
        </w:rPr>
        <w:t xml:space="preserve">Esta </w:t>
      </w:r>
      <w:r w:rsidRPr="00F20298">
        <w:rPr>
          <w:rFonts w:ascii="Calibri" w:eastAsia="Arial Unicode MS" w:hAnsi="Calibri" w:cs="Calibri"/>
          <w:bCs/>
          <w:sz w:val="22"/>
          <w:szCs w:val="22"/>
          <w:lang w:val="es-MX" w:eastAsia="en-US"/>
        </w:rPr>
        <w:lastRenderedPageBreak/>
        <w:t>aprobación no eximirá al CONTRATISTA de las responsabilidades que hubiera lugar en caso de</w:t>
      </w:r>
      <w:r>
        <w:rPr>
          <w:rFonts w:ascii="Calibri" w:eastAsia="Arial Unicode MS" w:hAnsi="Calibri" w:cs="Calibri"/>
          <w:bCs/>
          <w:sz w:val="22"/>
          <w:szCs w:val="22"/>
          <w:lang w:val="es-MX" w:eastAsia="en-US"/>
        </w:rPr>
        <w:t xml:space="preserve"> presentarse desperfectos posteriores</w:t>
      </w:r>
      <w:r w:rsidRPr="00F20298">
        <w:rPr>
          <w:rFonts w:ascii="Calibri" w:eastAsia="Arial Unicode MS" w:hAnsi="Calibri" w:cs="Calibri"/>
          <w:bCs/>
          <w:sz w:val="22"/>
          <w:szCs w:val="22"/>
          <w:lang w:val="es-MX" w:eastAsia="en-US"/>
        </w:rPr>
        <w:t>.</w:t>
      </w:r>
    </w:p>
    <w:p w14:paraId="6FF1D823" w14:textId="77777777" w:rsidR="00734634" w:rsidRPr="00BB03AF" w:rsidRDefault="00734634" w:rsidP="00734634">
      <w:pPr>
        <w:pStyle w:val="Norma"/>
        <w:spacing w:after="0" w:line="240" w:lineRule="auto"/>
        <w:ind w:left="360"/>
        <w:rPr>
          <w:rFonts w:ascii="Calibri" w:hAnsi="Calibri" w:cs="Times New Roman"/>
          <w:sz w:val="22"/>
          <w:szCs w:val="22"/>
        </w:rPr>
      </w:pPr>
      <w:r w:rsidRPr="00BB03AF">
        <w:rPr>
          <w:rFonts w:ascii="Calibri" w:hAnsi="Calibri" w:cs="Times New Roman"/>
          <w:sz w:val="22"/>
          <w:szCs w:val="22"/>
        </w:rPr>
        <w:tab/>
      </w:r>
    </w:p>
    <w:p w14:paraId="2BFDB439" w14:textId="77777777" w:rsidR="00734634" w:rsidRDefault="00734634" w:rsidP="00734634">
      <w:pPr>
        <w:pStyle w:val="Norma"/>
        <w:spacing w:after="0" w:line="240" w:lineRule="auto"/>
        <w:rPr>
          <w:rFonts w:ascii="Calibri" w:hAnsi="Calibri"/>
          <w:sz w:val="22"/>
          <w:szCs w:val="22"/>
        </w:rPr>
      </w:pPr>
      <w:r w:rsidRPr="00BB03AF">
        <w:rPr>
          <w:rFonts w:ascii="Calibri" w:hAnsi="Calibri"/>
          <w:sz w:val="22"/>
          <w:szCs w:val="22"/>
        </w:rPr>
        <w:t>Los cruces de obstáculos naturales se realizarán siguiendo las normas de construcción según el código ASME B 31.8.</w:t>
      </w:r>
      <w:r>
        <w:rPr>
          <w:rFonts w:ascii="Calibri" w:hAnsi="Calibri"/>
          <w:sz w:val="22"/>
          <w:szCs w:val="22"/>
        </w:rPr>
        <w:t xml:space="preserve"> El costo de las mismas será cubierto por la Contratista.  </w:t>
      </w:r>
    </w:p>
    <w:p w14:paraId="3EF7ABC6" w14:textId="77777777" w:rsidR="00734634" w:rsidRPr="00BB03AF" w:rsidRDefault="00734634" w:rsidP="00734634">
      <w:pPr>
        <w:pStyle w:val="Norma"/>
        <w:spacing w:after="0" w:line="240" w:lineRule="auto"/>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734634" w:rsidRPr="00BB03AF" w14:paraId="284588C8" w14:textId="77777777" w:rsidTr="00646E2F">
        <w:trPr>
          <w:jc w:val="center"/>
        </w:trPr>
        <w:tc>
          <w:tcPr>
            <w:tcW w:w="7036" w:type="dxa"/>
            <w:gridSpan w:val="6"/>
            <w:tcBorders>
              <w:bottom w:val="single" w:sz="18" w:space="0" w:color="FFFFFF"/>
            </w:tcBorders>
            <w:shd w:val="clear" w:color="auto" w:fill="002060"/>
            <w:vAlign w:val="center"/>
          </w:tcPr>
          <w:p w14:paraId="3E85A631" w14:textId="77777777" w:rsidR="00734634" w:rsidRPr="00BB03AF" w:rsidRDefault="00734634" w:rsidP="00646E2F">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 Y LONGITUD SEGÚN CARACTERISTICAS DE OBSTACULOS QUE SE PRESENTEN DENTRO DEL TRAMO CONSTRUCCION</w:t>
            </w:r>
          </w:p>
        </w:tc>
      </w:tr>
      <w:tr w:rsidR="00734634" w:rsidRPr="00BB03AF" w14:paraId="757FAA7A" w14:textId="77777777" w:rsidTr="00646E2F">
        <w:trPr>
          <w:jc w:val="center"/>
        </w:trPr>
        <w:tc>
          <w:tcPr>
            <w:tcW w:w="1193" w:type="dxa"/>
            <w:shd w:val="pct25" w:color="auto" w:fill="auto"/>
            <w:vAlign w:val="center"/>
          </w:tcPr>
          <w:p w14:paraId="0E9D387A" w14:textId="77777777" w:rsidR="00734634" w:rsidRPr="00BB03AF" w:rsidRDefault="00734634" w:rsidP="00646E2F">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308" w:type="dxa"/>
            <w:shd w:val="pct25" w:color="auto" w:fill="auto"/>
            <w:vAlign w:val="center"/>
          </w:tcPr>
          <w:p w14:paraId="408C4F4D" w14:textId="77777777" w:rsidR="00734634" w:rsidRPr="00BB03AF" w:rsidRDefault="00734634" w:rsidP="00646E2F">
            <w:pPr>
              <w:jc w:val="center"/>
              <w:rPr>
                <w:rFonts w:ascii="Calibri" w:eastAsia="Arial Unicode MS" w:hAnsi="Calibri" w:cs="Arial"/>
                <w:b/>
                <w:bCs/>
                <w:sz w:val="22"/>
                <w:szCs w:val="22"/>
              </w:rPr>
            </w:pPr>
            <w:r w:rsidRPr="00BB03AF">
              <w:rPr>
                <w:rFonts w:ascii="Calibri" w:eastAsia="Arial Unicode MS" w:hAnsi="Calibri" w:cs="Arial"/>
                <w:b/>
                <w:bCs/>
                <w:sz w:val="22"/>
                <w:szCs w:val="22"/>
              </w:rPr>
              <w:t>Funda PVC</w:t>
            </w:r>
            <w:r>
              <w:rPr>
                <w:rFonts w:ascii="Calibri" w:eastAsia="Arial Unicode MS" w:hAnsi="Calibri" w:cs="Arial"/>
                <w:b/>
                <w:bCs/>
                <w:sz w:val="22"/>
                <w:szCs w:val="22"/>
              </w:rPr>
              <w:t xml:space="preserve"> Clase 9</w:t>
            </w:r>
            <w:r w:rsidRPr="00BB03AF">
              <w:rPr>
                <w:rFonts w:ascii="Calibri" w:eastAsia="Arial Unicode MS" w:hAnsi="Calibri" w:cs="Arial"/>
                <w:b/>
                <w:bCs/>
                <w:sz w:val="22"/>
                <w:szCs w:val="22"/>
              </w:rPr>
              <w:t xml:space="preserve"> 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135" w:type="dxa"/>
            <w:shd w:val="pct25" w:color="auto" w:fill="auto"/>
            <w:vAlign w:val="center"/>
          </w:tcPr>
          <w:p w14:paraId="61CB128A" w14:textId="77777777" w:rsidR="00734634" w:rsidRPr="00BB03AF" w:rsidRDefault="00734634" w:rsidP="00646E2F">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14:paraId="4693229B" w14:textId="77777777" w:rsidR="00734634" w:rsidRPr="00BB03AF" w:rsidRDefault="00734634" w:rsidP="00646E2F">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14:paraId="15A3726C" w14:textId="77777777" w:rsidR="00734634" w:rsidRPr="00BB03AF" w:rsidRDefault="00734634" w:rsidP="00646E2F">
            <w:pPr>
              <w:jc w:val="center"/>
              <w:rPr>
                <w:rFonts w:ascii="Calibri" w:eastAsia="Arial Unicode MS" w:hAnsi="Calibri" w:cs="Arial"/>
                <w:b/>
                <w:bCs/>
                <w:sz w:val="22"/>
                <w:szCs w:val="22"/>
              </w:rPr>
            </w:pPr>
            <w:r w:rsidRPr="00BB03AF">
              <w:rPr>
                <w:rFonts w:ascii="Calibri" w:eastAsia="Arial Unicode MS" w:hAnsi="Calibri" w:cs="Arial"/>
                <w:b/>
                <w:bCs/>
                <w:sz w:val="22"/>
                <w:szCs w:val="22"/>
              </w:rPr>
              <w:t>Canales de desagüe (m)</w:t>
            </w:r>
          </w:p>
        </w:tc>
        <w:tc>
          <w:tcPr>
            <w:tcW w:w="837" w:type="dxa"/>
            <w:shd w:val="pct25" w:color="auto" w:fill="auto"/>
            <w:vAlign w:val="center"/>
          </w:tcPr>
          <w:p w14:paraId="3A69521B" w14:textId="77777777" w:rsidR="00734634" w:rsidRPr="00BB03AF" w:rsidRDefault="00734634" w:rsidP="00646E2F">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734634" w:rsidRPr="00BB03AF" w14:paraId="5ACA774F" w14:textId="77777777" w:rsidTr="00646E2F">
        <w:trPr>
          <w:jc w:val="center"/>
        </w:trPr>
        <w:tc>
          <w:tcPr>
            <w:tcW w:w="1193" w:type="dxa"/>
            <w:shd w:val="pct25" w:color="auto" w:fill="auto"/>
            <w:vAlign w:val="center"/>
          </w:tcPr>
          <w:p w14:paraId="3DBBEDE7"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110</w:t>
            </w:r>
          </w:p>
        </w:tc>
        <w:tc>
          <w:tcPr>
            <w:tcW w:w="1308" w:type="dxa"/>
            <w:shd w:val="pct25" w:color="auto" w:fill="auto"/>
            <w:vAlign w:val="center"/>
          </w:tcPr>
          <w:p w14:paraId="6DA279D4"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135" w:type="dxa"/>
            <w:shd w:val="pct25" w:color="auto" w:fill="auto"/>
            <w:vAlign w:val="center"/>
          </w:tcPr>
          <w:p w14:paraId="0D289BBA"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9EADCA6"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721FC157"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47491C2B"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734634" w:rsidRPr="00BB03AF" w14:paraId="524A0A3D" w14:textId="77777777" w:rsidTr="00646E2F">
        <w:trPr>
          <w:jc w:val="center"/>
        </w:trPr>
        <w:tc>
          <w:tcPr>
            <w:tcW w:w="1193" w:type="dxa"/>
            <w:shd w:val="pct25" w:color="auto" w:fill="auto"/>
            <w:vAlign w:val="center"/>
          </w:tcPr>
          <w:p w14:paraId="244FFBCD" w14:textId="77777777" w:rsidR="00734634" w:rsidRPr="00BB03AF" w:rsidRDefault="00734634" w:rsidP="00646E2F">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308" w:type="dxa"/>
            <w:shd w:val="pct25" w:color="auto" w:fill="auto"/>
            <w:vAlign w:val="center"/>
          </w:tcPr>
          <w:p w14:paraId="2B7BA2BE" w14:textId="77777777" w:rsidR="00734634" w:rsidRPr="00BB03AF" w:rsidRDefault="00734634" w:rsidP="00646E2F">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135" w:type="dxa"/>
            <w:shd w:val="pct25" w:color="auto" w:fill="auto"/>
            <w:vAlign w:val="center"/>
          </w:tcPr>
          <w:p w14:paraId="411F2080"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22EA14B"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31EEAF6F"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2CCD1276" w14:textId="77777777" w:rsidR="00734634" w:rsidRPr="00BB03AF" w:rsidRDefault="00734634" w:rsidP="00646E2F">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14:paraId="1D246290" w14:textId="77777777" w:rsidR="00734634" w:rsidRDefault="00734634" w:rsidP="00734634">
      <w:pPr>
        <w:pStyle w:val="Norma"/>
        <w:spacing w:after="0" w:line="240" w:lineRule="auto"/>
        <w:ind w:right="142"/>
        <w:jc w:val="both"/>
        <w:rPr>
          <w:rFonts w:ascii="Calibri" w:eastAsia="Arial Unicode MS" w:hAnsi="Calibri" w:cs="Calibri"/>
          <w:bCs/>
          <w:sz w:val="22"/>
          <w:szCs w:val="22"/>
        </w:rPr>
      </w:pPr>
    </w:p>
    <w:p w14:paraId="7D77AA09" w14:textId="77777777" w:rsidR="00734634" w:rsidRPr="004167A0" w:rsidRDefault="00734634" w:rsidP="00734634">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 xml:space="preserve">La provisión de fundas para los cruces de la red secundaria a través de calles sin pavimentar, calles </w:t>
      </w:r>
      <w:r w:rsidRPr="004167A0">
        <w:rPr>
          <w:rFonts w:ascii="Calibri" w:hAnsi="Calibri"/>
          <w:sz w:val="22"/>
          <w:szCs w:val="22"/>
        </w:rPr>
        <w:t>pavimentadas</w:t>
      </w:r>
      <w:r>
        <w:rPr>
          <w:rFonts w:ascii="Calibri" w:hAnsi="Calibri"/>
          <w:sz w:val="22"/>
          <w:szCs w:val="22"/>
        </w:rPr>
        <w:t>, carreteras y avenidas</w:t>
      </w:r>
      <w:r w:rsidRPr="004167A0">
        <w:rPr>
          <w:rFonts w:ascii="Calibri" w:hAnsi="Calibri"/>
          <w:sz w:val="22"/>
          <w:szCs w:val="22"/>
        </w:rPr>
        <w:t xml:space="preserve"> (perforación subterránea), cruces de canales y vías férreas estará a cargo de la Empresa Contratista.</w:t>
      </w:r>
    </w:p>
    <w:p w14:paraId="72C32057" w14:textId="77777777" w:rsidR="00734634" w:rsidRPr="004167A0" w:rsidRDefault="00734634" w:rsidP="00734634">
      <w:pPr>
        <w:pStyle w:val="Norma"/>
        <w:spacing w:after="0" w:line="240" w:lineRule="auto"/>
        <w:ind w:right="142"/>
        <w:jc w:val="both"/>
        <w:rPr>
          <w:rFonts w:ascii="Calibri" w:hAnsi="Calibri"/>
          <w:sz w:val="22"/>
          <w:szCs w:val="22"/>
        </w:rPr>
      </w:pPr>
    </w:p>
    <w:p w14:paraId="42BC9A39" w14:textId="06B76E9E" w:rsidR="00734634" w:rsidRPr="004167A0" w:rsidRDefault="00734634" w:rsidP="00734634">
      <w:pPr>
        <w:pStyle w:val="Norma"/>
        <w:spacing w:after="0" w:line="240" w:lineRule="auto"/>
        <w:ind w:right="142"/>
        <w:jc w:val="both"/>
        <w:rPr>
          <w:rFonts w:ascii="Calibri" w:hAnsi="Calibri"/>
          <w:sz w:val="22"/>
          <w:szCs w:val="22"/>
        </w:rPr>
      </w:pPr>
      <w:r w:rsidRPr="004167A0">
        <w:rPr>
          <w:rFonts w:ascii="Calibri" w:hAnsi="Calibri"/>
          <w:sz w:val="22"/>
          <w:szCs w:val="22"/>
        </w:rPr>
        <w:t xml:space="preserve">En caso de cruce de calle o avenida que no presente pavimento o asfalto, la apertura de zanja a </w:t>
      </w:r>
      <w:r w:rsidRPr="004167A0">
        <w:rPr>
          <w:rFonts w:ascii="Calibri" w:hAnsi="Calibri"/>
          <w:color w:val="FF0000"/>
          <w:sz w:val="22"/>
          <w:szCs w:val="22"/>
        </w:rPr>
        <w:t>CIELO ABIERTO</w:t>
      </w:r>
      <w:r w:rsidRPr="004167A0">
        <w:rPr>
          <w:rFonts w:ascii="Calibri" w:hAnsi="Calibri"/>
          <w:sz w:val="22"/>
          <w:szCs w:val="22"/>
        </w:rPr>
        <w:t xml:space="preserve">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w:t>
      </w:r>
      <w:r w:rsidR="00DF4E0F">
        <w:rPr>
          <w:rFonts w:ascii="Calibri" w:hAnsi="Calibri"/>
          <w:sz w:val="22"/>
          <w:szCs w:val="22"/>
        </w:rPr>
        <w:t>Obra</w:t>
      </w:r>
      <w:r w:rsidRPr="004167A0">
        <w:rPr>
          <w:rFonts w:ascii="Calibri" w:hAnsi="Calibri"/>
          <w:sz w:val="22"/>
          <w:szCs w:val="22"/>
        </w:rPr>
        <w:t xml:space="preserve">, los permisos deberán ser coordinados con </w:t>
      </w:r>
      <w:r>
        <w:rPr>
          <w:rFonts w:ascii="Calibri" w:hAnsi="Calibri"/>
          <w:sz w:val="22"/>
          <w:szCs w:val="22"/>
        </w:rPr>
        <w:t>las autoridades municipales correspondientes</w:t>
      </w:r>
      <w:r w:rsidRPr="004167A0">
        <w:rPr>
          <w:rFonts w:ascii="Calibri" w:hAnsi="Calibri"/>
          <w:sz w:val="22"/>
          <w:szCs w:val="22"/>
        </w:rPr>
        <w:t xml:space="preserve"> y otras entidades de servicios públicos (electricidad, agua, fibra óptica, etc.) por parte de la empresa adjudicada.</w:t>
      </w:r>
    </w:p>
    <w:p w14:paraId="587556D8" w14:textId="77777777" w:rsidR="00734634" w:rsidRPr="004167A0" w:rsidRDefault="00734634" w:rsidP="00734634">
      <w:pPr>
        <w:pStyle w:val="Norma"/>
        <w:spacing w:after="0" w:line="240" w:lineRule="auto"/>
        <w:ind w:right="142"/>
        <w:rPr>
          <w:rFonts w:ascii="Calibri" w:hAnsi="Calibri"/>
          <w:sz w:val="22"/>
          <w:szCs w:val="22"/>
        </w:rPr>
      </w:pPr>
    </w:p>
    <w:p w14:paraId="28918A04" w14:textId="77777777" w:rsidR="00734634" w:rsidRPr="004167A0" w:rsidRDefault="00734634" w:rsidP="00734634">
      <w:pPr>
        <w:pStyle w:val="Norma"/>
        <w:spacing w:after="0" w:line="240" w:lineRule="auto"/>
        <w:ind w:right="142"/>
        <w:rPr>
          <w:rFonts w:ascii="Calibri" w:hAnsi="Calibri"/>
          <w:sz w:val="22"/>
          <w:szCs w:val="22"/>
        </w:rPr>
      </w:pPr>
      <w:r w:rsidRPr="004167A0">
        <w:rPr>
          <w:rFonts w:ascii="Calibri" w:hAnsi="Calibri"/>
          <w:color w:val="FF0000"/>
          <w:sz w:val="22"/>
          <w:szCs w:val="22"/>
        </w:rPr>
        <w:t>SOLO EN CASOS DE EXCEPCION (PREVIA INSPECCION</w:t>
      </w:r>
      <w:r>
        <w:rPr>
          <w:rFonts w:ascii="Calibri" w:hAnsi="Calibri"/>
          <w:color w:val="FF0000"/>
          <w:sz w:val="22"/>
          <w:szCs w:val="22"/>
        </w:rPr>
        <w:t xml:space="preserve"> E INFORME TECNICO) SE PERMITIRÁ</w:t>
      </w:r>
      <w:r w:rsidRPr="004167A0">
        <w:rPr>
          <w:rFonts w:ascii="Calibri" w:hAnsi="Calibri"/>
          <w:color w:val="FF0000"/>
          <w:sz w:val="22"/>
          <w:szCs w:val="22"/>
        </w:rPr>
        <w:t xml:space="preserve"> LOS TRABAJOS DE TUNELEADO</w:t>
      </w:r>
      <w:r w:rsidRPr="004167A0">
        <w:rPr>
          <w:rFonts w:ascii="Calibri" w:hAnsi="Calibri"/>
          <w:sz w:val="22"/>
          <w:szCs w:val="22"/>
        </w:rPr>
        <w:t xml:space="preserve">. </w:t>
      </w:r>
    </w:p>
    <w:p w14:paraId="7268845B" w14:textId="77777777" w:rsidR="00734634" w:rsidRPr="004167A0" w:rsidRDefault="00734634" w:rsidP="00734634">
      <w:pPr>
        <w:pStyle w:val="Norma"/>
        <w:spacing w:after="0" w:line="240" w:lineRule="auto"/>
        <w:ind w:right="142"/>
        <w:rPr>
          <w:rFonts w:ascii="Calibri" w:hAnsi="Calibri"/>
          <w:sz w:val="22"/>
          <w:szCs w:val="22"/>
        </w:rPr>
      </w:pPr>
    </w:p>
    <w:p w14:paraId="2EAA8D26" w14:textId="77777777" w:rsidR="00734634" w:rsidRPr="004167A0" w:rsidRDefault="00734634" w:rsidP="00734634">
      <w:pPr>
        <w:pStyle w:val="Norma"/>
        <w:spacing w:after="0" w:line="240" w:lineRule="auto"/>
        <w:ind w:right="142"/>
        <w:rPr>
          <w:rFonts w:ascii="Calibri" w:hAnsi="Calibri"/>
          <w:sz w:val="22"/>
          <w:szCs w:val="22"/>
        </w:rPr>
      </w:pPr>
      <w:r w:rsidRPr="004167A0">
        <w:rPr>
          <w:rFonts w:ascii="Calibri" w:hAnsi="Calibri"/>
          <w:sz w:val="22"/>
          <w:szCs w:val="22"/>
        </w:rPr>
        <w:t xml:space="preserve">En el caso de cruce de canales de drenaje o desagüe, las fundas para el cruce respectivo serán provistas por la Empresa </w:t>
      </w:r>
      <w:bookmarkStart w:id="0" w:name="_GoBack"/>
      <w:bookmarkEnd w:id="0"/>
      <w:r w:rsidRPr="004167A0">
        <w:rPr>
          <w:rFonts w:ascii="Calibri" w:hAnsi="Calibri"/>
          <w:sz w:val="22"/>
          <w:szCs w:val="22"/>
        </w:rPr>
        <w:t>Contratista, el cruce de canal deberá realizarse</w:t>
      </w:r>
      <w:r>
        <w:rPr>
          <w:rFonts w:ascii="Calibri" w:hAnsi="Calibri"/>
          <w:sz w:val="22"/>
          <w:szCs w:val="22"/>
        </w:rPr>
        <w:t xml:space="preserve"> mínimamente a </w:t>
      </w:r>
      <w:r w:rsidRPr="004167A0">
        <w:rPr>
          <w:rFonts w:ascii="Calibri" w:hAnsi="Calibri"/>
          <w:sz w:val="22"/>
          <w:szCs w:val="22"/>
        </w:rPr>
        <w:t>1</w:t>
      </w:r>
      <w:r>
        <w:rPr>
          <w:rFonts w:ascii="Calibri" w:hAnsi="Calibri"/>
          <w:sz w:val="22"/>
          <w:szCs w:val="22"/>
        </w:rPr>
        <w:t>,0</w:t>
      </w:r>
      <w:r w:rsidRPr="004167A0">
        <w:rPr>
          <w:rFonts w:ascii="Calibri" w:hAnsi="Calibri"/>
          <w:sz w:val="22"/>
          <w:szCs w:val="22"/>
        </w:rPr>
        <w:t xml:space="preserve"> metro por debajo de la base (solera) del canal, </w:t>
      </w:r>
      <w:r w:rsidRPr="004167A0">
        <w:rPr>
          <w:rFonts w:ascii="Calibri" w:hAnsi="Calibri"/>
          <w:color w:val="FF0000"/>
          <w:sz w:val="22"/>
          <w:szCs w:val="22"/>
        </w:rPr>
        <w:t>se permitirá perforación subterránea solo en el caso de que el canal de desagüe o drenaje este completamente consolidado (canal construido).</w:t>
      </w:r>
    </w:p>
    <w:p w14:paraId="5FF5A878" w14:textId="77777777" w:rsidR="00734634" w:rsidRPr="004167A0" w:rsidRDefault="00734634" w:rsidP="00734634">
      <w:pPr>
        <w:pStyle w:val="Norma"/>
        <w:spacing w:after="0" w:line="240" w:lineRule="auto"/>
        <w:ind w:right="142"/>
        <w:rPr>
          <w:rFonts w:ascii="Calibri" w:hAnsi="Calibri"/>
          <w:sz w:val="22"/>
          <w:szCs w:val="22"/>
        </w:rPr>
      </w:pPr>
    </w:p>
    <w:p w14:paraId="6C387715" w14:textId="6E4CF03D" w:rsidR="004554BF" w:rsidRDefault="00734634" w:rsidP="00734634">
      <w:pPr>
        <w:jc w:val="both"/>
        <w:rPr>
          <w:rFonts w:ascii="Calibri" w:eastAsia="Arial Unicode MS" w:hAnsi="Calibri" w:cs="Calibri"/>
          <w:bCs/>
          <w:sz w:val="22"/>
          <w:szCs w:val="22"/>
        </w:rPr>
      </w:pPr>
      <w:r w:rsidRPr="004167A0">
        <w:rPr>
          <w:rFonts w:ascii="Calibri" w:hAnsi="Calibri"/>
          <w:sz w:val="22"/>
          <w:szCs w:val="22"/>
        </w:rPr>
        <w:t>La empresa que se adjudique la ejecución del trabajo será responsable de obtener todas las autorizaciones respectivas para la obra</w:t>
      </w:r>
      <w:r w:rsidRPr="00BB03A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087A50D6" w14:textId="77777777" w:rsidR="00830A30" w:rsidRPr="001C4082" w:rsidRDefault="002D1D82" w:rsidP="004554BF">
      <w:pPr>
        <w:pStyle w:val="Prrafodelista"/>
        <w:numPr>
          <w:ilvl w:val="0"/>
          <w:numId w:val="6"/>
        </w:numPr>
        <w:tabs>
          <w:tab w:val="left" w:pos="426"/>
        </w:tabs>
        <w:contextualSpacing/>
        <w:jc w:val="both"/>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lastRenderedPageBreak/>
        <w:t>CARACTERÍSTICAS DE LA OBRA</w:t>
      </w:r>
      <w:bookmarkStart w:id="1" w:name="_Toc314666488"/>
    </w:p>
    <w:p w14:paraId="577BE51A" w14:textId="77777777" w:rsidR="00830A30" w:rsidRPr="001C4082" w:rsidRDefault="00830A30" w:rsidP="004554BF">
      <w:pPr>
        <w:pStyle w:val="Prrafodelista"/>
        <w:tabs>
          <w:tab w:val="left" w:pos="426"/>
        </w:tabs>
        <w:ind w:left="0"/>
        <w:contextualSpacing/>
        <w:jc w:val="both"/>
        <w:rPr>
          <w:rFonts w:asciiTheme="minorHAnsi" w:hAnsiTheme="minorHAnsi" w:cstheme="minorHAnsi"/>
          <w:b/>
          <w:bCs/>
          <w:color w:val="000000" w:themeColor="text1"/>
          <w:lang w:eastAsia="es-BO"/>
        </w:rPr>
      </w:pPr>
    </w:p>
    <w:p w14:paraId="4710FB99" w14:textId="77777777" w:rsidR="00830A30" w:rsidRDefault="00830A3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6093A220" w14:textId="77777777" w:rsidR="00483CF0" w:rsidRDefault="00483CF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p>
    <w:p w14:paraId="7190FEA9" w14:textId="77777777" w:rsid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628690AE" w14:textId="77777777" w:rsidR="001C4082" w:rsidRDefault="001C4082" w:rsidP="004554BF">
      <w:pPr>
        <w:tabs>
          <w:tab w:val="left" w:pos="426"/>
        </w:tabs>
        <w:contextualSpacing/>
        <w:jc w:val="both"/>
        <w:rPr>
          <w:rFonts w:asciiTheme="minorHAnsi" w:hAnsiTheme="minorHAnsi" w:cstheme="minorHAnsi"/>
          <w:b/>
          <w:color w:val="000000" w:themeColor="text1"/>
          <w:sz w:val="22"/>
          <w:szCs w:val="22"/>
          <w:highlight w:val="yellow"/>
          <w:u w:val="single"/>
        </w:rPr>
      </w:pPr>
    </w:p>
    <w:p w14:paraId="5F6943A4" w14:textId="77777777"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14:paraId="1ABF8B0B" w14:textId="77777777" w:rsidR="00483CF0"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6454E203" w14:textId="77777777" w:rsidR="00211C43" w:rsidRP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276F7B76" w14:textId="77777777" w:rsidR="00211C43" w:rsidRPr="001C4082" w:rsidRDefault="00211C43" w:rsidP="004554BF">
      <w:pPr>
        <w:tabs>
          <w:tab w:val="left" w:pos="426"/>
        </w:tabs>
        <w:contextualSpacing/>
        <w:jc w:val="both"/>
        <w:rPr>
          <w:rFonts w:asciiTheme="minorHAnsi" w:hAnsiTheme="minorHAnsi" w:cstheme="minorHAnsi"/>
          <w:b/>
          <w:color w:val="000000" w:themeColor="text1"/>
          <w:sz w:val="22"/>
          <w:szCs w:val="22"/>
          <w:u w:val="single"/>
        </w:rPr>
      </w:pPr>
    </w:p>
    <w:p w14:paraId="7AE026B2" w14:textId="77777777"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14:paraId="4145E5E2" w14:textId="77777777" w:rsidR="00483CF0" w:rsidRPr="00FF539B"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043969C9" w14:textId="77777777" w:rsidR="00830A30" w:rsidRPr="00F234D6" w:rsidRDefault="00D811AF" w:rsidP="004554BF">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299C05E2" w14:textId="77777777" w:rsidR="00D811AF" w:rsidRPr="00F234D6" w:rsidRDefault="00D811AF" w:rsidP="004554BF">
      <w:pPr>
        <w:tabs>
          <w:tab w:val="left" w:pos="426"/>
        </w:tabs>
        <w:contextualSpacing/>
        <w:jc w:val="both"/>
        <w:rPr>
          <w:rFonts w:asciiTheme="minorHAnsi" w:hAnsiTheme="minorHAnsi" w:cstheme="minorHAnsi"/>
          <w:color w:val="000000" w:themeColor="text1"/>
          <w:sz w:val="22"/>
          <w:szCs w:val="22"/>
        </w:rPr>
      </w:pPr>
    </w:p>
    <w:p w14:paraId="619A7BFA" w14:textId="77777777" w:rsidR="00E25566"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14:paraId="3190F47B" w14:textId="77777777" w:rsidR="00483CF0" w:rsidRPr="00F234D6"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7E930D98" w14:textId="77777777" w:rsidR="00E25566" w:rsidRPr="00F234D6"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3AFB0F06" w14:textId="7CB5E4E3" w:rsidR="004554BF" w:rsidRDefault="00E25566" w:rsidP="004554BF">
      <w:pPr>
        <w:jc w:val="both"/>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693EFD3A" w14:textId="77777777" w:rsidR="003B18C3" w:rsidRDefault="003B18C3" w:rsidP="00050FCD">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p w14:paraId="2C79287C" w14:textId="77777777" w:rsidR="00604808" w:rsidRDefault="00604808" w:rsidP="00050FCD">
      <w:pPr>
        <w:jc w:val="center"/>
        <w:rPr>
          <w:rFonts w:asciiTheme="minorHAnsi" w:hAnsiTheme="minorHAnsi" w:cstheme="minorHAnsi"/>
          <w:b/>
          <w:bCs/>
          <w:sz w:val="22"/>
          <w:szCs w:val="22"/>
        </w:rPr>
      </w:pPr>
    </w:p>
    <w:tbl>
      <w:tblPr>
        <w:tblpPr w:leftFromText="132" w:rightFromText="132" w:vertAnchor="text" w:tblpXSpec="center"/>
        <w:tblOverlap w:val="never"/>
        <w:tblW w:w="8490" w:type="dxa"/>
        <w:tblCellMar>
          <w:left w:w="0" w:type="dxa"/>
          <w:right w:w="0" w:type="dxa"/>
        </w:tblCellMar>
        <w:tblLook w:val="04A0" w:firstRow="1" w:lastRow="0" w:firstColumn="1" w:lastColumn="0" w:noHBand="0" w:noVBand="1"/>
      </w:tblPr>
      <w:tblGrid>
        <w:gridCol w:w="418"/>
        <w:gridCol w:w="3256"/>
        <w:gridCol w:w="1156"/>
        <w:gridCol w:w="967"/>
        <w:gridCol w:w="1559"/>
        <w:gridCol w:w="1134"/>
      </w:tblGrid>
      <w:tr w:rsidR="00604808" w:rsidRPr="00BB03AF" w14:paraId="251E20A2" w14:textId="77777777" w:rsidTr="00604808">
        <w:trPr>
          <w:trHeight w:val="282"/>
        </w:trPr>
        <w:tc>
          <w:tcPr>
            <w:tcW w:w="8490"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79AB4FE" w14:textId="77777777" w:rsidR="00604808" w:rsidRPr="00BB03AF" w:rsidRDefault="00604808" w:rsidP="00646E2F">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604808" w:rsidRPr="00BB03AF" w14:paraId="78DF6454" w14:textId="77777777" w:rsidTr="00604808">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14:paraId="0FD6AEB6"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9F93703"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28C03F17"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96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2411664"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55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604EDA5"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461D9B66"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604808" w:rsidRPr="00BB03AF" w14:paraId="0E3B3005" w14:textId="77777777" w:rsidTr="00604808">
        <w:trPr>
          <w:trHeight w:val="256"/>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2D18E746"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6D2C8A"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A52883F"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B4191C3"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819425"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F1D3306" w14:textId="77777777" w:rsidR="00604808" w:rsidRPr="00BB03AF" w:rsidRDefault="00604808" w:rsidP="00646E2F">
            <w:pPr>
              <w:rPr>
                <w:rFonts w:ascii="Calibri" w:hAnsi="Calibri"/>
                <w:sz w:val="20"/>
                <w:szCs w:val="20"/>
                <w:shd w:val="clear" w:color="auto" w:fill="FFFFFF"/>
                <w:lang w:eastAsia="es-BO"/>
              </w:rPr>
            </w:pPr>
          </w:p>
        </w:tc>
      </w:tr>
      <w:tr w:rsidR="00604808" w:rsidRPr="00BB03AF" w14:paraId="1B6B37E4" w14:textId="77777777" w:rsidTr="00604808">
        <w:trPr>
          <w:trHeight w:val="545"/>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0FADE43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18045E"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ELECTRICO O MOTOPERFORADORA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6C5873"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A0681"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A28245B"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 </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0107985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w:t>
            </w:r>
          </w:p>
        </w:tc>
      </w:tr>
      <w:tr w:rsidR="00604808" w:rsidRPr="00BB03AF" w14:paraId="64F1B61D" w14:textId="77777777" w:rsidTr="00604808">
        <w:trPr>
          <w:trHeight w:val="401"/>
        </w:trPr>
        <w:tc>
          <w:tcPr>
            <w:tcW w:w="418" w:type="dxa"/>
            <w:tcBorders>
              <w:top w:val="nil"/>
              <w:left w:val="single" w:sz="12" w:space="0" w:color="auto"/>
              <w:bottom w:val="single" w:sz="8" w:space="0" w:color="auto"/>
              <w:right w:val="single" w:sz="8" w:space="0" w:color="auto"/>
            </w:tcBorders>
            <w:shd w:val="clear" w:color="auto" w:fill="FFFFFF"/>
            <w:vAlign w:val="center"/>
          </w:tcPr>
          <w:p w14:paraId="7B4BDED9"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B118F1"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ELECTRICO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D169936"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008748"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52A6C1"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FD40C88"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77CA6FF1" w14:textId="77777777" w:rsidTr="00604808">
        <w:trPr>
          <w:trHeight w:val="261"/>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27E46847"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13B4C"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MEZCLADORA 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8CC7B5E"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7A5BE28"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C7CF766"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312BC8FD"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604808" w:rsidRPr="00BB03AF" w14:paraId="41059DAA" w14:textId="77777777" w:rsidTr="00604808">
        <w:trPr>
          <w:trHeight w:val="282"/>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2C356F2E"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8F710A7" w14:textId="77777777" w:rsidR="00604808" w:rsidRPr="00BB03AF" w:rsidRDefault="00604808" w:rsidP="00646E2F">
            <w:pPr>
              <w:rPr>
                <w:rFonts w:ascii="Calibri" w:hAnsi="Calibri"/>
                <w:sz w:val="20"/>
                <w:szCs w:val="20"/>
                <w:shd w:val="clear" w:color="auto" w:fill="FFFFFF"/>
                <w:lang w:eastAsia="es-BO"/>
              </w:rPr>
            </w:pPr>
            <w:r>
              <w:rPr>
                <w:rFonts w:ascii="Calibri" w:hAnsi="Calibri"/>
                <w:sz w:val="20"/>
                <w:szCs w:val="20"/>
                <w:shd w:val="clear" w:color="auto" w:fill="FFFFFF"/>
                <w:lang w:eastAsia="es-BO"/>
              </w:rPr>
              <w:t xml:space="preserve">VIBRADORA </w:t>
            </w:r>
            <w:r w:rsidRPr="00BB03AF">
              <w:rPr>
                <w:rFonts w:ascii="Calibri" w:hAnsi="Calibri"/>
                <w:sz w:val="20"/>
                <w:szCs w:val="20"/>
                <w:shd w:val="clear" w:color="auto" w:fill="FFFFFF"/>
                <w:lang w:eastAsia="es-BO"/>
              </w:rPr>
              <w:t>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946A17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5AC76E6"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459F8EC"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4AAF456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604808" w:rsidRPr="00BB03AF" w14:paraId="5A7D13A5" w14:textId="77777777" w:rsidTr="00604808">
        <w:trPr>
          <w:trHeight w:val="240"/>
        </w:trPr>
        <w:tc>
          <w:tcPr>
            <w:tcW w:w="418" w:type="dxa"/>
            <w:tcBorders>
              <w:top w:val="nil"/>
              <w:left w:val="single" w:sz="12" w:space="0" w:color="auto"/>
              <w:bottom w:val="single" w:sz="8" w:space="0" w:color="auto"/>
              <w:right w:val="single" w:sz="8" w:space="0" w:color="auto"/>
            </w:tcBorders>
            <w:shd w:val="clear" w:color="auto" w:fill="FFFFFF"/>
            <w:vAlign w:val="center"/>
          </w:tcPr>
          <w:p w14:paraId="0F7E4D2A"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B6305E4"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0E60087"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2AF08E5"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F50876"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6529DCF"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11822DA1" w14:textId="77777777" w:rsidTr="00604808">
        <w:trPr>
          <w:trHeight w:val="402"/>
        </w:trPr>
        <w:tc>
          <w:tcPr>
            <w:tcW w:w="418" w:type="dxa"/>
            <w:tcBorders>
              <w:top w:val="nil"/>
              <w:left w:val="single" w:sz="12" w:space="0" w:color="auto"/>
              <w:bottom w:val="single" w:sz="8" w:space="0" w:color="auto"/>
              <w:right w:val="single" w:sz="8" w:space="0" w:color="auto"/>
            </w:tcBorders>
            <w:shd w:val="clear" w:color="auto" w:fill="FFFFFF"/>
            <w:vAlign w:val="center"/>
          </w:tcPr>
          <w:p w14:paraId="0B678E1E"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EC3BAF7"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ELECTROFUSION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5E853B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CDFB5D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D4F112E"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1D52EE06"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70EE7F6E" w14:textId="77777777" w:rsidTr="00604808">
        <w:trPr>
          <w:trHeight w:val="415"/>
        </w:trPr>
        <w:tc>
          <w:tcPr>
            <w:tcW w:w="418" w:type="dxa"/>
            <w:tcBorders>
              <w:top w:val="nil"/>
              <w:left w:val="single" w:sz="12" w:space="0" w:color="auto"/>
              <w:bottom w:val="single" w:sz="8" w:space="0" w:color="auto"/>
              <w:right w:val="single" w:sz="8" w:space="0" w:color="auto"/>
            </w:tcBorders>
            <w:shd w:val="clear" w:color="auto" w:fill="FFFFFF"/>
            <w:vAlign w:val="center"/>
          </w:tcPr>
          <w:p w14:paraId="4A1D3DF9"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EDF540B"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8A81AFD"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4203274"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23C5E1E"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0F34D6F"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58BA3F8C" w14:textId="77777777" w:rsidTr="00604808">
        <w:trPr>
          <w:trHeight w:val="355"/>
        </w:trPr>
        <w:tc>
          <w:tcPr>
            <w:tcW w:w="418" w:type="dxa"/>
            <w:tcBorders>
              <w:top w:val="nil"/>
              <w:left w:val="single" w:sz="12" w:space="0" w:color="auto"/>
              <w:bottom w:val="single" w:sz="8" w:space="0" w:color="auto"/>
              <w:right w:val="single" w:sz="8" w:space="0" w:color="auto"/>
            </w:tcBorders>
            <w:shd w:val="clear" w:color="auto" w:fill="FFFFFF"/>
            <w:vAlign w:val="center"/>
          </w:tcPr>
          <w:p w14:paraId="089B8338"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9</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5B051" w14:textId="77777777" w:rsidR="00604808" w:rsidRPr="00BB03AF" w:rsidRDefault="00604808" w:rsidP="00646E2F">
            <w:pPr>
              <w:rPr>
                <w:rFonts w:ascii="Calibri" w:hAnsi="Calibri"/>
                <w:sz w:val="20"/>
                <w:szCs w:val="20"/>
                <w:shd w:val="clear" w:color="auto" w:fill="FFFFFF"/>
                <w:lang w:eastAsia="es-BO"/>
              </w:rPr>
            </w:pPr>
            <w:r>
              <w:rPr>
                <w:rFonts w:ascii="Calibri" w:hAnsi="Calibri"/>
                <w:sz w:val="20"/>
                <w:szCs w:val="20"/>
                <w:shd w:val="clear" w:color="auto" w:fill="FFFFFF"/>
                <w:lang w:eastAsia="es-BO"/>
              </w:rPr>
              <w:t>MOTOSOLDADORA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49FD5F"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B8A1F9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CE9F9C3"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071F5987"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214EF565" w14:textId="77777777" w:rsidTr="00604808">
        <w:trPr>
          <w:trHeight w:val="323"/>
        </w:trPr>
        <w:tc>
          <w:tcPr>
            <w:tcW w:w="418" w:type="dxa"/>
            <w:tcBorders>
              <w:top w:val="nil"/>
              <w:left w:val="single" w:sz="12" w:space="0" w:color="auto"/>
              <w:bottom w:val="single" w:sz="8" w:space="0" w:color="auto"/>
              <w:right w:val="single" w:sz="8" w:space="0" w:color="auto"/>
            </w:tcBorders>
            <w:shd w:val="clear" w:color="auto" w:fill="FFFFFF"/>
            <w:vAlign w:val="center"/>
          </w:tcPr>
          <w:p w14:paraId="7C24BDD7"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10</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93D519"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62DA73"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D635AB9"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79C4917"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41ACE80C" w14:textId="77777777" w:rsidR="00604808" w:rsidRPr="00BB03AF" w:rsidRDefault="00604808" w:rsidP="00646E2F">
            <w:pPr>
              <w:jc w:val="center"/>
              <w:rPr>
                <w:rFonts w:ascii="Calibri" w:hAnsi="Calibri"/>
                <w:sz w:val="20"/>
                <w:szCs w:val="20"/>
                <w:shd w:val="clear" w:color="auto" w:fill="FFFFFF"/>
                <w:lang w:eastAsia="es-BO"/>
              </w:rPr>
            </w:pPr>
          </w:p>
        </w:tc>
      </w:tr>
    </w:tbl>
    <w:p w14:paraId="691AE1CE" w14:textId="77777777" w:rsidR="00604808" w:rsidRDefault="00604808" w:rsidP="004554BF">
      <w:pPr>
        <w:jc w:val="both"/>
        <w:rPr>
          <w:rFonts w:asciiTheme="minorHAnsi" w:hAnsiTheme="minorHAnsi" w:cstheme="minorHAnsi"/>
          <w:b/>
          <w:bCs/>
          <w:sz w:val="22"/>
          <w:szCs w:val="22"/>
        </w:rPr>
      </w:pPr>
    </w:p>
    <w:tbl>
      <w:tblPr>
        <w:tblpPr w:leftFromText="132" w:rightFromText="132" w:vertAnchor="text" w:tblpXSpec="center"/>
        <w:tblOverlap w:val="never"/>
        <w:tblW w:w="8500" w:type="dxa"/>
        <w:tblCellMar>
          <w:left w:w="0" w:type="dxa"/>
          <w:right w:w="0" w:type="dxa"/>
        </w:tblCellMar>
        <w:tblLook w:val="04A0" w:firstRow="1" w:lastRow="0" w:firstColumn="1" w:lastColumn="0" w:noHBand="0" w:noVBand="1"/>
      </w:tblPr>
      <w:tblGrid>
        <w:gridCol w:w="419"/>
        <w:gridCol w:w="3260"/>
        <w:gridCol w:w="1157"/>
        <w:gridCol w:w="968"/>
        <w:gridCol w:w="1561"/>
        <w:gridCol w:w="1135"/>
      </w:tblGrid>
      <w:tr w:rsidR="00604808" w:rsidRPr="00BB03AF" w14:paraId="7859C2FE" w14:textId="77777777" w:rsidTr="00646E2F">
        <w:trPr>
          <w:trHeight w:val="282"/>
        </w:trPr>
        <w:tc>
          <w:tcPr>
            <w:tcW w:w="8490" w:type="dxa"/>
            <w:gridSpan w:val="6"/>
            <w:tcBorders>
              <w:top w:val="single" w:sz="4" w:space="0" w:color="auto"/>
              <w:left w:val="single" w:sz="4" w:space="0" w:color="auto"/>
              <w:bottom w:val="single" w:sz="4" w:space="0" w:color="auto"/>
              <w:right w:val="single" w:sz="4" w:space="0" w:color="auto"/>
            </w:tcBorders>
            <w:shd w:val="clear" w:color="auto" w:fill="B3B3B3"/>
            <w:tcMar>
              <w:top w:w="0" w:type="dxa"/>
              <w:left w:w="28" w:type="dxa"/>
              <w:bottom w:w="0" w:type="dxa"/>
              <w:right w:w="28" w:type="dxa"/>
            </w:tcMar>
            <w:vAlign w:val="center"/>
            <w:hideMark/>
          </w:tcPr>
          <w:p w14:paraId="3BA3073F" w14:textId="77777777" w:rsidR="00604808" w:rsidRPr="00BB03AF" w:rsidRDefault="00604808" w:rsidP="00646E2F">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lastRenderedPageBreak/>
              <w:t>DE ACUERDO A REQUERIMIENTO</w:t>
            </w:r>
          </w:p>
        </w:tc>
      </w:tr>
      <w:tr w:rsidR="00604808" w:rsidRPr="00BB03AF" w14:paraId="4BF43CE3" w14:textId="77777777" w:rsidTr="00646E2F">
        <w:trPr>
          <w:trHeight w:val="222"/>
        </w:trPr>
        <w:tc>
          <w:tcPr>
            <w:tcW w:w="418" w:type="dxa"/>
            <w:tcBorders>
              <w:top w:val="single" w:sz="4" w:space="0" w:color="auto"/>
              <w:left w:val="single" w:sz="12" w:space="0" w:color="auto"/>
              <w:bottom w:val="single" w:sz="8" w:space="0" w:color="auto"/>
              <w:right w:val="single" w:sz="8" w:space="0" w:color="auto"/>
            </w:tcBorders>
            <w:shd w:val="clear" w:color="auto" w:fill="F2F2F2"/>
            <w:vAlign w:val="center"/>
            <w:hideMark/>
          </w:tcPr>
          <w:p w14:paraId="269A7293"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6"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0E2A4540"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06AF658C"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967"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1D74F4E"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559" w:type="dxa"/>
            <w:tcBorders>
              <w:top w:val="single" w:sz="4" w:space="0" w:color="auto"/>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0C0A1398"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single" w:sz="4" w:space="0" w:color="auto"/>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799E60CB" w14:textId="77777777" w:rsidR="00604808" w:rsidRPr="00BB03AF" w:rsidRDefault="00604808" w:rsidP="00646E2F">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604808" w:rsidRPr="00BB03AF" w14:paraId="4D968292" w14:textId="77777777" w:rsidTr="00646E2F">
        <w:trPr>
          <w:trHeight w:val="411"/>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73D0B517"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8C03163"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CAMIONETA 4X4</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0336A85"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F8A5C0F"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9FAB371"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21C2E9F8"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Variable</w:t>
            </w:r>
          </w:p>
        </w:tc>
      </w:tr>
      <w:tr w:rsidR="00604808" w:rsidRPr="00BB03AF" w14:paraId="5493F162" w14:textId="77777777" w:rsidTr="00646E2F">
        <w:trPr>
          <w:trHeight w:val="428"/>
        </w:trPr>
        <w:tc>
          <w:tcPr>
            <w:tcW w:w="418" w:type="dxa"/>
            <w:tcBorders>
              <w:top w:val="nil"/>
              <w:left w:val="single" w:sz="12" w:space="0" w:color="auto"/>
              <w:bottom w:val="single" w:sz="8" w:space="0" w:color="auto"/>
              <w:right w:val="single" w:sz="8" w:space="0" w:color="auto"/>
            </w:tcBorders>
            <w:shd w:val="clear" w:color="auto" w:fill="FFFFFF"/>
            <w:vAlign w:val="center"/>
          </w:tcPr>
          <w:p w14:paraId="221BECB7"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454DB82" w14:textId="77777777" w:rsidR="00604808" w:rsidRPr="00BB03AF" w:rsidRDefault="00604808" w:rsidP="00646E2F">
            <w:pPr>
              <w:rPr>
                <w:rFonts w:ascii="Calibri" w:hAnsi="Calibri"/>
                <w:sz w:val="20"/>
                <w:szCs w:val="20"/>
                <w:shd w:val="clear" w:color="auto" w:fill="FFFFFF"/>
                <w:lang w:eastAsia="es-BO"/>
              </w:rPr>
            </w:pPr>
            <w:r>
              <w:rPr>
                <w:rFonts w:ascii="Calibri" w:hAnsi="Calibri"/>
                <w:sz w:val="20"/>
                <w:szCs w:val="20"/>
                <w:shd w:val="clear" w:color="auto" w:fill="FFFFFF"/>
                <w:lang w:eastAsia="es-BO"/>
              </w:rPr>
              <w:t>CAMION GRUA MEDIANO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675D873"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FDA5E4"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AD20E2C"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7766881"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41719A98" w14:textId="77777777" w:rsidTr="00646E2F">
        <w:trPr>
          <w:trHeight w:val="664"/>
        </w:trPr>
        <w:tc>
          <w:tcPr>
            <w:tcW w:w="418" w:type="dxa"/>
            <w:tcBorders>
              <w:top w:val="nil"/>
              <w:left w:val="single" w:sz="12" w:space="0" w:color="auto"/>
              <w:bottom w:val="single" w:sz="8" w:space="0" w:color="auto"/>
              <w:right w:val="single" w:sz="8" w:space="0" w:color="auto"/>
            </w:tcBorders>
            <w:shd w:val="clear" w:color="auto" w:fill="FFFFFF"/>
            <w:vAlign w:val="center"/>
          </w:tcPr>
          <w:p w14:paraId="4AA0123F"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9E8C5F6"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VEHICULO PARA TRANSPORTE DE MATERIALES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1FF6EB7"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F476886"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181DB3C" w14:textId="77777777" w:rsidR="00604808" w:rsidRPr="00BB03AF" w:rsidRDefault="00604808" w:rsidP="00646E2F">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0DC45EB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604808" w:rsidRPr="00BB03AF" w14:paraId="225CC95F" w14:textId="77777777" w:rsidTr="00646E2F">
        <w:trPr>
          <w:trHeight w:val="546"/>
        </w:trPr>
        <w:tc>
          <w:tcPr>
            <w:tcW w:w="418" w:type="dxa"/>
            <w:tcBorders>
              <w:top w:val="nil"/>
              <w:left w:val="single" w:sz="12" w:space="0" w:color="auto"/>
              <w:bottom w:val="single" w:sz="8" w:space="0" w:color="auto"/>
              <w:right w:val="single" w:sz="8" w:space="0" w:color="auto"/>
            </w:tcBorders>
            <w:shd w:val="clear" w:color="auto" w:fill="FFFFFF"/>
            <w:vAlign w:val="center"/>
          </w:tcPr>
          <w:p w14:paraId="3E44A17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F25F4A"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PERFORACION SUBTERRANEA </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23E81A9"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00F9D4"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CEDCA"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EBB4BEE"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0746AC80" w14:textId="77777777" w:rsidTr="00646E2F">
        <w:trPr>
          <w:trHeight w:val="553"/>
        </w:trPr>
        <w:tc>
          <w:tcPr>
            <w:tcW w:w="418" w:type="dxa"/>
            <w:tcBorders>
              <w:top w:val="nil"/>
              <w:left w:val="single" w:sz="12" w:space="0" w:color="auto"/>
              <w:bottom w:val="single" w:sz="8" w:space="0" w:color="auto"/>
              <w:right w:val="single" w:sz="8" w:space="0" w:color="auto"/>
            </w:tcBorders>
            <w:shd w:val="clear" w:color="auto" w:fill="FFFFFF"/>
            <w:vAlign w:val="center"/>
          </w:tcPr>
          <w:p w14:paraId="5CA6082B"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943E79"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2D9488"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1A7E073"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05A7AB7" w14:textId="77777777" w:rsidR="00604808" w:rsidRPr="00BB03AF" w:rsidRDefault="00604808" w:rsidP="00646E2F">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A227747"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604808" w:rsidRPr="00BB03AF" w14:paraId="585C00CF" w14:textId="77777777" w:rsidTr="00646E2F">
        <w:trPr>
          <w:trHeight w:val="333"/>
        </w:trPr>
        <w:tc>
          <w:tcPr>
            <w:tcW w:w="418" w:type="dxa"/>
            <w:tcBorders>
              <w:top w:val="nil"/>
              <w:left w:val="single" w:sz="12" w:space="0" w:color="auto"/>
              <w:bottom w:val="single" w:sz="8" w:space="0" w:color="auto"/>
              <w:right w:val="single" w:sz="8" w:space="0" w:color="auto"/>
            </w:tcBorders>
            <w:shd w:val="clear" w:color="auto" w:fill="FFFFFF"/>
            <w:vAlign w:val="center"/>
          </w:tcPr>
          <w:p w14:paraId="3D5453DC"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2202F3"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ED810ED"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0E161C"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730AFC" w14:textId="77777777" w:rsidR="00604808" w:rsidRPr="00BB03AF" w:rsidRDefault="00604808" w:rsidP="00646E2F">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45794515"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604808" w:rsidRPr="00BB03AF" w14:paraId="0B5615FA" w14:textId="77777777" w:rsidTr="00646E2F">
        <w:trPr>
          <w:trHeight w:val="396"/>
        </w:trPr>
        <w:tc>
          <w:tcPr>
            <w:tcW w:w="418" w:type="dxa"/>
            <w:tcBorders>
              <w:top w:val="nil"/>
              <w:left w:val="single" w:sz="12" w:space="0" w:color="auto"/>
              <w:bottom w:val="single" w:sz="8" w:space="0" w:color="auto"/>
              <w:right w:val="single" w:sz="8" w:space="0" w:color="auto"/>
            </w:tcBorders>
            <w:shd w:val="clear" w:color="auto" w:fill="FFFFFF"/>
            <w:vAlign w:val="center"/>
          </w:tcPr>
          <w:p w14:paraId="5C97D84B"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8519FF2"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BAROGRAFO COMPLETO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E71D390"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FCE348B"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4C2B4CD"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4C9F0380"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09C74048" w14:textId="77777777" w:rsidTr="00646E2F">
        <w:trPr>
          <w:trHeight w:val="327"/>
        </w:trPr>
        <w:tc>
          <w:tcPr>
            <w:tcW w:w="418" w:type="dxa"/>
            <w:tcBorders>
              <w:top w:val="nil"/>
              <w:left w:val="single" w:sz="12" w:space="0" w:color="auto"/>
              <w:bottom w:val="single" w:sz="8" w:space="0" w:color="auto"/>
              <w:right w:val="single" w:sz="8" w:space="0" w:color="auto"/>
            </w:tcBorders>
            <w:shd w:val="clear" w:color="auto" w:fill="FFFFFF"/>
            <w:vAlign w:val="center"/>
          </w:tcPr>
          <w:p w14:paraId="0095CE72"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E1DAEDA" w14:textId="77777777" w:rsidR="00604808" w:rsidRPr="00BB03AF" w:rsidRDefault="00604808" w:rsidP="00646E2F">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PLACA DE CALIBRACIÓN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3C9A6F5"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A16C81B"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7076D65"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2FC72A6"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26D51E71" w14:textId="77777777" w:rsidTr="00646E2F">
        <w:trPr>
          <w:trHeight w:val="474"/>
        </w:trPr>
        <w:tc>
          <w:tcPr>
            <w:tcW w:w="418" w:type="dxa"/>
            <w:tcBorders>
              <w:top w:val="nil"/>
              <w:left w:val="single" w:sz="12" w:space="0" w:color="auto"/>
              <w:bottom w:val="single" w:sz="8" w:space="0" w:color="auto"/>
              <w:right w:val="single" w:sz="8" w:space="0" w:color="auto"/>
            </w:tcBorders>
            <w:shd w:val="clear" w:color="auto" w:fill="FFFFFF"/>
            <w:vAlign w:val="center"/>
          </w:tcPr>
          <w:p w14:paraId="3BF9D097"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9</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9C400CD" w14:textId="77777777" w:rsidR="00604808" w:rsidRPr="00BB03AF" w:rsidRDefault="00604808" w:rsidP="00646E2F">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GAMAGRAFÍA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F5FB168"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525C337"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4BEE620"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A8F4EF7"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5012FA11" w14:textId="77777777" w:rsidTr="00646E2F">
        <w:trPr>
          <w:trHeight w:val="641"/>
        </w:trPr>
        <w:tc>
          <w:tcPr>
            <w:tcW w:w="418" w:type="dxa"/>
            <w:tcBorders>
              <w:top w:val="nil"/>
              <w:left w:val="single" w:sz="12" w:space="0" w:color="auto"/>
              <w:bottom w:val="single" w:sz="8" w:space="0" w:color="auto"/>
              <w:right w:val="single" w:sz="8" w:space="0" w:color="auto"/>
            </w:tcBorders>
            <w:shd w:val="clear" w:color="auto" w:fill="FFFFFF"/>
            <w:vAlign w:val="center"/>
          </w:tcPr>
          <w:p w14:paraId="58FD9E2E"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10</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4AA2F58" w14:textId="77777777" w:rsidR="00604808" w:rsidRPr="00BB03AF" w:rsidRDefault="00604808" w:rsidP="00646E2F">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LIMPIEZA (ARENADOR O BLASTER)</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FE6F445"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A35E8D6"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2378D"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E8A05F2"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35B4E9C4" w14:textId="77777777" w:rsidTr="00646E2F">
        <w:trPr>
          <w:trHeight w:val="551"/>
        </w:trPr>
        <w:tc>
          <w:tcPr>
            <w:tcW w:w="418" w:type="dxa"/>
            <w:tcBorders>
              <w:top w:val="nil"/>
              <w:left w:val="single" w:sz="12" w:space="0" w:color="auto"/>
              <w:bottom w:val="single" w:sz="8" w:space="0" w:color="auto"/>
              <w:right w:val="single" w:sz="8" w:space="0" w:color="auto"/>
            </w:tcBorders>
            <w:shd w:val="clear" w:color="auto" w:fill="FFFFFF"/>
            <w:vAlign w:val="center"/>
          </w:tcPr>
          <w:p w14:paraId="03104043"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17DF4E7" w14:textId="77777777" w:rsidR="00604808" w:rsidRPr="00BB03AF" w:rsidRDefault="00604808" w:rsidP="00646E2F">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HORNO DE CALENTAMIENTO PARA ELECTRODOS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28FBFD"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5800FC"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62AA8EC"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0D9F5CB9"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4FBDAE78" w14:textId="77777777" w:rsidTr="00646E2F">
        <w:trPr>
          <w:trHeight w:val="307"/>
        </w:trPr>
        <w:tc>
          <w:tcPr>
            <w:tcW w:w="418" w:type="dxa"/>
            <w:tcBorders>
              <w:top w:val="nil"/>
              <w:left w:val="single" w:sz="12" w:space="0" w:color="auto"/>
              <w:bottom w:val="single" w:sz="8" w:space="0" w:color="auto"/>
              <w:right w:val="single" w:sz="8" w:space="0" w:color="auto"/>
            </w:tcBorders>
            <w:shd w:val="clear" w:color="auto" w:fill="FFFFFF"/>
            <w:vAlign w:val="center"/>
          </w:tcPr>
          <w:p w14:paraId="7878E5C2"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133059" w14:textId="77777777" w:rsidR="00604808" w:rsidRPr="00BB03AF" w:rsidRDefault="00604808" w:rsidP="00646E2F">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TERMO PORTA ELECTRODOS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329D52"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CA4E91"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351394"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033CD4D5"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35F8AE23" w14:textId="77777777" w:rsidTr="00646E2F">
        <w:trPr>
          <w:trHeight w:val="440"/>
        </w:trPr>
        <w:tc>
          <w:tcPr>
            <w:tcW w:w="418" w:type="dxa"/>
            <w:tcBorders>
              <w:top w:val="nil"/>
              <w:left w:val="single" w:sz="12" w:space="0" w:color="auto"/>
              <w:bottom w:val="single" w:sz="8" w:space="0" w:color="auto"/>
              <w:right w:val="single" w:sz="8" w:space="0" w:color="auto"/>
            </w:tcBorders>
            <w:shd w:val="clear" w:color="auto" w:fill="FFFFFF"/>
            <w:vAlign w:val="center"/>
          </w:tcPr>
          <w:p w14:paraId="3ADB0930"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FC4DE0" w14:textId="77777777" w:rsidR="00604808" w:rsidRPr="00BB03AF" w:rsidRDefault="00604808" w:rsidP="00646E2F">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LABORATORIO MÓVIL</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D44899B"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95FC345"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9D2FE3E"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E7051A2"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2210E7A2" w14:textId="77777777" w:rsidTr="00646E2F">
        <w:trPr>
          <w:trHeight w:val="415"/>
        </w:trPr>
        <w:tc>
          <w:tcPr>
            <w:tcW w:w="418" w:type="dxa"/>
            <w:tcBorders>
              <w:top w:val="nil"/>
              <w:left w:val="single" w:sz="12" w:space="0" w:color="auto"/>
              <w:bottom w:val="single" w:sz="8" w:space="0" w:color="auto"/>
              <w:right w:val="single" w:sz="8" w:space="0" w:color="auto"/>
            </w:tcBorders>
            <w:shd w:val="clear" w:color="auto" w:fill="FFFFFF"/>
            <w:vAlign w:val="center"/>
          </w:tcPr>
          <w:p w14:paraId="203D38FA" w14:textId="77777777" w:rsidR="00604808" w:rsidRPr="00BB03AF" w:rsidRDefault="00604808" w:rsidP="00646E2F">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BF9480"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TOPOGRAFICO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BB0EFDB"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96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DEE79FB"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55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0CA485C" w14:textId="77777777" w:rsidR="00604808" w:rsidRPr="00BB03AF" w:rsidRDefault="00604808" w:rsidP="00646E2F">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B46B169" w14:textId="77777777" w:rsidR="00604808" w:rsidRPr="00BB03AF" w:rsidRDefault="00604808" w:rsidP="00646E2F">
            <w:pPr>
              <w:jc w:val="center"/>
              <w:rPr>
                <w:rFonts w:ascii="Calibri" w:hAnsi="Calibri"/>
                <w:sz w:val="20"/>
                <w:szCs w:val="20"/>
                <w:shd w:val="clear" w:color="auto" w:fill="FFFFFF"/>
                <w:lang w:eastAsia="es-BO"/>
              </w:rPr>
            </w:pPr>
          </w:p>
        </w:tc>
      </w:tr>
      <w:tr w:rsidR="00604808" w:rsidRPr="00BB03AF" w14:paraId="07BC75F5" w14:textId="77777777" w:rsidTr="00646E2F">
        <w:trPr>
          <w:trHeight w:val="262"/>
        </w:trPr>
        <w:tc>
          <w:tcPr>
            <w:tcW w:w="8490" w:type="dxa"/>
            <w:gridSpan w:val="6"/>
            <w:tcBorders>
              <w:top w:val="nil"/>
              <w:left w:val="single" w:sz="12" w:space="0" w:color="auto"/>
              <w:bottom w:val="nil"/>
              <w:right w:val="single" w:sz="12" w:space="0" w:color="auto"/>
            </w:tcBorders>
            <w:shd w:val="clear" w:color="auto" w:fill="FFFFFF"/>
            <w:vAlign w:val="center"/>
            <w:hideMark/>
          </w:tcPr>
          <w:p w14:paraId="7D92E732" w14:textId="77777777" w:rsidR="00604808" w:rsidRPr="00BB03AF" w:rsidRDefault="00604808" w:rsidP="00646E2F">
            <w:pPr>
              <w:rPr>
                <w:rFonts w:ascii="Calibri" w:hAnsi="Calibri"/>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r w:rsidR="00604808" w:rsidRPr="00BB03AF" w14:paraId="53E80B2E" w14:textId="77777777" w:rsidTr="00646E2F">
        <w:trPr>
          <w:trHeight w:val="262"/>
        </w:trPr>
        <w:tc>
          <w:tcPr>
            <w:tcW w:w="8490" w:type="dxa"/>
            <w:gridSpan w:val="6"/>
            <w:tcBorders>
              <w:top w:val="nil"/>
              <w:left w:val="single" w:sz="12" w:space="0" w:color="auto"/>
              <w:bottom w:val="single" w:sz="12" w:space="0" w:color="auto"/>
              <w:right w:val="single" w:sz="12" w:space="0" w:color="auto"/>
            </w:tcBorders>
            <w:shd w:val="clear" w:color="auto" w:fill="FFFFFF"/>
            <w:vAlign w:val="center"/>
          </w:tcPr>
          <w:p w14:paraId="6405F72B" w14:textId="77777777" w:rsidR="00604808" w:rsidRPr="00BB03AF" w:rsidRDefault="00604808" w:rsidP="00646E2F">
            <w:pPr>
              <w:rPr>
                <w:rFonts w:ascii="Calibri" w:hAnsi="Calibri"/>
                <w:i/>
                <w:iCs/>
                <w:sz w:val="20"/>
                <w:szCs w:val="20"/>
                <w:shd w:val="clear" w:color="auto" w:fill="FFFFFF"/>
                <w:lang w:eastAsia="es-BO"/>
              </w:rPr>
            </w:pPr>
          </w:p>
        </w:tc>
      </w:tr>
    </w:tbl>
    <w:p w14:paraId="0801C665" w14:textId="77777777" w:rsidR="00604808" w:rsidRDefault="00604808" w:rsidP="00604808">
      <w:pPr>
        <w:jc w:val="both"/>
        <w:rPr>
          <w:rFonts w:asciiTheme="minorHAnsi" w:hAnsiTheme="minorHAnsi" w:cstheme="minorHAnsi"/>
          <w:b/>
          <w:bCs/>
          <w:sz w:val="22"/>
          <w:szCs w:val="22"/>
        </w:rPr>
      </w:pPr>
    </w:p>
    <w:p w14:paraId="47559A17" w14:textId="77777777" w:rsidR="00604808" w:rsidRDefault="00604808" w:rsidP="004554BF">
      <w:pPr>
        <w:jc w:val="both"/>
        <w:rPr>
          <w:rFonts w:asciiTheme="minorHAnsi" w:hAnsiTheme="minorHAnsi" w:cstheme="minorHAnsi"/>
          <w:b/>
          <w:bCs/>
          <w:sz w:val="22"/>
          <w:szCs w:val="22"/>
        </w:rPr>
      </w:pPr>
    </w:p>
    <w:p w14:paraId="1B1A3AD0" w14:textId="77777777" w:rsidR="00D67EC8" w:rsidRDefault="00D67EC8" w:rsidP="004554BF">
      <w:pPr>
        <w:jc w:val="both"/>
        <w:rPr>
          <w:rFonts w:ascii="Calibri" w:hAnsi="Calibri" w:cs="Arial Narrow"/>
          <w:sz w:val="22"/>
          <w:szCs w:val="22"/>
          <w:lang w:val="es-BO" w:eastAsia="es-BO"/>
        </w:rPr>
      </w:pPr>
      <w:r>
        <w:rPr>
          <w:rFonts w:ascii="Calibri" w:hAnsi="Calibri" w:cs="Arial Narrow"/>
          <w:sz w:val="22"/>
          <w:szCs w:val="22"/>
          <w:lang w:val="es-BO" w:eastAsia="es-BO"/>
        </w:rPr>
        <w:t>Los equipos de medición de presión empleados en las pruebas hidrostáticas, de hermeticidad y Resistencia deberán presentar los certificados de calibración emitidos por IBMETRO antes de la ejecución de dichas pruebas.</w:t>
      </w:r>
    </w:p>
    <w:p w14:paraId="584F0D5C" w14:textId="77777777" w:rsidR="00D67EC8" w:rsidRDefault="00D67EC8" w:rsidP="004554BF">
      <w:pPr>
        <w:jc w:val="both"/>
        <w:rPr>
          <w:rFonts w:ascii="Calibri" w:hAnsi="Calibri" w:cs="Arial Narrow"/>
          <w:sz w:val="22"/>
          <w:szCs w:val="22"/>
          <w:lang w:val="es-BO" w:eastAsia="es-BO"/>
        </w:rPr>
      </w:pPr>
      <w:r>
        <w:rPr>
          <w:rFonts w:ascii="Calibri" w:hAnsi="Calibri" w:cs="Arial Narrow"/>
          <w:sz w:val="22"/>
          <w:szCs w:val="22"/>
          <w:lang w:val="es-BO" w:eastAsia="es-BO"/>
        </w:rPr>
        <w:t xml:space="preserve"> </w:t>
      </w:r>
    </w:p>
    <w:p w14:paraId="2CAD7F60" w14:textId="77777777" w:rsidR="00D67EC8" w:rsidRDefault="00D67EC8" w:rsidP="004554BF">
      <w:pPr>
        <w:jc w:val="both"/>
        <w:rPr>
          <w:rFonts w:asciiTheme="minorHAnsi" w:hAnsiTheme="minorHAnsi" w:cstheme="minorHAnsi"/>
          <w:b/>
          <w:bCs/>
          <w:sz w:val="22"/>
          <w:szCs w:val="22"/>
        </w:rPr>
      </w:pPr>
    </w:p>
    <w:p w14:paraId="71DE8762" w14:textId="77777777" w:rsidR="00050FCD" w:rsidRDefault="00050FCD" w:rsidP="004554BF">
      <w:pPr>
        <w:jc w:val="both"/>
        <w:rPr>
          <w:rFonts w:asciiTheme="minorHAnsi" w:hAnsiTheme="minorHAnsi" w:cstheme="minorHAnsi"/>
          <w:b/>
          <w:bCs/>
          <w:sz w:val="22"/>
          <w:szCs w:val="22"/>
        </w:rPr>
      </w:pPr>
    </w:p>
    <w:p w14:paraId="00FCBB08" w14:textId="77777777" w:rsidR="00050FCD" w:rsidRDefault="00050FCD" w:rsidP="004554BF">
      <w:pPr>
        <w:jc w:val="both"/>
        <w:rPr>
          <w:rFonts w:asciiTheme="minorHAnsi" w:hAnsiTheme="minorHAnsi" w:cstheme="minorHAnsi"/>
          <w:b/>
          <w:bCs/>
          <w:sz w:val="22"/>
          <w:szCs w:val="22"/>
        </w:rPr>
      </w:pPr>
    </w:p>
    <w:p w14:paraId="7A9FE244" w14:textId="77777777" w:rsidR="00050FCD" w:rsidRDefault="00050FCD" w:rsidP="004554BF">
      <w:pPr>
        <w:jc w:val="both"/>
        <w:rPr>
          <w:rFonts w:asciiTheme="minorHAnsi" w:hAnsiTheme="minorHAnsi" w:cstheme="minorHAnsi"/>
          <w:b/>
          <w:bCs/>
          <w:sz w:val="22"/>
          <w:szCs w:val="22"/>
        </w:rPr>
      </w:pPr>
    </w:p>
    <w:p w14:paraId="62B84C07" w14:textId="77777777" w:rsidR="00050FCD" w:rsidRDefault="00050FCD" w:rsidP="004554BF">
      <w:pPr>
        <w:jc w:val="both"/>
        <w:rPr>
          <w:rFonts w:asciiTheme="minorHAnsi" w:hAnsiTheme="minorHAnsi" w:cstheme="minorHAnsi"/>
          <w:b/>
          <w:bCs/>
          <w:sz w:val="22"/>
          <w:szCs w:val="22"/>
        </w:rPr>
      </w:pPr>
    </w:p>
    <w:p w14:paraId="5DA425BE" w14:textId="77777777" w:rsidR="0097327A"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lastRenderedPageBreak/>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p w14:paraId="16087678" w14:textId="77777777" w:rsidR="00D67EC8" w:rsidRPr="00D67EC8" w:rsidRDefault="00D67EC8" w:rsidP="004554BF">
      <w:pPr>
        <w:tabs>
          <w:tab w:val="left" w:pos="426"/>
        </w:tabs>
        <w:contextualSpacing/>
        <w:jc w:val="both"/>
        <w:rPr>
          <w:rFonts w:asciiTheme="minorHAnsi" w:hAnsiTheme="minorHAnsi" w:cstheme="minorHAnsi"/>
          <w:b/>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520"/>
        <w:gridCol w:w="853"/>
        <w:gridCol w:w="1035"/>
      </w:tblGrid>
      <w:tr w:rsidR="00D67EC8" w:rsidRPr="00C40D14" w14:paraId="708DED68" w14:textId="77777777" w:rsidTr="00337B37">
        <w:trPr>
          <w:trHeight w:val="195"/>
          <w:tblHeader/>
        </w:trPr>
        <w:tc>
          <w:tcPr>
            <w:tcW w:w="5000" w:type="pct"/>
            <w:gridSpan w:val="4"/>
            <w:shd w:val="clear" w:color="auto" w:fill="BFBFBF" w:themeFill="background1" w:themeFillShade="BF"/>
            <w:noWrap/>
            <w:vAlign w:val="center"/>
            <w:hideMark/>
          </w:tcPr>
          <w:p w14:paraId="7D48E534" w14:textId="77777777" w:rsidR="003B18C3" w:rsidRPr="00C40D14" w:rsidRDefault="003B18C3" w:rsidP="004554BF">
            <w:pPr>
              <w:jc w:val="both"/>
              <w:rPr>
                <w:rFonts w:asciiTheme="minorHAnsi" w:hAnsiTheme="minorHAnsi" w:cstheme="minorHAnsi"/>
                <w:b/>
                <w:bCs/>
                <w:sz w:val="20"/>
                <w:szCs w:val="20"/>
                <w:lang w:val="es-BO" w:eastAsia="es-BO"/>
              </w:rPr>
            </w:pPr>
            <w:r w:rsidRPr="00C40D14">
              <w:rPr>
                <w:rFonts w:asciiTheme="minorHAnsi" w:hAnsiTheme="minorHAnsi" w:cstheme="minorHAnsi"/>
                <w:b/>
                <w:bCs/>
                <w:sz w:val="20"/>
                <w:szCs w:val="20"/>
                <w:lang w:val="es-BO" w:eastAsia="es-BO"/>
              </w:rPr>
              <w:t>OBRAS CIVILES</w:t>
            </w:r>
          </w:p>
        </w:tc>
      </w:tr>
      <w:tr w:rsidR="00D67EC8" w:rsidRPr="00C40D14" w14:paraId="61E1E522" w14:textId="77777777" w:rsidTr="00C40D14">
        <w:trPr>
          <w:trHeight w:val="195"/>
          <w:tblHeader/>
        </w:trPr>
        <w:tc>
          <w:tcPr>
            <w:tcW w:w="238" w:type="pct"/>
            <w:shd w:val="clear" w:color="auto" w:fill="BFBFBF" w:themeFill="background1" w:themeFillShade="BF"/>
            <w:noWrap/>
            <w:vAlign w:val="center"/>
            <w:hideMark/>
          </w:tcPr>
          <w:p w14:paraId="0FD98FD1" w14:textId="77777777" w:rsidR="003B18C3" w:rsidRPr="00C40D14" w:rsidRDefault="003B18C3" w:rsidP="00483CF0">
            <w:pPr>
              <w:jc w:val="center"/>
              <w:rPr>
                <w:rFonts w:asciiTheme="minorHAnsi" w:hAnsiTheme="minorHAnsi" w:cstheme="minorHAnsi"/>
                <w:b/>
                <w:bCs/>
                <w:sz w:val="20"/>
                <w:szCs w:val="20"/>
                <w:lang w:val="es-BO" w:eastAsia="es-BO"/>
              </w:rPr>
            </w:pPr>
            <w:r w:rsidRPr="00C40D14">
              <w:rPr>
                <w:rFonts w:asciiTheme="minorHAnsi" w:hAnsiTheme="minorHAnsi" w:cstheme="minorHAnsi"/>
                <w:b/>
                <w:bCs/>
                <w:sz w:val="20"/>
                <w:szCs w:val="20"/>
                <w:lang w:val="es-BO" w:eastAsia="es-BO"/>
              </w:rPr>
              <w:t>N°</w:t>
            </w:r>
          </w:p>
        </w:tc>
        <w:tc>
          <w:tcPr>
            <w:tcW w:w="3693" w:type="pct"/>
            <w:shd w:val="clear" w:color="auto" w:fill="BFBFBF" w:themeFill="background1" w:themeFillShade="BF"/>
            <w:noWrap/>
            <w:vAlign w:val="center"/>
            <w:hideMark/>
          </w:tcPr>
          <w:p w14:paraId="286F0118" w14:textId="5DB58427" w:rsidR="003B18C3" w:rsidRPr="00C40D14" w:rsidRDefault="003B18C3" w:rsidP="00483CF0">
            <w:pPr>
              <w:jc w:val="center"/>
              <w:rPr>
                <w:rFonts w:asciiTheme="minorHAnsi" w:hAnsiTheme="minorHAnsi" w:cstheme="minorHAnsi"/>
                <w:b/>
                <w:bCs/>
                <w:sz w:val="20"/>
                <w:szCs w:val="20"/>
                <w:lang w:val="es-BO" w:eastAsia="es-BO"/>
              </w:rPr>
            </w:pPr>
            <w:r w:rsidRPr="00C40D14">
              <w:rPr>
                <w:rFonts w:asciiTheme="minorHAnsi" w:hAnsiTheme="minorHAnsi" w:cstheme="minorHAnsi"/>
                <w:b/>
                <w:bCs/>
                <w:sz w:val="20"/>
                <w:szCs w:val="20"/>
                <w:lang w:val="es-BO" w:eastAsia="es-BO"/>
              </w:rPr>
              <w:t>DESCRIPCION DEL ÍTEM</w:t>
            </w:r>
          </w:p>
        </w:tc>
        <w:tc>
          <w:tcPr>
            <w:tcW w:w="483" w:type="pct"/>
            <w:shd w:val="clear" w:color="auto" w:fill="BFBFBF" w:themeFill="background1" w:themeFillShade="BF"/>
            <w:noWrap/>
            <w:vAlign w:val="center"/>
            <w:hideMark/>
          </w:tcPr>
          <w:p w14:paraId="4589CA17" w14:textId="35C4ACE8" w:rsidR="003B18C3" w:rsidRPr="00C40D14" w:rsidRDefault="003B18C3" w:rsidP="004554BF">
            <w:pPr>
              <w:jc w:val="both"/>
              <w:rPr>
                <w:rFonts w:asciiTheme="minorHAnsi" w:hAnsiTheme="minorHAnsi" w:cstheme="minorHAnsi"/>
                <w:b/>
                <w:bCs/>
                <w:sz w:val="20"/>
                <w:szCs w:val="20"/>
                <w:lang w:val="es-BO" w:eastAsia="es-BO"/>
              </w:rPr>
            </w:pPr>
            <w:r w:rsidRPr="00C40D14">
              <w:rPr>
                <w:rFonts w:asciiTheme="minorHAnsi" w:hAnsiTheme="minorHAnsi" w:cstheme="minorHAnsi"/>
                <w:b/>
                <w:bCs/>
                <w:sz w:val="20"/>
                <w:szCs w:val="20"/>
                <w:lang w:val="es-BO" w:eastAsia="es-BO"/>
              </w:rPr>
              <w:t>UNID</w:t>
            </w:r>
            <w:r w:rsidR="00C40D14">
              <w:rPr>
                <w:rFonts w:asciiTheme="minorHAnsi" w:hAnsiTheme="minorHAnsi" w:cstheme="minorHAnsi"/>
                <w:b/>
                <w:bCs/>
                <w:sz w:val="20"/>
                <w:szCs w:val="20"/>
                <w:lang w:val="es-BO" w:eastAsia="es-BO"/>
              </w:rPr>
              <w:t>AD</w:t>
            </w:r>
          </w:p>
        </w:tc>
        <w:tc>
          <w:tcPr>
            <w:tcW w:w="586" w:type="pct"/>
            <w:shd w:val="clear" w:color="auto" w:fill="BFBFBF" w:themeFill="background1" w:themeFillShade="BF"/>
            <w:noWrap/>
            <w:vAlign w:val="center"/>
            <w:hideMark/>
          </w:tcPr>
          <w:p w14:paraId="521A9C10" w14:textId="77777777" w:rsidR="003B18C3" w:rsidRPr="00C40D14" w:rsidRDefault="003B18C3" w:rsidP="00483CF0">
            <w:pPr>
              <w:jc w:val="center"/>
              <w:rPr>
                <w:rFonts w:asciiTheme="minorHAnsi" w:hAnsiTheme="minorHAnsi" w:cstheme="minorHAnsi"/>
                <w:b/>
                <w:bCs/>
                <w:sz w:val="20"/>
                <w:szCs w:val="20"/>
                <w:lang w:val="es-BO" w:eastAsia="es-BO"/>
              </w:rPr>
            </w:pPr>
            <w:r w:rsidRPr="00C40D14">
              <w:rPr>
                <w:rFonts w:asciiTheme="minorHAnsi" w:hAnsiTheme="minorHAnsi" w:cstheme="minorHAnsi"/>
                <w:b/>
                <w:bCs/>
                <w:sz w:val="20"/>
                <w:szCs w:val="20"/>
                <w:lang w:val="es-BO" w:eastAsia="es-BO"/>
              </w:rPr>
              <w:t>CANTIDAD</w:t>
            </w:r>
          </w:p>
        </w:tc>
      </w:tr>
      <w:tr w:rsidR="00604808" w:rsidRPr="00C40D14" w14:paraId="5C5305C0" w14:textId="77777777" w:rsidTr="00C40D14">
        <w:trPr>
          <w:trHeight w:val="195"/>
        </w:trPr>
        <w:tc>
          <w:tcPr>
            <w:tcW w:w="238" w:type="pct"/>
            <w:shd w:val="clear" w:color="auto" w:fill="auto"/>
            <w:noWrap/>
            <w:vAlign w:val="bottom"/>
            <w:hideMark/>
          </w:tcPr>
          <w:p w14:paraId="32202298" w14:textId="3FABE87E"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w:t>
            </w:r>
          </w:p>
        </w:tc>
        <w:tc>
          <w:tcPr>
            <w:tcW w:w="3693" w:type="pct"/>
            <w:shd w:val="clear" w:color="auto" w:fill="auto"/>
            <w:noWrap/>
            <w:vAlign w:val="bottom"/>
            <w:hideMark/>
          </w:tcPr>
          <w:p w14:paraId="15DBE183" w14:textId="2D9719B9"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Instalación de Faenas - Provisión y colocado de letreros de Obra</w:t>
            </w:r>
          </w:p>
        </w:tc>
        <w:tc>
          <w:tcPr>
            <w:tcW w:w="483" w:type="pct"/>
            <w:shd w:val="clear" w:color="auto" w:fill="auto"/>
            <w:noWrap/>
            <w:vAlign w:val="bottom"/>
            <w:hideMark/>
          </w:tcPr>
          <w:p w14:paraId="2F670C39" w14:textId="7D233822" w:rsidR="00604808" w:rsidRPr="00C40D14" w:rsidRDefault="00604808" w:rsidP="00604808">
            <w:pPr>
              <w:jc w:val="center"/>
              <w:rPr>
                <w:rFonts w:asciiTheme="minorHAnsi" w:hAnsiTheme="minorHAnsi" w:cstheme="minorHAnsi"/>
                <w:color w:val="000000"/>
                <w:sz w:val="20"/>
                <w:szCs w:val="20"/>
                <w:lang w:val="es-BO" w:eastAsia="es-BO"/>
              </w:rPr>
            </w:pPr>
            <w:proofErr w:type="spellStart"/>
            <w:r w:rsidRPr="00C40D14">
              <w:rPr>
                <w:rFonts w:asciiTheme="minorHAnsi" w:hAnsiTheme="minorHAnsi"/>
                <w:color w:val="000000"/>
                <w:sz w:val="20"/>
                <w:szCs w:val="20"/>
              </w:rPr>
              <w:t>Glb</w:t>
            </w:r>
            <w:proofErr w:type="spellEnd"/>
            <w:r w:rsidRPr="00C40D14">
              <w:rPr>
                <w:rFonts w:asciiTheme="minorHAnsi" w:hAnsiTheme="minorHAnsi"/>
                <w:color w:val="000000"/>
                <w:sz w:val="20"/>
                <w:szCs w:val="20"/>
              </w:rPr>
              <w:t>.</w:t>
            </w:r>
          </w:p>
        </w:tc>
        <w:tc>
          <w:tcPr>
            <w:tcW w:w="586" w:type="pct"/>
            <w:shd w:val="clear" w:color="auto" w:fill="auto"/>
            <w:noWrap/>
            <w:vAlign w:val="bottom"/>
            <w:hideMark/>
          </w:tcPr>
          <w:p w14:paraId="1F4CB1F0" w14:textId="296C0786"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1,00</w:t>
            </w:r>
          </w:p>
        </w:tc>
      </w:tr>
      <w:tr w:rsidR="00604808" w:rsidRPr="00C40D14" w14:paraId="5CF7A1B0" w14:textId="77777777" w:rsidTr="00C40D14">
        <w:trPr>
          <w:trHeight w:val="195"/>
        </w:trPr>
        <w:tc>
          <w:tcPr>
            <w:tcW w:w="238" w:type="pct"/>
            <w:shd w:val="clear" w:color="auto" w:fill="auto"/>
            <w:noWrap/>
            <w:vAlign w:val="bottom"/>
            <w:hideMark/>
          </w:tcPr>
          <w:p w14:paraId="78106E1D" w14:textId="577C2B1A"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w:t>
            </w:r>
          </w:p>
        </w:tc>
        <w:tc>
          <w:tcPr>
            <w:tcW w:w="3693" w:type="pct"/>
            <w:shd w:val="clear" w:color="auto" w:fill="auto"/>
            <w:noWrap/>
            <w:vAlign w:val="bottom"/>
            <w:hideMark/>
          </w:tcPr>
          <w:p w14:paraId="295D46CC" w14:textId="5FD1F086"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Replanteo</w:t>
            </w:r>
          </w:p>
        </w:tc>
        <w:tc>
          <w:tcPr>
            <w:tcW w:w="483" w:type="pct"/>
            <w:shd w:val="clear" w:color="auto" w:fill="auto"/>
            <w:noWrap/>
            <w:vAlign w:val="bottom"/>
            <w:hideMark/>
          </w:tcPr>
          <w:p w14:paraId="7A71C81D" w14:textId="042DF287" w:rsidR="00604808" w:rsidRPr="00C40D14" w:rsidRDefault="007007CF"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w:t>
            </w:r>
          </w:p>
        </w:tc>
        <w:tc>
          <w:tcPr>
            <w:tcW w:w="586" w:type="pct"/>
            <w:shd w:val="clear" w:color="auto" w:fill="auto"/>
            <w:noWrap/>
            <w:vAlign w:val="bottom"/>
            <w:hideMark/>
          </w:tcPr>
          <w:p w14:paraId="7A16EFBA" w14:textId="4B1EAE77"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32.161,00</w:t>
            </w:r>
          </w:p>
        </w:tc>
      </w:tr>
      <w:tr w:rsidR="00604808" w:rsidRPr="00C40D14" w14:paraId="5845B0FF" w14:textId="77777777" w:rsidTr="00C40D14">
        <w:trPr>
          <w:trHeight w:val="195"/>
        </w:trPr>
        <w:tc>
          <w:tcPr>
            <w:tcW w:w="238" w:type="pct"/>
            <w:shd w:val="clear" w:color="auto" w:fill="auto"/>
            <w:noWrap/>
            <w:vAlign w:val="bottom"/>
          </w:tcPr>
          <w:p w14:paraId="25982B95" w14:textId="4C55545C"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3</w:t>
            </w:r>
          </w:p>
        </w:tc>
        <w:tc>
          <w:tcPr>
            <w:tcW w:w="3693" w:type="pct"/>
            <w:shd w:val="clear" w:color="auto" w:fill="auto"/>
            <w:noWrap/>
            <w:vAlign w:val="bottom"/>
            <w:hideMark/>
          </w:tcPr>
          <w:p w14:paraId="59CCAB2D" w14:textId="77777777" w:rsidR="00604808" w:rsidRPr="00C40D14" w:rsidRDefault="00604808"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Corte, rotura y remoción de acera y/o cunetas</w:t>
            </w:r>
          </w:p>
        </w:tc>
        <w:tc>
          <w:tcPr>
            <w:tcW w:w="483" w:type="pct"/>
            <w:shd w:val="clear" w:color="auto" w:fill="auto"/>
            <w:noWrap/>
            <w:vAlign w:val="bottom"/>
            <w:hideMark/>
          </w:tcPr>
          <w:p w14:paraId="1BCFB218" w14:textId="7E04547D" w:rsidR="00604808"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m2</w:t>
            </w:r>
          </w:p>
        </w:tc>
        <w:tc>
          <w:tcPr>
            <w:tcW w:w="586" w:type="pct"/>
            <w:shd w:val="clear" w:color="auto" w:fill="auto"/>
            <w:noWrap/>
            <w:vAlign w:val="bottom"/>
            <w:hideMark/>
          </w:tcPr>
          <w:p w14:paraId="09F006E8" w14:textId="77777777" w:rsidR="00604808" w:rsidRPr="00C40D14" w:rsidRDefault="00604808"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1.554,00</w:t>
            </w:r>
          </w:p>
        </w:tc>
      </w:tr>
      <w:tr w:rsidR="00604808" w:rsidRPr="00C40D14" w14:paraId="13581593" w14:textId="77777777" w:rsidTr="00C40D14">
        <w:trPr>
          <w:trHeight w:val="195"/>
        </w:trPr>
        <w:tc>
          <w:tcPr>
            <w:tcW w:w="238" w:type="pct"/>
            <w:shd w:val="clear" w:color="auto" w:fill="auto"/>
            <w:noWrap/>
            <w:vAlign w:val="bottom"/>
          </w:tcPr>
          <w:p w14:paraId="04A401C1" w14:textId="02DEFCAB"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4</w:t>
            </w:r>
          </w:p>
        </w:tc>
        <w:tc>
          <w:tcPr>
            <w:tcW w:w="3693" w:type="pct"/>
            <w:shd w:val="clear" w:color="auto" w:fill="auto"/>
            <w:noWrap/>
            <w:vAlign w:val="bottom"/>
            <w:hideMark/>
          </w:tcPr>
          <w:p w14:paraId="22E3F7CC" w14:textId="77777777" w:rsidR="00604808" w:rsidRPr="00C40D14" w:rsidRDefault="00604808"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Corte, rotura y remoción de cerámica, baldosas y/o cortezas especiales</w:t>
            </w:r>
          </w:p>
        </w:tc>
        <w:tc>
          <w:tcPr>
            <w:tcW w:w="483" w:type="pct"/>
            <w:shd w:val="clear" w:color="auto" w:fill="auto"/>
            <w:noWrap/>
            <w:vAlign w:val="bottom"/>
            <w:hideMark/>
          </w:tcPr>
          <w:p w14:paraId="1EA606CE" w14:textId="1CD0E875" w:rsidR="00604808"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m2</w:t>
            </w:r>
          </w:p>
        </w:tc>
        <w:tc>
          <w:tcPr>
            <w:tcW w:w="586" w:type="pct"/>
            <w:shd w:val="clear" w:color="auto" w:fill="auto"/>
            <w:noWrap/>
            <w:vAlign w:val="bottom"/>
            <w:hideMark/>
          </w:tcPr>
          <w:p w14:paraId="625FE16E" w14:textId="77777777" w:rsidR="00604808" w:rsidRPr="00C40D14" w:rsidRDefault="00604808"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216,00</w:t>
            </w:r>
          </w:p>
        </w:tc>
      </w:tr>
      <w:tr w:rsidR="00604808" w:rsidRPr="00C40D14" w14:paraId="3ED19454" w14:textId="77777777" w:rsidTr="00C40D14">
        <w:trPr>
          <w:trHeight w:val="195"/>
        </w:trPr>
        <w:tc>
          <w:tcPr>
            <w:tcW w:w="238" w:type="pct"/>
            <w:shd w:val="clear" w:color="auto" w:fill="auto"/>
            <w:noWrap/>
            <w:vAlign w:val="bottom"/>
          </w:tcPr>
          <w:p w14:paraId="35406F5C" w14:textId="1D212B2F"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5</w:t>
            </w:r>
          </w:p>
        </w:tc>
        <w:tc>
          <w:tcPr>
            <w:tcW w:w="3693" w:type="pct"/>
            <w:shd w:val="clear" w:color="auto" w:fill="auto"/>
            <w:noWrap/>
            <w:vAlign w:val="bottom"/>
            <w:hideMark/>
          </w:tcPr>
          <w:p w14:paraId="03FCF6CA" w14:textId="77777777" w:rsidR="00604808" w:rsidRPr="00C40D14" w:rsidRDefault="00604808"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Remoción de empedrado</w:t>
            </w:r>
          </w:p>
        </w:tc>
        <w:tc>
          <w:tcPr>
            <w:tcW w:w="483" w:type="pct"/>
            <w:shd w:val="clear" w:color="auto" w:fill="auto"/>
            <w:noWrap/>
            <w:vAlign w:val="bottom"/>
            <w:hideMark/>
          </w:tcPr>
          <w:p w14:paraId="1A94591C" w14:textId="34D4A4A8" w:rsidR="00604808"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m2</w:t>
            </w:r>
          </w:p>
        </w:tc>
        <w:tc>
          <w:tcPr>
            <w:tcW w:w="586" w:type="pct"/>
            <w:shd w:val="clear" w:color="auto" w:fill="auto"/>
            <w:noWrap/>
            <w:vAlign w:val="bottom"/>
            <w:hideMark/>
          </w:tcPr>
          <w:p w14:paraId="482B43B7" w14:textId="77777777" w:rsidR="00604808" w:rsidRPr="00C40D14" w:rsidRDefault="00604808"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67,00</w:t>
            </w:r>
          </w:p>
        </w:tc>
      </w:tr>
      <w:tr w:rsidR="00604808" w:rsidRPr="00C40D14" w14:paraId="44BF7525" w14:textId="77777777" w:rsidTr="00C40D14">
        <w:trPr>
          <w:trHeight w:val="195"/>
        </w:trPr>
        <w:tc>
          <w:tcPr>
            <w:tcW w:w="238" w:type="pct"/>
            <w:shd w:val="clear" w:color="auto" w:fill="auto"/>
            <w:noWrap/>
            <w:vAlign w:val="bottom"/>
            <w:hideMark/>
          </w:tcPr>
          <w:p w14:paraId="093433FC" w14:textId="4F9F43A7"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6</w:t>
            </w:r>
          </w:p>
        </w:tc>
        <w:tc>
          <w:tcPr>
            <w:tcW w:w="3693" w:type="pct"/>
            <w:shd w:val="clear" w:color="auto" w:fill="auto"/>
            <w:noWrap/>
            <w:vAlign w:val="bottom"/>
            <w:hideMark/>
          </w:tcPr>
          <w:p w14:paraId="32BAF961" w14:textId="77777777" w:rsidR="00604808" w:rsidRPr="00C40D14" w:rsidRDefault="00604808"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Remoción de loseta, adoquín y/o piedra comanche</w:t>
            </w:r>
          </w:p>
        </w:tc>
        <w:tc>
          <w:tcPr>
            <w:tcW w:w="483" w:type="pct"/>
            <w:shd w:val="clear" w:color="auto" w:fill="auto"/>
            <w:noWrap/>
            <w:vAlign w:val="bottom"/>
            <w:hideMark/>
          </w:tcPr>
          <w:p w14:paraId="49FDC5DF" w14:textId="4288A8F6" w:rsidR="00604808"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m2</w:t>
            </w:r>
          </w:p>
        </w:tc>
        <w:tc>
          <w:tcPr>
            <w:tcW w:w="586" w:type="pct"/>
            <w:shd w:val="clear" w:color="auto" w:fill="auto"/>
            <w:noWrap/>
            <w:vAlign w:val="bottom"/>
            <w:hideMark/>
          </w:tcPr>
          <w:p w14:paraId="279CC85E" w14:textId="77777777" w:rsidR="00604808" w:rsidRPr="00C40D14" w:rsidRDefault="00604808"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40,00</w:t>
            </w:r>
          </w:p>
        </w:tc>
      </w:tr>
      <w:tr w:rsidR="00604808" w:rsidRPr="00C40D14" w14:paraId="16F51DD1" w14:textId="77777777" w:rsidTr="00C40D14">
        <w:trPr>
          <w:trHeight w:val="195"/>
        </w:trPr>
        <w:tc>
          <w:tcPr>
            <w:tcW w:w="238" w:type="pct"/>
            <w:shd w:val="clear" w:color="auto" w:fill="auto"/>
            <w:noWrap/>
            <w:vAlign w:val="bottom"/>
          </w:tcPr>
          <w:p w14:paraId="68C98992" w14:textId="570D5E50"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7</w:t>
            </w:r>
          </w:p>
        </w:tc>
        <w:tc>
          <w:tcPr>
            <w:tcW w:w="3693" w:type="pct"/>
            <w:shd w:val="clear" w:color="auto" w:fill="auto"/>
            <w:noWrap/>
            <w:vAlign w:val="bottom"/>
            <w:hideMark/>
          </w:tcPr>
          <w:p w14:paraId="16AF9B88" w14:textId="6A92B4B7"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Excavación de zanja terreno duro</w:t>
            </w:r>
          </w:p>
        </w:tc>
        <w:tc>
          <w:tcPr>
            <w:tcW w:w="483" w:type="pct"/>
            <w:shd w:val="clear" w:color="auto" w:fill="auto"/>
            <w:noWrap/>
            <w:vAlign w:val="bottom"/>
            <w:hideMark/>
          </w:tcPr>
          <w:p w14:paraId="69EE5CB0" w14:textId="15C9D0AC"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m3</w:t>
            </w:r>
          </w:p>
        </w:tc>
        <w:tc>
          <w:tcPr>
            <w:tcW w:w="586" w:type="pct"/>
            <w:shd w:val="clear" w:color="auto" w:fill="auto"/>
            <w:noWrap/>
            <w:vAlign w:val="bottom"/>
            <w:hideMark/>
          </w:tcPr>
          <w:p w14:paraId="7866B330" w14:textId="602B4775"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12.953,00</w:t>
            </w:r>
          </w:p>
        </w:tc>
      </w:tr>
      <w:tr w:rsidR="00604808" w:rsidRPr="00C40D14" w14:paraId="2E30E993" w14:textId="77777777" w:rsidTr="00C40D14">
        <w:trPr>
          <w:trHeight w:val="195"/>
        </w:trPr>
        <w:tc>
          <w:tcPr>
            <w:tcW w:w="238" w:type="pct"/>
            <w:shd w:val="clear" w:color="auto" w:fill="auto"/>
            <w:noWrap/>
            <w:vAlign w:val="bottom"/>
          </w:tcPr>
          <w:p w14:paraId="3F6C1B4E" w14:textId="7E790918"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8</w:t>
            </w:r>
          </w:p>
        </w:tc>
        <w:tc>
          <w:tcPr>
            <w:tcW w:w="3693" w:type="pct"/>
            <w:shd w:val="clear" w:color="auto" w:fill="auto"/>
            <w:noWrap/>
            <w:vAlign w:val="bottom"/>
            <w:hideMark/>
          </w:tcPr>
          <w:p w14:paraId="31605641" w14:textId="77777777" w:rsidR="00604808" w:rsidRPr="00C40D14" w:rsidRDefault="00604808"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Transporte de tubería</w:t>
            </w:r>
          </w:p>
        </w:tc>
        <w:tc>
          <w:tcPr>
            <w:tcW w:w="483" w:type="pct"/>
            <w:shd w:val="clear" w:color="auto" w:fill="auto"/>
            <w:noWrap/>
            <w:vAlign w:val="bottom"/>
            <w:hideMark/>
          </w:tcPr>
          <w:p w14:paraId="57D9CA10" w14:textId="77777777" w:rsidR="00604808" w:rsidRPr="00C40D14" w:rsidRDefault="00604808" w:rsidP="00646E2F">
            <w:pPr>
              <w:jc w:val="center"/>
              <w:rPr>
                <w:rFonts w:asciiTheme="minorHAnsi" w:hAnsiTheme="minorHAnsi" w:cstheme="minorHAnsi"/>
                <w:color w:val="000000"/>
                <w:sz w:val="20"/>
                <w:szCs w:val="20"/>
                <w:lang w:val="es-BO" w:eastAsia="es-BO"/>
              </w:rPr>
            </w:pPr>
            <w:proofErr w:type="spellStart"/>
            <w:r w:rsidRPr="00C40D14">
              <w:rPr>
                <w:rFonts w:asciiTheme="minorHAnsi" w:hAnsiTheme="minorHAnsi"/>
                <w:color w:val="000000"/>
                <w:sz w:val="20"/>
                <w:szCs w:val="20"/>
              </w:rPr>
              <w:t>Glb</w:t>
            </w:r>
            <w:proofErr w:type="spellEnd"/>
            <w:r w:rsidRPr="00C40D14">
              <w:rPr>
                <w:rFonts w:asciiTheme="minorHAnsi" w:hAnsiTheme="minorHAnsi"/>
                <w:color w:val="000000"/>
                <w:sz w:val="20"/>
                <w:szCs w:val="20"/>
              </w:rPr>
              <w:t>.</w:t>
            </w:r>
          </w:p>
        </w:tc>
        <w:tc>
          <w:tcPr>
            <w:tcW w:w="586" w:type="pct"/>
            <w:shd w:val="clear" w:color="auto" w:fill="auto"/>
            <w:noWrap/>
            <w:vAlign w:val="bottom"/>
            <w:hideMark/>
          </w:tcPr>
          <w:p w14:paraId="5929A878" w14:textId="77777777" w:rsidR="00604808" w:rsidRPr="00C40D14" w:rsidRDefault="00604808"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1,00</w:t>
            </w:r>
          </w:p>
        </w:tc>
      </w:tr>
      <w:tr w:rsidR="00604808" w:rsidRPr="00C40D14" w14:paraId="6D4BD7F7" w14:textId="77777777" w:rsidTr="00C40D14">
        <w:trPr>
          <w:trHeight w:val="195"/>
        </w:trPr>
        <w:tc>
          <w:tcPr>
            <w:tcW w:w="238" w:type="pct"/>
            <w:shd w:val="clear" w:color="auto" w:fill="auto"/>
            <w:noWrap/>
            <w:vAlign w:val="bottom"/>
          </w:tcPr>
          <w:p w14:paraId="7BA5C97E" w14:textId="2DA5F13D"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9</w:t>
            </w:r>
          </w:p>
        </w:tc>
        <w:tc>
          <w:tcPr>
            <w:tcW w:w="3693" w:type="pct"/>
            <w:shd w:val="clear" w:color="auto" w:fill="auto"/>
            <w:noWrap/>
            <w:vAlign w:val="bottom"/>
            <w:hideMark/>
          </w:tcPr>
          <w:p w14:paraId="222FE6D4" w14:textId="3CE337C8"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Provisión y colocado de funda de protección PVC DN-3¨</w:t>
            </w:r>
          </w:p>
        </w:tc>
        <w:tc>
          <w:tcPr>
            <w:tcW w:w="483" w:type="pct"/>
            <w:shd w:val="clear" w:color="auto" w:fill="auto"/>
            <w:noWrap/>
            <w:vAlign w:val="bottom"/>
            <w:hideMark/>
          </w:tcPr>
          <w:p w14:paraId="22B716D4" w14:textId="0EDA52DE"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w:t>
            </w:r>
          </w:p>
        </w:tc>
        <w:tc>
          <w:tcPr>
            <w:tcW w:w="586" w:type="pct"/>
            <w:shd w:val="clear" w:color="auto" w:fill="auto"/>
            <w:noWrap/>
            <w:vAlign w:val="bottom"/>
            <w:hideMark/>
          </w:tcPr>
          <w:p w14:paraId="64F38540" w14:textId="5BC85138"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1.216,00</w:t>
            </w:r>
          </w:p>
        </w:tc>
      </w:tr>
      <w:tr w:rsidR="00604808" w:rsidRPr="00C40D14" w14:paraId="5484CCE5" w14:textId="77777777" w:rsidTr="00C40D14">
        <w:trPr>
          <w:trHeight w:val="195"/>
        </w:trPr>
        <w:tc>
          <w:tcPr>
            <w:tcW w:w="238" w:type="pct"/>
            <w:shd w:val="clear" w:color="auto" w:fill="auto"/>
            <w:noWrap/>
            <w:vAlign w:val="bottom"/>
            <w:hideMark/>
          </w:tcPr>
          <w:p w14:paraId="5C375930" w14:textId="5E06BB68"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10</w:t>
            </w:r>
          </w:p>
        </w:tc>
        <w:tc>
          <w:tcPr>
            <w:tcW w:w="3693" w:type="pct"/>
            <w:shd w:val="clear" w:color="auto" w:fill="auto"/>
            <w:noWrap/>
            <w:vAlign w:val="bottom"/>
            <w:hideMark/>
          </w:tcPr>
          <w:p w14:paraId="52656333" w14:textId="17627C30"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Provisión y colocado de funda de protección PVC DN-8¨</w:t>
            </w:r>
          </w:p>
        </w:tc>
        <w:tc>
          <w:tcPr>
            <w:tcW w:w="483" w:type="pct"/>
            <w:shd w:val="clear" w:color="auto" w:fill="auto"/>
            <w:noWrap/>
            <w:vAlign w:val="bottom"/>
            <w:hideMark/>
          </w:tcPr>
          <w:p w14:paraId="169B706D" w14:textId="538BF72B"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w:t>
            </w:r>
          </w:p>
        </w:tc>
        <w:tc>
          <w:tcPr>
            <w:tcW w:w="586" w:type="pct"/>
            <w:shd w:val="clear" w:color="auto" w:fill="auto"/>
            <w:noWrap/>
            <w:vAlign w:val="bottom"/>
            <w:hideMark/>
          </w:tcPr>
          <w:p w14:paraId="6434B15B" w14:textId="63AB3A9F"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775,00</w:t>
            </w:r>
          </w:p>
        </w:tc>
      </w:tr>
      <w:tr w:rsidR="00604808" w:rsidRPr="00C40D14" w14:paraId="62EFF535" w14:textId="77777777" w:rsidTr="00C40D14">
        <w:trPr>
          <w:trHeight w:val="195"/>
        </w:trPr>
        <w:tc>
          <w:tcPr>
            <w:tcW w:w="238" w:type="pct"/>
            <w:shd w:val="clear" w:color="auto" w:fill="auto"/>
            <w:noWrap/>
            <w:vAlign w:val="bottom"/>
          </w:tcPr>
          <w:p w14:paraId="6D03EC75" w14:textId="7CBDF1C4" w:rsidR="00604808" w:rsidRPr="00C40D14" w:rsidRDefault="00604808"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11</w:t>
            </w:r>
          </w:p>
        </w:tc>
        <w:tc>
          <w:tcPr>
            <w:tcW w:w="3693" w:type="pct"/>
            <w:shd w:val="clear" w:color="auto" w:fill="auto"/>
            <w:noWrap/>
            <w:vAlign w:val="bottom"/>
            <w:hideMark/>
          </w:tcPr>
          <w:p w14:paraId="4A933EDD" w14:textId="77777777" w:rsidR="00604808" w:rsidRPr="00C40D14" w:rsidRDefault="00604808"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Tendido de tubería</w:t>
            </w:r>
          </w:p>
        </w:tc>
        <w:tc>
          <w:tcPr>
            <w:tcW w:w="483" w:type="pct"/>
            <w:shd w:val="clear" w:color="auto" w:fill="auto"/>
            <w:noWrap/>
            <w:vAlign w:val="bottom"/>
            <w:hideMark/>
          </w:tcPr>
          <w:p w14:paraId="0DDF6F97" w14:textId="473A6F89" w:rsidR="00604808"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w:t>
            </w:r>
          </w:p>
        </w:tc>
        <w:tc>
          <w:tcPr>
            <w:tcW w:w="586" w:type="pct"/>
            <w:shd w:val="clear" w:color="auto" w:fill="auto"/>
            <w:noWrap/>
            <w:vAlign w:val="bottom"/>
            <w:hideMark/>
          </w:tcPr>
          <w:p w14:paraId="4FC8BC63" w14:textId="77777777" w:rsidR="00604808" w:rsidRPr="00C40D14" w:rsidRDefault="00604808"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32.161,00</w:t>
            </w:r>
          </w:p>
        </w:tc>
      </w:tr>
      <w:tr w:rsidR="00F0498E" w:rsidRPr="00C40D14" w14:paraId="2692F87E" w14:textId="77777777" w:rsidTr="00C40D14">
        <w:trPr>
          <w:trHeight w:val="195"/>
        </w:trPr>
        <w:tc>
          <w:tcPr>
            <w:tcW w:w="238" w:type="pct"/>
            <w:shd w:val="clear" w:color="auto" w:fill="auto"/>
            <w:noWrap/>
            <w:vAlign w:val="bottom"/>
            <w:hideMark/>
          </w:tcPr>
          <w:p w14:paraId="50FBF1F9" w14:textId="7418D38A" w:rsidR="00F0498E"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12</w:t>
            </w:r>
          </w:p>
        </w:tc>
        <w:tc>
          <w:tcPr>
            <w:tcW w:w="3693" w:type="pct"/>
            <w:shd w:val="clear" w:color="auto" w:fill="auto"/>
            <w:noWrap/>
            <w:vAlign w:val="bottom"/>
            <w:hideMark/>
          </w:tcPr>
          <w:p w14:paraId="6C7EC05C" w14:textId="77777777" w:rsidR="00F0498E" w:rsidRPr="00C40D14" w:rsidRDefault="00F0498E"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Obras civiles para fijación para válvula de PE Ø 40 mm</w:t>
            </w:r>
          </w:p>
        </w:tc>
        <w:tc>
          <w:tcPr>
            <w:tcW w:w="483" w:type="pct"/>
            <w:shd w:val="clear" w:color="auto" w:fill="auto"/>
            <w:noWrap/>
            <w:vAlign w:val="bottom"/>
            <w:hideMark/>
          </w:tcPr>
          <w:p w14:paraId="55A680A2" w14:textId="77777777" w:rsidR="00F0498E" w:rsidRPr="00C40D14" w:rsidRDefault="00F0498E" w:rsidP="00646E2F">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Pza.</w:t>
            </w:r>
          </w:p>
        </w:tc>
        <w:tc>
          <w:tcPr>
            <w:tcW w:w="586" w:type="pct"/>
            <w:shd w:val="clear" w:color="auto" w:fill="auto"/>
            <w:noWrap/>
            <w:vAlign w:val="bottom"/>
            <w:hideMark/>
          </w:tcPr>
          <w:p w14:paraId="6FA1A063" w14:textId="77777777" w:rsidR="00F0498E" w:rsidRPr="00C40D14" w:rsidRDefault="00F0498E"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22,00</w:t>
            </w:r>
          </w:p>
        </w:tc>
      </w:tr>
      <w:tr w:rsidR="00F0498E" w:rsidRPr="00C40D14" w14:paraId="6A9EEB4D" w14:textId="77777777" w:rsidTr="00C40D14">
        <w:trPr>
          <w:trHeight w:val="195"/>
        </w:trPr>
        <w:tc>
          <w:tcPr>
            <w:tcW w:w="238" w:type="pct"/>
            <w:shd w:val="clear" w:color="auto" w:fill="auto"/>
            <w:noWrap/>
            <w:vAlign w:val="bottom"/>
            <w:hideMark/>
          </w:tcPr>
          <w:p w14:paraId="6F53BD6E" w14:textId="5AA8C171" w:rsidR="00F0498E"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13</w:t>
            </w:r>
          </w:p>
        </w:tc>
        <w:tc>
          <w:tcPr>
            <w:tcW w:w="3693" w:type="pct"/>
            <w:shd w:val="clear" w:color="auto" w:fill="auto"/>
            <w:noWrap/>
            <w:vAlign w:val="bottom"/>
            <w:hideMark/>
          </w:tcPr>
          <w:p w14:paraId="7A9725FC" w14:textId="77777777" w:rsidR="00F0498E" w:rsidRPr="00C40D14" w:rsidRDefault="00F0498E"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Obras civiles para fijación para válvula de PE Ø 110 mm</w:t>
            </w:r>
          </w:p>
        </w:tc>
        <w:tc>
          <w:tcPr>
            <w:tcW w:w="483" w:type="pct"/>
            <w:shd w:val="clear" w:color="auto" w:fill="auto"/>
            <w:noWrap/>
            <w:vAlign w:val="bottom"/>
            <w:hideMark/>
          </w:tcPr>
          <w:p w14:paraId="13992CA9" w14:textId="77777777" w:rsidR="00F0498E" w:rsidRPr="00C40D14" w:rsidRDefault="00F0498E" w:rsidP="00646E2F">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Pza.</w:t>
            </w:r>
          </w:p>
        </w:tc>
        <w:tc>
          <w:tcPr>
            <w:tcW w:w="586" w:type="pct"/>
            <w:shd w:val="clear" w:color="auto" w:fill="auto"/>
            <w:noWrap/>
            <w:vAlign w:val="bottom"/>
            <w:hideMark/>
          </w:tcPr>
          <w:p w14:paraId="76530976" w14:textId="77777777" w:rsidR="00F0498E" w:rsidRPr="00C40D14" w:rsidRDefault="00F0498E"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16,00</w:t>
            </w:r>
          </w:p>
        </w:tc>
      </w:tr>
      <w:tr w:rsidR="00604808" w:rsidRPr="00C40D14" w14:paraId="10DE3B45" w14:textId="77777777" w:rsidTr="00C40D14">
        <w:trPr>
          <w:trHeight w:val="195"/>
        </w:trPr>
        <w:tc>
          <w:tcPr>
            <w:tcW w:w="238" w:type="pct"/>
            <w:shd w:val="clear" w:color="auto" w:fill="auto"/>
            <w:noWrap/>
            <w:vAlign w:val="bottom"/>
            <w:hideMark/>
          </w:tcPr>
          <w:p w14:paraId="05B5490F" w14:textId="26341BEA" w:rsidR="00604808"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14</w:t>
            </w:r>
          </w:p>
        </w:tc>
        <w:tc>
          <w:tcPr>
            <w:tcW w:w="3693" w:type="pct"/>
            <w:shd w:val="clear" w:color="auto" w:fill="auto"/>
            <w:noWrap/>
            <w:vAlign w:val="bottom"/>
            <w:hideMark/>
          </w:tcPr>
          <w:p w14:paraId="16C06C17" w14:textId="3C7A8E91"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Provisión y colocado de cinta de señalización</w:t>
            </w:r>
          </w:p>
        </w:tc>
        <w:tc>
          <w:tcPr>
            <w:tcW w:w="483" w:type="pct"/>
            <w:shd w:val="clear" w:color="auto" w:fill="auto"/>
            <w:noWrap/>
            <w:vAlign w:val="bottom"/>
            <w:hideMark/>
          </w:tcPr>
          <w:p w14:paraId="6EFF6533" w14:textId="4780EAC7"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w:t>
            </w:r>
          </w:p>
        </w:tc>
        <w:tc>
          <w:tcPr>
            <w:tcW w:w="586" w:type="pct"/>
            <w:shd w:val="clear" w:color="auto" w:fill="auto"/>
            <w:noWrap/>
            <w:vAlign w:val="bottom"/>
            <w:hideMark/>
          </w:tcPr>
          <w:p w14:paraId="56DA543B" w14:textId="08CC71D3"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32.161,00</w:t>
            </w:r>
          </w:p>
        </w:tc>
      </w:tr>
      <w:tr w:rsidR="00F0498E" w:rsidRPr="00C40D14" w14:paraId="79A09609" w14:textId="77777777" w:rsidTr="00C40D14">
        <w:trPr>
          <w:trHeight w:val="195"/>
        </w:trPr>
        <w:tc>
          <w:tcPr>
            <w:tcW w:w="238" w:type="pct"/>
            <w:shd w:val="clear" w:color="auto" w:fill="auto"/>
            <w:noWrap/>
            <w:vAlign w:val="bottom"/>
            <w:hideMark/>
          </w:tcPr>
          <w:p w14:paraId="14260A2A" w14:textId="060C0967" w:rsidR="00F0498E"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15</w:t>
            </w:r>
          </w:p>
        </w:tc>
        <w:tc>
          <w:tcPr>
            <w:tcW w:w="3693" w:type="pct"/>
            <w:shd w:val="clear" w:color="auto" w:fill="auto"/>
            <w:noWrap/>
            <w:vAlign w:val="bottom"/>
            <w:hideMark/>
          </w:tcPr>
          <w:p w14:paraId="1260BAE3" w14:textId="77777777" w:rsidR="00F0498E" w:rsidRPr="00C40D14" w:rsidRDefault="00F0498E"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Provisión y colocado de plaquetas de señalización horizontal</w:t>
            </w:r>
          </w:p>
        </w:tc>
        <w:tc>
          <w:tcPr>
            <w:tcW w:w="483" w:type="pct"/>
            <w:shd w:val="clear" w:color="auto" w:fill="auto"/>
            <w:noWrap/>
            <w:vAlign w:val="bottom"/>
            <w:hideMark/>
          </w:tcPr>
          <w:p w14:paraId="23EE50D6" w14:textId="77777777" w:rsidR="00F0498E" w:rsidRPr="00C40D14" w:rsidRDefault="00F0498E" w:rsidP="00646E2F">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Pza.</w:t>
            </w:r>
          </w:p>
        </w:tc>
        <w:tc>
          <w:tcPr>
            <w:tcW w:w="586" w:type="pct"/>
            <w:shd w:val="clear" w:color="auto" w:fill="auto"/>
            <w:noWrap/>
            <w:vAlign w:val="bottom"/>
            <w:hideMark/>
          </w:tcPr>
          <w:p w14:paraId="089FE854" w14:textId="77777777" w:rsidR="00F0498E" w:rsidRPr="00C40D14" w:rsidRDefault="00F0498E"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430,00</w:t>
            </w:r>
          </w:p>
        </w:tc>
      </w:tr>
      <w:tr w:rsidR="00604808" w:rsidRPr="00C40D14" w14:paraId="45BB9766" w14:textId="77777777" w:rsidTr="00C40D14">
        <w:trPr>
          <w:trHeight w:val="195"/>
        </w:trPr>
        <w:tc>
          <w:tcPr>
            <w:tcW w:w="238" w:type="pct"/>
            <w:shd w:val="clear" w:color="auto" w:fill="auto"/>
            <w:noWrap/>
            <w:vAlign w:val="bottom"/>
            <w:hideMark/>
          </w:tcPr>
          <w:p w14:paraId="389485C2" w14:textId="7BD61EFD" w:rsidR="00604808"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16</w:t>
            </w:r>
          </w:p>
        </w:tc>
        <w:tc>
          <w:tcPr>
            <w:tcW w:w="3693" w:type="pct"/>
            <w:shd w:val="clear" w:color="auto" w:fill="auto"/>
            <w:noWrap/>
            <w:vAlign w:val="bottom"/>
            <w:hideMark/>
          </w:tcPr>
          <w:p w14:paraId="34DC2617" w14:textId="6B5658CA"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Relleno y compactado de zanja con tierra cernida</w:t>
            </w:r>
          </w:p>
        </w:tc>
        <w:tc>
          <w:tcPr>
            <w:tcW w:w="483" w:type="pct"/>
            <w:shd w:val="clear" w:color="auto" w:fill="auto"/>
            <w:noWrap/>
            <w:vAlign w:val="bottom"/>
            <w:hideMark/>
          </w:tcPr>
          <w:p w14:paraId="7CAE062F" w14:textId="6BFA7453"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m3</w:t>
            </w:r>
          </w:p>
        </w:tc>
        <w:tc>
          <w:tcPr>
            <w:tcW w:w="586" w:type="pct"/>
            <w:shd w:val="clear" w:color="auto" w:fill="auto"/>
            <w:noWrap/>
            <w:vAlign w:val="bottom"/>
            <w:hideMark/>
          </w:tcPr>
          <w:p w14:paraId="3B30445E" w14:textId="4C53B050"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4.423,86</w:t>
            </w:r>
          </w:p>
        </w:tc>
      </w:tr>
      <w:tr w:rsidR="00604808" w:rsidRPr="00C40D14" w14:paraId="22533551" w14:textId="77777777" w:rsidTr="00C40D14">
        <w:trPr>
          <w:trHeight w:val="195"/>
        </w:trPr>
        <w:tc>
          <w:tcPr>
            <w:tcW w:w="238" w:type="pct"/>
            <w:shd w:val="clear" w:color="auto" w:fill="auto"/>
            <w:noWrap/>
            <w:vAlign w:val="bottom"/>
          </w:tcPr>
          <w:p w14:paraId="50485977" w14:textId="3A763264" w:rsidR="00604808"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17</w:t>
            </w:r>
          </w:p>
        </w:tc>
        <w:tc>
          <w:tcPr>
            <w:tcW w:w="3693" w:type="pct"/>
            <w:shd w:val="clear" w:color="auto" w:fill="auto"/>
            <w:noWrap/>
            <w:vAlign w:val="bottom"/>
            <w:hideMark/>
          </w:tcPr>
          <w:p w14:paraId="029CFD8E" w14:textId="26AD3C41"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Relleno y compactado de zanja con material común</w:t>
            </w:r>
          </w:p>
        </w:tc>
        <w:tc>
          <w:tcPr>
            <w:tcW w:w="483" w:type="pct"/>
            <w:shd w:val="clear" w:color="auto" w:fill="auto"/>
            <w:noWrap/>
            <w:vAlign w:val="bottom"/>
            <w:hideMark/>
          </w:tcPr>
          <w:p w14:paraId="5BB7E376" w14:textId="2E50D5E3"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m3</w:t>
            </w:r>
          </w:p>
        </w:tc>
        <w:tc>
          <w:tcPr>
            <w:tcW w:w="586" w:type="pct"/>
            <w:shd w:val="clear" w:color="auto" w:fill="auto"/>
            <w:noWrap/>
            <w:vAlign w:val="bottom"/>
            <w:hideMark/>
          </w:tcPr>
          <w:p w14:paraId="389E0C86" w14:textId="464621D3"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8.529,14</w:t>
            </w:r>
          </w:p>
        </w:tc>
      </w:tr>
      <w:tr w:rsidR="00604808" w:rsidRPr="00C40D14" w14:paraId="386020BC" w14:textId="77777777" w:rsidTr="00C40D14">
        <w:trPr>
          <w:trHeight w:val="195"/>
        </w:trPr>
        <w:tc>
          <w:tcPr>
            <w:tcW w:w="238" w:type="pct"/>
            <w:shd w:val="clear" w:color="auto" w:fill="auto"/>
            <w:noWrap/>
            <w:vAlign w:val="bottom"/>
          </w:tcPr>
          <w:p w14:paraId="30893E31" w14:textId="0E1B5E41" w:rsidR="00604808"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18</w:t>
            </w:r>
          </w:p>
        </w:tc>
        <w:tc>
          <w:tcPr>
            <w:tcW w:w="3693" w:type="pct"/>
            <w:shd w:val="clear" w:color="auto" w:fill="auto"/>
            <w:noWrap/>
            <w:vAlign w:val="bottom"/>
            <w:hideMark/>
          </w:tcPr>
          <w:p w14:paraId="1C23A582" w14:textId="0C9BD774"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Reposición y afinado de aceras y/o cunetas</w:t>
            </w:r>
          </w:p>
        </w:tc>
        <w:tc>
          <w:tcPr>
            <w:tcW w:w="483" w:type="pct"/>
            <w:shd w:val="clear" w:color="auto" w:fill="auto"/>
            <w:noWrap/>
            <w:vAlign w:val="bottom"/>
            <w:hideMark/>
          </w:tcPr>
          <w:p w14:paraId="1E913F8D" w14:textId="3CD74F3D"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m2</w:t>
            </w:r>
          </w:p>
        </w:tc>
        <w:tc>
          <w:tcPr>
            <w:tcW w:w="586" w:type="pct"/>
            <w:shd w:val="clear" w:color="auto" w:fill="auto"/>
            <w:noWrap/>
            <w:vAlign w:val="bottom"/>
            <w:hideMark/>
          </w:tcPr>
          <w:p w14:paraId="453FB719" w14:textId="7E00AFA9"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1.554,00</w:t>
            </w:r>
          </w:p>
        </w:tc>
      </w:tr>
      <w:tr w:rsidR="00604808" w:rsidRPr="00C40D14" w14:paraId="0E187B65" w14:textId="77777777" w:rsidTr="00C40D14">
        <w:trPr>
          <w:trHeight w:val="195"/>
        </w:trPr>
        <w:tc>
          <w:tcPr>
            <w:tcW w:w="238" w:type="pct"/>
            <w:shd w:val="clear" w:color="auto" w:fill="auto"/>
            <w:noWrap/>
            <w:vAlign w:val="bottom"/>
          </w:tcPr>
          <w:p w14:paraId="6D312696" w14:textId="2FB80C59" w:rsidR="00604808"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19</w:t>
            </w:r>
          </w:p>
        </w:tc>
        <w:tc>
          <w:tcPr>
            <w:tcW w:w="3693" w:type="pct"/>
            <w:shd w:val="clear" w:color="auto" w:fill="auto"/>
            <w:noWrap/>
            <w:vAlign w:val="bottom"/>
            <w:hideMark/>
          </w:tcPr>
          <w:p w14:paraId="11A2313F" w14:textId="7DA0B53F"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Reposición de cerámica, baldosas y/o cortezas especiales</w:t>
            </w:r>
            <w:r w:rsidR="00F91BAD">
              <w:rPr>
                <w:rFonts w:asciiTheme="minorHAnsi" w:hAnsiTheme="minorHAnsi"/>
                <w:color w:val="000000"/>
                <w:sz w:val="20"/>
                <w:szCs w:val="20"/>
              </w:rPr>
              <w:t xml:space="preserve"> c/provisión</w:t>
            </w:r>
          </w:p>
        </w:tc>
        <w:tc>
          <w:tcPr>
            <w:tcW w:w="483" w:type="pct"/>
            <w:shd w:val="clear" w:color="auto" w:fill="auto"/>
            <w:noWrap/>
            <w:vAlign w:val="bottom"/>
            <w:hideMark/>
          </w:tcPr>
          <w:p w14:paraId="1647EEF8" w14:textId="60FBA039"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m2</w:t>
            </w:r>
          </w:p>
        </w:tc>
        <w:tc>
          <w:tcPr>
            <w:tcW w:w="586" w:type="pct"/>
            <w:shd w:val="clear" w:color="auto" w:fill="auto"/>
            <w:noWrap/>
            <w:vAlign w:val="bottom"/>
            <w:hideMark/>
          </w:tcPr>
          <w:p w14:paraId="60A75298" w14:textId="42853E57"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216,00</w:t>
            </w:r>
          </w:p>
        </w:tc>
      </w:tr>
      <w:tr w:rsidR="00F0498E" w:rsidRPr="00C40D14" w14:paraId="442B46AD" w14:textId="77777777" w:rsidTr="00C40D14">
        <w:trPr>
          <w:trHeight w:val="195"/>
        </w:trPr>
        <w:tc>
          <w:tcPr>
            <w:tcW w:w="238" w:type="pct"/>
            <w:shd w:val="clear" w:color="auto" w:fill="auto"/>
            <w:noWrap/>
            <w:vAlign w:val="bottom"/>
          </w:tcPr>
          <w:p w14:paraId="2FDDF31D" w14:textId="585D51B9" w:rsidR="00F0498E"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20</w:t>
            </w:r>
          </w:p>
        </w:tc>
        <w:tc>
          <w:tcPr>
            <w:tcW w:w="3693" w:type="pct"/>
            <w:shd w:val="clear" w:color="auto" w:fill="auto"/>
            <w:noWrap/>
            <w:vAlign w:val="bottom"/>
            <w:hideMark/>
          </w:tcPr>
          <w:p w14:paraId="70C45A80" w14:textId="77777777" w:rsidR="00F0498E" w:rsidRPr="00C40D14" w:rsidRDefault="00F0498E"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Reposición de empedrado</w:t>
            </w:r>
          </w:p>
        </w:tc>
        <w:tc>
          <w:tcPr>
            <w:tcW w:w="483" w:type="pct"/>
            <w:shd w:val="clear" w:color="auto" w:fill="auto"/>
            <w:noWrap/>
            <w:vAlign w:val="bottom"/>
            <w:hideMark/>
          </w:tcPr>
          <w:p w14:paraId="37D0DED4" w14:textId="6B07EE2A" w:rsidR="00F0498E"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m2</w:t>
            </w:r>
          </w:p>
        </w:tc>
        <w:tc>
          <w:tcPr>
            <w:tcW w:w="586" w:type="pct"/>
            <w:shd w:val="clear" w:color="auto" w:fill="auto"/>
            <w:noWrap/>
            <w:vAlign w:val="bottom"/>
            <w:hideMark/>
          </w:tcPr>
          <w:p w14:paraId="63014E72" w14:textId="77777777" w:rsidR="00F0498E" w:rsidRPr="00C40D14" w:rsidRDefault="00F0498E"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67,00</w:t>
            </w:r>
          </w:p>
        </w:tc>
      </w:tr>
      <w:tr w:rsidR="00604808" w:rsidRPr="00C40D14" w14:paraId="12DD1B1D" w14:textId="77777777" w:rsidTr="00C40D14">
        <w:trPr>
          <w:trHeight w:val="195"/>
        </w:trPr>
        <w:tc>
          <w:tcPr>
            <w:tcW w:w="238" w:type="pct"/>
            <w:shd w:val="clear" w:color="auto" w:fill="auto"/>
            <w:noWrap/>
            <w:vAlign w:val="bottom"/>
          </w:tcPr>
          <w:p w14:paraId="5C4293ED" w14:textId="0F14FBDA" w:rsidR="00604808" w:rsidRPr="00C40D14" w:rsidRDefault="00F0498E" w:rsidP="00C40D14">
            <w:pPr>
              <w:jc w:val="center"/>
              <w:rPr>
                <w:rFonts w:asciiTheme="minorHAnsi" w:hAnsiTheme="minorHAnsi" w:cstheme="minorHAnsi"/>
                <w:color w:val="000000"/>
                <w:sz w:val="20"/>
                <w:szCs w:val="20"/>
                <w:lang w:val="es-BO" w:eastAsia="es-BO"/>
              </w:rPr>
            </w:pPr>
            <w:r w:rsidRPr="00C40D14">
              <w:rPr>
                <w:rFonts w:asciiTheme="minorHAnsi" w:hAnsiTheme="minorHAnsi" w:cstheme="minorHAnsi"/>
                <w:color w:val="000000"/>
                <w:sz w:val="20"/>
                <w:szCs w:val="20"/>
                <w:lang w:val="es-BO" w:eastAsia="es-BO"/>
              </w:rPr>
              <w:t>21</w:t>
            </w:r>
          </w:p>
        </w:tc>
        <w:tc>
          <w:tcPr>
            <w:tcW w:w="3693" w:type="pct"/>
            <w:shd w:val="clear" w:color="auto" w:fill="auto"/>
            <w:noWrap/>
            <w:vAlign w:val="bottom"/>
            <w:hideMark/>
          </w:tcPr>
          <w:p w14:paraId="0131DAD2" w14:textId="77ED4904"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Reposición de loseta, adoquín y piedra comanche</w:t>
            </w:r>
          </w:p>
        </w:tc>
        <w:tc>
          <w:tcPr>
            <w:tcW w:w="483" w:type="pct"/>
            <w:shd w:val="clear" w:color="auto" w:fill="auto"/>
            <w:noWrap/>
            <w:vAlign w:val="bottom"/>
            <w:hideMark/>
          </w:tcPr>
          <w:p w14:paraId="70A45718" w14:textId="42ABAF34"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m2</w:t>
            </w:r>
          </w:p>
        </w:tc>
        <w:tc>
          <w:tcPr>
            <w:tcW w:w="586" w:type="pct"/>
            <w:shd w:val="clear" w:color="auto" w:fill="auto"/>
            <w:noWrap/>
            <w:vAlign w:val="bottom"/>
            <w:hideMark/>
          </w:tcPr>
          <w:p w14:paraId="6BAE2562" w14:textId="4FEBB444"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40,00</w:t>
            </w:r>
          </w:p>
        </w:tc>
      </w:tr>
      <w:tr w:rsidR="00C40D14" w:rsidRPr="00C40D14" w14:paraId="531EC113" w14:textId="77777777" w:rsidTr="00646E2F">
        <w:trPr>
          <w:trHeight w:val="225"/>
        </w:trPr>
        <w:tc>
          <w:tcPr>
            <w:tcW w:w="238" w:type="pct"/>
            <w:shd w:val="clear" w:color="auto" w:fill="auto"/>
            <w:noWrap/>
            <w:vAlign w:val="bottom"/>
          </w:tcPr>
          <w:p w14:paraId="132DA493" w14:textId="397E6E1F" w:rsidR="00C40D14" w:rsidRPr="00C40D14" w:rsidRDefault="00C40D14" w:rsidP="00C40D14">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22</w:t>
            </w:r>
          </w:p>
        </w:tc>
        <w:tc>
          <w:tcPr>
            <w:tcW w:w="3693" w:type="pct"/>
            <w:shd w:val="clear" w:color="auto" w:fill="auto"/>
            <w:noWrap/>
            <w:vAlign w:val="bottom"/>
          </w:tcPr>
          <w:p w14:paraId="590F5BD7" w14:textId="77777777" w:rsidR="00C40D14" w:rsidRPr="00C40D14" w:rsidRDefault="00C40D14"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Elaboración de Planos As-</w:t>
            </w:r>
            <w:proofErr w:type="spellStart"/>
            <w:r w:rsidRPr="00C40D14">
              <w:rPr>
                <w:rFonts w:asciiTheme="minorHAnsi" w:hAnsiTheme="minorHAnsi"/>
                <w:color w:val="000000"/>
                <w:sz w:val="20"/>
                <w:szCs w:val="20"/>
              </w:rPr>
              <w:t>Built</w:t>
            </w:r>
            <w:proofErr w:type="spellEnd"/>
          </w:p>
        </w:tc>
        <w:tc>
          <w:tcPr>
            <w:tcW w:w="483" w:type="pct"/>
            <w:shd w:val="clear" w:color="auto" w:fill="auto"/>
            <w:noWrap/>
            <w:vAlign w:val="bottom"/>
          </w:tcPr>
          <w:p w14:paraId="3D43290A" w14:textId="1D39F438" w:rsidR="00C40D14"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w:t>
            </w:r>
          </w:p>
        </w:tc>
        <w:tc>
          <w:tcPr>
            <w:tcW w:w="586" w:type="pct"/>
            <w:shd w:val="clear" w:color="auto" w:fill="auto"/>
            <w:noWrap/>
            <w:vAlign w:val="bottom"/>
          </w:tcPr>
          <w:p w14:paraId="548A279E" w14:textId="77777777" w:rsidR="00C40D14" w:rsidRPr="00C40D14" w:rsidRDefault="00C40D14"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32.161,00</w:t>
            </w:r>
          </w:p>
        </w:tc>
      </w:tr>
      <w:tr w:rsidR="00604808" w:rsidRPr="00C40D14" w14:paraId="53D9E29B" w14:textId="77777777" w:rsidTr="00C40D14">
        <w:trPr>
          <w:trHeight w:val="195"/>
        </w:trPr>
        <w:tc>
          <w:tcPr>
            <w:tcW w:w="238" w:type="pct"/>
            <w:shd w:val="clear" w:color="auto" w:fill="auto"/>
            <w:noWrap/>
            <w:vAlign w:val="bottom"/>
            <w:hideMark/>
          </w:tcPr>
          <w:p w14:paraId="7E92E9CC" w14:textId="14A0F090" w:rsidR="00604808" w:rsidRPr="00C40D14" w:rsidRDefault="00C40D14" w:rsidP="00C40D14">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23</w:t>
            </w:r>
          </w:p>
        </w:tc>
        <w:tc>
          <w:tcPr>
            <w:tcW w:w="3693" w:type="pct"/>
            <w:shd w:val="clear" w:color="auto" w:fill="auto"/>
            <w:noWrap/>
            <w:vAlign w:val="bottom"/>
            <w:hideMark/>
          </w:tcPr>
          <w:p w14:paraId="6520464C" w14:textId="1ED0E2D6"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Perforación Subterránea con topo</w:t>
            </w:r>
          </w:p>
        </w:tc>
        <w:tc>
          <w:tcPr>
            <w:tcW w:w="483" w:type="pct"/>
            <w:shd w:val="clear" w:color="auto" w:fill="auto"/>
            <w:noWrap/>
            <w:vAlign w:val="bottom"/>
            <w:hideMark/>
          </w:tcPr>
          <w:p w14:paraId="2235AFF2" w14:textId="5EC6CC36"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w:t>
            </w:r>
          </w:p>
        </w:tc>
        <w:tc>
          <w:tcPr>
            <w:tcW w:w="586" w:type="pct"/>
            <w:shd w:val="clear" w:color="auto" w:fill="auto"/>
            <w:noWrap/>
            <w:vAlign w:val="bottom"/>
            <w:hideMark/>
          </w:tcPr>
          <w:p w14:paraId="00ABA4B2" w14:textId="7D4C17B6"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424,00</w:t>
            </w:r>
          </w:p>
        </w:tc>
      </w:tr>
      <w:tr w:rsidR="00604808" w:rsidRPr="00C40D14" w14:paraId="7E05DEFE" w14:textId="77777777" w:rsidTr="00C40D14">
        <w:trPr>
          <w:trHeight w:val="195"/>
        </w:trPr>
        <w:tc>
          <w:tcPr>
            <w:tcW w:w="238" w:type="pct"/>
            <w:shd w:val="clear" w:color="auto" w:fill="auto"/>
            <w:noWrap/>
            <w:vAlign w:val="bottom"/>
            <w:hideMark/>
          </w:tcPr>
          <w:p w14:paraId="6E563312" w14:textId="22619ECA" w:rsidR="00604808" w:rsidRPr="00C40D14" w:rsidRDefault="00C40D14" w:rsidP="00C40D14">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24</w:t>
            </w:r>
          </w:p>
        </w:tc>
        <w:tc>
          <w:tcPr>
            <w:tcW w:w="3693" w:type="pct"/>
            <w:shd w:val="clear" w:color="auto" w:fill="auto"/>
            <w:noWrap/>
            <w:vAlign w:val="bottom"/>
            <w:hideMark/>
          </w:tcPr>
          <w:p w14:paraId="7BF23D09" w14:textId="6D2DA71D"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Adosado de tubería</w:t>
            </w:r>
          </w:p>
        </w:tc>
        <w:tc>
          <w:tcPr>
            <w:tcW w:w="483" w:type="pct"/>
            <w:shd w:val="clear" w:color="auto" w:fill="auto"/>
            <w:noWrap/>
            <w:vAlign w:val="bottom"/>
            <w:hideMark/>
          </w:tcPr>
          <w:p w14:paraId="171C7A15" w14:textId="74E95CDB"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w:t>
            </w:r>
          </w:p>
        </w:tc>
        <w:tc>
          <w:tcPr>
            <w:tcW w:w="586" w:type="pct"/>
            <w:shd w:val="clear" w:color="auto" w:fill="auto"/>
            <w:noWrap/>
            <w:vAlign w:val="bottom"/>
            <w:hideMark/>
          </w:tcPr>
          <w:p w14:paraId="3A843C30" w14:textId="02157D4F"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30,00</w:t>
            </w:r>
          </w:p>
        </w:tc>
      </w:tr>
      <w:tr w:rsidR="00604808" w:rsidRPr="00C40D14" w14:paraId="508FA160" w14:textId="77777777" w:rsidTr="00C40D14">
        <w:trPr>
          <w:trHeight w:val="195"/>
        </w:trPr>
        <w:tc>
          <w:tcPr>
            <w:tcW w:w="238" w:type="pct"/>
            <w:shd w:val="clear" w:color="auto" w:fill="auto"/>
            <w:noWrap/>
            <w:vAlign w:val="bottom"/>
            <w:hideMark/>
          </w:tcPr>
          <w:p w14:paraId="4248A325" w14:textId="4CCDF0A1" w:rsidR="00604808" w:rsidRPr="00C40D14" w:rsidRDefault="00C40D14" w:rsidP="00C40D14">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25</w:t>
            </w:r>
          </w:p>
        </w:tc>
        <w:tc>
          <w:tcPr>
            <w:tcW w:w="3693" w:type="pct"/>
            <w:shd w:val="clear" w:color="auto" w:fill="auto"/>
            <w:noWrap/>
            <w:vAlign w:val="bottom"/>
            <w:hideMark/>
          </w:tcPr>
          <w:p w14:paraId="77A7996E" w14:textId="5DDBD896"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Provisión y colocado de soportes tipo "H" de FG</w:t>
            </w:r>
          </w:p>
        </w:tc>
        <w:tc>
          <w:tcPr>
            <w:tcW w:w="483" w:type="pct"/>
            <w:shd w:val="clear" w:color="auto" w:fill="auto"/>
            <w:noWrap/>
            <w:vAlign w:val="bottom"/>
            <w:hideMark/>
          </w:tcPr>
          <w:p w14:paraId="73B60CBD" w14:textId="5F98123C" w:rsidR="00604808" w:rsidRPr="00C40D14" w:rsidRDefault="00604808" w:rsidP="00604808">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Pza.</w:t>
            </w:r>
          </w:p>
        </w:tc>
        <w:tc>
          <w:tcPr>
            <w:tcW w:w="586" w:type="pct"/>
            <w:shd w:val="clear" w:color="auto" w:fill="auto"/>
            <w:noWrap/>
            <w:vAlign w:val="bottom"/>
            <w:hideMark/>
          </w:tcPr>
          <w:p w14:paraId="2A13B190" w14:textId="763D8761"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5,00</w:t>
            </w:r>
          </w:p>
        </w:tc>
      </w:tr>
      <w:tr w:rsidR="00604808" w:rsidRPr="00C40D14" w14:paraId="51F4F44B" w14:textId="77777777" w:rsidTr="00C40D14">
        <w:trPr>
          <w:trHeight w:val="195"/>
        </w:trPr>
        <w:tc>
          <w:tcPr>
            <w:tcW w:w="238" w:type="pct"/>
            <w:shd w:val="clear" w:color="auto" w:fill="auto"/>
            <w:noWrap/>
            <w:vAlign w:val="bottom"/>
            <w:hideMark/>
          </w:tcPr>
          <w:p w14:paraId="312EC554" w14:textId="5BA57446" w:rsidR="00604808" w:rsidRPr="00C40D14" w:rsidRDefault="00C40D14" w:rsidP="00C40D14">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26</w:t>
            </w:r>
          </w:p>
        </w:tc>
        <w:tc>
          <w:tcPr>
            <w:tcW w:w="3693" w:type="pct"/>
            <w:shd w:val="clear" w:color="auto" w:fill="auto"/>
            <w:noWrap/>
            <w:vAlign w:val="bottom"/>
            <w:hideMark/>
          </w:tcPr>
          <w:p w14:paraId="6A54FF1B" w14:textId="6DA892D0"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Grapas de sujeción y su instalación para adosado de P.E. Ø 110 mm</w:t>
            </w:r>
          </w:p>
        </w:tc>
        <w:tc>
          <w:tcPr>
            <w:tcW w:w="483" w:type="pct"/>
            <w:shd w:val="clear" w:color="auto" w:fill="auto"/>
            <w:noWrap/>
            <w:vAlign w:val="bottom"/>
            <w:hideMark/>
          </w:tcPr>
          <w:p w14:paraId="59CB959C" w14:textId="0188D1C2" w:rsidR="00604808" w:rsidRPr="00C40D14" w:rsidRDefault="00604808" w:rsidP="00604808">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Pza.</w:t>
            </w:r>
          </w:p>
        </w:tc>
        <w:tc>
          <w:tcPr>
            <w:tcW w:w="586" w:type="pct"/>
            <w:shd w:val="clear" w:color="auto" w:fill="auto"/>
            <w:noWrap/>
            <w:vAlign w:val="bottom"/>
            <w:hideMark/>
          </w:tcPr>
          <w:p w14:paraId="7237639A" w14:textId="50C29E6B"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4,00</w:t>
            </w:r>
          </w:p>
        </w:tc>
      </w:tr>
      <w:tr w:rsidR="00604808" w:rsidRPr="00C40D14" w14:paraId="36A72775" w14:textId="77777777" w:rsidTr="00C40D14">
        <w:trPr>
          <w:trHeight w:val="195"/>
        </w:trPr>
        <w:tc>
          <w:tcPr>
            <w:tcW w:w="238" w:type="pct"/>
            <w:shd w:val="clear" w:color="auto" w:fill="auto"/>
            <w:noWrap/>
            <w:vAlign w:val="bottom"/>
            <w:hideMark/>
          </w:tcPr>
          <w:p w14:paraId="3D4CCA12" w14:textId="13243F6E" w:rsidR="00604808" w:rsidRPr="00C40D14" w:rsidRDefault="00C40D14" w:rsidP="00C40D14">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27</w:t>
            </w:r>
          </w:p>
        </w:tc>
        <w:tc>
          <w:tcPr>
            <w:tcW w:w="3693" w:type="pct"/>
            <w:shd w:val="clear" w:color="auto" w:fill="auto"/>
            <w:noWrap/>
            <w:vAlign w:val="bottom"/>
            <w:hideMark/>
          </w:tcPr>
          <w:p w14:paraId="45F0F2CC" w14:textId="79677937"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Lastrado de tubería</w:t>
            </w:r>
          </w:p>
        </w:tc>
        <w:tc>
          <w:tcPr>
            <w:tcW w:w="483" w:type="pct"/>
            <w:shd w:val="clear" w:color="auto" w:fill="auto"/>
            <w:noWrap/>
            <w:vAlign w:val="bottom"/>
            <w:hideMark/>
          </w:tcPr>
          <w:p w14:paraId="479F6948" w14:textId="5E5A96A1" w:rsidR="00604808" w:rsidRPr="00C40D14" w:rsidRDefault="00C40D14" w:rsidP="00604808">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m3</w:t>
            </w:r>
          </w:p>
        </w:tc>
        <w:tc>
          <w:tcPr>
            <w:tcW w:w="586" w:type="pct"/>
            <w:shd w:val="clear" w:color="auto" w:fill="auto"/>
            <w:noWrap/>
            <w:vAlign w:val="bottom"/>
            <w:hideMark/>
          </w:tcPr>
          <w:p w14:paraId="4996BB95" w14:textId="1C8A334F"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2,40</w:t>
            </w:r>
          </w:p>
        </w:tc>
      </w:tr>
      <w:tr w:rsidR="00604808" w:rsidRPr="00C40D14" w14:paraId="6C81430B" w14:textId="77777777" w:rsidTr="00C40D14">
        <w:trPr>
          <w:trHeight w:val="195"/>
        </w:trPr>
        <w:tc>
          <w:tcPr>
            <w:tcW w:w="238" w:type="pct"/>
            <w:shd w:val="clear" w:color="auto" w:fill="auto"/>
            <w:noWrap/>
            <w:vAlign w:val="bottom"/>
            <w:hideMark/>
          </w:tcPr>
          <w:p w14:paraId="0E43C9D7" w14:textId="137F31D0" w:rsidR="00604808" w:rsidRPr="00C40D14" w:rsidRDefault="00C40D14" w:rsidP="00C40D14">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28</w:t>
            </w:r>
          </w:p>
        </w:tc>
        <w:tc>
          <w:tcPr>
            <w:tcW w:w="3693" w:type="pct"/>
            <w:shd w:val="clear" w:color="auto" w:fill="auto"/>
            <w:noWrap/>
            <w:vAlign w:val="bottom"/>
            <w:hideMark/>
          </w:tcPr>
          <w:p w14:paraId="59A2E963" w14:textId="1E3E74FC" w:rsidR="00604808" w:rsidRPr="00C40D14" w:rsidRDefault="00604808" w:rsidP="00604808">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Limpieza y retiro de escombros</w:t>
            </w:r>
          </w:p>
        </w:tc>
        <w:tc>
          <w:tcPr>
            <w:tcW w:w="483" w:type="pct"/>
            <w:shd w:val="clear" w:color="auto" w:fill="auto"/>
            <w:noWrap/>
            <w:vAlign w:val="bottom"/>
            <w:hideMark/>
          </w:tcPr>
          <w:p w14:paraId="59E06237" w14:textId="626373B6" w:rsidR="00604808" w:rsidRPr="00C40D14" w:rsidRDefault="00604808" w:rsidP="00604808">
            <w:pPr>
              <w:jc w:val="center"/>
              <w:rPr>
                <w:rFonts w:asciiTheme="minorHAnsi" w:hAnsiTheme="minorHAnsi" w:cstheme="minorHAnsi"/>
                <w:color w:val="000000"/>
                <w:sz w:val="20"/>
                <w:szCs w:val="20"/>
                <w:lang w:val="es-BO" w:eastAsia="es-BO"/>
              </w:rPr>
            </w:pPr>
            <w:proofErr w:type="spellStart"/>
            <w:r w:rsidRPr="00C40D14">
              <w:rPr>
                <w:rFonts w:asciiTheme="minorHAnsi" w:hAnsiTheme="minorHAnsi"/>
                <w:color w:val="000000"/>
                <w:sz w:val="20"/>
                <w:szCs w:val="20"/>
              </w:rPr>
              <w:t>Glb</w:t>
            </w:r>
            <w:proofErr w:type="spellEnd"/>
            <w:r w:rsidRPr="00C40D14">
              <w:rPr>
                <w:rFonts w:asciiTheme="minorHAnsi" w:hAnsiTheme="minorHAnsi"/>
                <w:color w:val="000000"/>
                <w:sz w:val="20"/>
                <w:szCs w:val="20"/>
              </w:rPr>
              <w:t>.</w:t>
            </w:r>
          </w:p>
        </w:tc>
        <w:tc>
          <w:tcPr>
            <w:tcW w:w="586" w:type="pct"/>
            <w:shd w:val="clear" w:color="auto" w:fill="auto"/>
            <w:noWrap/>
            <w:vAlign w:val="bottom"/>
            <w:hideMark/>
          </w:tcPr>
          <w:p w14:paraId="1024BD5D" w14:textId="66DF50BA" w:rsidR="00604808" w:rsidRPr="00C40D14" w:rsidRDefault="00604808" w:rsidP="00604808">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1,00</w:t>
            </w:r>
          </w:p>
        </w:tc>
      </w:tr>
    </w:tbl>
    <w:p w14:paraId="7BBED950" w14:textId="77777777" w:rsidR="00C900E5" w:rsidRDefault="00C900E5" w:rsidP="004554BF">
      <w:pPr>
        <w:autoSpaceDE w:val="0"/>
        <w:autoSpaceDN w:val="0"/>
        <w:adjustRightInd w:val="0"/>
        <w:jc w:val="both"/>
        <w:rPr>
          <w:rFonts w:asciiTheme="minorHAnsi" w:hAnsiTheme="minorHAnsi" w:cstheme="minorHAnsi"/>
          <w:b/>
          <w:sz w:val="22"/>
          <w:szCs w:val="2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520"/>
        <w:gridCol w:w="853"/>
        <w:gridCol w:w="1035"/>
      </w:tblGrid>
      <w:tr w:rsidR="00C40D14" w:rsidRPr="00C40D14" w14:paraId="3AD704DF" w14:textId="77777777" w:rsidTr="00646E2F">
        <w:trPr>
          <w:trHeight w:val="225"/>
          <w:tblHeader/>
        </w:trPr>
        <w:tc>
          <w:tcPr>
            <w:tcW w:w="5000" w:type="pct"/>
            <w:gridSpan w:val="4"/>
            <w:shd w:val="clear" w:color="auto" w:fill="BFBFBF" w:themeFill="background1" w:themeFillShade="BF"/>
            <w:noWrap/>
            <w:vAlign w:val="center"/>
            <w:hideMark/>
          </w:tcPr>
          <w:p w14:paraId="6FBCD8D3" w14:textId="77777777" w:rsidR="00C40D14" w:rsidRPr="00C40D14" w:rsidRDefault="00C40D14" w:rsidP="00646E2F">
            <w:pPr>
              <w:jc w:val="both"/>
              <w:rPr>
                <w:rFonts w:asciiTheme="minorHAnsi" w:hAnsiTheme="minorHAnsi" w:cstheme="minorHAnsi"/>
                <w:b/>
                <w:bCs/>
                <w:sz w:val="20"/>
                <w:szCs w:val="20"/>
                <w:lang w:val="es-BO" w:eastAsia="es-BO"/>
              </w:rPr>
            </w:pPr>
            <w:r w:rsidRPr="00C40D14">
              <w:rPr>
                <w:rFonts w:asciiTheme="minorHAnsi" w:hAnsiTheme="minorHAnsi" w:cstheme="minorHAnsi"/>
                <w:b/>
                <w:bCs/>
                <w:sz w:val="20"/>
                <w:szCs w:val="20"/>
                <w:lang w:val="es-BO" w:eastAsia="es-BO"/>
              </w:rPr>
              <w:t>OBRAS MECANICAS</w:t>
            </w:r>
          </w:p>
        </w:tc>
      </w:tr>
      <w:tr w:rsidR="00C40D14" w:rsidRPr="00C40D14" w14:paraId="15E10F94" w14:textId="77777777" w:rsidTr="00646E2F">
        <w:trPr>
          <w:trHeight w:val="225"/>
          <w:tblHeader/>
        </w:trPr>
        <w:tc>
          <w:tcPr>
            <w:tcW w:w="238" w:type="pct"/>
            <w:shd w:val="clear" w:color="auto" w:fill="BFBFBF" w:themeFill="background1" w:themeFillShade="BF"/>
            <w:noWrap/>
            <w:vAlign w:val="center"/>
            <w:hideMark/>
          </w:tcPr>
          <w:p w14:paraId="65E2C057" w14:textId="77777777" w:rsidR="00C40D14" w:rsidRPr="00C40D14" w:rsidRDefault="00C40D14" w:rsidP="00646E2F">
            <w:pPr>
              <w:jc w:val="center"/>
              <w:rPr>
                <w:rFonts w:asciiTheme="minorHAnsi" w:hAnsiTheme="minorHAnsi" w:cstheme="minorHAnsi"/>
                <w:b/>
                <w:sz w:val="20"/>
                <w:szCs w:val="20"/>
                <w:lang w:val="es-BO" w:eastAsia="es-BO"/>
              </w:rPr>
            </w:pPr>
            <w:r w:rsidRPr="00C40D14">
              <w:rPr>
                <w:rFonts w:asciiTheme="minorHAnsi" w:hAnsiTheme="minorHAnsi" w:cstheme="minorHAnsi"/>
                <w:b/>
                <w:sz w:val="20"/>
                <w:szCs w:val="20"/>
                <w:lang w:val="es-BO" w:eastAsia="es-BO"/>
              </w:rPr>
              <w:t>N°</w:t>
            </w:r>
          </w:p>
        </w:tc>
        <w:tc>
          <w:tcPr>
            <w:tcW w:w="3693" w:type="pct"/>
            <w:shd w:val="clear" w:color="auto" w:fill="BFBFBF" w:themeFill="background1" w:themeFillShade="BF"/>
            <w:noWrap/>
            <w:vAlign w:val="center"/>
            <w:hideMark/>
          </w:tcPr>
          <w:p w14:paraId="46F9C7EF" w14:textId="77777777" w:rsidR="00C40D14" w:rsidRPr="00C40D14" w:rsidRDefault="00C40D14" w:rsidP="00646E2F">
            <w:pPr>
              <w:jc w:val="center"/>
              <w:rPr>
                <w:rFonts w:asciiTheme="minorHAnsi" w:hAnsiTheme="minorHAnsi" w:cstheme="minorHAnsi"/>
                <w:b/>
                <w:bCs/>
                <w:sz w:val="20"/>
                <w:szCs w:val="20"/>
                <w:lang w:val="es-BO" w:eastAsia="es-BO"/>
              </w:rPr>
            </w:pPr>
            <w:r w:rsidRPr="00C40D14">
              <w:rPr>
                <w:rFonts w:asciiTheme="minorHAnsi" w:hAnsiTheme="minorHAnsi" w:cstheme="minorHAnsi"/>
                <w:b/>
                <w:bCs/>
                <w:sz w:val="20"/>
                <w:szCs w:val="20"/>
                <w:lang w:val="es-BO" w:eastAsia="es-BO"/>
              </w:rPr>
              <w:t>DESCRIPCION DEL ÍTEM</w:t>
            </w:r>
          </w:p>
        </w:tc>
        <w:tc>
          <w:tcPr>
            <w:tcW w:w="483" w:type="pct"/>
            <w:shd w:val="clear" w:color="auto" w:fill="BFBFBF" w:themeFill="background1" w:themeFillShade="BF"/>
            <w:noWrap/>
            <w:vAlign w:val="center"/>
            <w:hideMark/>
          </w:tcPr>
          <w:p w14:paraId="7777FF1A" w14:textId="77777777" w:rsidR="00C40D14" w:rsidRPr="00C40D14" w:rsidRDefault="00C40D14" w:rsidP="00646E2F">
            <w:pPr>
              <w:jc w:val="center"/>
              <w:rPr>
                <w:rFonts w:asciiTheme="minorHAnsi" w:hAnsiTheme="minorHAnsi" w:cstheme="minorHAnsi"/>
                <w:b/>
                <w:bCs/>
                <w:sz w:val="20"/>
                <w:szCs w:val="20"/>
                <w:lang w:val="es-BO" w:eastAsia="es-BO"/>
              </w:rPr>
            </w:pPr>
            <w:r w:rsidRPr="00C40D14">
              <w:rPr>
                <w:rFonts w:asciiTheme="minorHAnsi" w:hAnsiTheme="minorHAnsi" w:cstheme="minorHAnsi"/>
                <w:b/>
                <w:bCs/>
                <w:sz w:val="20"/>
                <w:szCs w:val="20"/>
                <w:lang w:val="es-BO" w:eastAsia="es-BO"/>
              </w:rPr>
              <w:t>UNID</w:t>
            </w:r>
            <w:r>
              <w:rPr>
                <w:rFonts w:asciiTheme="minorHAnsi" w:hAnsiTheme="minorHAnsi" w:cstheme="minorHAnsi"/>
                <w:b/>
                <w:bCs/>
                <w:sz w:val="20"/>
                <w:szCs w:val="20"/>
                <w:lang w:val="es-BO" w:eastAsia="es-BO"/>
              </w:rPr>
              <w:t>AD</w:t>
            </w:r>
          </w:p>
        </w:tc>
        <w:tc>
          <w:tcPr>
            <w:tcW w:w="586" w:type="pct"/>
            <w:shd w:val="clear" w:color="auto" w:fill="BFBFBF" w:themeFill="background1" w:themeFillShade="BF"/>
            <w:noWrap/>
            <w:vAlign w:val="center"/>
            <w:hideMark/>
          </w:tcPr>
          <w:p w14:paraId="51827C22" w14:textId="77777777" w:rsidR="00C40D14" w:rsidRPr="00C40D14" w:rsidRDefault="00C40D14" w:rsidP="00646E2F">
            <w:pPr>
              <w:jc w:val="center"/>
              <w:rPr>
                <w:rFonts w:asciiTheme="minorHAnsi" w:hAnsiTheme="minorHAnsi" w:cstheme="minorHAnsi"/>
                <w:b/>
                <w:bCs/>
                <w:sz w:val="20"/>
                <w:szCs w:val="20"/>
                <w:lang w:val="es-BO" w:eastAsia="es-BO"/>
              </w:rPr>
            </w:pPr>
            <w:r w:rsidRPr="00C40D14">
              <w:rPr>
                <w:rFonts w:asciiTheme="minorHAnsi" w:hAnsiTheme="minorHAnsi" w:cstheme="minorHAnsi"/>
                <w:b/>
                <w:bCs/>
                <w:sz w:val="20"/>
                <w:szCs w:val="20"/>
                <w:lang w:val="es-BO" w:eastAsia="es-BO"/>
              </w:rPr>
              <w:t>CANTIDAD</w:t>
            </w:r>
          </w:p>
        </w:tc>
      </w:tr>
      <w:tr w:rsidR="00C40D14" w:rsidRPr="00C40D14" w14:paraId="1A94508E" w14:textId="77777777" w:rsidTr="00646E2F">
        <w:trPr>
          <w:trHeight w:val="225"/>
        </w:trPr>
        <w:tc>
          <w:tcPr>
            <w:tcW w:w="238" w:type="pct"/>
            <w:shd w:val="clear" w:color="auto" w:fill="auto"/>
            <w:noWrap/>
            <w:vAlign w:val="bottom"/>
          </w:tcPr>
          <w:p w14:paraId="761F5177" w14:textId="77777777" w:rsidR="00C40D14"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3693" w:type="pct"/>
            <w:shd w:val="clear" w:color="auto" w:fill="auto"/>
            <w:noWrap/>
            <w:vAlign w:val="bottom"/>
          </w:tcPr>
          <w:p w14:paraId="2A8544FB" w14:textId="7AAF89A7" w:rsidR="00C40D14" w:rsidRPr="00C40D14" w:rsidRDefault="000A462A" w:rsidP="00646E2F">
            <w:pPr>
              <w:jc w:val="both"/>
              <w:rPr>
                <w:rFonts w:asciiTheme="minorHAnsi" w:hAnsiTheme="minorHAnsi" w:cstheme="minorHAnsi"/>
                <w:color w:val="000000"/>
                <w:sz w:val="20"/>
                <w:szCs w:val="20"/>
                <w:lang w:val="es-BO" w:eastAsia="es-BO"/>
              </w:rPr>
            </w:pPr>
            <w:r>
              <w:rPr>
                <w:rFonts w:asciiTheme="minorHAnsi" w:hAnsiTheme="minorHAnsi"/>
                <w:color w:val="000000"/>
                <w:sz w:val="20"/>
                <w:szCs w:val="20"/>
              </w:rPr>
              <w:t>Punto de soldadura  PE  Ø=40</w:t>
            </w:r>
          </w:p>
        </w:tc>
        <w:tc>
          <w:tcPr>
            <w:tcW w:w="483" w:type="pct"/>
            <w:shd w:val="clear" w:color="auto" w:fill="auto"/>
            <w:noWrap/>
            <w:vAlign w:val="bottom"/>
          </w:tcPr>
          <w:p w14:paraId="55B429AC" w14:textId="77777777" w:rsidR="00C40D14" w:rsidRPr="00C40D14" w:rsidRDefault="00C40D14" w:rsidP="00646E2F">
            <w:pPr>
              <w:jc w:val="center"/>
              <w:rPr>
                <w:rFonts w:asciiTheme="minorHAnsi" w:hAnsiTheme="minorHAnsi" w:cstheme="minorHAnsi"/>
                <w:color w:val="000000"/>
                <w:sz w:val="20"/>
                <w:szCs w:val="20"/>
                <w:lang w:val="es-BO" w:eastAsia="es-BO"/>
              </w:rPr>
            </w:pPr>
            <w:proofErr w:type="spellStart"/>
            <w:r w:rsidRPr="00C40D14">
              <w:rPr>
                <w:rFonts w:asciiTheme="minorHAnsi" w:hAnsiTheme="minorHAnsi"/>
                <w:color w:val="000000"/>
                <w:sz w:val="20"/>
                <w:szCs w:val="20"/>
              </w:rPr>
              <w:t>Pto</w:t>
            </w:r>
            <w:proofErr w:type="spellEnd"/>
            <w:r w:rsidRPr="00C40D14">
              <w:rPr>
                <w:rFonts w:asciiTheme="minorHAnsi" w:hAnsiTheme="minorHAnsi"/>
                <w:color w:val="000000"/>
                <w:sz w:val="20"/>
                <w:szCs w:val="20"/>
              </w:rPr>
              <w:t>.</w:t>
            </w:r>
          </w:p>
        </w:tc>
        <w:tc>
          <w:tcPr>
            <w:tcW w:w="586" w:type="pct"/>
            <w:shd w:val="clear" w:color="auto" w:fill="auto"/>
            <w:noWrap/>
            <w:vAlign w:val="bottom"/>
            <w:hideMark/>
          </w:tcPr>
          <w:p w14:paraId="7BAF992D" w14:textId="77777777" w:rsidR="00C40D14" w:rsidRPr="00C40D14" w:rsidRDefault="00C40D14"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425,00</w:t>
            </w:r>
          </w:p>
        </w:tc>
      </w:tr>
      <w:tr w:rsidR="00C40D14" w:rsidRPr="00C40D14" w14:paraId="33853DA7" w14:textId="77777777" w:rsidTr="00646E2F">
        <w:trPr>
          <w:trHeight w:val="225"/>
        </w:trPr>
        <w:tc>
          <w:tcPr>
            <w:tcW w:w="238" w:type="pct"/>
            <w:shd w:val="clear" w:color="auto" w:fill="auto"/>
            <w:noWrap/>
            <w:vAlign w:val="bottom"/>
          </w:tcPr>
          <w:p w14:paraId="46E31F24" w14:textId="77777777" w:rsidR="00C40D14"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w:t>
            </w:r>
          </w:p>
        </w:tc>
        <w:tc>
          <w:tcPr>
            <w:tcW w:w="3693" w:type="pct"/>
            <w:shd w:val="clear" w:color="auto" w:fill="auto"/>
            <w:noWrap/>
            <w:vAlign w:val="bottom"/>
          </w:tcPr>
          <w:p w14:paraId="122E93D4" w14:textId="3E41CE20" w:rsidR="00C40D14" w:rsidRPr="00C40D14" w:rsidRDefault="000A462A" w:rsidP="00646E2F">
            <w:pPr>
              <w:jc w:val="both"/>
              <w:rPr>
                <w:rFonts w:asciiTheme="minorHAnsi" w:hAnsiTheme="minorHAnsi" w:cstheme="minorHAnsi"/>
                <w:color w:val="000000"/>
                <w:sz w:val="20"/>
                <w:szCs w:val="20"/>
                <w:lang w:val="es-BO" w:eastAsia="es-BO"/>
              </w:rPr>
            </w:pPr>
            <w:r>
              <w:rPr>
                <w:rFonts w:asciiTheme="minorHAnsi" w:hAnsiTheme="minorHAnsi"/>
                <w:color w:val="000000"/>
                <w:sz w:val="20"/>
                <w:szCs w:val="20"/>
              </w:rPr>
              <w:t xml:space="preserve">Punto de soldadura  PE  Ø=63 </w:t>
            </w:r>
          </w:p>
        </w:tc>
        <w:tc>
          <w:tcPr>
            <w:tcW w:w="483" w:type="pct"/>
            <w:shd w:val="clear" w:color="auto" w:fill="auto"/>
            <w:noWrap/>
            <w:vAlign w:val="bottom"/>
          </w:tcPr>
          <w:p w14:paraId="1FE9E723" w14:textId="77777777" w:rsidR="00C40D14" w:rsidRPr="00C40D14" w:rsidRDefault="00C40D14" w:rsidP="00646E2F">
            <w:pPr>
              <w:jc w:val="center"/>
              <w:rPr>
                <w:rFonts w:asciiTheme="minorHAnsi" w:hAnsiTheme="minorHAnsi" w:cstheme="minorHAnsi"/>
                <w:color w:val="000000"/>
                <w:sz w:val="20"/>
                <w:szCs w:val="20"/>
                <w:lang w:val="es-BO" w:eastAsia="es-BO"/>
              </w:rPr>
            </w:pPr>
            <w:proofErr w:type="spellStart"/>
            <w:r w:rsidRPr="00C40D14">
              <w:rPr>
                <w:rFonts w:asciiTheme="minorHAnsi" w:hAnsiTheme="minorHAnsi"/>
                <w:color w:val="000000"/>
                <w:sz w:val="20"/>
                <w:szCs w:val="20"/>
              </w:rPr>
              <w:t>Pto</w:t>
            </w:r>
            <w:proofErr w:type="spellEnd"/>
            <w:r w:rsidRPr="00C40D14">
              <w:rPr>
                <w:rFonts w:asciiTheme="minorHAnsi" w:hAnsiTheme="minorHAnsi"/>
                <w:color w:val="000000"/>
                <w:sz w:val="20"/>
                <w:szCs w:val="20"/>
              </w:rPr>
              <w:t>.</w:t>
            </w:r>
          </w:p>
        </w:tc>
        <w:tc>
          <w:tcPr>
            <w:tcW w:w="586" w:type="pct"/>
            <w:shd w:val="clear" w:color="auto" w:fill="auto"/>
            <w:noWrap/>
            <w:vAlign w:val="bottom"/>
            <w:hideMark/>
          </w:tcPr>
          <w:p w14:paraId="6B54E940" w14:textId="77777777" w:rsidR="00C40D14" w:rsidRPr="00C40D14" w:rsidRDefault="00C40D14"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25,00</w:t>
            </w:r>
          </w:p>
        </w:tc>
      </w:tr>
      <w:tr w:rsidR="00C40D14" w:rsidRPr="00C40D14" w14:paraId="7FF72244" w14:textId="77777777" w:rsidTr="00646E2F">
        <w:trPr>
          <w:trHeight w:val="225"/>
        </w:trPr>
        <w:tc>
          <w:tcPr>
            <w:tcW w:w="238" w:type="pct"/>
            <w:shd w:val="clear" w:color="auto" w:fill="auto"/>
            <w:noWrap/>
            <w:vAlign w:val="bottom"/>
          </w:tcPr>
          <w:p w14:paraId="199AFDD2" w14:textId="77777777" w:rsidR="00C40D14"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p>
        </w:tc>
        <w:tc>
          <w:tcPr>
            <w:tcW w:w="3693" w:type="pct"/>
            <w:shd w:val="clear" w:color="auto" w:fill="auto"/>
            <w:noWrap/>
            <w:vAlign w:val="bottom"/>
          </w:tcPr>
          <w:p w14:paraId="6A082612" w14:textId="5C8D10FA" w:rsidR="00C40D14" w:rsidRPr="00C40D14" w:rsidRDefault="000A462A" w:rsidP="00646E2F">
            <w:pPr>
              <w:jc w:val="both"/>
              <w:rPr>
                <w:rFonts w:asciiTheme="minorHAnsi" w:hAnsiTheme="minorHAnsi" w:cstheme="minorHAnsi"/>
                <w:color w:val="000000"/>
                <w:sz w:val="20"/>
                <w:szCs w:val="20"/>
                <w:lang w:val="es-BO" w:eastAsia="es-BO"/>
              </w:rPr>
            </w:pPr>
            <w:r>
              <w:rPr>
                <w:rFonts w:asciiTheme="minorHAnsi" w:hAnsiTheme="minorHAnsi"/>
                <w:color w:val="000000"/>
                <w:sz w:val="20"/>
                <w:szCs w:val="20"/>
              </w:rPr>
              <w:t>Punto de soldadura  PE  Ø=90</w:t>
            </w:r>
          </w:p>
        </w:tc>
        <w:tc>
          <w:tcPr>
            <w:tcW w:w="483" w:type="pct"/>
            <w:shd w:val="clear" w:color="auto" w:fill="auto"/>
            <w:noWrap/>
            <w:vAlign w:val="bottom"/>
          </w:tcPr>
          <w:p w14:paraId="55A97700" w14:textId="77777777" w:rsidR="00C40D14" w:rsidRPr="00C40D14" w:rsidRDefault="00C40D14" w:rsidP="00646E2F">
            <w:pPr>
              <w:jc w:val="center"/>
              <w:rPr>
                <w:rFonts w:asciiTheme="minorHAnsi" w:hAnsiTheme="minorHAnsi" w:cstheme="minorHAnsi"/>
                <w:color w:val="000000"/>
                <w:sz w:val="20"/>
                <w:szCs w:val="20"/>
                <w:lang w:val="es-BO" w:eastAsia="es-BO"/>
              </w:rPr>
            </w:pPr>
            <w:proofErr w:type="spellStart"/>
            <w:r w:rsidRPr="00C40D14">
              <w:rPr>
                <w:rFonts w:asciiTheme="minorHAnsi" w:hAnsiTheme="minorHAnsi"/>
                <w:color w:val="000000"/>
                <w:sz w:val="20"/>
                <w:szCs w:val="20"/>
              </w:rPr>
              <w:t>Pto</w:t>
            </w:r>
            <w:proofErr w:type="spellEnd"/>
            <w:r w:rsidRPr="00C40D14">
              <w:rPr>
                <w:rFonts w:asciiTheme="minorHAnsi" w:hAnsiTheme="minorHAnsi"/>
                <w:color w:val="000000"/>
                <w:sz w:val="20"/>
                <w:szCs w:val="20"/>
              </w:rPr>
              <w:t>.</w:t>
            </w:r>
          </w:p>
        </w:tc>
        <w:tc>
          <w:tcPr>
            <w:tcW w:w="586" w:type="pct"/>
            <w:shd w:val="clear" w:color="auto" w:fill="auto"/>
            <w:noWrap/>
            <w:vAlign w:val="bottom"/>
            <w:hideMark/>
          </w:tcPr>
          <w:p w14:paraId="61471B82" w14:textId="77777777" w:rsidR="00C40D14" w:rsidRPr="00C40D14" w:rsidRDefault="00C40D14"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25,00</w:t>
            </w:r>
          </w:p>
        </w:tc>
      </w:tr>
      <w:tr w:rsidR="00C40D14" w:rsidRPr="00C40D14" w14:paraId="65352F64" w14:textId="77777777" w:rsidTr="00646E2F">
        <w:trPr>
          <w:trHeight w:val="225"/>
        </w:trPr>
        <w:tc>
          <w:tcPr>
            <w:tcW w:w="238" w:type="pct"/>
            <w:shd w:val="clear" w:color="auto" w:fill="auto"/>
            <w:noWrap/>
            <w:vAlign w:val="bottom"/>
          </w:tcPr>
          <w:p w14:paraId="46EA74F4" w14:textId="77777777" w:rsidR="00C40D14"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4</w:t>
            </w:r>
          </w:p>
        </w:tc>
        <w:tc>
          <w:tcPr>
            <w:tcW w:w="3693" w:type="pct"/>
            <w:shd w:val="clear" w:color="auto" w:fill="auto"/>
            <w:noWrap/>
            <w:vAlign w:val="bottom"/>
          </w:tcPr>
          <w:p w14:paraId="2B957DFF" w14:textId="3759DCFA" w:rsidR="00C40D14" w:rsidRPr="00C40D14" w:rsidRDefault="000A462A" w:rsidP="00646E2F">
            <w:pPr>
              <w:jc w:val="both"/>
              <w:rPr>
                <w:rFonts w:asciiTheme="minorHAnsi" w:hAnsiTheme="minorHAnsi" w:cstheme="minorHAnsi"/>
                <w:color w:val="000000"/>
                <w:sz w:val="20"/>
                <w:szCs w:val="20"/>
                <w:lang w:val="es-BO" w:eastAsia="es-BO"/>
              </w:rPr>
            </w:pPr>
            <w:r>
              <w:rPr>
                <w:rFonts w:asciiTheme="minorHAnsi" w:hAnsiTheme="minorHAnsi"/>
                <w:color w:val="000000"/>
                <w:sz w:val="20"/>
                <w:szCs w:val="20"/>
              </w:rPr>
              <w:t xml:space="preserve">Punto de soldadura  PE  Ø=110 </w:t>
            </w:r>
          </w:p>
        </w:tc>
        <w:tc>
          <w:tcPr>
            <w:tcW w:w="483" w:type="pct"/>
            <w:shd w:val="clear" w:color="auto" w:fill="auto"/>
            <w:noWrap/>
            <w:vAlign w:val="bottom"/>
          </w:tcPr>
          <w:p w14:paraId="210F72CF" w14:textId="77777777" w:rsidR="00C40D14" w:rsidRPr="00C40D14" w:rsidRDefault="00C40D14" w:rsidP="00646E2F">
            <w:pPr>
              <w:jc w:val="center"/>
              <w:rPr>
                <w:rFonts w:asciiTheme="minorHAnsi" w:hAnsiTheme="minorHAnsi" w:cstheme="minorHAnsi"/>
                <w:color w:val="000000"/>
                <w:sz w:val="20"/>
                <w:szCs w:val="20"/>
                <w:lang w:val="es-BO" w:eastAsia="es-BO"/>
              </w:rPr>
            </w:pPr>
            <w:proofErr w:type="spellStart"/>
            <w:r w:rsidRPr="00C40D14">
              <w:rPr>
                <w:rFonts w:asciiTheme="minorHAnsi" w:hAnsiTheme="minorHAnsi"/>
                <w:color w:val="000000"/>
                <w:sz w:val="20"/>
                <w:szCs w:val="20"/>
              </w:rPr>
              <w:t>Pto</w:t>
            </w:r>
            <w:proofErr w:type="spellEnd"/>
            <w:r w:rsidRPr="00C40D14">
              <w:rPr>
                <w:rFonts w:asciiTheme="minorHAnsi" w:hAnsiTheme="minorHAnsi"/>
                <w:color w:val="000000"/>
                <w:sz w:val="20"/>
                <w:szCs w:val="20"/>
              </w:rPr>
              <w:t>.</w:t>
            </w:r>
          </w:p>
        </w:tc>
        <w:tc>
          <w:tcPr>
            <w:tcW w:w="586" w:type="pct"/>
            <w:shd w:val="clear" w:color="auto" w:fill="auto"/>
            <w:noWrap/>
            <w:vAlign w:val="bottom"/>
            <w:hideMark/>
          </w:tcPr>
          <w:p w14:paraId="68B43A80" w14:textId="77777777" w:rsidR="00C40D14" w:rsidRPr="00C40D14" w:rsidRDefault="00C40D14"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1.150,00</w:t>
            </w:r>
          </w:p>
        </w:tc>
      </w:tr>
      <w:tr w:rsidR="00C40D14" w:rsidRPr="00C40D14" w14:paraId="053EAC43" w14:textId="77777777" w:rsidTr="00646E2F">
        <w:trPr>
          <w:trHeight w:val="225"/>
        </w:trPr>
        <w:tc>
          <w:tcPr>
            <w:tcW w:w="238" w:type="pct"/>
            <w:shd w:val="clear" w:color="auto" w:fill="auto"/>
            <w:noWrap/>
            <w:vAlign w:val="bottom"/>
          </w:tcPr>
          <w:p w14:paraId="446808F0" w14:textId="77777777" w:rsidR="00C40D14"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5</w:t>
            </w:r>
          </w:p>
        </w:tc>
        <w:tc>
          <w:tcPr>
            <w:tcW w:w="3693" w:type="pct"/>
            <w:shd w:val="clear" w:color="auto" w:fill="auto"/>
            <w:noWrap/>
            <w:vAlign w:val="bottom"/>
          </w:tcPr>
          <w:p w14:paraId="662BB175" w14:textId="77777777" w:rsidR="00C40D14" w:rsidRPr="00C40D14" w:rsidRDefault="00C40D14"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Venteo, prueba de resistencia y hermeticidad</w:t>
            </w:r>
          </w:p>
        </w:tc>
        <w:tc>
          <w:tcPr>
            <w:tcW w:w="483" w:type="pct"/>
            <w:shd w:val="clear" w:color="auto" w:fill="auto"/>
            <w:noWrap/>
            <w:vAlign w:val="bottom"/>
          </w:tcPr>
          <w:p w14:paraId="3543C047" w14:textId="77777777" w:rsidR="00C40D14"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olor w:val="000000"/>
                <w:sz w:val="20"/>
                <w:szCs w:val="20"/>
              </w:rPr>
              <w:t>m</w:t>
            </w:r>
          </w:p>
        </w:tc>
        <w:tc>
          <w:tcPr>
            <w:tcW w:w="586" w:type="pct"/>
            <w:shd w:val="clear" w:color="auto" w:fill="auto"/>
            <w:noWrap/>
            <w:vAlign w:val="bottom"/>
          </w:tcPr>
          <w:p w14:paraId="0334376B" w14:textId="77777777" w:rsidR="00C40D14" w:rsidRPr="00C40D14" w:rsidRDefault="00C40D14"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32.161,00</w:t>
            </w:r>
          </w:p>
        </w:tc>
      </w:tr>
      <w:tr w:rsidR="00C40D14" w:rsidRPr="00C40D14" w14:paraId="1E309CC3" w14:textId="77777777" w:rsidTr="00646E2F">
        <w:trPr>
          <w:trHeight w:val="225"/>
        </w:trPr>
        <w:tc>
          <w:tcPr>
            <w:tcW w:w="238" w:type="pct"/>
            <w:shd w:val="clear" w:color="auto" w:fill="auto"/>
            <w:noWrap/>
            <w:vAlign w:val="bottom"/>
          </w:tcPr>
          <w:p w14:paraId="50633625" w14:textId="77777777" w:rsidR="00C40D14"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6</w:t>
            </w:r>
          </w:p>
        </w:tc>
        <w:tc>
          <w:tcPr>
            <w:tcW w:w="3693" w:type="pct"/>
            <w:shd w:val="clear" w:color="auto" w:fill="auto"/>
            <w:noWrap/>
            <w:vAlign w:val="bottom"/>
          </w:tcPr>
          <w:p w14:paraId="092115EF" w14:textId="77777777" w:rsidR="00C40D14" w:rsidRPr="00C40D14" w:rsidRDefault="00C40D14"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Soldadura de tubería y accesorios de ANC DN 4"</w:t>
            </w:r>
          </w:p>
        </w:tc>
        <w:tc>
          <w:tcPr>
            <w:tcW w:w="483" w:type="pct"/>
            <w:shd w:val="clear" w:color="auto" w:fill="auto"/>
            <w:noWrap/>
            <w:vAlign w:val="bottom"/>
          </w:tcPr>
          <w:p w14:paraId="5553169D" w14:textId="77777777" w:rsidR="00C40D14" w:rsidRPr="00C40D14" w:rsidRDefault="00C40D14" w:rsidP="00646E2F">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junta</w:t>
            </w:r>
          </w:p>
        </w:tc>
        <w:tc>
          <w:tcPr>
            <w:tcW w:w="586" w:type="pct"/>
            <w:shd w:val="clear" w:color="auto" w:fill="auto"/>
            <w:noWrap/>
            <w:vAlign w:val="bottom"/>
          </w:tcPr>
          <w:p w14:paraId="6F9765FD" w14:textId="77777777" w:rsidR="00C40D14" w:rsidRPr="00C40D14" w:rsidRDefault="00C40D14"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20,00</w:t>
            </w:r>
          </w:p>
        </w:tc>
      </w:tr>
      <w:tr w:rsidR="00C40D14" w:rsidRPr="00C40D14" w14:paraId="0C65722B" w14:textId="77777777" w:rsidTr="00646E2F">
        <w:trPr>
          <w:trHeight w:val="225"/>
        </w:trPr>
        <w:tc>
          <w:tcPr>
            <w:tcW w:w="238" w:type="pct"/>
            <w:shd w:val="clear" w:color="auto" w:fill="auto"/>
            <w:noWrap/>
            <w:vAlign w:val="bottom"/>
          </w:tcPr>
          <w:p w14:paraId="49FAB670" w14:textId="77777777" w:rsidR="00C40D14" w:rsidRPr="00C40D14" w:rsidRDefault="00C40D14" w:rsidP="00646E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7</w:t>
            </w:r>
          </w:p>
        </w:tc>
        <w:tc>
          <w:tcPr>
            <w:tcW w:w="3693" w:type="pct"/>
            <w:shd w:val="clear" w:color="auto" w:fill="auto"/>
            <w:noWrap/>
            <w:vAlign w:val="bottom"/>
          </w:tcPr>
          <w:p w14:paraId="3235B91C" w14:textId="77777777" w:rsidR="00C40D14" w:rsidRPr="00C40D14" w:rsidRDefault="00C40D14" w:rsidP="00646E2F">
            <w:pPr>
              <w:jc w:val="both"/>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 xml:space="preserve">END por radiografía de juntas soldadas DN 4" </w:t>
            </w:r>
          </w:p>
        </w:tc>
        <w:tc>
          <w:tcPr>
            <w:tcW w:w="483" w:type="pct"/>
            <w:shd w:val="clear" w:color="auto" w:fill="auto"/>
            <w:noWrap/>
            <w:vAlign w:val="bottom"/>
          </w:tcPr>
          <w:p w14:paraId="520B3984" w14:textId="77777777" w:rsidR="00C40D14" w:rsidRPr="00C40D14" w:rsidRDefault="00C40D14" w:rsidP="00646E2F">
            <w:pPr>
              <w:jc w:val="center"/>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junta</w:t>
            </w:r>
          </w:p>
        </w:tc>
        <w:tc>
          <w:tcPr>
            <w:tcW w:w="586" w:type="pct"/>
            <w:shd w:val="clear" w:color="auto" w:fill="auto"/>
            <w:noWrap/>
            <w:vAlign w:val="bottom"/>
          </w:tcPr>
          <w:p w14:paraId="13AA6EB3" w14:textId="77777777" w:rsidR="00C40D14" w:rsidRPr="00C40D14" w:rsidRDefault="00C40D14" w:rsidP="00646E2F">
            <w:pPr>
              <w:jc w:val="right"/>
              <w:rPr>
                <w:rFonts w:asciiTheme="minorHAnsi" w:hAnsiTheme="minorHAnsi" w:cstheme="minorHAnsi"/>
                <w:color w:val="000000"/>
                <w:sz w:val="20"/>
                <w:szCs w:val="20"/>
                <w:lang w:val="es-BO" w:eastAsia="es-BO"/>
              </w:rPr>
            </w:pPr>
            <w:r w:rsidRPr="00C40D14">
              <w:rPr>
                <w:rFonts w:asciiTheme="minorHAnsi" w:hAnsiTheme="minorHAnsi"/>
                <w:color w:val="000000"/>
                <w:sz w:val="20"/>
                <w:szCs w:val="20"/>
              </w:rPr>
              <w:t>20,00</w:t>
            </w:r>
          </w:p>
        </w:tc>
      </w:tr>
    </w:tbl>
    <w:p w14:paraId="207626D7" w14:textId="77777777" w:rsidR="00C40D14" w:rsidRDefault="00C40D14" w:rsidP="004554BF">
      <w:pPr>
        <w:autoSpaceDE w:val="0"/>
        <w:autoSpaceDN w:val="0"/>
        <w:adjustRightInd w:val="0"/>
        <w:jc w:val="both"/>
        <w:rPr>
          <w:rFonts w:asciiTheme="minorHAnsi" w:hAnsiTheme="minorHAnsi" w:cstheme="minorHAnsi"/>
          <w:b/>
          <w:sz w:val="22"/>
          <w:szCs w:val="22"/>
          <w:lang w:val="es-MX"/>
        </w:rPr>
      </w:pPr>
    </w:p>
    <w:p w14:paraId="4EC54451" w14:textId="77777777" w:rsidR="00C40D14" w:rsidRPr="008B4F92" w:rsidRDefault="00C40D14" w:rsidP="004554BF">
      <w:pPr>
        <w:autoSpaceDE w:val="0"/>
        <w:autoSpaceDN w:val="0"/>
        <w:adjustRightInd w:val="0"/>
        <w:jc w:val="both"/>
        <w:rPr>
          <w:rFonts w:asciiTheme="minorHAnsi" w:hAnsiTheme="minorHAnsi" w:cstheme="minorHAnsi"/>
          <w:b/>
          <w:sz w:val="22"/>
          <w:szCs w:val="22"/>
          <w:lang w:val="es-MX"/>
        </w:rPr>
      </w:pPr>
    </w:p>
    <w:p w14:paraId="63A3DBB4" w14:textId="77777777" w:rsidR="00C900E5" w:rsidRPr="008B4F92" w:rsidRDefault="00C900E5" w:rsidP="009F541F">
      <w:pPr>
        <w:tabs>
          <w:tab w:val="left" w:pos="426"/>
        </w:tabs>
        <w:spacing w:after="120"/>
        <w:jc w:val="both"/>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lastRenderedPageBreak/>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14:paraId="701B9B80" w14:textId="77777777" w:rsidR="009F541F" w:rsidRDefault="009F541F" w:rsidP="009F541F">
      <w:pPr>
        <w:rPr>
          <w:rFonts w:asciiTheme="minorHAnsi" w:hAnsiTheme="minorHAnsi" w:cstheme="minorHAnsi"/>
          <w:sz w:val="22"/>
          <w:szCs w:val="22"/>
          <w:lang w:val="es-BO"/>
        </w:rPr>
      </w:pPr>
      <w:r w:rsidRPr="00701015">
        <w:rPr>
          <w:rFonts w:asciiTheme="minorHAnsi" w:hAnsiTheme="minorHAnsi" w:cstheme="minorHAnsi"/>
          <w:sz w:val="22"/>
          <w:szCs w:val="22"/>
          <w:lang w:val="es-BO"/>
        </w:rPr>
        <w:t>La Contratista deberá presentar con su oferta para evaluación del Contratante, una descripción del sistema de gestión de seguridad y salud a aplicar en el Proyecto (Plan de Seguridad y Salud), entre los que se encontrarán:</w:t>
      </w:r>
    </w:p>
    <w:p w14:paraId="6E296007"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Evaluación y cumplimiento requisitos legales.</w:t>
      </w:r>
    </w:p>
    <w:p w14:paraId="4455E75A"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Programas de medidas preventivas en seguridad y salud.</w:t>
      </w:r>
    </w:p>
    <w:p w14:paraId="2E993672"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Planes de emergencias.</w:t>
      </w:r>
    </w:p>
    <w:p w14:paraId="46CA8995"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Capacitación del personal.</w:t>
      </w:r>
    </w:p>
    <w:p w14:paraId="630CEE9F"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Sistema de permisos de trabajo.</w:t>
      </w:r>
    </w:p>
    <w:p w14:paraId="022B2D45"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Reporte de accidentes.</w:t>
      </w:r>
    </w:p>
    <w:p w14:paraId="4D746BEF"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Identificación y evaluación de riegos.</w:t>
      </w:r>
    </w:p>
    <w:p w14:paraId="065D8EB1"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Lista de procedimientos y registros relacionados con prácticas de SISO.</w:t>
      </w:r>
    </w:p>
    <w:p w14:paraId="4E37BEC4" w14:textId="77777777" w:rsidR="009F541F" w:rsidRPr="00701015" w:rsidRDefault="009F541F" w:rsidP="009F541F">
      <w:pPr>
        <w:rPr>
          <w:rFonts w:asciiTheme="minorHAnsi" w:hAnsiTheme="minorHAnsi" w:cstheme="minorHAnsi"/>
          <w:sz w:val="22"/>
          <w:szCs w:val="22"/>
          <w:lang w:val="es-BO"/>
        </w:rPr>
      </w:pPr>
    </w:p>
    <w:p w14:paraId="4B9E5452" w14:textId="77777777" w:rsidR="009F541F" w:rsidRDefault="009F541F" w:rsidP="009F541F">
      <w:pPr>
        <w:rPr>
          <w:rFonts w:asciiTheme="minorHAnsi" w:hAnsiTheme="minorHAnsi" w:cstheme="minorHAnsi"/>
          <w:sz w:val="22"/>
          <w:szCs w:val="22"/>
          <w:lang w:val="es-BO"/>
        </w:rPr>
      </w:pPr>
      <w:r w:rsidRPr="00701015">
        <w:rPr>
          <w:rFonts w:asciiTheme="minorHAnsi" w:hAnsiTheme="minorHAnsi" w:cstheme="minorHAnsi"/>
          <w:sz w:val="22"/>
          <w:szCs w:val="22"/>
          <w:lang w:val="es-BO"/>
        </w:rPr>
        <w:t>La Contratista tendrá que cumplir de forma obligatoria con los siguientes Estándares de Seguridad y Salud:</w:t>
      </w:r>
    </w:p>
    <w:p w14:paraId="1415B5F1" w14:textId="510EC2E6" w:rsidR="009F541F"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Requisitos de Seguridad Industrial para Contratistas de YPFB Corporación. “Procedimiento Gerencial PG-1-GSAC/DSIC-8-B y sus Anexos (Anexo-A-Clausula de Seguridad Industrial, Anexo-B-Políticas-de Seguridad-Industrial, Anexo-C-Requisitos-Seguridad-Contratistas)”.</w:t>
      </w:r>
      <w:r w:rsidR="00D83829">
        <w:rPr>
          <w:rFonts w:ascii="Calibri" w:eastAsia="Arial Unicode MS" w:hAnsi="Calibri" w:cs="Calibri"/>
          <w:bCs/>
          <w:sz w:val="22"/>
          <w:szCs w:val="22"/>
          <w:lang w:val="es-MX" w:eastAsia="en-US"/>
        </w:rPr>
        <w:t xml:space="preserve"> Ver Anexo 7.</w:t>
      </w:r>
    </w:p>
    <w:p w14:paraId="1FF1A476" w14:textId="77777777" w:rsidR="009F541F" w:rsidRPr="00701015" w:rsidRDefault="009F541F" w:rsidP="009F541F">
      <w:pPr>
        <w:jc w:val="both"/>
        <w:rPr>
          <w:rFonts w:ascii="Calibri" w:eastAsia="Arial Unicode MS" w:hAnsi="Calibri" w:cs="Calibri"/>
          <w:bCs/>
          <w:sz w:val="22"/>
          <w:szCs w:val="22"/>
          <w:lang w:val="es-MX" w:eastAsia="en-US"/>
        </w:rPr>
      </w:pPr>
    </w:p>
    <w:p w14:paraId="143F0867" w14:textId="77777777" w:rsidR="009F541F" w:rsidRDefault="009F541F" w:rsidP="009F541F">
      <w:pPr>
        <w:rPr>
          <w:rFonts w:asciiTheme="minorHAnsi" w:hAnsiTheme="minorHAnsi" w:cstheme="minorHAnsi"/>
          <w:sz w:val="22"/>
          <w:szCs w:val="22"/>
          <w:lang w:val="es-BO"/>
        </w:rPr>
      </w:pPr>
      <w:r w:rsidRPr="00701015">
        <w:rPr>
          <w:rFonts w:asciiTheme="minorHAnsi" w:hAnsiTheme="minorHAnsi" w:cstheme="minorHAnsi"/>
          <w:sz w:val="22"/>
          <w:szCs w:val="22"/>
          <w:lang w:val="es-BO"/>
        </w:rPr>
        <w:t>Posterior a la adjudicación y antes del inicio de las actividades la Empresa adjudicada deberá presentar para aprobación de YPFB los siguientes documentos:</w:t>
      </w:r>
    </w:p>
    <w:p w14:paraId="51322079"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Programas o Planes de Gestión de Seguridad y Salud para el Proyecto.</w:t>
      </w:r>
    </w:p>
    <w:p w14:paraId="0B149F9F"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Políticas y programas de control de Alcohol y drogas, vehicular, etc.</w:t>
      </w:r>
    </w:p>
    <w:p w14:paraId="313C4C30"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Objetivos y Metas de Seguridad y Salud para el proyecto.</w:t>
      </w:r>
    </w:p>
    <w:p w14:paraId="71439478"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Procedimientos específicos de Seguridad y Salud para el Proyecto.</w:t>
      </w:r>
    </w:p>
    <w:p w14:paraId="48A3A0ED"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Plan de respuesta a Emergencias, específico para el Proyecto.</w:t>
      </w:r>
    </w:p>
    <w:p w14:paraId="48617C23"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Organigrama de área de Seguridad y Salud del Proyecto.</w:t>
      </w:r>
    </w:p>
    <w:p w14:paraId="5EE434F6"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proofErr w:type="spellStart"/>
      <w:r w:rsidRPr="00701015">
        <w:rPr>
          <w:rFonts w:ascii="Calibri" w:eastAsia="Arial Unicode MS" w:hAnsi="Calibri" w:cs="Calibri"/>
          <w:bCs/>
          <w:sz w:val="22"/>
          <w:szCs w:val="22"/>
          <w:lang w:val="es-MX" w:eastAsia="en-US"/>
        </w:rPr>
        <w:t>Curriculum</w:t>
      </w:r>
      <w:proofErr w:type="spellEnd"/>
      <w:r w:rsidRPr="00701015">
        <w:rPr>
          <w:rFonts w:ascii="Calibri" w:eastAsia="Arial Unicode MS" w:hAnsi="Calibri" w:cs="Calibri"/>
          <w:bCs/>
          <w:sz w:val="22"/>
          <w:szCs w:val="22"/>
          <w:lang w:val="es-MX" w:eastAsia="en-US"/>
        </w:rPr>
        <w:t xml:space="preserve"> Vitae de los Supervisores (inspectores) del proyecto.</w:t>
      </w:r>
    </w:p>
    <w:p w14:paraId="73D0B0EF" w14:textId="77777777" w:rsidR="009F541F"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proofErr w:type="spellStart"/>
      <w:r>
        <w:rPr>
          <w:rFonts w:ascii="Calibri" w:eastAsia="Arial Unicode MS" w:hAnsi="Calibri" w:cs="Calibri"/>
          <w:bCs/>
          <w:sz w:val="22"/>
          <w:szCs w:val="22"/>
          <w:lang w:val="es-MX" w:eastAsia="en-US"/>
        </w:rPr>
        <w:t>Curr</w:t>
      </w:r>
      <w:r w:rsidRPr="00701015">
        <w:rPr>
          <w:rFonts w:ascii="Calibri" w:eastAsia="Arial Unicode MS" w:hAnsi="Calibri" w:cs="Calibri"/>
          <w:bCs/>
          <w:sz w:val="22"/>
          <w:szCs w:val="22"/>
          <w:lang w:val="es-MX" w:eastAsia="en-US"/>
        </w:rPr>
        <w:t>culum</w:t>
      </w:r>
      <w:proofErr w:type="spellEnd"/>
      <w:r w:rsidRPr="00701015">
        <w:rPr>
          <w:rFonts w:ascii="Calibri" w:eastAsia="Arial Unicode MS" w:hAnsi="Calibri" w:cs="Calibri"/>
          <w:bCs/>
          <w:sz w:val="22"/>
          <w:szCs w:val="22"/>
          <w:lang w:val="es-MX" w:eastAsia="en-US"/>
        </w:rPr>
        <w:t xml:space="preserve"> Vitae del personal de salud asignado para el Proyecto.</w:t>
      </w:r>
    </w:p>
    <w:p w14:paraId="2820AC6C" w14:textId="77777777" w:rsidR="009F541F" w:rsidRPr="00701015" w:rsidRDefault="009F541F" w:rsidP="009F541F">
      <w:pPr>
        <w:jc w:val="both"/>
        <w:rPr>
          <w:rFonts w:ascii="Calibri" w:eastAsia="Arial Unicode MS" w:hAnsi="Calibri" w:cs="Calibri"/>
          <w:bCs/>
          <w:sz w:val="22"/>
          <w:szCs w:val="22"/>
          <w:lang w:val="es-MX" w:eastAsia="en-US"/>
        </w:rPr>
      </w:pPr>
    </w:p>
    <w:p w14:paraId="08837EC8" w14:textId="77777777" w:rsidR="009F541F" w:rsidRDefault="009F541F" w:rsidP="009F541F">
      <w:pPr>
        <w:rPr>
          <w:rFonts w:asciiTheme="minorHAnsi" w:hAnsiTheme="minorHAnsi" w:cstheme="minorHAnsi"/>
          <w:sz w:val="22"/>
          <w:szCs w:val="22"/>
          <w:lang w:val="es-BO"/>
        </w:rPr>
      </w:pPr>
      <w:r w:rsidRPr="00701015">
        <w:rPr>
          <w:rFonts w:asciiTheme="minorHAnsi" w:hAnsiTheme="minorHAnsi" w:cstheme="minorHAnsi"/>
          <w:sz w:val="22"/>
          <w:szCs w:val="22"/>
          <w:lang w:val="es-BO"/>
        </w:rPr>
        <w:t>Antes del inicio de actividades, debe cumplirse con los requisitos de ingreso a obra como ser:</w:t>
      </w:r>
    </w:p>
    <w:p w14:paraId="37A38670"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Contratos del Personal.</w:t>
      </w:r>
    </w:p>
    <w:p w14:paraId="176950FB"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Seguro médico.</w:t>
      </w:r>
    </w:p>
    <w:p w14:paraId="3E545BF0"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Pólizas contra accidentes personales y muerte.</w:t>
      </w:r>
    </w:p>
    <w:p w14:paraId="4557ED37" w14:textId="77777777" w:rsidR="009F541F" w:rsidRPr="00701015" w:rsidRDefault="009F541F" w:rsidP="009F541F">
      <w:pPr>
        <w:pStyle w:val="Prrafodelista"/>
        <w:numPr>
          <w:ilvl w:val="2"/>
          <w:numId w:val="17"/>
        </w:numPr>
        <w:ind w:left="357" w:hanging="357"/>
        <w:jc w:val="both"/>
        <w:rPr>
          <w:rFonts w:ascii="Calibri" w:eastAsia="Arial Unicode MS" w:hAnsi="Calibri" w:cs="Calibri"/>
          <w:bCs/>
          <w:sz w:val="22"/>
          <w:szCs w:val="22"/>
          <w:lang w:val="es-MX" w:eastAsia="en-US"/>
        </w:rPr>
      </w:pPr>
      <w:r w:rsidRPr="00701015">
        <w:rPr>
          <w:rFonts w:ascii="Calibri" w:eastAsia="Arial Unicode MS" w:hAnsi="Calibri" w:cs="Calibri"/>
          <w:bCs/>
          <w:sz w:val="22"/>
          <w:szCs w:val="22"/>
          <w:lang w:val="es-MX" w:eastAsia="en-US"/>
        </w:rPr>
        <w:t>Capacitación en cursos básicos de seguridad industrial (Manejo defensivo, excavaciones, trabajo en altura, espacio confinado, trabajo eléctrico, etc.).</w:t>
      </w:r>
    </w:p>
    <w:p w14:paraId="6EF2A800" w14:textId="77777777" w:rsidR="00EF55E2" w:rsidRDefault="00EF55E2" w:rsidP="004554BF">
      <w:pPr>
        <w:autoSpaceDE w:val="0"/>
        <w:autoSpaceDN w:val="0"/>
        <w:adjustRightInd w:val="0"/>
        <w:jc w:val="both"/>
        <w:rPr>
          <w:rFonts w:asciiTheme="minorHAnsi" w:hAnsiTheme="minorHAnsi" w:cstheme="minorHAnsi"/>
          <w:sz w:val="22"/>
          <w:szCs w:val="22"/>
          <w:lang w:val="es-BO"/>
        </w:rPr>
      </w:pPr>
    </w:p>
    <w:p w14:paraId="18A284C3" w14:textId="77777777" w:rsidR="00C900E5" w:rsidRDefault="00C900E5"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 xml:space="preserve">FACTURACIÓN </w:t>
      </w:r>
      <w:r w:rsidR="00D543D2">
        <w:rPr>
          <w:rFonts w:asciiTheme="minorHAnsi" w:hAnsiTheme="minorHAnsi" w:cstheme="minorHAnsi"/>
          <w:b/>
          <w:sz w:val="22"/>
          <w:szCs w:val="22"/>
          <w:u w:val="single"/>
        </w:rPr>
        <w:t>Y TRIBUTOS</w:t>
      </w:r>
    </w:p>
    <w:p w14:paraId="2DCBF213" w14:textId="77777777" w:rsidR="00D543D2" w:rsidRDefault="00D543D2" w:rsidP="009F541F">
      <w:pPr>
        <w:tabs>
          <w:tab w:val="left" w:pos="426"/>
        </w:tabs>
        <w:spacing w:after="120"/>
        <w:jc w:val="both"/>
        <w:rPr>
          <w:rFonts w:asciiTheme="minorHAnsi" w:hAnsiTheme="minorHAnsi" w:cstheme="minorHAnsi"/>
          <w:b/>
          <w:sz w:val="22"/>
          <w:szCs w:val="22"/>
          <w:u w:val="single"/>
        </w:rPr>
      </w:pPr>
      <w:r>
        <w:rPr>
          <w:rFonts w:asciiTheme="minorHAnsi" w:hAnsiTheme="minorHAnsi" w:cstheme="minorHAnsi"/>
          <w:b/>
          <w:sz w:val="22"/>
          <w:szCs w:val="22"/>
          <w:u w:val="single"/>
        </w:rPr>
        <w:t>A7.1. FACTURACION</w:t>
      </w:r>
    </w:p>
    <w:p w14:paraId="04129674"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3ED1253D"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lastRenderedPageBreak/>
        <w:t>Las empresas proponentes, deberán presentar el certificado de inscripción en el Padrón Nacional de Contribuyentes donde se verifique el Número de Identificación Tributaria (NIT) y el domicilio fiscal como requisito necesario para su habilitación.</w:t>
      </w:r>
    </w:p>
    <w:p w14:paraId="788E6A47"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 xml:space="preserve"> </w:t>
      </w:r>
    </w:p>
    <w:p w14:paraId="0A900CD3"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Los pagos se efectuarán en función al avance Real Certificado del Servicio, previo informe de conformidad, de acuerdo a los documentos de respaldo aprobados por los responsables asignados, debiendo emitirse la correspondiente factura por la prestación efectiva del servicio.</w:t>
      </w:r>
    </w:p>
    <w:p w14:paraId="5348A4D6" w14:textId="77777777" w:rsidR="006831C4" w:rsidRPr="006831C4" w:rsidRDefault="006831C4" w:rsidP="004554BF">
      <w:pPr>
        <w:jc w:val="both"/>
        <w:rPr>
          <w:rFonts w:asciiTheme="minorHAnsi" w:hAnsiTheme="minorHAnsi" w:cstheme="minorHAnsi"/>
          <w:sz w:val="22"/>
          <w:szCs w:val="22"/>
        </w:rPr>
      </w:pPr>
    </w:p>
    <w:p w14:paraId="24E889B3"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Cuando se apliquen multas, las mismas serán deducidas del monto a pagar, no obstante la empresa contratada deberá emitir la factura por el total del precio convenido.</w:t>
      </w:r>
    </w:p>
    <w:p w14:paraId="07F75758" w14:textId="77777777" w:rsidR="006831C4" w:rsidRPr="006831C4" w:rsidRDefault="006831C4" w:rsidP="004554BF">
      <w:pPr>
        <w:jc w:val="both"/>
        <w:rPr>
          <w:rFonts w:asciiTheme="minorHAnsi" w:hAnsiTheme="minorHAnsi" w:cstheme="minorHAnsi"/>
          <w:sz w:val="22"/>
          <w:szCs w:val="22"/>
        </w:rPr>
      </w:pPr>
    </w:p>
    <w:p w14:paraId="36DE911A" w14:textId="77777777" w:rsidR="006831C4" w:rsidRPr="006831C4" w:rsidRDefault="006831C4" w:rsidP="004554BF">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sidR="005302F3">
        <w:rPr>
          <w:rFonts w:asciiTheme="minorHAnsi" w:hAnsiTheme="minorHAnsi" w:cstheme="minorHAnsi"/>
          <w:b/>
          <w:sz w:val="22"/>
          <w:szCs w:val="22"/>
          <w:u w:val="single"/>
        </w:rPr>
        <w:t>7.</w:t>
      </w:r>
      <w:r w:rsidR="00D543D2">
        <w:rPr>
          <w:rFonts w:asciiTheme="minorHAnsi" w:hAnsiTheme="minorHAnsi" w:cstheme="minorHAnsi"/>
          <w:b/>
          <w:sz w:val="22"/>
          <w:szCs w:val="22"/>
          <w:u w:val="single"/>
        </w:rPr>
        <w:t>2</w:t>
      </w:r>
      <w:r w:rsidRPr="006831C4">
        <w:rPr>
          <w:rFonts w:asciiTheme="minorHAnsi" w:hAnsiTheme="minorHAnsi" w:cstheme="minorHAnsi"/>
          <w:b/>
          <w:sz w:val="22"/>
          <w:szCs w:val="22"/>
          <w:u w:val="single"/>
        </w:rPr>
        <w:t xml:space="preserve"> TRIBUTOS.</w:t>
      </w:r>
    </w:p>
    <w:p w14:paraId="6AEDD9BB" w14:textId="77777777" w:rsidR="00EF55E2" w:rsidRDefault="00EF55E2" w:rsidP="004554BF">
      <w:pPr>
        <w:jc w:val="both"/>
        <w:rPr>
          <w:rFonts w:asciiTheme="minorHAnsi" w:hAnsiTheme="minorHAnsi" w:cstheme="minorHAnsi"/>
          <w:sz w:val="22"/>
          <w:szCs w:val="22"/>
        </w:rPr>
      </w:pPr>
    </w:p>
    <w:p w14:paraId="13716CE3" w14:textId="77777777" w:rsidR="00C900E5" w:rsidRPr="008B4F92"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El proponente declara que todos los tributos que puedan originarse directa o indirectamente en aplicación del contrato, es de su responsabilidad, no correspond</w:t>
      </w:r>
      <w:r>
        <w:rPr>
          <w:rFonts w:asciiTheme="minorHAnsi" w:hAnsiTheme="minorHAnsi" w:cstheme="minorHAnsi"/>
          <w:sz w:val="22"/>
          <w:szCs w:val="22"/>
        </w:rPr>
        <w:t>iendo ningún reclamo posterior.</w:t>
      </w:r>
    </w:p>
    <w:p w14:paraId="016AFD29" w14:textId="77777777" w:rsidR="00C900E5" w:rsidRDefault="00C900E5" w:rsidP="004554BF">
      <w:pPr>
        <w:jc w:val="both"/>
        <w:rPr>
          <w:rFonts w:asciiTheme="minorHAnsi" w:hAnsiTheme="minorHAnsi" w:cstheme="minorHAnsi"/>
          <w:b/>
          <w:bCs/>
          <w:sz w:val="22"/>
          <w:szCs w:val="22"/>
          <w:u w:val="single"/>
        </w:rPr>
      </w:pPr>
    </w:p>
    <w:p w14:paraId="007EC652" w14:textId="77777777" w:rsidR="00C900E5" w:rsidRPr="008B4F92" w:rsidRDefault="006831C4"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00C900E5" w:rsidRPr="008B4F92">
        <w:rPr>
          <w:rFonts w:asciiTheme="minorHAnsi" w:hAnsiTheme="minorHAnsi" w:cstheme="minorHAnsi"/>
          <w:b/>
          <w:sz w:val="22"/>
          <w:szCs w:val="22"/>
          <w:u w:val="single"/>
        </w:rPr>
        <w:t>.</w:t>
      </w:r>
      <w:r w:rsidR="005302F3">
        <w:rPr>
          <w:rFonts w:asciiTheme="minorHAnsi" w:hAnsiTheme="minorHAnsi" w:cstheme="minorHAnsi"/>
          <w:b/>
          <w:sz w:val="22"/>
          <w:szCs w:val="22"/>
          <w:u w:val="single"/>
        </w:rPr>
        <w:t>8</w:t>
      </w:r>
      <w:r w:rsidR="00C900E5" w:rsidRPr="008B4F92">
        <w:rPr>
          <w:rFonts w:asciiTheme="minorHAnsi" w:hAnsiTheme="minorHAnsi" w:cstheme="minorHAnsi"/>
          <w:b/>
          <w:sz w:val="22"/>
          <w:szCs w:val="22"/>
          <w:u w:val="single"/>
        </w:rPr>
        <w:t xml:space="preserve">. SEGUROS </w:t>
      </w:r>
    </w:p>
    <w:p w14:paraId="41C6CB2D" w14:textId="77777777" w:rsidR="00EF55E2" w:rsidRDefault="00EF55E2" w:rsidP="004554BF">
      <w:pPr>
        <w:tabs>
          <w:tab w:val="left" w:pos="1206"/>
        </w:tabs>
        <w:contextualSpacing/>
        <w:jc w:val="both"/>
        <w:rPr>
          <w:rFonts w:asciiTheme="minorHAnsi" w:hAnsiTheme="minorHAnsi" w:cstheme="minorHAnsi"/>
          <w:sz w:val="22"/>
          <w:szCs w:val="22"/>
        </w:rPr>
      </w:pPr>
    </w:p>
    <w:p w14:paraId="1A8AE2A7"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5D25DBBF"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106C0CFD" w14:textId="77777777" w:rsidR="0089650F" w:rsidRPr="0089650F" w:rsidRDefault="0089650F" w:rsidP="004554BF">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026D5B16" w14:textId="77777777" w:rsidR="00EF55E2" w:rsidRDefault="00EF55E2" w:rsidP="004554BF">
      <w:pPr>
        <w:tabs>
          <w:tab w:val="left" w:pos="1206"/>
        </w:tabs>
        <w:contextualSpacing/>
        <w:jc w:val="both"/>
        <w:rPr>
          <w:rFonts w:asciiTheme="minorHAnsi" w:hAnsiTheme="minorHAnsi" w:cstheme="minorHAnsi"/>
          <w:sz w:val="22"/>
          <w:szCs w:val="22"/>
        </w:rPr>
      </w:pPr>
    </w:p>
    <w:p w14:paraId="1C3AF292"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384C1763" w14:textId="77777777" w:rsidR="00EF55E2" w:rsidRPr="0089650F" w:rsidRDefault="00EF55E2" w:rsidP="004554BF">
      <w:pPr>
        <w:tabs>
          <w:tab w:val="left" w:pos="1206"/>
        </w:tabs>
        <w:contextualSpacing/>
        <w:jc w:val="both"/>
        <w:rPr>
          <w:rFonts w:asciiTheme="minorHAnsi" w:hAnsiTheme="minorHAnsi" w:cstheme="minorHAnsi"/>
          <w:sz w:val="22"/>
          <w:szCs w:val="22"/>
        </w:rPr>
      </w:pPr>
    </w:p>
    <w:p w14:paraId="1C788868"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715CE8E" w14:textId="77777777" w:rsidR="0089650F" w:rsidRDefault="0089650F" w:rsidP="004554BF">
      <w:pPr>
        <w:tabs>
          <w:tab w:val="left" w:pos="1206"/>
        </w:tabs>
        <w:contextualSpacing/>
        <w:jc w:val="both"/>
        <w:rPr>
          <w:rFonts w:asciiTheme="minorHAnsi" w:hAnsiTheme="minorHAnsi" w:cstheme="minorHAnsi"/>
          <w:sz w:val="22"/>
          <w:szCs w:val="22"/>
        </w:rPr>
      </w:pPr>
    </w:p>
    <w:p w14:paraId="7AA1F014" w14:textId="5D2F214E" w:rsidR="0089650F" w:rsidRP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4E738003" w14:textId="77777777" w:rsidR="00EF55E2" w:rsidRDefault="00EF55E2" w:rsidP="004554BF">
      <w:pPr>
        <w:tabs>
          <w:tab w:val="left" w:pos="1206"/>
        </w:tabs>
        <w:contextualSpacing/>
        <w:jc w:val="both"/>
        <w:rPr>
          <w:rFonts w:asciiTheme="minorHAnsi" w:hAnsiTheme="minorHAnsi" w:cstheme="minorHAnsi"/>
          <w:sz w:val="22"/>
          <w:szCs w:val="22"/>
        </w:rPr>
      </w:pPr>
    </w:p>
    <w:p w14:paraId="11A280C4" w14:textId="77777777" w:rsidR="005F7077"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08A24C5B" w14:textId="77777777" w:rsidR="005F7077" w:rsidRDefault="005F7077" w:rsidP="004554BF">
      <w:pPr>
        <w:tabs>
          <w:tab w:val="left" w:pos="1206"/>
        </w:tabs>
        <w:contextualSpacing/>
        <w:jc w:val="both"/>
        <w:rPr>
          <w:rFonts w:asciiTheme="minorHAnsi" w:hAnsiTheme="minorHAnsi" w:cstheme="minorHAnsi"/>
          <w:sz w:val="22"/>
          <w:szCs w:val="22"/>
        </w:rPr>
      </w:pPr>
    </w:p>
    <w:p w14:paraId="31842EF2" w14:textId="07F1FC41" w:rsidR="0089650F" w:rsidRDefault="0089650F" w:rsidP="004554BF">
      <w:pPr>
        <w:tabs>
          <w:tab w:val="left" w:pos="1206"/>
        </w:tabs>
        <w:contextualSpacing/>
        <w:jc w:val="both"/>
        <w:rPr>
          <w:rFonts w:asciiTheme="minorHAnsi" w:hAnsiTheme="minorHAnsi" w:cstheme="minorHAnsi"/>
          <w:sz w:val="22"/>
          <w:szCs w:val="22"/>
        </w:rPr>
      </w:pPr>
      <w:r w:rsidRPr="00BC43FE">
        <w:rPr>
          <w:rFonts w:asciiTheme="minorHAnsi" w:hAnsiTheme="minorHAnsi" w:cstheme="minorHAnsi"/>
          <w:sz w:val="22"/>
          <w:szCs w:val="22"/>
        </w:rPr>
        <w:lastRenderedPageBreak/>
        <w:t>El límite de indemnización por evento y/o</w:t>
      </w:r>
      <w:r w:rsidR="005C5AE3" w:rsidRPr="00BC43FE">
        <w:rPr>
          <w:rFonts w:asciiTheme="minorHAnsi" w:hAnsiTheme="minorHAnsi" w:cstheme="minorHAnsi"/>
          <w:sz w:val="22"/>
          <w:szCs w:val="22"/>
        </w:rPr>
        <w:t xml:space="preserve"> reclamos deberá ser por $</w:t>
      </w:r>
      <w:proofErr w:type="spellStart"/>
      <w:r w:rsidR="005C5AE3" w:rsidRPr="00BC43FE">
        <w:rPr>
          <w:rFonts w:asciiTheme="minorHAnsi" w:hAnsiTheme="minorHAnsi" w:cstheme="minorHAnsi"/>
          <w:sz w:val="22"/>
          <w:szCs w:val="22"/>
        </w:rPr>
        <w:t>us</w:t>
      </w:r>
      <w:proofErr w:type="spellEnd"/>
      <w:r w:rsidR="005C5AE3" w:rsidRPr="00BC43FE">
        <w:rPr>
          <w:rFonts w:asciiTheme="minorHAnsi" w:hAnsiTheme="minorHAnsi" w:cstheme="minorHAnsi"/>
          <w:sz w:val="22"/>
          <w:szCs w:val="22"/>
        </w:rPr>
        <w:t>. 1</w:t>
      </w:r>
      <w:r w:rsidRPr="00BC43FE">
        <w:rPr>
          <w:rFonts w:asciiTheme="minorHAnsi" w:hAnsiTheme="minorHAnsi" w:cstheme="minorHAnsi"/>
          <w:sz w:val="22"/>
          <w:szCs w:val="22"/>
        </w:rPr>
        <w:t>0.000.</w:t>
      </w:r>
    </w:p>
    <w:p w14:paraId="3709C12C"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0C4484DD" w14:textId="5912BD0D" w:rsid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A7C2E8E" w14:textId="77777777" w:rsidR="005F7077" w:rsidRPr="005F7077" w:rsidRDefault="005F7077" w:rsidP="004554BF">
      <w:pPr>
        <w:tabs>
          <w:tab w:val="left" w:pos="1206"/>
        </w:tabs>
        <w:contextualSpacing/>
        <w:jc w:val="both"/>
        <w:rPr>
          <w:rFonts w:asciiTheme="minorHAnsi" w:hAnsiTheme="minorHAnsi" w:cstheme="minorHAnsi"/>
          <w:b/>
          <w:sz w:val="22"/>
          <w:szCs w:val="22"/>
        </w:rPr>
      </w:pPr>
    </w:p>
    <w:p w14:paraId="3BA9B786" w14:textId="77777777" w:rsidR="0089650F" w:rsidRP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6A86D81C" w14:textId="77777777" w:rsidR="00745702" w:rsidRDefault="00745702" w:rsidP="004554BF">
      <w:pPr>
        <w:tabs>
          <w:tab w:val="left" w:pos="1206"/>
        </w:tabs>
        <w:contextualSpacing/>
        <w:jc w:val="both"/>
        <w:rPr>
          <w:rFonts w:asciiTheme="minorHAnsi" w:hAnsiTheme="minorHAnsi" w:cstheme="minorHAnsi"/>
          <w:b/>
          <w:sz w:val="22"/>
          <w:szCs w:val="22"/>
        </w:rPr>
      </w:pPr>
    </w:p>
    <w:p w14:paraId="085C32C2" w14:textId="42B4E2B3" w:rsidR="0089650F" w:rsidRDefault="005F7077" w:rsidP="004554BF">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19F40D74" w14:textId="77777777" w:rsidR="005F7077" w:rsidRPr="0089650F" w:rsidRDefault="005F7077" w:rsidP="004554BF">
      <w:pPr>
        <w:tabs>
          <w:tab w:val="left" w:pos="1206"/>
        </w:tabs>
        <w:contextualSpacing/>
        <w:jc w:val="both"/>
        <w:rPr>
          <w:rFonts w:asciiTheme="minorHAnsi" w:hAnsiTheme="minorHAnsi" w:cstheme="minorHAnsi"/>
          <w:b/>
          <w:sz w:val="22"/>
          <w:szCs w:val="22"/>
        </w:rPr>
      </w:pPr>
    </w:p>
    <w:p w14:paraId="5413E9F5" w14:textId="77777777" w:rsidR="0089650F"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069B26A" w14:textId="77777777" w:rsidR="005F7077" w:rsidRPr="0089650F" w:rsidRDefault="005F7077" w:rsidP="004554BF">
      <w:pPr>
        <w:pStyle w:val="Prrafodelista"/>
        <w:tabs>
          <w:tab w:val="left" w:pos="1206"/>
        </w:tabs>
        <w:ind w:left="720"/>
        <w:contextualSpacing/>
        <w:jc w:val="both"/>
        <w:rPr>
          <w:rFonts w:asciiTheme="minorHAnsi" w:hAnsiTheme="minorHAnsi" w:cstheme="minorHAnsi"/>
          <w:sz w:val="22"/>
          <w:szCs w:val="22"/>
        </w:rPr>
      </w:pPr>
    </w:p>
    <w:p w14:paraId="1B033FA9" w14:textId="77777777" w:rsidR="00C900E5"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66AE0032" w14:textId="77777777" w:rsidR="00D543D2" w:rsidRDefault="00D543D2" w:rsidP="004554BF">
      <w:pPr>
        <w:pStyle w:val="Prrafodelista"/>
        <w:tabs>
          <w:tab w:val="left" w:pos="1206"/>
        </w:tabs>
        <w:ind w:left="720"/>
        <w:contextualSpacing/>
        <w:jc w:val="both"/>
        <w:rPr>
          <w:rFonts w:asciiTheme="minorHAnsi" w:hAnsiTheme="minorHAnsi" w:cstheme="minorHAnsi"/>
          <w:sz w:val="22"/>
          <w:szCs w:val="22"/>
        </w:rPr>
      </w:pPr>
    </w:p>
    <w:p w14:paraId="5ADBEC60" w14:textId="77777777" w:rsidR="00044E51" w:rsidRDefault="00044E51" w:rsidP="004554BF">
      <w:pPr>
        <w:pStyle w:val="Prrafodelista"/>
        <w:tabs>
          <w:tab w:val="left" w:pos="1206"/>
        </w:tabs>
        <w:ind w:left="720"/>
        <w:contextualSpacing/>
        <w:jc w:val="both"/>
        <w:rPr>
          <w:rFonts w:asciiTheme="minorHAnsi" w:hAnsiTheme="minorHAnsi" w:cstheme="minorHAnsi"/>
          <w:sz w:val="22"/>
          <w:szCs w:val="22"/>
        </w:rPr>
      </w:pPr>
    </w:p>
    <w:p w14:paraId="3C4A7B25" w14:textId="77777777" w:rsidR="00D543D2" w:rsidRDefault="00D543D2" w:rsidP="004554BF">
      <w:pPr>
        <w:jc w:val="both"/>
        <w:rPr>
          <w:rFonts w:asciiTheme="minorHAnsi" w:hAnsiTheme="minorHAnsi" w:cstheme="minorHAnsi"/>
          <w:b/>
          <w:bCs/>
          <w:sz w:val="22"/>
          <w:szCs w:val="22"/>
          <w:u w:val="single"/>
          <w:lang w:val="es-BO"/>
        </w:rPr>
      </w:pPr>
      <w:r w:rsidRPr="005C5AE3">
        <w:rPr>
          <w:rFonts w:asciiTheme="minorHAnsi" w:hAnsiTheme="minorHAnsi" w:cstheme="minorHAnsi"/>
          <w:b/>
          <w:bCs/>
          <w:sz w:val="22"/>
          <w:szCs w:val="22"/>
          <w:u w:val="single"/>
          <w:lang w:val="es-BO"/>
        </w:rPr>
        <w:t>A.9 MANUAL DE GESTIÓN AMBIENTAL</w:t>
      </w:r>
    </w:p>
    <w:p w14:paraId="048723B9" w14:textId="77777777" w:rsidR="005F7077" w:rsidRPr="00D543D2" w:rsidRDefault="005F7077" w:rsidP="004554BF">
      <w:pPr>
        <w:jc w:val="both"/>
        <w:rPr>
          <w:rFonts w:asciiTheme="minorHAnsi" w:hAnsiTheme="minorHAnsi" w:cstheme="minorHAnsi"/>
          <w:b/>
          <w:bCs/>
          <w:sz w:val="22"/>
          <w:szCs w:val="22"/>
          <w:u w:val="single"/>
          <w:lang w:val="es-BO"/>
        </w:rPr>
      </w:pPr>
    </w:p>
    <w:p w14:paraId="384F22C5" w14:textId="292A26FA" w:rsidR="001C3A36" w:rsidRDefault="001C3A36" w:rsidP="001C3A36">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El Manual de Gestión Ambiental se encuentra detallado en el Anexo 5.</w:t>
      </w:r>
    </w:p>
    <w:p w14:paraId="43EB6161" w14:textId="77777777" w:rsidR="0089650F" w:rsidRDefault="0089650F" w:rsidP="004554BF">
      <w:pPr>
        <w:tabs>
          <w:tab w:val="left" w:pos="1206"/>
        </w:tabs>
        <w:contextualSpacing/>
        <w:jc w:val="both"/>
        <w:rPr>
          <w:rFonts w:asciiTheme="minorHAnsi" w:hAnsiTheme="minorHAnsi" w:cstheme="minorHAnsi"/>
          <w:b/>
          <w:bCs/>
          <w:sz w:val="22"/>
          <w:szCs w:val="22"/>
          <w:u w:val="single"/>
        </w:rPr>
      </w:pPr>
    </w:p>
    <w:p w14:paraId="4207F784" w14:textId="77777777" w:rsidR="00044E51" w:rsidRDefault="00044E51" w:rsidP="004554BF">
      <w:pPr>
        <w:tabs>
          <w:tab w:val="left" w:pos="1206"/>
        </w:tabs>
        <w:contextualSpacing/>
        <w:jc w:val="both"/>
        <w:rPr>
          <w:rFonts w:asciiTheme="minorHAnsi" w:hAnsiTheme="minorHAnsi" w:cstheme="minorHAnsi"/>
          <w:b/>
          <w:bCs/>
          <w:sz w:val="22"/>
          <w:szCs w:val="22"/>
          <w:u w:val="single"/>
        </w:rPr>
      </w:pPr>
    </w:p>
    <w:p w14:paraId="3803AAB8" w14:textId="77777777" w:rsidR="00C900E5" w:rsidRPr="008B4F92" w:rsidRDefault="00C900E5" w:rsidP="004554BF">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D543D2">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4F7215AC" w14:textId="77777777" w:rsidR="005F7077" w:rsidRDefault="005F7077" w:rsidP="004554BF">
      <w:pPr>
        <w:autoSpaceDE w:val="0"/>
        <w:autoSpaceDN w:val="0"/>
        <w:adjustRightInd w:val="0"/>
        <w:jc w:val="both"/>
        <w:rPr>
          <w:rFonts w:asciiTheme="minorHAnsi" w:hAnsiTheme="minorHAnsi" w:cstheme="minorHAnsi"/>
          <w:sz w:val="22"/>
          <w:szCs w:val="22"/>
        </w:rPr>
      </w:pPr>
    </w:p>
    <w:p w14:paraId="7FB91E92" w14:textId="77777777" w:rsidR="00C900E5" w:rsidRDefault="00C900E5" w:rsidP="004554BF">
      <w:pPr>
        <w:autoSpaceDE w:val="0"/>
        <w:autoSpaceDN w:val="0"/>
        <w:adjustRightInd w:val="0"/>
        <w:jc w:val="both"/>
        <w:rPr>
          <w:rFonts w:asciiTheme="minorHAnsi" w:hAnsiTheme="minorHAnsi" w:cstheme="minorHAnsi"/>
          <w:sz w:val="22"/>
          <w:szCs w:val="22"/>
        </w:rPr>
      </w:pPr>
      <w:r w:rsidRPr="008B4F92">
        <w:rPr>
          <w:rFonts w:asciiTheme="minorHAnsi" w:hAnsiTheme="minorHAnsi" w:cstheme="minorHAnsi"/>
          <w:sz w:val="22"/>
          <w:szCs w:val="22"/>
        </w:rPr>
        <w:t xml:space="preserve">Las empresas </w:t>
      </w:r>
      <w:r w:rsidR="005302F3">
        <w:rPr>
          <w:rFonts w:asciiTheme="minorHAnsi" w:hAnsiTheme="minorHAnsi" w:cstheme="minorHAnsi"/>
          <w:sz w:val="22"/>
          <w:szCs w:val="22"/>
        </w:rPr>
        <w:t xml:space="preserve">proponentes </w:t>
      </w:r>
      <w:r w:rsidRPr="008B4F92">
        <w:rPr>
          <w:rFonts w:asciiTheme="minorHAnsi" w:hAnsiTheme="minorHAnsi" w:cstheme="minorHAnsi"/>
          <w:sz w:val="22"/>
          <w:szCs w:val="22"/>
        </w:rPr>
        <w:t xml:space="preserve">deberán contar con la Resolución Administrativa correspondiente a Categoría Industrial y/o Redes de Gas emitida por la Agencia Nacional de Hidrocarburos. (Adjuntar </w:t>
      </w:r>
      <w:r w:rsidR="005302F3">
        <w:rPr>
          <w:rFonts w:asciiTheme="minorHAnsi" w:hAnsiTheme="minorHAnsi" w:cstheme="minorHAnsi"/>
          <w:sz w:val="22"/>
          <w:szCs w:val="22"/>
        </w:rPr>
        <w:t xml:space="preserve">en su propuesta </w:t>
      </w:r>
      <w:r w:rsidRPr="008B4F92">
        <w:rPr>
          <w:rFonts w:asciiTheme="minorHAnsi" w:hAnsiTheme="minorHAnsi" w:cstheme="minorHAnsi"/>
          <w:sz w:val="22"/>
          <w:szCs w:val="22"/>
        </w:rPr>
        <w:t>fotocopia simple de respaldo).</w:t>
      </w:r>
    </w:p>
    <w:p w14:paraId="7BD6BD0C" w14:textId="77777777" w:rsidR="006831C4" w:rsidRDefault="006831C4" w:rsidP="004554BF">
      <w:pPr>
        <w:autoSpaceDE w:val="0"/>
        <w:autoSpaceDN w:val="0"/>
        <w:adjustRightInd w:val="0"/>
        <w:jc w:val="both"/>
        <w:rPr>
          <w:rFonts w:asciiTheme="minorHAnsi" w:hAnsiTheme="minorHAnsi" w:cstheme="minorHAnsi"/>
          <w:sz w:val="22"/>
          <w:szCs w:val="22"/>
        </w:rPr>
      </w:pPr>
    </w:p>
    <w:p w14:paraId="46AF5839" w14:textId="77777777" w:rsidR="00044E51" w:rsidRDefault="00044E51" w:rsidP="004554BF">
      <w:pPr>
        <w:autoSpaceDE w:val="0"/>
        <w:autoSpaceDN w:val="0"/>
        <w:adjustRightInd w:val="0"/>
        <w:jc w:val="both"/>
        <w:rPr>
          <w:rFonts w:asciiTheme="minorHAnsi" w:hAnsiTheme="minorHAnsi" w:cstheme="minorHAnsi"/>
          <w:sz w:val="22"/>
          <w:szCs w:val="22"/>
        </w:rPr>
      </w:pPr>
    </w:p>
    <w:p w14:paraId="781F78DB" w14:textId="77777777" w:rsidR="005302F3" w:rsidRDefault="00D543D2" w:rsidP="004554BF">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005302F3" w:rsidRPr="00F234D6">
        <w:rPr>
          <w:rFonts w:asciiTheme="minorHAnsi" w:hAnsiTheme="minorHAnsi" w:cstheme="minorHAnsi"/>
          <w:b/>
          <w:color w:val="000000" w:themeColor="text1"/>
          <w:sz w:val="22"/>
          <w:szCs w:val="22"/>
          <w:u w:val="single"/>
        </w:rPr>
        <w:t xml:space="preserve">. </w:t>
      </w:r>
      <w:r w:rsidR="005302F3" w:rsidRPr="00F234D6">
        <w:rPr>
          <w:rFonts w:asciiTheme="minorHAnsi" w:hAnsiTheme="minorHAnsi" w:cstheme="minorHAnsi"/>
          <w:b/>
          <w:bCs/>
          <w:sz w:val="22"/>
          <w:szCs w:val="22"/>
          <w:u w:val="single"/>
        </w:rPr>
        <w:t xml:space="preserve">EXPERIENCIA DE LA EMPRESA </w:t>
      </w:r>
    </w:p>
    <w:p w14:paraId="66B63A6E" w14:textId="77777777" w:rsidR="005F7077" w:rsidRPr="00F234D6" w:rsidRDefault="005F7077" w:rsidP="004554BF">
      <w:pPr>
        <w:tabs>
          <w:tab w:val="left" w:pos="426"/>
        </w:tabs>
        <w:contextualSpacing/>
        <w:jc w:val="both"/>
        <w:rPr>
          <w:rFonts w:asciiTheme="minorHAnsi" w:hAnsiTheme="minorHAnsi" w:cstheme="minorHAnsi"/>
          <w:b/>
          <w:color w:val="000000" w:themeColor="text1"/>
          <w:sz w:val="22"/>
          <w:szCs w:val="22"/>
          <w:u w:val="single"/>
        </w:rPr>
      </w:pPr>
    </w:p>
    <w:p w14:paraId="6A6C615E" w14:textId="77777777" w:rsidR="005302F3" w:rsidRPr="00F234D6" w:rsidRDefault="005302F3" w:rsidP="004554BF">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por actas de entrega definitiva, certificado y/o documento que demuestre la conclusión de la obra.</w:t>
      </w:r>
      <w:r w:rsidR="00D543D2" w:rsidRPr="00B211A3">
        <w:rPr>
          <w:rFonts w:asciiTheme="minorHAnsi" w:hAnsiTheme="minorHAnsi" w:cstheme="minorHAnsi"/>
          <w:sz w:val="22"/>
          <w:szCs w:val="22"/>
          <w:lang w:val="es-BO" w:eastAsia="es-BO"/>
        </w:rPr>
        <w:t xml:space="preserve"> </w:t>
      </w:r>
      <w:r w:rsidR="00D543D2"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00D543D2" w:rsidRPr="00C242A0">
        <w:rPr>
          <w:rFonts w:asciiTheme="minorHAnsi" w:hAnsiTheme="minorHAnsi" w:cstheme="minorHAnsi"/>
          <w:b/>
          <w:sz w:val="22"/>
          <w:szCs w:val="22"/>
          <w:u w:val="single"/>
          <w:lang w:val="es-BO" w:eastAsia="es-BO"/>
        </w:rPr>
        <w:t>adicionales</w:t>
      </w:r>
      <w:r w:rsidR="00D543D2" w:rsidRPr="00C242A0">
        <w:rPr>
          <w:rFonts w:asciiTheme="minorHAnsi" w:hAnsiTheme="minorHAnsi" w:cstheme="minorHAnsi"/>
          <w:sz w:val="22"/>
          <w:szCs w:val="22"/>
          <w:lang w:val="es-BO" w:eastAsia="es-BO"/>
        </w:rPr>
        <w:t xml:space="preserve"> a los citados donde se evidencie y/o complemente la información solicitada.</w:t>
      </w:r>
    </w:p>
    <w:p w14:paraId="5AE03E12" w14:textId="77777777" w:rsidR="005302F3" w:rsidRDefault="005302F3" w:rsidP="004554BF">
      <w:pPr>
        <w:jc w:val="both"/>
        <w:rPr>
          <w:rFonts w:asciiTheme="minorHAnsi" w:hAnsiTheme="minorHAnsi" w:cstheme="minorHAnsi"/>
          <w:b/>
          <w:sz w:val="22"/>
          <w:szCs w:val="22"/>
          <w:lang w:val="es-BO" w:eastAsia="es-BO"/>
        </w:rPr>
      </w:pPr>
    </w:p>
    <w:p w14:paraId="4FD8514E" w14:textId="77777777" w:rsidR="00044E51" w:rsidRDefault="00044E51" w:rsidP="004554BF">
      <w:pPr>
        <w:jc w:val="both"/>
        <w:rPr>
          <w:rFonts w:asciiTheme="minorHAnsi" w:hAnsiTheme="minorHAnsi" w:cstheme="minorHAnsi"/>
          <w:b/>
          <w:sz w:val="22"/>
          <w:szCs w:val="22"/>
          <w:lang w:val="es-BO" w:eastAsia="es-BO"/>
        </w:rPr>
      </w:pPr>
    </w:p>
    <w:p w14:paraId="67BA1A18"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lastRenderedPageBreak/>
        <w:t>EXPERIENCIA GENERAL DE LA EMPRESA</w:t>
      </w:r>
    </w:p>
    <w:p w14:paraId="77EC6AB8" w14:textId="77777777" w:rsidR="005F7077" w:rsidRPr="00F234D6" w:rsidRDefault="005F7077" w:rsidP="004554BF">
      <w:pPr>
        <w:jc w:val="both"/>
        <w:rPr>
          <w:rFonts w:asciiTheme="minorHAnsi" w:hAnsiTheme="minorHAnsi" w:cstheme="minorHAnsi"/>
          <w:b/>
          <w:sz w:val="22"/>
          <w:szCs w:val="22"/>
          <w:lang w:val="es-BO" w:eastAsia="es-BO"/>
        </w:rPr>
      </w:pPr>
    </w:p>
    <w:p w14:paraId="03AF9AF5" w14:textId="77777777"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203232C6" w14:textId="77777777" w:rsidR="005302F3" w:rsidRPr="00F234D6" w:rsidRDefault="005302F3" w:rsidP="004554BF">
      <w:pPr>
        <w:jc w:val="both"/>
        <w:rPr>
          <w:rFonts w:asciiTheme="minorHAnsi" w:hAnsiTheme="minorHAnsi" w:cstheme="minorHAnsi"/>
          <w:b/>
          <w:sz w:val="22"/>
          <w:szCs w:val="22"/>
          <w:lang w:val="es-BO" w:eastAsia="es-BO"/>
        </w:rPr>
      </w:pPr>
    </w:p>
    <w:p w14:paraId="40D2A461"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ESPECÍFICA DE LA EMPRESA</w:t>
      </w:r>
    </w:p>
    <w:p w14:paraId="43C7101A" w14:textId="77777777" w:rsidR="005F7077" w:rsidRPr="00F234D6" w:rsidRDefault="005F7077" w:rsidP="004554BF">
      <w:pPr>
        <w:jc w:val="both"/>
        <w:rPr>
          <w:rFonts w:asciiTheme="minorHAnsi" w:hAnsiTheme="minorHAnsi" w:cstheme="minorHAnsi"/>
          <w:b/>
          <w:sz w:val="22"/>
          <w:szCs w:val="22"/>
          <w:lang w:val="es-BO" w:eastAsia="es-BO"/>
        </w:rPr>
      </w:pPr>
    </w:p>
    <w:p w14:paraId="3E896D13" w14:textId="77777777"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4B8AEC0E" w14:textId="77777777" w:rsidR="005C5AE3" w:rsidRDefault="005C5AE3" w:rsidP="004554BF">
      <w:pPr>
        <w:jc w:val="both"/>
        <w:rPr>
          <w:rFonts w:asciiTheme="minorHAnsi" w:hAnsiTheme="minorHAnsi" w:cstheme="minorHAnsi"/>
          <w:b/>
          <w:sz w:val="22"/>
          <w:szCs w:val="22"/>
          <w:lang w:val="es-BO" w:eastAsia="es-BO"/>
        </w:rPr>
      </w:pPr>
    </w:p>
    <w:p w14:paraId="59ABF3B3"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OBRAS SIMILARES</w:t>
      </w:r>
    </w:p>
    <w:p w14:paraId="2EFFC158" w14:textId="77777777" w:rsidR="005F7077" w:rsidRPr="00F234D6" w:rsidRDefault="005F7077" w:rsidP="004554BF">
      <w:pPr>
        <w:jc w:val="both"/>
        <w:rPr>
          <w:rFonts w:asciiTheme="minorHAnsi" w:hAnsiTheme="minorHAnsi" w:cstheme="minorHAnsi"/>
          <w:b/>
          <w:sz w:val="22"/>
          <w:szCs w:val="22"/>
          <w:lang w:val="es-BO" w:eastAsia="es-BO"/>
        </w:rPr>
      </w:pPr>
    </w:p>
    <w:p w14:paraId="34B11150" w14:textId="77777777" w:rsidR="005302F3" w:rsidRDefault="005302F3" w:rsidP="004554BF">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7F20A80" w14:textId="77777777" w:rsidR="005302F3" w:rsidRPr="00EB44CA" w:rsidRDefault="005302F3" w:rsidP="004554BF">
      <w:pPr>
        <w:contextualSpacing/>
        <w:jc w:val="both"/>
        <w:rPr>
          <w:rFonts w:asciiTheme="minorHAnsi" w:hAnsiTheme="minorHAnsi" w:cstheme="minorHAnsi"/>
          <w:sz w:val="22"/>
          <w:szCs w:val="22"/>
          <w:lang w:val="es-BO" w:eastAsia="es-BO"/>
        </w:rPr>
      </w:pPr>
    </w:p>
    <w:p w14:paraId="6B897B35" w14:textId="77777777"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p>
    <w:p w14:paraId="14488EA0" w14:textId="77777777"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sidR="00D543D2">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3E945908" w14:textId="77777777"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C2857A1" w14:textId="77777777" w:rsidR="005302F3"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2B8EC3FB" w14:textId="77777777" w:rsidR="005C5AE3" w:rsidRPr="005C5AE3" w:rsidRDefault="005C5AE3" w:rsidP="005C5AE3">
      <w:pPr>
        <w:autoSpaceDE w:val="0"/>
        <w:autoSpaceDN w:val="0"/>
        <w:adjustRightInd w:val="0"/>
        <w:jc w:val="both"/>
        <w:rPr>
          <w:rFonts w:asciiTheme="minorHAnsi" w:hAnsiTheme="minorHAnsi" w:cstheme="minorHAnsi"/>
          <w:sz w:val="22"/>
          <w:szCs w:val="22"/>
          <w:lang w:val="es-BO" w:eastAsia="es-BO"/>
        </w:rPr>
      </w:pPr>
    </w:p>
    <w:p w14:paraId="12B69F85" w14:textId="77777777" w:rsidR="005302F3" w:rsidRDefault="005302F3" w:rsidP="004554BF">
      <w:pPr>
        <w:tabs>
          <w:tab w:val="left" w:pos="426"/>
        </w:tabs>
        <w:contextualSpacing/>
        <w:jc w:val="both"/>
        <w:rPr>
          <w:rFonts w:asciiTheme="minorHAnsi" w:hAnsiTheme="minorHAnsi" w:cstheme="minorHAnsi"/>
          <w:b/>
          <w:color w:val="000000" w:themeColor="text1"/>
          <w:sz w:val="22"/>
          <w:szCs w:val="22"/>
          <w:u w:val="single"/>
        </w:rPr>
      </w:pPr>
    </w:p>
    <w:p w14:paraId="1CFD7232" w14:textId="77777777" w:rsidR="007514DA" w:rsidRDefault="006D1974" w:rsidP="004554BF">
      <w:pPr>
        <w:tabs>
          <w:tab w:val="left" w:pos="426"/>
        </w:tabs>
        <w:contextualSpacing/>
        <w:jc w:val="both"/>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9650F">
        <w:rPr>
          <w:rFonts w:asciiTheme="minorHAnsi" w:hAnsiTheme="minorHAnsi" w:cstheme="minorHAnsi"/>
          <w:b/>
          <w:color w:val="000000" w:themeColor="text1"/>
          <w:sz w:val="22"/>
          <w:szCs w:val="22"/>
          <w:u w:val="single"/>
        </w:rPr>
        <w:t>1</w:t>
      </w:r>
      <w:r w:rsidR="00B211A3">
        <w:rPr>
          <w:rFonts w:asciiTheme="minorHAnsi" w:hAnsiTheme="minorHAnsi" w:cstheme="minorHAnsi"/>
          <w:b/>
          <w:color w:val="000000" w:themeColor="text1"/>
          <w:sz w:val="22"/>
          <w:szCs w:val="22"/>
          <w:u w:val="single"/>
        </w:rPr>
        <w:t>2</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B211A3">
        <w:rPr>
          <w:rFonts w:asciiTheme="minorHAnsi" w:hAnsiTheme="minorHAnsi" w:cstheme="minorHAnsi"/>
          <w:b/>
          <w:bCs/>
          <w:sz w:val="22"/>
          <w:szCs w:val="22"/>
          <w:u w:val="single"/>
        </w:rPr>
        <w:t xml:space="preserve"> (SUJETO A EVALUACION)</w:t>
      </w:r>
    </w:p>
    <w:p w14:paraId="42129798" w14:textId="77777777" w:rsidR="00624A4B" w:rsidRDefault="00624A4B" w:rsidP="004554BF">
      <w:pPr>
        <w:jc w:val="both"/>
        <w:rPr>
          <w:rFonts w:asciiTheme="minorHAnsi" w:hAnsiTheme="minorHAnsi" w:cstheme="minorHAnsi"/>
          <w:b/>
          <w:bCs/>
          <w:sz w:val="22"/>
          <w:szCs w:val="22"/>
          <w:u w:val="single"/>
        </w:rPr>
      </w:pPr>
    </w:p>
    <w:tbl>
      <w:tblPr>
        <w:tblW w:w="497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1"/>
        <w:gridCol w:w="9"/>
        <w:gridCol w:w="2835"/>
        <w:gridCol w:w="1131"/>
        <w:gridCol w:w="1137"/>
        <w:gridCol w:w="1989"/>
        <w:gridCol w:w="1412"/>
      </w:tblGrid>
      <w:tr w:rsidR="005C5AE3" w:rsidRPr="00AD53A2" w14:paraId="378986F0" w14:textId="77777777" w:rsidTr="00997AEE">
        <w:trPr>
          <w:trHeight w:val="384"/>
          <w:tblHeader/>
          <w:jc w:val="center"/>
        </w:trPr>
        <w:tc>
          <w:tcPr>
            <w:tcW w:w="159" w:type="pct"/>
            <w:gridSpan w:val="2"/>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105497F" w14:textId="77777777" w:rsidR="005C5AE3" w:rsidRPr="00AD53A2" w:rsidRDefault="005C5AE3" w:rsidP="00001E85">
            <w:pPr>
              <w:jc w:val="center"/>
              <w:rPr>
                <w:rFonts w:ascii="Calibri" w:hAnsi="Calibri" w:cs="Calibri"/>
                <w:b/>
                <w:sz w:val="18"/>
                <w:szCs w:val="18"/>
              </w:rPr>
            </w:pPr>
            <w:r w:rsidRPr="00AD53A2">
              <w:rPr>
                <w:rFonts w:ascii="Calibri" w:hAnsi="Calibri" w:cs="Calibri"/>
                <w:b/>
                <w:sz w:val="18"/>
                <w:szCs w:val="18"/>
              </w:rPr>
              <w:t>N°</w:t>
            </w:r>
          </w:p>
        </w:tc>
        <w:tc>
          <w:tcPr>
            <w:tcW w:w="1614" w:type="pct"/>
            <w:tcBorders>
              <w:top w:val="single" w:sz="4" w:space="0" w:color="auto"/>
              <w:left w:val="single" w:sz="4" w:space="0" w:color="auto"/>
              <w:bottom w:val="single" w:sz="4" w:space="0" w:color="auto"/>
              <w:right w:val="single" w:sz="4" w:space="0" w:color="auto"/>
            </w:tcBorders>
            <w:shd w:val="clear" w:color="auto" w:fill="F2F2F2"/>
            <w:vAlign w:val="center"/>
          </w:tcPr>
          <w:p w14:paraId="62E15B49" w14:textId="77777777" w:rsidR="005C5AE3" w:rsidRPr="00AD53A2" w:rsidRDefault="005C5AE3" w:rsidP="00001E85">
            <w:pPr>
              <w:jc w:val="center"/>
              <w:rPr>
                <w:rFonts w:ascii="Calibri" w:hAnsi="Calibri" w:cs="Calibri"/>
                <w:b/>
                <w:sz w:val="18"/>
                <w:szCs w:val="18"/>
              </w:rPr>
            </w:pPr>
            <w:r w:rsidRPr="00AD53A2">
              <w:rPr>
                <w:rFonts w:ascii="Calibri" w:hAnsi="Calibri" w:cs="Calibri"/>
                <w:b/>
                <w:sz w:val="18"/>
                <w:szCs w:val="18"/>
              </w:rPr>
              <w:t>FORMACIÓN</w:t>
            </w:r>
          </w:p>
        </w:tc>
        <w:tc>
          <w:tcPr>
            <w:tcW w:w="644" w:type="pct"/>
            <w:tcBorders>
              <w:top w:val="single" w:sz="4" w:space="0" w:color="auto"/>
              <w:left w:val="single" w:sz="4" w:space="0" w:color="auto"/>
              <w:bottom w:val="single" w:sz="4" w:space="0" w:color="auto"/>
              <w:right w:val="single" w:sz="4" w:space="0" w:color="auto"/>
            </w:tcBorders>
            <w:shd w:val="clear" w:color="auto" w:fill="F2F2F2"/>
            <w:vAlign w:val="center"/>
          </w:tcPr>
          <w:p w14:paraId="7A77EAAA" w14:textId="77777777" w:rsidR="005C5AE3" w:rsidRPr="00AD53A2" w:rsidRDefault="005C5AE3" w:rsidP="00001E85">
            <w:pPr>
              <w:jc w:val="center"/>
              <w:rPr>
                <w:rFonts w:ascii="Calibri" w:hAnsi="Calibri" w:cs="Calibri"/>
                <w:b/>
                <w:sz w:val="18"/>
                <w:szCs w:val="18"/>
              </w:rPr>
            </w:pPr>
            <w:r w:rsidRPr="00AD53A2">
              <w:rPr>
                <w:rFonts w:ascii="Calibri" w:hAnsi="Calibri" w:cs="Calibri"/>
                <w:b/>
                <w:sz w:val="18"/>
                <w:szCs w:val="18"/>
              </w:rPr>
              <w:t>CARGO A DESEMPEÑAR</w:t>
            </w:r>
          </w:p>
        </w:tc>
        <w:tc>
          <w:tcPr>
            <w:tcW w:w="647" w:type="pct"/>
            <w:tcBorders>
              <w:top w:val="single" w:sz="4" w:space="0" w:color="auto"/>
              <w:left w:val="single" w:sz="4" w:space="0" w:color="auto"/>
              <w:bottom w:val="single" w:sz="4" w:space="0" w:color="auto"/>
              <w:right w:val="single" w:sz="4" w:space="0" w:color="auto"/>
            </w:tcBorders>
            <w:shd w:val="clear" w:color="auto" w:fill="F2F2F2"/>
          </w:tcPr>
          <w:p w14:paraId="65727238" w14:textId="77777777" w:rsidR="005C5AE3" w:rsidRPr="00AD53A2" w:rsidRDefault="005C5AE3" w:rsidP="00001E85">
            <w:pPr>
              <w:jc w:val="center"/>
              <w:rPr>
                <w:rFonts w:ascii="Calibri" w:hAnsi="Calibri" w:cs="Calibri"/>
                <w:b/>
                <w:sz w:val="18"/>
                <w:szCs w:val="18"/>
              </w:rPr>
            </w:pPr>
            <w:r>
              <w:rPr>
                <w:rFonts w:ascii="Calibri" w:hAnsi="Calibri" w:cs="Calibri"/>
                <w:b/>
                <w:sz w:val="18"/>
                <w:szCs w:val="18"/>
              </w:rPr>
              <w:t>CANTIDAD REQUERIDA</w:t>
            </w:r>
          </w:p>
        </w:tc>
        <w:tc>
          <w:tcPr>
            <w:tcW w:w="1131" w:type="pct"/>
            <w:tcBorders>
              <w:top w:val="single" w:sz="4" w:space="0" w:color="auto"/>
              <w:left w:val="single" w:sz="4" w:space="0" w:color="auto"/>
              <w:bottom w:val="single" w:sz="4" w:space="0" w:color="auto"/>
              <w:right w:val="single" w:sz="4" w:space="0" w:color="auto"/>
            </w:tcBorders>
            <w:shd w:val="clear" w:color="auto" w:fill="F2F2F2"/>
          </w:tcPr>
          <w:p w14:paraId="7294AEEC" w14:textId="77777777" w:rsidR="005C5AE3" w:rsidRPr="00AD53A2" w:rsidRDefault="005C5AE3" w:rsidP="00001E85">
            <w:pPr>
              <w:jc w:val="center"/>
              <w:rPr>
                <w:rFonts w:ascii="Calibri" w:hAnsi="Calibri" w:cs="Calibri"/>
                <w:b/>
                <w:sz w:val="18"/>
                <w:szCs w:val="18"/>
              </w:rPr>
            </w:pPr>
            <w:r w:rsidRPr="00AD53A2">
              <w:rPr>
                <w:rFonts w:ascii="Calibri" w:hAnsi="Calibri" w:cs="Calibri"/>
                <w:b/>
                <w:sz w:val="18"/>
                <w:szCs w:val="18"/>
              </w:rPr>
              <w:t>EXPERIENCIA</w:t>
            </w:r>
          </w:p>
        </w:tc>
        <w:tc>
          <w:tcPr>
            <w:tcW w:w="805" w:type="pct"/>
            <w:tcBorders>
              <w:top w:val="single" w:sz="4" w:space="0" w:color="auto"/>
              <w:left w:val="single" w:sz="4" w:space="0" w:color="auto"/>
              <w:bottom w:val="single" w:sz="4" w:space="0" w:color="auto"/>
              <w:right w:val="single" w:sz="4" w:space="0" w:color="auto"/>
            </w:tcBorders>
            <w:shd w:val="clear" w:color="auto" w:fill="F2F2F2"/>
            <w:vAlign w:val="center"/>
          </w:tcPr>
          <w:p w14:paraId="4D07991B" w14:textId="77777777" w:rsidR="005C5AE3" w:rsidRPr="00AD53A2" w:rsidRDefault="005C5AE3" w:rsidP="00001E85">
            <w:pPr>
              <w:jc w:val="center"/>
              <w:rPr>
                <w:rFonts w:ascii="Calibri" w:hAnsi="Calibri" w:cs="Calibri"/>
                <w:b/>
                <w:sz w:val="18"/>
                <w:szCs w:val="18"/>
              </w:rPr>
            </w:pPr>
            <w:r w:rsidRPr="00AD53A2">
              <w:rPr>
                <w:rFonts w:ascii="Calibri" w:hAnsi="Calibri" w:cs="Calibri"/>
                <w:b/>
                <w:sz w:val="18"/>
                <w:szCs w:val="18"/>
              </w:rPr>
              <w:t>CARGOS SIMILARES</w:t>
            </w:r>
          </w:p>
        </w:tc>
      </w:tr>
      <w:tr w:rsidR="005C5AE3" w:rsidRPr="00AD53A2" w14:paraId="49B6B9C0" w14:textId="77777777" w:rsidTr="00997AEE">
        <w:trPr>
          <w:trHeight w:val="487"/>
          <w:jc w:val="center"/>
        </w:trPr>
        <w:tc>
          <w:tcPr>
            <w:tcW w:w="159"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269761" w14:textId="01367C53" w:rsidR="005C5AE3" w:rsidRPr="002E766B" w:rsidRDefault="00D42FE3" w:rsidP="00001E85">
            <w:pPr>
              <w:rPr>
                <w:rFonts w:ascii="Calibri" w:hAnsi="Calibri" w:cs="Calibri"/>
                <w:sz w:val="18"/>
                <w:szCs w:val="18"/>
              </w:rPr>
            </w:pPr>
            <w:r>
              <w:rPr>
                <w:rFonts w:ascii="Calibri" w:hAnsi="Calibri" w:cs="Calibri"/>
                <w:sz w:val="18"/>
                <w:szCs w:val="18"/>
              </w:rPr>
              <w:t>1</w:t>
            </w:r>
          </w:p>
        </w:tc>
        <w:tc>
          <w:tcPr>
            <w:tcW w:w="1614" w:type="pct"/>
            <w:tcBorders>
              <w:top w:val="single" w:sz="4" w:space="0" w:color="auto"/>
              <w:left w:val="single" w:sz="4" w:space="0" w:color="auto"/>
              <w:bottom w:val="single" w:sz="4" w:space="0" w:color="auto"/>
              <w:right w:val="single" w:sz="4" w:space="0" w:color="auto"/>
            </w:tcBorders>
            <w:shd w:val="clear" w:color="auto" w:fill="auto"/>
          </w:tcPr>
          <w:p w14:paraId="3F8A1684"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2F8E9B39" w14:textId="77777777" w:rsidR="005C5AE3" w:rsidRPr="005C5AE3" w:rsidRDefault="005C5AE3" w:rsidP="005C5AE3">
            <w:pPr>
              <w:jc w:val="center"/>
              <w:rPr>
                <w:rFonts w:ascii="Calibri" w:hAnsi="Calibri" w:cs="Calibri"/>
                <w:sz w:val="18"/>
                <w:szCs w:val="18"/>
              </w:rPr>
            </w:pPr>
            <w:r w:rsidRPr="005C5AE3">
              <w:rPr>
                <w:rFonts w:ascii="Calibri" w:hAnsi="Calibri" w:cs="Calibri"/>
                <w:sz w:val="18"/>
                <w:szCs w:val="18"/>
              </w:rPr>
              <w:t>RESIDENTE  DE OBRA</w:t>
            </w:r>
          </w:p>
        </w:tc>
        <w:tc>
          <w:tcPr>
            <w:tcW w:w="647" w:type="pct"/>
            <w:tcBorders>
              <w:top w:val="single" w:sz="4" w:space="0" w:color="auto"/>
              <w:left w:val="single" w:sz="4" w:space="0" w:color="auto"/>
              <w:bottom w:val="single" w:sz="4" w:space="0" w:color="auto"/>
              <w:right w:val="single" w:sz="4" w:space="0" w:color="auto"/>
            </w:tcBorders>
          </w:tcPr>
          <w:p w14:paraId="3B009E6A" w14:textId="77777777" w:rsidR="005C5AE3" w:rsidRDefault="005C5AE3" w:rsidP="00D83829">
            <w:pPr>
              <w:jc w:val="center"/>
              <w:rPr>
                <w:rFonts w:ascii="Calibri" w:hAnsi="Calibri" w:cs="Calibri"/>
                <w:sz w:val="18"/>
                <w:szCs w:val="18"/>
              </w:rPr>
            </w:pPr>
          </w:p>
          <w:p w14:paraId="21CA1683" w14:textId="77777777" w:rsidR="00D83829" w:rsidRDefault="00D83829" w:rsidP="00D83829">
            <w:pPr>
              <w:jc w:val="center"/>
              <w:rPr>
                <w:rFonts w:ascii="Calibri" w:hAnsi="Calibri" w:cs="Calibri"/>
                <w:sz w:val="18"/>
                <w:szCs w:val="18"/>
              </w:rPr>
            </w:pPr>
          </w:p>
          <w:p w14:paraId="66D6DF07" w14:textId="77777777" w:rsidR="00D83829" w:rsidRDefault="00D83829" w:rsidP="00D83829">
            <w:pPr>
              <w:jc w:val="center"/>
              <w:rPr>
                <w:rFonts w:ascii="Calibri" w:hAnsi="Calibri" w:cs="Calibri"/>
                <w:sz w:val="18"/>
                <w:szCs w:val="18"/>
              </w:rPr>
            </w:pPr>
          </w:p>
          <w:p w14:paraId="5C36EF4D" w14:textId="77777777" w:rsidR="00D83829" w:rsidRDefault="00D83829" w:rsidP="00D83829">
            <w:pPr>
              <w:jc w:val="center"/>
              <w:rPr>
                <w:rFonts w:ascii="Calibri" w:hAnsi="Calibri" w:cs="Calibri"/>
                <w:sz w:val="18"/>
                <w:szCs w:val="18"/>
              </w:rPr>
            </w:pPr>
          </w:p>
          <w:p w14:paraId="0CE5A84F" w14:textId="60CE5670" w:rsidR="00D83829" w:rsidRPr="005C5AE3" w:rsidRDefault="00D83829" w:rsidP="00D83829">
            <w:pPr>
              <w:jc w:val="center"/>
              <w:rPr>
                <w:rFonts w:ascii="Calibri" w:hAnsi="Calibri" w:cs="Calibri"/>
                <w:sz w:val="18"/>
                <w:szCs w:val="18"/>
              </w:rPr>
            </w:pPr>
            <w:r>
              <w:rPr>
                <w:rFonts w:ascii="Calibri" w:hAnsi="Calibri" w:cs="Calibri"/>
                <w:sz w:val="18"/>
                <w:szCs w:val="18"/>
              </w:rPr>
              <w:t>1</w:t>
            </w:r>
          </w:p>
        </w:tc>
        <w:tc>
          <w:tcPr>
            <w:tcW w:w="1131" w:type="pct"/>
            <w:tcBorders>
              <w:top w:val="single" w:sz="4" w:space="0" w:color="auto"/>
              <w:left w:val="single" w:sz="4" w:space="0" w:color="auto"/>
              <w:bottom w:val="single" w:sz="4" w:space="0" w:color="auto"/>
              <w:right w:val="single" w:sz="4" w:space="0" w:color="auto"/>
            </w:tcBorders>
          </w:tcPr>
          <w:p w14:paraId="6176A6EE"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GENERAL: 2 años</w:t>
            </w:r>
          </w:p>
          <w:p w14:paraId="1FEED633"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ESPECIFICA: 1 año en cargos similares y obras similares (*)</w:t>
            </w:r>
          </w:p>
          <w:p w14:paraId="289C1EEC" w14:textId="77777777" w:rsidR="005C5AE3" w:rsidRPr="005C5AE3" w:rsidRDefault="005C5AE3" w:rsidP="005C5AE3">
            <w:pPr>
              <w:rPr>
                <w:rFonts w:ascii="Calibri" w:hAnsi="Calibri" w:cs="Calibri"/>
                <w:sz w:val="18"/>
                <w:szCs w:val="18"/>
              </w:rPr>
            </w:pPr>
          </w:p>
          <w:p w14:paraId="085B06A6" w14:textId="77777777" w:rsidR="005C5AE3" w:rsidRPr="005C5AE3" w:rsidRDefault="005C5AE3" w:rsidP="005C5AE3">
            <w:pPr>
              <w:rPr>
                <w:rFonts w:ascii="Calibri" w:hAnsi="Calibri" w:cs="Calibri"/>
                <w:sz w:val="18"/>
                <w:szCs w:val="18"/>
              </w:rPr>
            </w:pPr>
          </w:p>
        </w:tc>
        <w:tc>
          <w:tcPr>
            <w:tcW w:w="805" w:type="pct"/>
            <w:tcBorders>
              <w:top w:val="single" w:sz="4" w:space="0" w:color="auto"/>
              <w:left w:val="single" w:sz="4" w:space="0" w:color="auto"/>
              <w:bottom w:val="single" w:sz="4" w:space="0" w:color="auto"/>
              <w:right w:val="single" w:sz="4" w:space="0" w:color="auto"/>
            </w:tcBorders>
          </w:tcPr>
          <w:p w14:paraId="271AC9A6"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FISCAL DE OBRAS, SUPERVISOR DE OBRAS, SUPERINTENDENTE DE OBRAS, DIRECTOR  DE OBRAS Y RESIDENTE DE OBRAS</w:t>
            </w:r>
          </w:p>
        </w:tc>
      </w:tr>
      <w:tr w:rsidR="005C5AE3" w:rsidRPr="00AD53A2" w14:paraId="097FAEE8" w14:textId="77777777" w:rsidTr="00997AEE">
        <w:tblPrEx>
          <w:tblBorders>
            <w:top w:val="single" w:sz="4" w:space="0" w:color="auto"/>
            <w:left w:val="single" w:sz="4" w:space="0" w:color="auto"/>
            <w:bottom w:val="single" w:sz="4" w:space="0" w:color="auto"/>
            <w:right w:val="single" w:sz="4" w:space="0" w:color="auto"/>
          </w:tblBorders>
        </w:tblPrEx>
        <w:trPr>
          <w:trHeight w:val="611"/>
          <w:jc w:val="center"/>
        </w:trPr>
        <w:tc>
          <w:tcPr>
            <w:tcW w:w="159" w:type="pct"/>
            <w:gridSpan w:val="2"/>
            <w:shd w:val="clear" w:color="auto" w:fill="auto"/>
            <w:tcMar>
              <w:left w:w="0" w:type="dxa"/>
              <w:right w:w="0" w:type="dxa"/>
            </w:tcMar>
          </w:tcPr>
          <w:p w14:paraId="0200C96E" w14:textId="5F6D296D" w:rsidR="005C5AE3" w:rsidRPr="002E766B" w:rsidRDefault="00D42FE3" w:rsidP="00001E85">
            <w:pPr>
              <w:rPr>
                <w:rFonts w:ascii="Calibri" w:hAnsi="Calibri" w:cs="Calibri"/>
                <w:sz w:val="18"/>
                <w:szCs w:val="18"/>
              </w:rPr>
            </w:pPr>
            <w:r>
              <w:rPr>
                <w:rFonts w:ascii="Calibri" w:hAnsi="Calibri" w:cs="Calibri"/>
                <w:sz w:val="18"/>
                <w:szCs w:val="18"/>
              </w:rPr>
              <w:t>2</w:t>
            </w:r>
          </w:p>
        </w:tc>
        <w:tc>
          <w:tcPr>
            <w:tcW w:w="1614" w:type="pct"/>
            <w:shd w:val="clear" w:color="auto" w:fill="auto"/>
          </w:tcPr>
          <w:p w14:paraId="733C29CB" w14:textId="77777777" w:rsidR="005C5AE3" w:rsidRPr="005C5AE3" w:rsidRDefault="005C5AE3" w:rsidP="005C5AE3">
            <w:pPr>
              <w:rPr>
                <w:rFonts w:ascii="Calibri" w:hAnsi="Calibri" w:cs="Calibri"/>
                <w:sz w:val="18"/>
                <w:szCs w:val="18"/>
                <w:lang w:eastAsia="es-BO"/>
              </w:rPr>
            </w:pPr>
            <w:r w:rsidRPr="005C5AE3">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4" w:type="pct"/>
            <w:shd w:val="clear" w:color="auto" w:fill="auto"/>
          </w:tcPr>
          <w:p w14:paraId="661C50B9" w14:textId="77777777" w:rsidR="005C5AE3" w:rsidRPr="005C5AE3" w:rsidRDefault="005C5AE3" w:rsidP="005C5AE3">
            <w:pPr>
              <w:jc w:val="center"/>
              <w:rPr>
                <w:rFonts w:ascii="Calibri" w:hAnsi="Calibri" w:cs="Calibri"/>
                <w:sz w:val="18"/>
                <w:szCs w:val="18"/>
                <w:lang w:eastAsia="es-BO"/>
              </w:rPr>
            </w:pPr>
            <w:r w:rsidRPr="005C5AE3">
              <w:rPr>
                <w:rFonts w:ascii="Calibri" w:hAnsi="Calibri" w:cs="Calibri"/>
                <w:sz w:val="18"/>
                <w:szCs w:val="18"/>
              </w:rPr>
              <w:t>DIBUJANTE DE PLANOS AS-BUILT</w:t>
            </w:r>
          </w:p>
        </w:tc>
        <w:tc>
          <w:tcPr>
            <w:tcW w:w="647" w:type="pct"/>
          </w:tcPr>
          <w:p w14:paraId="5917D22E" w14:textId="77777777" w:rsidR="005C5AE3" w:rsidRDefault="005C5AE3" w:rsidP="00D83829">
            <w:pPr>
              <w:jc w:val="center"/>
              <w:rPr>
                <w:rFonts w:ascii="Calibri" w:hAnsi="Calibri" w:cs="Calibri"/>
                <w:sz w:val="18"/>
                <w:szCs w:val="18"/>
              </w:rPr>
            </w:pPr>
          </w:p>
          <w:p w14:paraId="6751C36A" w14:textId="1E20D606" w:rsidR="00D83829" w:rsidRPr="005C5AE3" w:rsidRDefault="00D83829" w:rsidP="00D83829">
            <w:pPr>
              <w:jc w:val="center"/>
              <w:rPr>
                <w:rFonts w:ascii="Calibri" w:hAnsi="Calibri" w:cs="Calibri"/>
                <w:sz w:val="18"/>
                <w:szCs w:val="18"/>
              </w:rPr>
            </w:pPr>
            <w:r>
              <w:rPr>
                <w:rFonts w:ascii="Calibri" w:hAnsi="Calibri" w:cs="Calibri"/>
                <w:sz w:val="18"/>
                <w:szCs w:val="18"/>
              </w:rPr>
              <w:t>1</w:t>
            </w:r>
          </w:p>
        </w:tc>
        <w:tc>
          <w:tcPr>
            <w:tcW w:w="1131" w:type="pct"/>
          </w:tcPr>
          <w:p w14:paraId="46C29D2A"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EXPERIENCIA ESPECIFICA: </w:t>
            </w:r>
            <w:r w:rsidRPr="005C5AE3">
              <w:rPr>
                <w:rFonts w:ascii="Calibri" w:hAnsi="Calibri"/>
                <w:color w:val="000000"/>
                <w:sz w:val="18"/>
                <w:szCs w:val="18"/>
                <w:lang w:val="es-BO" w:eastAsia="es-BO"/>
              </w:rPr>
              <w:t>HABER REALIZADO EL DIBUJO DE PLANOS PARA AL MENOS 2 OBRAS DE CONSTRUCCIÓN</w:t>
            </w:r>
          </w:p>
          <w:p w14:paraId="33141E10" w14:textId="77777777" w:rsidR="005C5AE3" w:rsidRPr="005C5AE3" w:rsidRDefault="005C5AE3" w:rsidP="005C5AE3">
            <w:pPr>
              <w:rPr>
                <w:rFonts w:ascii="Calibri" w:hAnsi="Calibri" w:cs="Calibri"/>
                <w:sz w:val="18"/>
                <w:szCs w:val="18"/>
              </w:rPr>
            </w:pPr>
          </w:p>
        </w:tc>
        <w:tc>
          <w:tcPr>
            <w:tcW w:w="805" w:type="pct"/>
          </w:tcPr>
          <w:p w14:paraId="25D2226E"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DIBUJANTE DE PLANOS, CADISTA, Y/O SIMILAR QUE INVOLUCRE EL DIBUJO DE PLANOS CONSTRUCTIVOS</w:t>
            </w:r>
          </w:p>
        </w:tc>
      </w:tr>
      <w:tr w:rsidR="005C5AE3" w:rsidRPr="00AD53A2" w14:paraId="33F1EF65" w14:textId="77777777" w:rsidTr="00997AEE">
        <w:tblPrEx>
          <w:tblBorders>
            <w:top w:val="single" w:sz="4" w:space="0" w:color="auto"/>
            <w:left w:val="single" w:sz="4" w:space="0" w:color="auto"/>
            <w:bottom w:val="single" w:sz="4" w:space="0" w:color="auto"/>
            <w:right w:val="single" w:sz="4" w:space="0" w:color="auto"/>
          </w:tblBorders>
        </w:tblPrEx>
        <w:trPr>
          <w:trHeight w:val="611"/>
          <w:jc w:val="center"/>
        </w:trPr>
        <w:tc>
          <w:tcPr>
            <w:tcW w:w="159" w:type="pct"/>
            <w:gridSpan w:val="2"/>
            <w:shd w:val="clear" w:color="auto" w:fill="auto"/>
            <w:tcMar>
              <w:left w:w="0" w:type="dxa"/>
              <w:right w:w="0" w:type="dxa"/>
            </w:tcMar>
          </w:tcPr>
          <w:p w14:paraId="02659EB3" w14:textId="6975D72A" w:rsidR="005C5AE3" w:rsidRDefault="00D42FE3" w:rsidP="00001E85">
            <w:pPr>
              <w:rPr>
                <w:rFonts w:ascii="Calibri" w:hAnsi="Calibri" w:cs="Calibri"/>
                <w:sz w:val="18"/>
                <w:szCs w:val="18"/>
              </w:rPr>
            </w:pPr>
            <w:r>
              <w:rPr>
                <w:rFonts w:ascii="Calibri" w:hAnsi="Calibri" w:cs="Calibri"/>
                <w:sz w:val="18"/>
                <w:szCs w:val="18"/>
              </w:rPr>
              <w:lastRenderedPageBreak/>
              <w:t>3</w:t>
            </w:r>
          </w:p>
        </w:tc>
        <w:tc>
          <w:tcPr>
            <w:tcW w:w="1614" w:type="pct"/>
            <w:shd w:val="clear" w:color="auto" w:fill="auto"/>
          </w:tcPr>
          <w:p w14:paraId="0F85F725" w14:textId="77777777" w:rsidR="005C5AE3" w:rsidRPr="005C5AE3" w:rsidRDefault="005C5AE3" w:rsidP="005C5AE3">
            <w:pPr>
              <w:rPr>
                <w:rFonts w:ascii="Calibri" w:hAnsi="Calibri"/>
                <w:color w:val="000000"/>
                <w:sz w:val="18"/>
                <w:szCs w:val="18"/>
                <w:lang w:val="es-BO" w:eastAsia="es-BO"/>
              </w:rPr>
            </w:pPr>
            <w:r w:rsidRPr="005C5AE3">
              <w:rPr>
                <w:rFonts w:ascii="Calibri" w:hAnsi="Calibri"/>
                <w:color w:val="000000"/>
                <w:sz w:val="18"/>
                <w:szCs w:val="18"/>
                <w:lang w:val="es-BO" w:eastAsia="es-BO"/>
              </w:rPr>
              <w:t>CURSO DE GASISTA Y/O INSTALADOR I DE GAS NATURAL Y/O INSTALADOR II DE GAS NATURAL.</w:t>
            </w:r>
          </w:p>
        </w:tc>
        <w:tc>
          <w:tcPr>
            <w:tcW w:w="644" w:type="pct"/>
            <w:shd w:val="clear" w:color="auto" w:fill="auto"/>
          </w:tcPr>
          <w:p w14:paraId="2167102D" w14:textId="6C0C2757" w:rsidR="005C5AE3" w:rsidRPr="005C5AE3" w:rsidRDefault="005C5AE3" w:rsidP="005C5AE3">
            <w:pPr>
              <w:tabs>
                <w:tab w:val="left" w:pos="500"/>
              </w:tabs>
              <w:jc w:val="center"/>
              <w:rPr>
                <w:rFonts w:ascii="Calibri" w:hAnsi="Calibri" w:cs="Calibri"/>
                <w:sz w:val="18"/>
                <w:szCs w:val="18"/>
              </w:rPr>
            </w:pPr>
            <w:r w:rsidRPr="005C5AE3">
              <w:rPr>
                <w:rFonts w:ascii="Calibri" w:hAnsi="Calibri" w:cs="Calibri"/>
                <w:sz w:val="18"/>
                <w:szCs w:val="18"/>
              </w:rPr>
              <w:t xml:space="preserve">SOLDADOR </w:t>
            </w:r>
            <w:r>
              <w:rPr>
                <w:rFonts w:ascii="Calibri" w:hAnsi="Calibri" w:cs="Calibri"/>
                <w:sz w:val="18"/>
                <w:szCs w:val="18"/>
              </w:rPr>
              <w:t xml:space="preserve">  </w:t>
            </w:r>
            <w:r w:rsidRPr="005C5AE3">
              <w:rPr>
                <w:rFonts w:ascii="Calibri" w:hAnsi="Calibri" w:cs="Calibri"/>
                <w:sz w:val="18"/>
                <w:szCs w:val="18"/>
              </w:rPr>
              <w:t>DE PE</w:t>
            </w:r>
          </w:p>
        </w:tc>
        <w:tc>
          <w:tcPr>
            <w:tcW w:w="647" w:type="pct"/>
          </w:tcPr>
          <w:p w14:paraId="6B0DFC58" w14:textId="77777777" w:rsidR="00722B74" w:rsidRDefault="00722B74" w:rsidP="00D83829">
            <w:pPr>
              <w:jc w:val="center"/>
              <w:rPr>
                <w:rFonts w:ascii="Calibri" w:hAnsi="Calibri" w:cs="Calibri"/>
                <w:sz w:val="18"/>
                <w:szCs w:val="18"/>
              </w:rPr>
            </w:pPr>
          </w:p>
          <w:p w14:paraId="1296AF5D" w14:textId="77777777" w:rsidR="00722B74" w:rsidRDefault="00722B74" w:rsidP="00D83829">
            <w:pPr>
              <w:jc w:val="center"/>
              <w:rPr>
                <w:rFonts w:ascii="Calibri" w:hAnsi="Calibri" w:cs="Calibri"/>
                <w:sz w:val="18"/>
                <w:szCs w:val="18"/>
              </w:rPr>
            </w:pPr>
          </w:p>
          <w:p w14:paraId="09E44EA4" w14:textId="01F9E68A" w:rsidR="005C5AE3" w:rsidRPr="005C5AE3" w:rsidRDefault="00722B74" w:rsidP="00722B74">
            <w:pPr>
              <w:jc w:val="center"/>
              <w:rPr>
                <w:rFonts w:ascii="Calibri" w:hAnsi="Calibri" w:cs="Calibri"/>
                <w:sz w:val="18"/>
                <w:szCs w:val="18"/>
              </w:rPr>
            </w:pPr>
            <w:r>
              <w:rPr>
                <w:rFonts w:ascii="Calibri" w:hAnsi="Calibri" w:cs="Calibri"/>
                <w:sz w:val="18"/>
                <w:szCs w:val="18"/>
              </w:rPr>
              <w:t>1</w:t>
            </w:r>
          </w:p>
        </w:tc>
        <w:tc>
          <w:tcPr>
            <w:tcW w:w="1131" w:type="pct"/>
          </w:tcPr>
          <w:p w14:paraId="16A99736"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6 MESES </w:t>
            </w:r>
          </w:p>
        </w:tc>
        <w:tc>
          <w:tcPr>
            <w:tcW w:w="805" w:type="pct"/>
          </w:tcPr>
          <w:p w14:paraId="031ABDD9" w14:textId="77777777" w:rsidR="005C5AE3" w:rsidRPr="005C5AE3" w:rsidRDefault="005C5AE3" w:rsidP="005C5AE3">
            <w:pPr>
              <w:rPr>
                <w:rFonts w:ascii="Calibri" w:hAnsi="Calibri"/>
                <w:color w:val="000000"/>
                <w:sz w:val="18"/>
                <w:szCs w:val="18"/>
                <w:lang w:val="es-BO" w:eastAsia="es-BO"/>
              </w:rPr>
            </w:pPr>
            <w:r w:rsidRPr="005C5AE3">
              <w:rPr>
                <w:rFonts w:ascii="Calibri" w:hAnsi="Calibri"/>
                <w:color w:val="000000"/>
                <w:sz w:val="18"/>
                <w:szCs w:val="18"/>
                <w:lang w:val="es-BO" w:eastAsia="es-BO"/>
              </w:rPr>
              <w:t>SOLDADOR DE POLIETILENO O CARGO RELACIONADO A SOLDADURA DE PE</w:t>
            </w:r>
          </w:p>
        </w:tc>
      </w:tr>
      <w:tr w:rsidR="00997AEE" w:rsidRPr="00A01CFC" w14:paraId="2E11B935" w14:textId="77777777" w:rsidTr="00997AEE">
        <w:trPr>
          <w:trHeight w:val="487"/>
          <w:jc w:val="center"/>
        </w:trPr>
        <w:tc>
          <w:tcPr>
            <w:tcW w:w="15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54D4078" w14:textId="77777777" w:rsidR="00997AEE" w:rsidRPr="00A01CFC" w:rsidRDefault="00997AEE" w:rsidP="00646E2F">
            <w:pPr>
              <w:rPr>
                <w:rFonts w:ascii="Calibri" w:hAnsi="Calibri" w:cs="Calibri"/>
                <w:sz w:val="18"/>
                <w:szCs w:val="18"/>
              </w:rPr>
            </w:pPr>
            <w:r>
              <w:rPr>
                <w:rFonts w:ascii="Calibri" w:hAnsi="Calibri" w:cs="Calibri"/>
                <w:sz w:val="18"/>
                <w:szCs w:val="18"/>
              </w:rPr>
              <w:t>4</w:t>
            </w:r>
          </w:p>
        </w:tc>
        <w:tc>
          <w:tcPr>
            <w:tcW w:w="1619" w:type="pct"/>
            <w:gridSpan w:val="2"/>
            <w:tcBorders>
              <w:top w:val="single" w:sz="4" w:space="0" w:color="auto"/>
              <w:left w:val="single" w:sz="4" w:space="0" w:color="auto"/>
              <w:bottom w:val="single" w:sz="4" w:space="0" w:color="auto"/>
              <w:right w:val="single" w:sz="4" w:space="0" w:color="auto"/>
            </w:tcBorders>
            <w:shd w:val="clear" w:color="auto" w:fill="auto"/>
          </w:tcPr>
          <w:p w14:paraId="0FAF2279" w14:textId="77777777" w:rsidR="00997AEE" w:rsidRDefault="00997AEE" w:rsidP="00646E2F">
            <w:pPr>
              <w:spacing w:before="120" w:after="120"/>
              <w:rPr>
                <w:rFonts w:ascii="Calibri" w:hAnsi="Calibri" w:cs="Calibri"/>
                <w:sz w:val="18"/>
                <w:szCs w:val="18"/>
              </w:rPr>
            </w:pPr>
            <w:r>
              <w:rPr>
                <w:rFonts w:ascii="Calibri" w:hAnsi="Calibri" w:cs="Calibri"/>
                <w:sz w:val="18"/>
                <w:szCs w:val="18"/>
              </w:rPr>
              <w:t>P</w:t>
            </w:r>
            <w:r w:rsidRPr="004F43F9">
              <w:rPr>
                <w:rFonts w:ascii="Calibri" w:hAnsi="Calibri" w:cs="Calibri"/>
                <w:sz w:val="18"/>
                <w:szCs w:val="18"/>
              </w:rPr>
              <w:t>rofesional, técnico o persona especializada que cuente con certificación RASTREABLE nivel II o superior  emitida por una institución acreditada en inspección de soldadura como ser AWS, FBTS, IRAM, INCHISOL (u otras)</w:t>
            </w:r>
          </w:p>
          <w:p w14:paraId="4CCA3E7E" w14:textId="77777777" w:rsidR="00997AEE" w:rsidRPr="00A01CFC" w:rsidRDefault="00997AEE" w:rsidP="00646E2F">
            <w:pPr>
              <w:spacing w:before="120" w:after="120"/>
              <w:rPr>
                <w:rFonts w:ascii="Calibri" w:hAnsi="Calibri" w:cs="Calibri"/>
                <w:sz w:val="18"/>
                <w:szCs w:val="18"/>
              </w:rPr>
            </w:pPr>
            <w:r w:rsidRPr="00D8689A">
              <w:rPr>
                <w:rFonts w:ascii="Calibri" w:hAnsi="Calibri" w:cs="Calibri"/>
                <w:sz w:val="18"/>
                <w:szCs w:val="18"/>
              </w:rPr>
              <w:t>El personal propuesto deberá tener a su cargo la calificación y certificación para la  incorporación  de uno o más soldadores que sean considerados por la empresa proponente para la ejecución de obras mecánicas en el presente proyecto, tomando las consideraciones necesarias en cuanto al cumplimiento del plazo establecido para la ejecución de la obra.</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05CC4D01" w14:textId="77777777" w:rsidR="00997AEE" w:rsidRPr="00997AEE" w:rsidRDefault="00997AEE" w:rsidP="00997AEE">
            <w:pPr>
              <w:spacing w:before="120" w:after="120"/>
              <w:jc w:val="center"/>
              <w:rPr>
                <w:rFonts w:ascii="Calibri" w:hAnsi="Calibri" w:cs="Calibri"/>
                <w:sz w:val="18"/>
                <w:szCs w:val="18"/>
              </w:rPr>
            </w:pPr>
            <w:r w:rsidRPr="00997AEE">
              <w:rPr>
                <w:rFonts w:ascii="Calibri" w:hAnsi="Calibri" w:cs="Calibri"/>
                <w:sz w:val="18"/>
                <w:szCs w:val="18"/>
              </w:rPr>
              <w:t>INSPECTOR DE SOLDADURA</w:t>
            </w:r>
          </w:p>
          <w:p w14:paraId="09B2E20E" w14:textId="77777777" w:rsidR="00997AEE" w:rsidRPr="00A01CFC" w:rsidRDefault="00997AEE" w:rsidP="00646E2F">
            <w:pPr>
              <w:spacing w:before="120" w:after="120"/>
              <w:rPr>
                <w:rFonts w:ascii="Calibri" w:hAnsi="Calibri" w:cs="Calibri"/>
                <w:sz w:val="18"/>
                <w:szCs w:val="18"/>
              </w:rPr>
            </w:pP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6CBF65AA" w14:textId="77777777" w:rsidR="00997AEE" w:rsidRDefault="00997AEE" w:rsidP="00D83829">
            <w:pPr>
              <w:spacing w:before="120" w:after="120"/>
              <w:jc w:val="center"/>
              <w:rPr>
                <w:rFonts w:ascii="Calibri" w:hAnsi="Calibri" w:cs="Calibri"/>
                <w:sz w:val="18"/>
                <w:szCs w:val="18"/>
              </w:rPr>
            </w:pPr>
          </w:p>
          <w:p w14:paraId="05AC2186" w14:textId="77777777" w:rsidR="00D83829" w:rsidRDefault="00D83829" w:rsidP="00D83829">
            <w:pPr>
              <w:spacing w:before="120" w:after="120"/>
              <w:jc w:val="center"/>
              <w:rPr>
                <w:rFonts w:ascii="Calibri" w:hAnsi="Calibri" w:cs="Calibri"/>
                <w:sz w:val="18"/>
                <w:szCs w:val="18"/>
              </w:rPr>
            </w:pPr>
          </w:p>
          <w:p w14:paraId="378EC169" w14:textId="77777777" w:rsidR="00D83829" w:rsidRDefault="00D83829" w:rsidP="00D83829">
            <w:pPr>
              <w:spacing w:before="120" w:after="120"/>
              <w:jc w:val="center"/>
              <w:rPr>
                <w:rFonts w:ascii="Calibri" w:hAnsi="Calibri" w:cs="Calibri"/>
                <w:sz w:val="18"/>
                <w:szCs w:val="18"/>
              </w:rPr>
            </w:pPr>
          </w:p>
          <w:p w14:paraId="7A9EA7AB" w14:textId="77777777" w:rsidR="00D83829" w:rsidRDefault="00D83829" w:rsidP="00D83829">
            <w:pPr>
              <w:spacing w:before="120" w:after="120"/>
              <w:jc w:val="center"/>
              <w:rPr>
                <w:rFonts w:ascii="Calibri" w:hAnsi="Calibri" w:cs="Calibri"/>
                <w:sz w:val="18"/>
                <w:szCs w:val="18"/>
              </w:rPr>
            </w:pPr>
          </w:p>
          <w:p w14:paraId="339332BF" w14:textId="77777777" w:rsidR="00D83829" w:rsidRDefault="00D83829" w:rsidP="00D83829">
            <w:pPr>
              <w:spacing w:before="120" w:after="120"/>
              <w:jc w:val="center"/>
              <w:rPr>
                <w:rFonts w:ascii="Calibri" w:hAnsi="Calibri" w:cs="Calibri"/>
                <w:sz w:val="18"/>
                <w:szCs w:val="18"/>
              </w:rPr>
            </w:pPr>
          </w:p>
          <w:p w14:paraId="310EAB52" w14:textId="77777777" w:rsidR="00D83829" w:rsidRDefault="00D83829" w:rsidP="00D83829">
            <w:pPr>
              <w:spacing w:before="120" w:after="120"/>
              <w:jc w:val="center"/>
              <w:rPr>
                <w:rFonts w:ascii="Calibri" w:hAnsi="Calibri" w:cs="Calibri"/>
                <w:sz w:val="18"/>
                <w:szCs w:val="18"/>
              </w:rPr>
            </w:pPr>
          </w:p>
          <w:p w14:paraId="3FC31BD4" w14:textId="1ACF2BC7" w:rsidR="00D83829" w:rsidRPr="00A01CFC" w:rsidRDefault="00D83829" w:rsidP="00D83829">
            <w:pPr>
              <w:spacing w:before="120" w:after="120"/>
              <w:jc w:val="center"/>
              <w:rPr>
                <w:rFonts w:ascii="Calibri" w:hAnsi="Calibri" w:cs="Calibri"/>
                <w:sz w:val="18"/>
                <w:szCs w:val="18"/>
              </w:rPr>
            </w:pPr>
            <w:r>
              <w:rPr>
                <w:rFonts w:ascii="Calibri" w:hAnsi="Calibri" w:cs="Calibri"/>
                <w:sz w:val="18"/>
                <w:szCs w:val="18"/>
              </w:rPr>
              <w:t>1</w:t>
            </w:r>
          </w:p>
        </w:tc>
        <w:tc>
          <w:tcPr>
            <w:tcW w:w="1131" w:type="pct"/>
            <w:tcBorders>
              <w:top w:val="single" w:sz="4" w:space="0" w:color="auto"/>
              <w:left w:val="single" w:sz="4" w:space="0" w:color="auto"/>
              <w:bottom w:val="single" w:sz="4" w:space="0" w:color="auto"/>
              <w:right w:val="single" w:sz="4" w:space="0" w:color="auto"/>
            </w:tcBorders>
            <w:shd w:val="clear" w:color="auto" w:fill="auto"/>
          </w:tcPr>
          <w:p w14:paraId="3A0D0DF6" w14:textId="77777777" w:rsidR="00997AEE" w:rsidRDefault="00997AEE" w:rsidP="00646E2F">
            <w:pPr>
              <w:spacing w:before="120" w:after="120"/>
              <w:rPr>
                <w:rFonts w:ascii="Calibri" w:hAnsi="Calibri" w:cs="Calibri"/>
                <w:sz w:val="18"/>
                <w:szCs w:val="18"/>
              </w:rPr>
            </w:pPr>
            <w:r w:rsidRPr="00A01CFC">
              <w:rPr>
                <w:rFonts w:ascii="Calibri" w:hAnsi="Calibri" w:cs="Calibri"/>
                <w:sz w:val="18"/>
                <w:szCs w:val="18"/>
              </w:rPr>
              <w:t>GENERAL</w:t>
            </w:r>
            <w:r>
              <w:rPr>
                <w:rFonts w:ascii="Calibri" w:hAnsi="Calibri" w:cs="Calibri"/>
                <w:sz w:val="18"/>
                <w:szCs w:val="18"/>
              </w:rPr>
              <w:t xml:space="preserve">: 6 meses </w:t>
            </w:r>
            <w:r w:rsidRPr="00D8689A">
              <w:rPr>
                <w:rFonts w:ascii="Calibri" w:hAnsi="Calibri" w:cs="Calibri"/>
                <w:sz w:val="18"/>
                <w:szCs w:val="18"/>
              </w:rPr>
              <w:t>en el rubro de la construcción</w:t>
            </w:r>
          </w:p>
          <w:p w14:paraId="2E96D987" w14:textId="1197CA91" w:rsidR="00997AEE" w:rsidRPr="00A01CFC" w:rsidRDefault="00997AEE" w:rsidP="00646E2F">
            <w:pPr>
              <w:spacing w:before="120" w:after="120"/>
              <w:rPr>
                <w:rFonts w:ascii="Calibri" w:hAnsi="Calibri" w:cs="Calibri"/>
                <w:sz w:val="18"/>
                <w:szCs w:val="18"/>
              </w:rPr>
            </w:pPr>
            <w:r w:rsidRPr="00A01CFC">
              <w:rPr>
                <w:rFonts w:ascii="Calibri" w:hAnsi="Calibri" w:cs="Calibri"/>
                <w:sz w:val="18"/>
                <w:szCs w:val="18"/>
              </w:rPr>
              <w:t xml:space="preserve">ESPECIFICA: </w:t>
            </w:r>
            <w:r>
              <w:rPr>
                <w:rFonts w:ascii="Calibri" w:hAnsi="Calibri" w:cs="Calibri"/>
                <w:sz w:val="18"/>
                <w:szCs w:val="18"/>
              </w:rPr>
              <w:t>3</w:t>
            </w:r>
            <w:r w:rsidRPr="00D8689A">
              <w:rPr>
                <w:rFonts w:ascii="Calibri" w:hAnsi="Calibri" w:cs="Calibri"/>
                <w:sz w:val="18"/>
                <w:szCs w:val="18"/>
              </w:rPr>
              <w:t xml:space="preserve"> </w:t>
            </w:r>
            <w:r>
              <w:rPr>
                <w:rFonts w:ascii="Calibri" w:hAnsi="Calibri" w:cs="Calibri"/>
                <w:sz w:val="18"/>
                <w:szCs w:val="18"/>
              </w:rPr>
              <w:t xml:space="preserve">meses </w:t>
            </w:r>
            <w:r w:rsidRPr="00D8689A">
              <w:rPr>
                <w:rFonts w:ascii="Calibri" w:hAnsi="Calibri" w:cs="Calibri"/>
                <w:sz w:val="18"/>
                <w:szCs w:val="18"/>
              </w:rPr>
              <w:t>en inspección de soldadura</w:t>
            </w:r>
            <w:r w:rsidR="00EE436B">
              <w:rPr>
                <w:rFonts w:ascii="Calibri" w:hAnsi="Calibri" w:cs="Calibri"/>
                <w:sz w:val="18"/>
                <w:szCs w:val="18"/>
              </w:rPr>
              <w:t xml:space="preserve"> </w:t>
            </w:r>
            <w:r w:rsidR="00EE436B" w:rsidRPr="005C5AE3">
              <w:rPr>
                <w:rFonts w:ascii="Calibri" w:hAnsi="Calibri" w:cs="Calibri"/>
                <w:sz w:val="18"/>
                <w:szCs w:val="18"/>
              </w:rPr>
              <w:t>en cargos similares y obras similares (*)</w:t>
            </w:r>
          </w:p>
        </w:tc>
        <w:tc>
          <w:tcPr>
            <w:tcW w:w="805" w:type="pct"/>
            <w:tcBorders>
              <w:top w:val="single" w:sz="4" w:space="0" w:color="auto"/>
              <w:left w:val="single" w:sz="4" w:space="0" w:color="auto"/>
              <w:bottom w:val="single" w:sz="4" w:space="0" w:color="auto"/>
              <w:right w:val="single" w:sz="4" w:space="0" w:color="auto"/>
            </w:tcBorders>
          </w:tcPr>
          <w:p w14:paraId="341BEAF6" w14:textId="17117082" w:rsidR="00997AEE" w:rsidRPr="00A01CFC" w:rsidRDefault="00997AEE" w:rsidP="00997AEE">
            <w:pPr>
              <w:spacing w:before="120" w:after="120"/>
              <w:rPr>
                <w:rFonts w:ascii="Calibri" w:hAnsi="Calibri" w:cs="Calibri"/>
                <w:sz w:val="18"/>
                <w:szCs w:val="18"/>
              </w:rPr>
            </w:pPr>
            <w:r>
              <w:rPr>
                <w:rFonts w:ascii="Calibri" w:hAnsi="Calibri" w:cs="Calibri"/>
                <w:sz w:val="18"/>
                <w:szCs w:val="18"/>
              </w:rPr>
              <w:t xml:space="preserve">INSPECTOR DE </w:t>
            </w:r>
            <w:r w:rsidRPr="00997AEE">
              <w:rPr>
                <w:rFonts w:ascii="Calibri" w:hAnsi="Calibri"/>
                <w:color w:val="000000"/>
                <w:sz w:val="18"/>
                <w:szCs w:val="18"/>
                <w:lang w:val="es-BO" w:eastAsia="es-BO"/>
              </w:rPr>
              <w:t>SOLDAD</w:t>
            </w:r>
            <w:r>
              <w:rPr>
                <w:rFonts w:ascii="Calibri" w:hAnsi="Calibri"/>
                <w:color w:val="000000"/>
                <w:sz w:val="18"/>
                <w:szCs w:val="18"/>
                <w:lang w:val="es-BO" w:eastAsia="es-BO"/>
              </w:rPr>
              <w:t>U</w:t>
            </w:r>
            <w:r w:rsidRPr="00997AEE">
              <w:rPr>
                <w:rFonts w:ascii="Calibri" w:hAnsi="Calibri"/>
                <w:color w:val="000000"/>
                <w:sz w:val="18"/>
                <w:szCs w:val="18"/>
                <w:lang w:val="es-BO" w:eastAsia="es-BO"/>
              </w:rPr>
              <w:t>R</w:t>
            </w:r>
            <w:r>
              <w:rPr>
                <w:rFonts w:ascii="Calibri" w:hAnsi="Calibri"/>
                <w:color w:val="000000"/>
                <w:sz w:val="18"/>
                <w:szCs w:val="18"/>
                <w:lang w:val="es-BO" w:eastAsia="es-BO"/>
              </w:rPr>
              <w:t>A</w:t>
            </w:r>
            <w:r w:rsidRPr="00997AEE">
              <w:rPr>
                <w:rFonts w:ascii="Calibri" w:hAnsi="Calibri"/>
                <w:color w:val="000000"/>
                <w:sz w:val="18"/>
                <w:szCs w:val="18"/>
                <w:lang w:val="es-BO" w:eastAsia="es-BO"/>
              </w:rPr>
              <w:t xml:space="preserve"> O SIMILAR EN SOLDADURA</w:t>
            </w:r>
          </w:p>
        </w:tc>
      </w:tr>
      <w:tr w:rsidR="00EE436B" w:rsidRPr="00A01CFC" w14:paraId="2BE6F63C" w14:textId="77777777" w:rsidTr="00EE436B">
        <w:trPr>
          <w:trHeight w:val="2120"/>
          <w:jc w:val="center"/>
        </w:trPr>
        <w:tc>
          <w:tcPr>
            <w:tcW w:w="15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F06187D" w14:textId="7F424B0F" w:rsidR="00EE436B" w:rsidRPr="00A01CFC" w:rsidRDefault="00D42FE3" w:rsidP="00646E2F">
            <w:pPr>
              <w:spacing w:before="120" w:after="120"/>
              <w:rPr>
                <w:rFonts w:ascii="Calibri" w:hAnsi="Calibri" w:cs="Calibri"/>
                <w:sz w:val="18"/>
                <w:szCs w:val="18"/>
              </w:rPr>
            </w:pPr>
            <w:r>
              <w:rPr>
                <w:rFonts w:ascii="Calibri" w:hAnsi="Calibri" w:cs="Calibri"/>
                <w:sz w:val="18"/>
                <w:szCs w:val="18"/>
              </w:rPr>
              <w:t>5</w:t>
            </w:r>
          </w:p>
        </w:tc>
        <w:tc>
          <w:tcPr>
            <w:tcW w:w="1619" w:type="pct"/>
            <w:gridSpan w:val="2"/>
            <w:tcBorders>
              <w:top w:val="single" w:sz="4" w:space="0" w:color="auto"/>
              <w:left w:val="single" w:sz="4" w:space="0" w:color="auto"/>
              <w:bottom w:val="single" w:sz="4" w:space="0" w:color="auto"/>
              <w:right w:val="single" w:sz="4" w:space="0" w:color="auto"/>
            </w:tcBorders>
            <w:shd w:val="clear" w:color="auto" w:fill="auto"/>
          </w:tcPr>
          <w:p w14:paraId="37E641B6" w14:textId="77777777" w:rsidR="00EE436B" w:rsidRPr="00A01CFC" w:rsidRDefault="00EE436B" w:rsidP="00646E2F">
            <w:pPr>
              <w:spacing w:before="120" w:after="120"/>
              <w:rPr>
                <w:rFonts w:ascii="Calibri" w:hAnsi="Calibri" w:cs="Calibri"/>
                <w:sz w:val="18"/>
                <w:szCs w:val="18"/>
              </w:rPr>
            </w:pPr>
            <w:r w:rsidRPr="00D8689A">
              <w:rPr>
                <w:rFonts w:ascii="Calibri" w:hAnsi="Calibri" w:cs="Calibri"/>
                <w:sz w:val="18"/>
                <w:szCs w:val="18"/>
              </w:rPr>
              <w:t>Profesional, técnico o persona especializada que cuente con certificación nivel II en ensayos no destructivos por el método de radiografía o gammagrafía  emitida por una institución acreditada.</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1773B5D7" w14:textId="77777777" w:rsidR="00EE436B" w:rsidRPr="00EE436B" w:rsidRDefault="00EE436B" w:rsidP="00EE436B">
            <w:pPr>
              <w:spacing w:before="120" w:after="120"/>
              <w:jc w:val="center"/>
              <w:rPr>
                <w:rFonts w:ascii="Calibri" w:hAnsi="Calibri" w:cs="Calibri"/>
                <w:sz w:val="18"/>
                <w:szCs w:val="18"/>
              </w:rPr>
            </w:pPr>
            <w:r w:rsidRPr="00EE436B">
              <w:rPr>
                <w:rFonts w:ascii="Calibri" w:hAnsi="Calibri" w:cs="Calibri"/>
                <w:sz w:val="18"/>
                <w:szCs w:val="18"/>
              </w:rPr>
              <w:t>ESPECIALISTA EN RADIOGRAFIADO</w:t>
            </w:r>
          </w:p>
          <w:p w14:paraId="4D13C0F6" w14:textId="77777777" w:rsidR="00EE436B" w:rsidRPr="00A01CFC" w:rsidRDefault="00EE436B" w:rsidP="00646E2F">
            <w:pPr>
              <w:spacing w:before="120" w:after="120"/>
              <w:rPr>
                <w:rFonts w:ascii="Calibri" w:hAnsi="Calibri" w:cs="Calibri"/>
                <w:sz w:val="18"/>
                <w:szCs w:val="18"/>
              </w:rPr>
            </w:pP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09DE7EA1" w14:textId="77777777" w:rsidR="00EE436B" w:rsidRPr="00B91DBB" w:rsidRDefault="00EE436B" w:rsidP="00D83829">
            <w:pPr>
              <w:spacing w:before="120" w:after="120"/>
              <w:jc w:val="center"/>
              <w:rPr>
                <w:rFonts w:ascii="Calibri" w:hAnsi="Calibri" w:cs="Calibri"/>
                <w:sz w:val="18"/>
                <w:szCs w:val="18"/>
              </w:rPr>
            </w:pPr>
          </w:p>
          <w:p w14:paraId="37AC9120" w14:textId="77777777" w:rsidR="00EE436B" w:rsidRPr="00B91DBB" w:rsidRDefault="00EE436B" w:rsidP="00D83829">
            <w:pPr>
              <w:spacing w:before="120" w:after="120"/>
              <w:jc w:val="center"/>
              <w:rPr>
                <w:rFonts w:ascii="Calibri" w:hAnsi="Calibri" w:cs="Calibri"/>
                <w:sz w:val="18"/>
                <w:szCs w:val="18"/>
              </w:rPr>
            </w:pPr>
          </w:p>
          <w:p w14:paraId="724839A9" w14:textId="77777777" w:rsidR="00EE436B" w:rsidRDefault="00EE436B" w:rsidP="00D83829">
            <w:pPr>
              <w:spacing w:before="120" w:after="120"/>
              <w:jc w:val="center"/>
              <w:rPr>
                <w:rFonts w:ascii="Calibri" w:hAnsi="Calibri" w:cs="Calibri"/>
                <w:sz w:val="18"/>
                <w:szCs w:val="18"/>
              </w:rPr>
            </w:pPr>
          </w:p>
          <w:p w14:paraId="18CF339B" w14:textId="5FFB91A1" w:rsidR="00D83829" w:rsidRPr="00B91DBB" w:rsidRDefault="00D83829" w:rsidP="00D83829">
            <w:pPr>
              <w:spacing w:before="120" w:after="120"/>
              <w:jc w:val="center"/>
              <w:rPr>
                <w:rFonts w:ascii="Calibri" w:hAnsi="Calibri" w:cs="Calibri"/>
                <w:sz w:val="18"/>
                <w:szCs w:val="18"/>
              </w:rPr>
            </w:pPr>
            <w:r>
              <w:rPr>
                <w:rFonts w:ascii="Calibri" w:hAnsi="Calibri" w:cs="Calibri"/>
                <w:sz w:val="18"/>
                <w:szCs w:val="18"/>
              </w:rPr>
              <w:t>1</w:t>
            </w:r>
          </w:p>
          <w:p w14:paraId="57D8FBB5" w14:textId="77777777" w:rsidR="00EE436B" w:rsidRPr="00B91DBB" w:rsidRDefault="00EE436B" w:rsidP="00D83829">
            <w:pPr>
              <w:spacing w:before="120" w:after="120"/>
              <w:jc w:val="center"/>
              <w:rPr>
                <w:rFonts w:ascii="Calibri" w:hAnsi="Calibri" w:cs="Calibri"/>
                <w:sz w:val="18"/>
                <w:szCs w:val="18"/>
              </w:rPr>
            </w:pPr>
          </w:p>
          <w:p w14:paraId="5DCECFB1" w14:textId="77777777" w:rsidR="00EE436B" w:rsidRPr="00B91DBB" w:rsidRDefault="00EE436B" w:rsidP="00D83829">
            <w:pPr>
              <w:spacing w:before="120" w:after="120"/>
              <w:jc w:val="center"/>
              <w:rPr>
                <w:rFonts w:ascii="Calibri" w:hAnsi="Calibri" w:cs="Calibri"/>
                <w:sz w:val="18"/>
                <w:szCs w:val="18"/>
              </w:rPr>
            </w:pPr>
          </w:p>
        </w:tc>
        <w:tc>
          <w:tcPr>
            <w:tcW w:w="1132" w:type="pct"/>
            <w:tcBorders>
              <w:top w:val="single" w:sz="4" w:space="0" w:color="auto"/>
              <w:left w:val="single" w:sz="4" w:space="0" w:color="auto"/>
              <w:bottom w:val="single" w:sz="4" w:space="0" w:color="auto"/>
              <w:right w:val="single" w:sz="4" w:space="0" w:color="auto"/>
            </w:tcBorders>
            <w:shd w:val="clear" w:color="auto" w:fill="auto"/>
          </w:tcPr>
          <w:p w14:paraId="282CE5DE" w14:textId="77777777" w:rsidR="00EE436B" w:rsidRDefault="00EE436B" w:rsidP="00646E2F">
            <w:pPr>
              <w:spacing w:before="120" w:after="120"/>
              <w:rPr>
                <w:rFonts w:ascii="Calibri" w:hAnsi="Calibri" w:cs="Calibri"/>
                <w:sz w:val="18"/>
                <w:szCs w:val="18"/>
              </w:rPr>
            </w:pPr>
            <w:r w:rsidRPr="00A01CFC">
              <w:rPr>
                <w:rFonts w:ascii="Calibri" w:hAnsi="Calibri" w:cs="Calibri"/>
                <w:sz w:val="18"/>
                <w:szCs w:val="18"/>
              </w:rPr>
              <w:t>GENERAL</w:t>
            </w:r>
            <w:r>
              <w:rPr>
                <w:rFonts w:ascii="Calibri" w:hAnsi="Calibri" w:cs="Calibri"/>
                <w:sz w:val="18"/>
                <w:szCs w:val="18"/>
              </w:rPr>
              <w:t xml:space="preserve">: </w:t>
            </w:r>
            <w:r w:rsidRPr="00D8689A">
              <w:rPr>
                <w:rFonts w:ascii="Calibri" w:hAnsi="Calibri" w:cs="Calibri"/>
                <w:sz w:val="18"/>
                <w:szCs w:val="18"/>
              </w:rPr>
              <w:t>1 año en el rubro de la construcción</w:t>
            </w:r>
          </w:p>
          <w:p w14:paraId="26832A1D" w14:textId="55C926C4" w:rsidR="00EE436B" w:rsidRPr="00B91DBB" w:rsidRDefault="00EE436B" w:rsidP="00EE436B">
            <w:pPr>
              <w:spacing w:before="120" w:after="120"/>
              <w:rPr>
                <w:rFonts w:ascii="Calibri" w:hAnsi="Calibri" w:cs="Calibri"/>
                <w:sz w:val="18"/>
                <w:szCs w:val="18"/>
              </w:rPr>
            </w:pPr>
            <w:r w:rsidRPr="00A01CFC">
              <w:rPr>
                <w:rFonts w:ascii="Calibri" w:hAnsi="Calibri" w:cs="Calibri"/>
                <w:sz w:val="18"/>
                <w:szCs w:val="18"/>
              </w:rPr>
              <w:t xml:space="preserve">ESPECIFICA: </w:t>
            </w:r>
            <w:r>
              <w:rPr>
                <w:rFonts w:ascii="Calibri" w:hAnsi="Calibri" w:cs="Calibri"/>
                <w:sz w:val="18"/>
                <w:szCs w:val="18"/>
              </w:rPr>
              <w:t>6</w:t>
            </w:r>
            <w:r w:rsidRPr="00D8689A">
              <w:rPr>
                <w:rFonts w:ascii="Calibri" w:hAnsi="Calibri" w:cs="Calibri"/>
                <w:sz w:val="18"/>
                <w:szCs w:val="18"/>
              </w:rPr>
              <w:t xml:space="preserve"> </w:t>
            </w:r>
            <w:r>
              <w:rPr>
                <w:rFonts w:ascii="Calibri" w:hAnsi="Calibri" w:cs="Calibri"/>
                <w:sz w:val="18"/>
                <w:szCs w:val="18"/>
              </w:rPr>
              <w:t xml:space="preserve">meses </w:t>
            </w:r>
            <w:r w:rsidRPr="00B91DBB">
              <w:rPr>
                <w:rFonts w:ascii="Calibri" w:hAnsi="Calibri" w:cs="Calibri"/>
                <w:sz w:val="18"/>
                <w:szCs w:val="18"/>
              </w:rPr>
              <w:t>trabajos de ensayos no destructivos por el método radiografiado</w:t>
            </w:r>
            <w:r>
              <w:rPr>
                <w:rFonts w:ascii="Calibri" w:hAnsi="Calibri" w:cs="Calibri"/>
                <w:sz w:val="18"/>
                <w:szCs w:val="18"/>
              </w:rPr>
              <w:t xml:space="preserve"> </w:t>
            </w:r>
            <w:r w:rsidRPr="00B91DBB">
              <w:rPr>
                <w:rFonts w:ascii="Calibri" w:hAnsi="Calibri" w:cs="Calibri"/>
                <w:sz w:val="18"/>
                <w:szCs w:val="18"/>
              </w:rPr>
              <w:t>/</w:t>
            </w:r>
            <w:r>
              <w:rPr>
                <w:rFonts w:ascii="Calibri" w:hAnsi="Calibri" w:cs="Calibri"/>
                <w:sz w:val="18"/>
                <w:szCs w:val="18"/>
              </w:rPr>
              <w:t xml:space="preserve"> </w:t>
            </w:r>
            <w:r w:rsidRPr="00B91DBB">
              <w:rPr>
                <w:rFonts w:ascii="Calibri" w:hAnsi="Calibri" w:cs="Calibri"/>
                <w:sz w:val="18"/>
                <w:szCs w:val="18"/>
              </w:rPr>
              <w:t>gammagrafía</w:t>
            </w:r>
            <w:r>
              <w:rPr>
                <w:rFonts w:ascii="Calibri" w:hAnsi="Calibri" w:cs="Calibri"/>
                <w:sz w:val="18"/>
                <w:szCs w:val="18"/>
              </w:rPr>
              <w:t xml:space="preserve">, </w:t>
            </w:r>
            <w:r w:rsidRPr="005C5AE3">
              <w:rPr>
                <w:rFonts w:ascii="Calibri" w:hAnsi="Calibri" w:cs="Calibri"/>
                <w:sz w:val="18"/>
                <w:szCs w:val="18"/>
              </w:rPr>
              <w:t>en cargos similares y obras similares (*)</w:t>
            </w:r>
          </w:p>
        </w:tc>
        <w:tc>
          <w:tcPr>
            <w:tcW w:w="805" w:type="pct"/>
            <w:tcBorders>
              <w:top w:val="single" w:sz="4" w:space="0" w:color="auto"/>
              <w:left w:val="single" w:sz="4" w:space="0" w:color="auto"/>
              <w:bottom w:val="single" w:sz="4" w:space="0" w:color="auto"/>
              <w:right w:val="single" w:sz="4" w:space="0" w:color="auto"/>
            </w:tcBorders>
          </w:tcPr>
          <w:p w14:paraId="62748A35" w14:textId="6081272F" w:rsidR="00EE436B" w:rsidRPr="00EE436B" w:rsidRDefault="00EE436B" w:rsidP="00EE436B">
            <w:pPr>
              <w:spacing w:before="120" w:after="120"/>
              <w:rPr>
                <w:rFonts w:ascii="Calibri" w:hAnsi="Calibri"/>
                <w:color w:val="000000"/>
                <w:sz w:val="18"/>
                <w:szCs w:val="18"/>
                <w:lang w:val="es-BO" w:eastAsia="es-BO"/>
              </w:rPr>
            </w:pPr>
            <w:r w:rsidRPr="00EE436B">
              <w:rPr>
                <w:rFonts w:ascii="Calibri" w:hAnsi="Calibri" w:cs="Calibri"/>
                <w:sz w:val="18"/>
                <w:szCs w:val="18"/>
              </w:rPr>
              <w:t xml:space="preserve">ESPECIALISTA EN </w:t>
            </w:r>
            <w:r w:rsidRPr="00EE436B">
              <w:rPr>
                <w:rFonts w:ascii="Calibri" w:hAnsi="Calibri"/>
                <w:color w:val="000000"/>
                <w:sz w:val="18"/>
                <w:szCs w:val="18"/>
                <w:lang w:val="es-BO" w:eastAsia="es-BO"/>
              </w:rPr>
              <w:t>RADIOGRAFIADO</w:t>
            </w:r>
            <w:r w:rsidRPr="00997AEE">
              <w:rPr>
                <w:rFonts w:ascii="Calibri" w:hAnsi="Calibri"/>
                <w:color w:val="000000"/>
                <w:sz w:val="18"/>
                <w:szCs w:val="18"/>
                <w:lang w:val="es-BO" w:eastAsia="es-BO"/>
              </w:rPr>
              <w:t xml:space="preserve">O SIMILAR EN </w:t>
            </w:r>
            <w:r w:rsidRPr="00EE436B">
              <w:rPr>
                <w:rFonts w:ascii="Calibri" w:hAnsi="Calibri"/>
                <w:color w:val="000000"/>
                <w:sz w:val="18"/>
                <w:szCs w:val="18"/>
                <w:lang w:val="es-BO" w:eastAsia="es-BO"/>
              </w:rPr>
              <w:t>TRABAJOS DE ENSAYOS NO DESTRUCTIVOS POR EL MÉTODO RADIOGRAFIADO / GAMMAGRAFÍA</w:t>
            </w:r>
          </w:p>
        </w:tc>
      </w:tr>
    </w:tbl>
    <w:p w14:paraId="177EDC1C" w14:textId="77777777" w:rsidR="005C5AE3" w:rsidRPr="005C5AE3" w:rsidRDefault="005C5AE3" w:rsidP="005C5AE3">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14:paraId="78CEE5F3" w14:textId="77777777" w:rsidR="005C5AE3" w:rsidRPr="005C5AE3" w:rsidRDefault="005C5AE3" w:rsidP="005C5AE3">
      <w:pPr>
        <w:jc w:val="both"/>
        <w:rPr>
          <w:rFonts w:asciiTheme="minorHAnsi" w:hAnsiTheme="minorHAnsi" w:cstheme="minorHAnsi"/>
          <w:b/>
          <w:bCs/>
          <w:sz w:val="22"/>
          <w:szCs w:val="22"/>
          <w:u w:val="single"/>
        </w:rPr>
      </w:pPr>
    </w:p>
    <w:p w14:paraId="34589BEE" w14:textId="77777777" w:rsidR="005C5AE3" w:rsidRPr="005C5AE3" w:rsidRDefault="005C5AE3" w:rsidP="005C5AE3">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632B1788" w14:textId="77777777" w:rsidR="005C5AE3" w:rsidRPr="005C5AE3" w:rsidRDefault="005C5AE3" w:rsidP="005C5AE3">
      <w:pPr>
        <w:jc w:val="both"/>
        <w:rPr>
          <w:rFonts w:asciiTheme="minorHAnsi" w:hAnsiTheme="minorHAnsi" w:cstheme="minorHAnsi"/>
          <w:b/>
          <w:bCs/>
          <w:sz w:val="22"/>
          <w:szCs w:val="22"/>
        </w:rPr>
      </w:pPr>
    </w:p>
    <w:p w14:paraId="0732A2B1" w14:textId="0BA5BBC4"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bCs/>
          <w:sz w:val="22"/>
          <w:szCs w:val="22"/>
        </w:rPr>
        <w:t>En los casos en que correspondiese,</w:t>
      </w:r>
      <w:r w:rsidRPr="005C5AE3">
        <w:rPr>
          <w:rFonts w:asciiTheme="minorHAnsi" w:hAnsiTheme="minorHAnsi" w:cstheme="minorHAnsi"/>
          <w:b/>
          <w:bCs/>
          <w:sz w:val="22"/>
          <w:szCs w:val="22"/>
        </w:rPr>
        <w:t xml:space="preserve"> </w:t>
      </w:r>
      <w:r w:rsidRPr="005C5AE3">
        <w:rPr>
          <w:rFonts w:asciiTheme="minorHAnsi" w:hAnsiTheme="minorHAnsi" w:cstheme="minorHAnsi"/>
          <w:sz w:val="22"/>
          <w:szCs w:val="22"/>
        </w:rPr>
        <w:t>la experiencia del personal clave podrá ser contabilizada antes de la obtención del título en provisión nacional</w:t>
      </w:r>
      <w:r w:rsidR="00997AEE">
        <w:rPr>
          <w:rFonts w:asciiTheme="minorHAnsi" w:hAnsiTheme="minorHAnsi" w:cstheme="minorHAnsi"/>
          <w:sz w:val="22"/>
          <w:szCs w:val="22"/>
        </w:rPr>
        <w:t xml:space="preserve"> y/o </w:t>
      </w:r>
      <w:r w:rsidR="00997AEE" w:rsidRPr="00997AEE">
        <w:rPr>
          <w:rFonts w:asciiTheme="minorHAnsi" w:hAnsiTheme="minorHAnsi" w:cstheme="minorHAnsi"/>
          <w:sz w:val="22"/>
          <w:szCs w:val="22"/>
        </w:rPr>
        <w:t>certificado que acredite su formación</w:t>
      </w:r>
      <w:r w:rsidRPr="005C5AE3">
        <w:rPr>
          <w:rFonts w:asciiTheme="minorHAnsi" w:hAnsiTheme="minorHAnsi" w:cstheme="minorHAnsi"/>
          <w:sz w:val="22"/>
          <w:szCs w:val="22"/>
        </w:rPr>
        <w:t xml:space="preserve"> y en caso de presentarse sobre posición de fechas en el formulario correspondiente el tiempo traslapado será contabilizado una sola vez.</w:t>
      </w:r>
    </w:p>
    <w:p w14:paraId="579ECAA9" w14:textId="77777777"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Los Documentos de Respaldo para todos los cargos son:</w:t>
      </w:r>
    </w:p>
    <w:p w14:paraId="01D1A81D" w14:textId="77777777" w:rsidR="005C5AE3" w:rsidRPr="005C5AE3" w:rsidRDefault="005C5AE3" w:rsidP="005C5AE3">
      <w:pPr>
        <w:pStyle w:val="Prrafodelista"/>
        <w:ind w:left="405"/>
        <w:jc w:val="both"/>
        <w:rPr>
          <w:rFonts w:asciiTheme="minorHAnsi" w:hAnsiTheme="minorHAnsi" w:cstheme="minorHAnsi"/>
          <w:sz w:val="22"/>
          <w:szCs w:val="22"/>
        </w:rPr>
      </w:pPr>
      <w:r w:rsidRPr="0088780B">
        <w:rPr>
          <w:rFonts w:asciiTheme="minorHAnsi" w:hAnsiTheme="minorHAnsi" w:cstheme="minorHAnsi"/>
          <w:sz w:val="22"/>
          <w:szCs w:val="22"/>
        </w:rPr>
        <w:t>CERTIFICADO DE TRABAJO O ACTAS DE RECEPCION DEFINITIVA DE LAS OBRAS O FORMULARIO DE CIERRE Y LIQUIDACION DE OBRAS.</w:t>
      </w:r>
    </w:p>
    <w:p w14:paraId="33D3B0D3" w14:textId="77777777" w:rsidR="005F7077" w:rsidRDefault="005F7077" w:rsidP="004554BF">
      <w:pPr>
        <w:jc w:val="both"/>
        <w:rPr>
          <w:rFonts w:ascii="Calibri" w:hAnsi="Calibri" w:cs="Calibri"/>
          <w:sz w:val="22"/>
          <w:szCs w:val="22"/>
        </w:rPr>
      </w:pPr>
      <w:r w:rsidRPr="005C5AE3">
        <w:rPr>
          <w:rFonts w:ascii="Calibri" w:hAnsi="Calibri" w:cs="Calibri"/>
          <w:sz w:val="22"/>
          <w:szCs w:val="22"/>
        </w:rPr>
        <w:lastRenderedPageBreak/>
        <w:t>El proponente, en caso de ser solicitado por YPFB se compromete a presentar la documentación de respaldo en original, fotocopia legalizada o fotocopia simple según corresponda, cuando así lo requiera YPFB en cualquier etapa del proceso de contratación.</w:t>
      </w:r>
    </w:p>
    <w:p w14:paraId="07CE4663" w14:textId="77777777" w:rsidR="005F7077" w:rsidRDefault="005F7077" w:rsidP="004554BF">
      <w:pPr>
        <w:jc w:val="both"/>
        <w:rPr>
          <w:rFonts w:asciiTheme="minorHAnsi" w:hAnsiTheme="minorHAnsi" w:cstheme="minorHAnsi"/>
          <w:b/>
          <w:bCs/>
          <w:sz w:val="22"/>
          <w:szCs w:val="22"/>
          <w:u w:val="single"/>
        </w:rPr>
      </w:pPr>
    </w:p>
    <w:p w14:paraId="65CD4CCE" w14:textId="77777777" w:rsidR="00174716" w:rsidRDefault="00B211A3" w:rsidP="004554BF">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A.13. PERSONAL TÉCNICO Y DE APOYO MÍNIMO REQUERIDO (OBLIGATORIO PERO NO SUJETO A EVALUACION)</w:t>
      </w:r>
    </w:p>
    <w:p w14:paraId="100879B1" w14:textId="77777777" w:rsidR="00B211A3" w:rsidRDefault="00B211A3" w:rsidP="004554BF">
      <w:pPr>
        <w:jc w:val="both"/>
        <w:rPr>
          <w:rFonts w:asciiTheme="minorHAnsi" w:hAnsiTheme="minorHAnsi" w:cstheme="minorHAnsi"/>
          <w:b/>
          <w:bCs/>
          <w:sz w:val="22"/>
          <w:szCs w:val="22"/>
          <w:u w:val="single"/>
        </w:rPr>
      </w:pPr>
    </w:p>
    <w:p w14:paraId="336902AA" w14:textId="77777777" w:rsidR="00322037" w:rsidRDefault="00322037" w:rsidP="004554BF">
      <w:pPr>
        <w:jc w:val="both"/>
        <w:rPr>
          <w:rFonts w:asciiTheme="minorHAnsi" w:hAnsiTheme="minorHAnsi" w:cstheme="minorHAnsi"/>
          <w:b/>
          <w:bCs/>
          <w:sz w:val="22"/>
          <w:szCs w:val="22"/>
          <w:u w:val="single"/>
        </w:rPr>
      </w:pPr>
    </w:p>
    <w:p w14:paraId="303142A2" w14:textId="77777777" w:rsidR="00A426F3" w:rsidRPr="008B4F92" w:rsidRDefault="00A426F3" w:rsidP="00322037">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6CD617B1" w14:textId="1646C10E" w:rsidR="00A426F3" w:rsidRDefault="00A426F3" w:rsidP="00322037">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p w14:paraId="5C3DADD4" w14:textId="77777777" w:rsidR="00322037" w:rsidRPr="008B4F92" w:rsidRDefault="00322037" w:rsidP="00322037">
      <w:pPr>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2"/>
        <w:gridCol w:w="3260"/>
        <w:gridCol w:w="2595"/>
      </w:tblGrid>
      <w:tr w:rsidR="006D1974" w:rsidRPr="008B4F92" w14:paraId="15621CC8" w14:textId="77777777" w:rsidTr="00C900E5">
        <w:trPr>
          <w:trHeight w:val="45"/>
          <w:tblHeader/>
          <w:jc w:val="center"/>
        </w:trPr>
        <w:tc>
          <w:tcPr>
            <w:tcW w:w="204" w:type="pct"/>
            <w:shd w:val="clear" w:color="auto" w:fill="F2F2F2"/>
            <w:tcMar>
              <w:left w:w="0" w:type="dxa"/>
              <w:right w:w="0" w:type="dxa"/>
            </w:tcMar>
            <w:vAlign w:val="center"/>
          </w:tcPr>
          <w:p w14:paraId="6C57CF25"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79" w:type="pct"/>
            <w:shd w:val="clear" w:color="auto" w:fill="F2F2F2"/>
            <w:vAlign w:val="center"/>
          </w:tcPr>
          <w:p w14:paraId="7FB2A35E"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033240C4"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14:paraId="39EB5D2B"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6D1974" w:rsidRPr="008B4F92" w14:paraId="53E620FB" w14:textId="77777777" w:rsidTr="00C900E5">
        <w:trPr>
          <w:trHeight w:val="45"/>
          <w:jc w:val="center"/>
        </w:trPr>
        <w:tc>
          <w:tcPr>
            <w:tcW w:w="204" w:type="pct"/>
            <w:shd w:val="clear" w:color="auto" w:fill="FFFFFF" w:themeFill="background1"/>
            <w:tcMar>
              <w:left w:w="0" w:type="dxa"/>
              <w:right w:w="0" w:type="dxa"/>
            </w:tcMar>
            <w:vAlign w:val="center"/>
          </w:tcPr>
          <w:p w14:paraId="6FF6ED2F" w14:textId="77777777" w:rsidR="006D1974" w:rsidRPr="008B4F92" w:rsidRDefault="006D1974" w:rsidP="00EE436B">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14:paraId="6EF61DAE" w14:textId="77777777" w:rsidR="006D1974" w:rsidRPr="008B4F92" w:rsidRDefault="006D1974" w:rsidP="0088780B">
            <w:pPr>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2DD94EB" w14:textId="77777777" w:rsidR="006D1974" w:rsidRPr="008B4F92" w:rsidRDefault="00C900E5" w:rsidP="0088780B">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14:paraId="39A6ED30" w14:textId="23137D7C" w:rsidR="006D1974" w:rsidRPr="00624A4B" w:rsidRDefault="003D62F8" w:rsidP="0088780B">
            <w:pPr>
              <w:jc w:val="center"/>
              <w:rPr>
                <w:rFonts w:asciiTheme="minorHAnsi" w:hAnsiTheme="minorHAnsi" w:cstheme="minorHAnsi"/>
                <w:sz w:val="20"/>
                <w:szCs w:val="22"/>
              </w:rPr>
            </w:pPr>
            <w:r>
              <w:rPr>
                <w:rFonts w:asciiTheme="minorHAnsi" w:hAnsiTheme="minorHAnsi" w:cstheme="minorHAnsi"/>
                <w:sz w:val="20"/>
                <w:szCs w:val="22"/>
              </w:rPr>
              <w:t>2</w:t>
            </w:r>
          </w:p>
        </w:tc>
      </w:tr>
      <w:tr w:rsidR="006D1974" w:rsidRPr="008B4F92" w14:paraId="49BE2EED" w14:textId="77777777" w:rsidTr="00C900E5">
        <w:trPr>
          <w:trHeight w:val="45"/>
          <w:jc w:val="center"/>
        </w:trPr>
        <w:tc>
          <w:tcPr>
            <w:tcW w:w="204" w:type="pct"/>
            <w:shd w:val="clear" w:color="auto" w:fill="auto"/>
            <w:tcMar>
              <w:left w:w="0" w:type="dxa"/>
              <w:right w:w="0" w:type="dxa"/>
            </w:tcMar>
            <w:vAlign w:val="center"/>
          </w:tcPr>
          <w:p w14:paraId="3E8C0F28" w14:textId="77777777" w:rsidR="006D1974" w:rsidRPr="008B4F92" w:rsidRDefault="006D1974" w:rsidP="00EE436B">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79" w:type="pct"/>
            <w:shd w:val="clear" w:color="auto" w:fill="auto"/>
            <w:vAlign w:val="center"/>
          </w:tcPr>
          <w:p w14:paraId="1E2E406F"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846" w:type="pct"/>
            <w:shd w:val="clear" w:color="auto" w:fill="auto"/>
          </w:tcPr>
          <w:p w14:paraId="6F6AA010"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88B796D" w14:textId="3DC1B558"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11328799" w14:textId="77777777" w:rsidTr="00C900E5">
        <w:trPr>
          <w:trHeight w:val="45"/>
          <w:jc w:val="center"/>
        </w:trPr>
        <w:tc>
          <w:tcPr>
            <w:tcW w:w="204" w:type="pct"/>
            <w:shd w:val="clear" w:color="auto" w:fill="auto"/>
            <w:tcMar>
              <w:left w:w="0" w:type="dxa"/>
              <w:right w:w="0" w:type="dxa"/>
            </w:tcMar>
            <w:vAlign w:val="center"/>
          </w:tcPr>
          <w:p w14:paraId="201B1C42" w14:textId="77777777" w:rsidR="006D1974" w:rsidRPr="008B4F92" w:rsidRDefault="006D1974" w:rsidP="00EE436B">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79" w:type="pct"/>
            <w:shd w:val="clear" w:color="auto" w:fill="auto"/>
            <w:vAlign w:val="center"/>
          </w:tcPr>
          <w:p w14:paraId="4B17C181"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69674E2C"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B2EE5CC" w14:textId="4B56CCC1"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2</w:t>
            </w:r>
          </w:p>
        </w:tc>
      </w:tr>
      <w:tr w:rsidR="003D62F8" w:rsidRPr="008B4F92" w14:paraId="3ACB39A2" w14:textId="77777777" w:rsidTr="00C900E5">
        <w:trPr>
          <w:trHeight w:val="45"/>
          <w:jc w:val="center"/>
        </w:trPr>
        <w:tc>
          <w:tcPr>
            <w:tcW w:w="204" w:type="pct"/>
            <w:shd w:val="clear" w:color="auto" w:fill="auto"/>
            <w:tcMar>
              <w:left w:w="0" w:type="dxa"/>
              <w:right w:w="0" w:type="dxa"/>
            </w:tcMar>
            <w:vAlign w:val="center"/>
          </w:tcPr>
          <w:p w14:paraId="5A88ACCE" w14:textId="77777777" w:rsidR="003D62F8" w:rsidRPr="008B4F92" w:rsidRDefault="003D62F8" w:rsidP="00EE436B">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79" w:type="pct"/>
            <w:shd w:val="clear" w:color="auto" w:fill="auto"/>
            <w:vAlign w:val="center"/>
          </w:tcPr>
          <w:p w14:paraId="485A4BD4"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846" w:type="pct"/>
            <w:shd w:val="clear" w:color="auto" w:fill="auto"/>
          </w:tcPr>
          <w:p w14:paraId="4B1BDA8F"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69C71ED" w14:textId="6D0CB085"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367E3CC1" w14:textId="77777777" w:rsidTr="00C900E5">
        <w:trPr>
          <w:trHeight w:val="45"/>
          <w:jc w:val="center"/>
        </w:trPr>
        <w:tc>
          <w:tcPr>
            <w:tcW w:w="204" w:type="pct"/>
            <w:shd w:val="clear" w:color="auto" w:fill="auto"/>
            <w:tcMar>
              <w:left w:w="0" w:type="dxa"/>
              <w:right w:w="0" w:type="dxa"/>
            </w:tcMar>
            <w:vAlign w:val="center"/>
          </w:tcPr>
          <w:p w14:paraId="216EDFF5" w14:textId="77777777" w:rsidR="003D62F8" w:rsidRPr="008B4F92" w:rsidRDefault="003D62F8" w:rsidP="00EE436B">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479" w:type="pct"/>
            <w:shd w:val="clear" w:color="auto" w:fill="auto"/>
            <w:vAlign w:val="center"/>
          </w:tcPr>
          <w:p w14:paraId="35928742"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846" w:type="pct"/>
            <w:shd w:val="clear" w:color="auto" w:fill="auto"/>
          </w:tcPr>
          <w:p w14:paraId="515BACDE"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5039BD6" w14:textId="1ADCC3D9"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3D62F8" w:rsidRPr="008B4F92" w14:paraId="5D1C111A" w14:textId="77777777" w:rsidTr="00C900E5">
        <w:trPr>
          <w:trHeight w:val="45"/>
          <w:jc w:val="center"/>
        </w:trPr>
        <w:tc>
          <w:tcPr>
            <w:tcW w:w="204" w:type="pct"/>
            <w:shd w:val="clear" w:color="auto" w:fill="auto"/>
            <w:tcMar>
              <w:left w:w="0" w:type="dxa"/>
              <w:right w:w="0" w:type="dxa"/>
            </w:tcMar>
            <w:vAlign w:val="center"/>
          </w:tcPr>
          <w:p w14:paraId="23ED940D" w14:textId="77777777" w:rsidR="003D62F8" w:rsidRPr="008B4F92" w:rsidRDefault="003D62F8" w:rsidP="00EE436B">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479" w:type="pct"/>
            <w:shd w:val="clear" w:color="auto" w:fill="auto"/>
            <w:vAlign w:val="center"/>
          </w:tcPr>
          <w:p w14:paraId="6C558BB0"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28DCDE64"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C4C7B1E" w14:textId="2252141B"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6D1974" w:rsidRPr="008B4F92" w14:paraId="3F657627" w14:textId="77777777" w:rsidTr="00C900E5">
        <w:trPr>
          <w:trHeight w:val="45"/>
          <w:jc w:val="center"/>
        </w:trPr>
        <w:tc>
          <w:tcPr>
            <w:tcW w:w="204" w:type="pct"/>
            <w:shd w:val="clear" w:color="auto" w:fill="auto"/>
            <w:tcMar>
              <w:left w:w="0" w:type="dxa"/>
              <w:right w:w="0" w:type="dxa"/>
            </w:tcMar>
            <w:vAlign w:val="center"/>
          </w:tcPr>
          <w:p w14:paraId="18C8FF2B" w14:textId="77777777" w:rsidR="006D1974" w:rsidRPr="008B4F92" w:rsidRDefault="006D1974" w:rsidP="00EE436B">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479" w:type="pct"/>
            <w:shd w:val="clear" w:color="auto" w:fill="auto"/>
            <w:vAlign w:val="center"/>
          </w:tcPr>
          <w:p w14:paraId="71F1DD99" w14:textId="77777777" w:rsidR="006D1974" w:rsidRPr="008B4F92" w:rsidRDefault="00C900E5" w:rsidP="0088780B">
            <w:pPr>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66CF33A3"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5FCD433" w14:textId="661B5DE7"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30 (2 cuadrillas)</w:t>
            </w:r>
          </w:p>
        </w:tc>
      </w:tr>
      <w:tr w:rsidR="00EE436B" w:rsidRPr="008B4F92" w14:paraId="2ADD3171" w14:textId="77777777" w:rsidTr="00646E2F">
        <w:trPr>
          <w:trHeight w:val="45"/>
          <w:jc w:val="center"/>
        </w:trPr>
        <w:tc>
          <w:tcPr>
            <w:tcW w:w="204" w:type="pct"/>
            <w:shd w:val="clear" w:color="auto" w:fill="auto"/>
            <w:tcMar>
              <w:left w:w="0" w:type="dxa"/>
              <w:right w:w="0" w:type="dxa"/>
            </w:tcMar>
            <w:vAlign w:val="center"/>
          </w:tcPr>
          <w:p w14:paraId="3078393B" w14:textId="77777777" w:rsidR="00EE436B" w:rsidRPr="008B4F92" w:rsidRDefault="00EE436B" w:rsidP="00EE436B">
            <w:pPr>
              <w:jc w:val="center"/>
              <w:rPr>
                <w:rFonts w:asciiTheme="minorHAnsi" w:hAnsiTheme="minorHAnsi" w:cstheme="minorHAnsi"/>
                <w:sz w:val="20"/>
                <w:szCs w:val="22"/>
              </w:rPr>
            </w:pPr>
            <w:r w:rsidRPr="008B4F92">
              <w:rPr>
                <w:rFonts w:asciiTheme="minorHAnsi" w:hAnsiTheme="minorHAnsi" w:cstheme="minorHAnsi"/>
                <w:sz w:val="20"/>
                <w:szCs w:val="22"/>
              </w:rPr>
              <w:t>8</w:t>
            </w:r>
          </w:p>
        </w:tc>
        <w:tc>
          <w:tcPr>
            <w:tcW w:w="1479" w:type="pct"/>
            <w:shd w:val="clear" w:color="auto" w:fill="auto"/>
            <w:vAlign w:val="center"/>
          </w:tcPr>
          <w:p w14:paraId="0F3862C1" w14:textId="77777777" w:rsidR="00EE436B" w:rsidRPr="008B4F92" w:rsidRDefault="00EE436B" w:rsidP="00646E2F">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0131432F" w14:textId="77777777" w:rsidR="00EE436B" w:rsidRPr="008B4F92" w:rsidRDefault="00EE436B" w:rsidP="00646E2F">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14:paraId="59EB16F9" w14:textId="77777777" w:rsidR="00EE436B" w:rsidRPr="008B4F92" w:rsidRDefault="00EE436B" w:rsidP="00646E2F">
            <w:pPr>
              <w:jc w:val="center"/>
              <w:rPr>
                <w:rFonts w:asciiTheme="minorHAnsi" w:hAnsiTheme="minorHAnsi" w:cstheme="minorHAnsi"/>
                <w:sz w:val="20"/>
                <w:szCs w:val="22"/>
              </w:rPr>
            </w:pPr>
            <w:r>
              <w:rPr>
                <w:rFonts w:asciiTheme="minorHAnsi" w:hAnsiTheme="minorHAnsi" w:cstheme="minorHAnsi"/>
                <w:sz w:val="20"/>
                <w:szCs w:val="22"/>
              </w:rPr>
              <w:t>1</w:t>
            </w:r>
          </w:p>
        </w:tc>
      </w:tr>
      <w:tr w:rsidR="00EE436B" w:rsidRPr="008B4F92" w14:paraId="7ADCF425" w14:textId="77777777" w:rsidTr="00C900E5">
        <w:trPr>
          <w:trHeight w:val="45"/>
          <w:jc w:val="center"/>
        </w:trPr>
        <w:tc>
          <w:tcPr>
            <w:tcW w:w="204" w:type="pct"/>
            <w:shd w:val="clear" w:color="auto" w:fill="auto"/>
            <w:tcMar>
              <w:left w:w="0" w:type="dxa"/>
              <w:right w:w="0" w:type="dxa"/>
            </w:tcMar>
            <w:vAlign w:val="center"/>
          </w:tcPr>
          <w:p w14:paraId="327296E7" w14:textId="61B3B4BE" w:rsidR="00EE436B" w:rsidRPr="008B4F92" w:rsidRDefault="00EE436B" w:rsidP="00EE436B">
            <w:pPr>
              <w:jc w:val="center"/>
              <w:rPr>
                <w:rFonts w:asciiTheme="minorHAnsi" w:hAnsiTheme="minorHAnsi" w:cstheme="minorHAnsi"/>
                <w:sz w:val="20"/>
                <w:szCs w:val="22"/>
              </w:rPr>
            </w:pPr>
            <w:r w:rsidRPr="008B4F92">
              <w:rPr>
                <w:rFonts w:asciiTheme="minorHAnsi" w:hAnsiTheme="minorHAnsi" w:cstheme="minorHAnsi"/>
                <w:sz w:val="20"/>
                <w:szCs w:val="22"/>
              </w:rPr>
              <w:t>9</w:t>
            </w:r>
          </w:p>
        </w:tc>
        <w:tc>
          <w:tcPr>
            <w:tcW w:w="1479" w:type="pct"/>
            <w:shd w:val="clear" w:color="auto" w:fill="auto"/>
            <w:vAlign w:val="center"/>
          </w:tcPr>
          <w:p w14:paraId="7113E27F" w14:textId="45332721" w:rsidR="00EE436B" w:rsidRPr="008B4F92" w:rsidRDefault="00EE436B" w:rsidP="00EE436B">
            <w:pPr>
              <w:rPr>
                <w:rFonts w:asciiTheme="minorHAnsi" w:hAnsiTheme="minorHAnsi" w:cstheme="minorHAnsi"/>
                <w:sz w:val="20"/>
                <w:szCs w:val="22"/>
              </w:rPr>
            </w:pPr>
            <w:r>
              <w:rPr>
                <w:rFonts w:asciiTheme="minorHAnsi" w:eastAsia="Calibri" w:hAnsiTheme="minorHAnsi" w:cstheme="minorHAnsi"/>
                <w:sz w:val="18"/>
                <w:szCs w:val="18"/>
                <w:lang w:val="es-MX" w:eastAsia="en-US"/>
              </w:rPr>
              <w:t xml:space="preserve">Alarife </w:t>
            </w:r>
          </w:p>
        </w:tc>
        <w:tc>
          <w:tcPr>
            <w:tcW w:w="1846" w:type="pct"/>
            <w:shd w:val="clear" w:color="auto" w:fill="auto"/>
          </w:tcPr>
          <w:p w14:paraId="22E52663" w14:textId="60338F6B"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BFE6E5E" w14:textId="42EE4D1F"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w:t>
            </w:r>
          </w:p>
        </w:tc>
      </w:tr>
      <w:tr w:rsidR="00EE436B" w:rsidRPr="008B4F92" w14:paraId="395AE392" w14:textId="77777777" w:rsidTr="00646E2F">
        <w:trPr>
          <w:trHeight w:val="45"/>
          <w:jc w:val="center"/>
        </w:trPr>
        <w:tc>
          <w:tcPr>
            <w:tcW w:w="204" w:type="pct"/>
            <w:shd w:val="clear" w:color="auto" w:fill="auto"/>
            <w:tcMar>
              <w:left w:w="0" w:type="dxa"/>
              <w:right w:w="0" w:type="dxa"/>
            </w:tcMar>
            <w:vAlign w:val="center"/>
          </w:tcPr>
          <w:p w14:paraId="1C6549AF" w14:textId="4629CEB1" w:rsidR="00EE436B" w:rsidRPr="008B4F92" w:rsidRDefault="00EE436B" w:rsidP="00EE436B">
            <w:pPr>
              <w:jc w:val="center"/>
              <w:rPr>
                <w:rFonts w:asciiTheme="minorHAnsi" w:hAnsiTheme="minorHAnsi" w:cstheme="minorHAnsi"/>
                <w:sz w:val="20"/>
                <w:szCs w:val="22"/>
              </w:rPr>
            </w:pPr>
            <w:r w:rsidRPr="008B4F92">
              <w:rPr>
                <w:rFonts w:asciiTheme="minorHAnsi" w:hAnsiTheme="minorHAnsi" w:cstheme="minorHAnsi"/>
                <w:sz w:val="20"/>
                <w:szCs w:val="22"/>
              </w:rPr>
              <w:t>10</w:t>
            </w:r>
          </w:p>
        </w:tc>
        <w:tc>
          <w:tcPr>
            <w:tcW w:w="1479" w:type="pct"/>
            <w:shd w:val="clear" w:color="auto" w:fill="auto"/>
            <w:vAlign w:val="center"/>
          </w:tcPr>
          <w:p w14:paraId="74C87FFC" w14:textId="430154CB" w:rsidR="00EE436B" w:rsidRPr="008B4F92" w:rsidRDefault="00EE436B" w:rsidP="00EE436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Operador de </w:t>
            </w:r>
            <w:r>
              <w:rPr>
                <w:rFonts w:asciiTheme="minorHAnsi" w:eastAsia="Calibri" w:hAnsiTheme="minorHAnsi" w:cstheme="minorHAnsi"/>
                <w:sz w:val="18"/>
                <w:szCs w:val="18"/>
                <w:lang w:val="es-MX" w:eastAsia="en-US"/>
              </w:rPr>
              <w:t>camión grúa mediano</w:t>
            </w:r>
          </w:p>
        </w:tc>
        <w:tc>
          <w:tcPr>
            <w:tcW w:w="1846" w:type="pct"/>
            <w:shd w:val="clear" w:color="auto" w:fill="auto"/>
          </w:tcPr>
          <w:p w14:paraId="4AE2D657" w14:textId="77777777"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7B45A1BE" w14:textId="77777777"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w:t>
            </w:r>
          </w:p>
        </w:tc>
      </w:tr>
      <w:tr w:rsidR="00EE436B" w:rsidRPr="008B4F92" w14:paraId="5A8461BF" w14:textId="77777777" w:rsidTr="00C900E5">
        <w:trPr>
          <w:trHeight w:val="45"/>
          <w:jc w:val="center"/>
        </w:trPr>
        <w:tc>
          <w:tcPr>
            <w:tcW w:w="204" w:type="pct"/>
            <w:shd w:val="clear" w:color="auto" w:fill="auto"/>
            <w:tcMar>
              <w:left w:w="0" w:type="dxa"/>
              <w:right w:w="0" w:type="dxa"/>
            </w:tcMar>
            <w:vAlign w:val="center"/>
          </w:tcPr>
          <w:p w14:paraId="098F3425" w14:textId="4CEB24D5" w:rsidR="00EE436B" w:rsidRPr="008B4F92" w:rsidRDefault="00EE436B" w:rsidP="00EE436B">
            <w:pPr>
              <w:jc w:val="center"/>
              <w:rPr>
                <w:rFonts w:asciiTheme="minorHAnsi" w:hAnsiTheme="minorHAnsi" w:cstheme="minorHAnsi"/>
                <w:sz w:val="20"/>
                <w:szCs w:val="22"/>
              </w:rPr>
            </w:pPr>
            <w:r w:rsidRPr="008B4F92">
              <w:rPr>
                <w:rFonts w:asciiTheme="minorHAnsi" w:hAnsiTheme="minorHAnsi" w:cstheme="minorHAnsi"/>
                <w:sz w:val="20"/>
                <w:szCs w:val="22"/>
              </w:rPr>
              <w:t>11</w:t>
            </w:r>
          </w:p>
        </w:tc>
        <w:tc>
          <w:tcPr>
            <w:tcW w:w="1479" w:type="pct"/>
            <w:shd w:val="clear" w:color="auto" w:fill="auto"/>
            <w:vAlign w:val="center"/>
          </w:tcPr>
          <w:p w14:paraId="55D016ED" w14:textId="77777777" w:rsidR="00EE436B" w:rsidRPr="008B4F92" w:rsidRDefault="00EE436B" w:rsidP="00EE436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846" w:type="pct"/>
            <w:shd w:val="clear" w:color="auto" w:fill="auto"/>
          </w:tcPr>
          <w:p w14:paraId="2B0C77BD" w14:textId="77777777"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85A47E2" w14:textId="4B116ECF"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w:t>
            </w:r>
          </w:p>
        </w:tc>
      </w:tr>
      <w:tr w:rsidR="00EE436B" w:rsidRPr="008B4F92" w14:paraId="620A6290" w14:textId="77777777" w:rsidTr="00C900E5">
        <w:trPr>
          <w:trHeight w:val="45"/>
          <w:jc w:val="center"/>
        </w:trPr>
        <w:tc>
          <w:tcPr>
            <w:tcW w:w="204" w:type="pct"/>
            <w:shd w:val="clear" w:color="auto" w:fill="auto"/>
            <w:tcMar>
              <w:left w:w="0" w:type="dxa"/>
              <w:right w:w="0" w:type="dxa"/>
            </w:tcMar>
            <w:vAlign w:val="center"/>
          </w:tcPr>
          <w:p w14:paraId="23A6C284" w14:textId="73F0D29F" w:rsidR="00EE436B" w:rsidRPr="008B4F92" w:rsidRDefault="00EE436B" w:rsidP="00EE436B">
            <w:pPr>
              <w:jc w:val="center"/>
              <w:rPr>
                <w:rFonts w:asciiTheme="minorHAnsi" w:hAnsiTheme="minorHAnsi" w:cstheme="minorHAnsi"/>
                <w:sz w:val="20"/>
                <w:szCs w:val="22"/>
              </w:rPr>
            </w:pPr>
            <w:r w:rsidRPr="008B4F92">
              <w:rPr>
                <w:rFonts w:asciiTheme="minorHAnsi" w:hAnsiTheme="minorHAnsi" w:cstheme="minorHAnsi"/>
                <w:sz w:val="20"/>
                <w:szCs w:val="22"/>
              </w:rPr>
              <w:t>12</w:t>
            </w:r>
          </w:p>
        </w:tc>
        <w:tc>
          <w:tcPr>
            <w:tcW w:w="1479" w:type="pct"/>
            <w:shd w:val="clear" w:color="auto" w:fill="auto"/>
            <w:vAlign w:val="center"/>
          </w:tcPr>
          <w:p w14:paraId="4F810B88" w14:textId="77777777" w:rsidR="00EE436B" w:rsidRPr="008B4F92" w:rsidRDefault="00EE436B" w:rsidP="00EE436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24A4487C" w14:textId="77777777"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D7D7BFC" w14:textId="69DC97C9" w:rsidR="00EE436B" w:rsidRPr="008B4F92" w:rsidRDefault="00EE436B" w:rsidP="00EE436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EE436B" w:rsidRPr="008B4F92" w14:paraId="7584BCF6" w14:textId="77777777" w:rsidTr="00C900E5">
        <w:trPr>
          <w:trHeight w:val="45"/>
          <w:jc w:val="center"/>
        </w:trPr>
        <w:tc>
          <w:tcPr>
            <w:tcW w:w="204" w:type="pct"/>
            <w:shd w:val="clear" w:color="auto" w:fill="auto"/>
            <w:tcMar>
              <w:left w:w="0" w:type="dxa"/>
              <w:right w:w="0" w:type="dxa"/>
            </w:tcMar>
            <w:vAlign w:val="center"/>
          </w:tcPr>
          <w:p w14:paraId="43741D5B" w14:textId="78CD1665"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13</w:t>
            </w:r>
          </w:p>
        </w:tc>
        <w:tc>
          <w:tcPr>
            <w:tcW w:w="1479" w:type="pct"/>
            <w:shd w:val="clear" w:color="auto" w:fill="auto"/>
            <w:vAlign w:val="center"/>
          </w:tcPr>
          <w:p w14:paraId="58970D3D" w14:textId="77777777" w:rsidR="00EE436B" w:rsidRPr="008B4F92" w:rsidRDefault="00EE436B" w:rsidP="00EE436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35E3CD8E" w14:textId="77777777"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7F5185BE" w14:textId="4EB7F487" w:rsidR="00EE436B" w:rsidRPr="008B4F92" w:rsidRDefault="00EE436B" w:rsidP="00EE436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EE436B" w:rsidRPr="008B4F92" w14:paraId="5F3B685E" w14:textId="77777777" w:rsidTr="00C900E5">
        <w:trPr>
          <w:trHeight w:val="45"/>
          <w:jc w:val="center"/>
        </w:trPr>
        <w:tc>
          <w:tcPr>
            <w:tcW w:w="204" w:type="pct"/>
            <w:shd w:val="clear" w:color="auto" w:fill="auto"/>
            <w:tcMar>
              <w:left w:w="0" w:type="dxa"/>
              <w:right w:w="0" w:type="dxa"/>
            </w:tcMar>
            <w:vAlign w:val="center"/>
          </w:tcPr>
          <w:p w14:paraId="00521BC9" w14:textId="6EE10B9D"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14</w:t>
            </w:r>
          </w:p>
        </w:tc>
        <w:tc>
          <w:tcPr>
            <w:tcW w:w="1479" w:type="pct"/>
            <w:shd w:val="clear" w:color="auto" w:fill="auto"/>
            <w:vAlign w:val="center"/>
          </w:tcPr>
          <w:p w14:paraId="6900AF94" w14:textId="77777777" w:rsidR="00EE436B" w:rsidRPr="008B4F92" w:rsidRDefault="00EE436B" w:rsidP="00EE436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5A5CBE7F" w14:textId="77777777"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304EE6C" w14:textId="022CB836" w:rsidR="00EE436B" w:rsidRPr="008B4F92" w:rsidRDefault="00EE436B" w:rsidP="00EE436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EE436B" w:rsidRPr="008B4F92" w14:paraId="1A5F7B4A" w14:textId="77777777" w:rsidTr="00C900E5">
        <w:trPr>
          <w:trHeight w:val="45"/>
          <w:jc w:val="center"/>
        </w:trPr>
        <w:tc>
          <w:tcPr>
            <w:tcW w:w="204" w:type="pct"/>
            <w:shd w:val="clear" w:color="auto" w:fill="auto"/>
            <w:tcMar>
              <w:left w:w="0" w:type="dxa"/>
              <w:right w:w="0" w:type="dxa"/>
            </w:tcMar>
            <w:vAlign w:val="center"/>
          </w:tcPr>
          <w:p w14:paraId="770145F2" w14:textId="4A8767AB"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15</w:t>
            </w:r>
          </w:p>
        </w:tc>
        <w:tc>
          <w:tcPr>
            <w:tcW w:w="1479" w:type="pct"/>
            <w:shd w:val="clear" w:color="auto" w:fill="auto"/>
            <w:vAlign w:val="center"/>
          </w:tcPr>
          <w:p w14:paraId="06E55D4A" w14:textId="68CB846D" w:rsidR="00EE436B" w:rsidRPr="008B4F92" w:rsidRDefault="00EE436B" w:rsidP="00EE436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(Jardinero)</w:t>
            </w:r>
          </w:p>
        </w:tc>
        <w:tc>
          <w:tcPr>
            <w:tcW w:w="1846" w:type="pct"/>
            <w:shd w:val="clear" w:color="auto" w:fill="auto"/>
          </w:tcPr>
          <w:p w14:paraId="2838837A" w14:textId="1E497777" w:rsidR="00EE436B"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B189D83" w14:textId="0378E1E8" w:rsidR="00EE436B" w:rsidRPr="00CF0D1F" w:rsidRDefault="00EE436B" w:rsidP="00EE436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EE436B" w:rsidRPr="008B4F92" w14:paraId="767F8279" w14:textId="77777777" w:rsidTr="00C900E5">
        <w:trPr>
          <w:trHeight w:val="45"/>
          <w:jc w:val="center"/>
        </w:trPr>
        <w:tc>
          <w:tcPr>
            <w:tcW w:w="204" w:type="pct"/>
            <w:shd w:val="clear" w:color="auto" w:fill="auto"/>
            <w:tcMar>
              <w:left w:w="0" w:type="dxa"/>
              <w:right w:w="0" w:type="dxa"/>
            </w:tcMar>
            <w:vAlign w:val="center"/>
          </w:tcPr>
          <w:p w14:paraId="2A4AE2D4" w14:textId="47A0D8AC"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16</w:t>
            </w:r>
          </w:p>
        </w:tc>
        <w:tc>
          <w:tcPr>
            <w:tcW w:w="1479" w:type="pct"/>
            <w:shd w:val="clear" w:color="auto" w:fill="auto"/>
            <w:vAlign w:val="center"/>
          </w:tcPr>
          <w:p w14:paraId="15ECADFE" w14:textId="5193A775" w:rsidR="00EE436B" w:rsidRPr="008B4F92" w:rsidRDefault="00EE436B" w:rsidP="00EE436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846" w:type="pct"/>
            <w:shd w:val="clear" w:color="auto" w:fill="auto"/>
          </w:tcPr>
          <w:p w14:paraId="33DBADFC" w14:textId="686A4E43" w:rsidR="00EE436B"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DAE65AE" w14:textId="514951C8" w:rsidR="00EE436B" w:rsidRPr="00CF0D1F" w:rsidRDefault="00EE436B" w:rsidP="00EE436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EE436B" w:rsidRPr="008B4F92" w14:paraId="5BCC0FD4" w14:textId="77777777" w:rsidTr="00C900E5">
        <w:trPr>
          <w:trHeight w:val="45"/>
          <w:jc w:val="center"/>
        </w:trPr>
        <w:tc>
          <w:tcPr>
            <w:tcW w:w="204" w:type="pct"/>
            <w:shd w:val="clear" w:color="auto" w:fill="auto"/>
            <w:tcMar>
              <w:left w:w="0" w:type="dxa"/>
              <w:right w:w="0" w:type="dxa"/>
            </w:tcMar>
            <w:vAlign w:val="center"/>
          </w:tcPr>
          <w:p w14:paraId="572BBE45" w14:textId="00A51841"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17</w:t>
            </w:r>
          </w:p>
        </w:tc>
        <w:tc>
          <w:tcPr>
            <w:tcW w:w="1479" w:type="pct"/>
            <w:shd w:val="clear" w:color="auto" w:fill="auto"/>
            <w:vAlign w:val="center"/>
          </w:tcPr>
          <w:p w14:paraId="442F4F2F" w14:textId="20F6EE7C" w:rsidR="00EE436B" w:rsidRPr="008B4F92" w:rsidRDefault="00EE436B" w:rsidP="00EE436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846" w:type="pct"/>
            <w:shd w:val="clear" w:color="auto" w:fill="auto"/>
          </w:tcPr>
          <w:p w14:paraId="65FD8A0D" w14:textId="6F2FEBF4" w:rsidR="00EE436B"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AA5F59B" w14:textId="1C7BEDBF" w:rsidR="00EE436B" w:rsidRPr="00CF0D1F" w:rsidRDefault="00EE436B" w:rsidP="00EE436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EE436B" w:rsidRPr="008B4F92" w14:paraId="38622798" w14:textId="77777777" w:rsidTr="001A477C">
        <w:trPr>
          <w:trHeight w:val="45"/>
          <w:jc w:val="center"/>
        </w:trPr>
        <w:tc>
          <w:tcPr>
            <w:tcW w:w="204" w:type="pct"/>
            <w:shd w:val="clear" w:color="auto" w:fill="auto"/>
            <w:tcMar>
              <w:left w:w="0" w:type="dxa"/>
              <w:right w:w="0" w:type="dxa"/>
            </w:tcMar>
            <w:vAlign w:val="center"/>
          </w:tcPr>
          <w:p w14:paraId="7C500A45" w14:textId="4184487C"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18</w:t>
            </w:r>
          </w:p>
        </w:tc>
        <w:tc>
          <w:tcPr>
            <w:tcW w:w="1479" w:type="pct"/>
            <w:shd w:val="clear" w:color="auto" w:fill="auto"/>
            <w:vAlign w:val="center"/>
          </w:tcPr>
          <w:p w14:paraId="25A705C9" w14:textId="60E3B161" w:rsidR="00EE436B" w:rsidRPr="008B4F92" w:rsidRDefault="00EE436B" w:rsidP="00EE436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Operador de equipo de perforación</w:t>
            </w:r>
          </w:p>
        </w:tc>
        <w:tc>
          <w:tcPr>
            <w:tcW w:w="1846" w:type="pct"/>
            <w:shd w:val="clear" w:color="auto" w:fill="auto"/>
          </w:tcPr>
          <w:p w14:paraId="1395A84B" w14:textId="77777777" w:rsidR="00EE436B" w:rsidRDefault="00EE436B" w:rsidP="00EE436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F660887" w14:textId="77777777" w:rsidR="00EE436B" w:rsidRPr="00CF0D1F" w:rsidRDefault="00EE436B" w:rsidP="00EE436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EE436B" w:rsidRPr="008B4F92" w14:paraId="54D91A57" w14:textId="77777777" w:rsidTr="00646E2F">
        <w:trPr>
          <w:trHeight w:val="45"/>
          <w:jc w:val="center"/>
        </w:trPr>
        <w:tc>
          <w:tcPr>
            <w:tcW w:w="204" w:type="pct"/>
            <w:shd w:val="clear" w:color="auto" w:fill="auto"/>
            <w:tcMar>
              <w:left w:w="0" w:type="dxa"/>
              <w:right w:w="0" w:type="dxa"/>
            </w:tcMar>
            <w:vAlign w:val="center"/>
          </w:tcPr>
          <w:p w14:paraId="55305E4F" w14:textId="77777777"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19</w:t>
            </w:r>
          </w:p>
        </w:tc>
        <w:tc>
          <w:tcPr>
            <w:tcW w:w="1479" w:type="pct"/>
            <w:shd w:val="clear" w:color="auto" w:fill="auto"/>
            <w:vAlign w:val="center"/>
          </w:tcPr>
          <w:p w14:paraId="3B9EED78" w14:textId="77777777" w:rsidR="00EE436B" w:rsidRPr="008B4F92" w:rsidRDefault="00EE436B" w:rsidP="00646E2F">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Armador (encofrador)</w:t>
            </w:r>
          </w:p>
        </w:tc>
        <w:tc>
          <w:tcPr>
            <w:tcW w:w="1846" w:type="pct"/>
            <w:shd w:val="clear" w:color="auto" w:fill="auto"/>
          </w:tcPr>
          <w:p w14:paraId="5B08D63B" w14:textId="77777777" w:rsidR="00EE436B" w:rsidRDefault="00EE436B" w:rsidP="00646E2F">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7D0F73C4" w14:textId="77777777" w:rsidR="00EE436B" w:rsidRPr="00CF0D1F" w:rsidRDefault="00EE436B" w:rsidP="00646E2F">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EE436B" w:rsidRPr="008B4F92" w14:paraId="6A3A7E16" w14:textId="77777777" w:rsidTr="00646E2F">
        <w:trPr>
          <w:trHeight w:val="45"/>
          <w:jc w:val="center"/>
        </w:trPr>
        <w:tc>
          <w:tcPr>
            <w:tcW w:w="204" w:type="pct"/>
            <w:shd w:val="clear" w:color="auto" w:fill="auto"/>
            <w:tcMar>
              <w:left w:w="0" w:type="dxa"/>
              <w:right w:w="0" w:type="dxa"/>
            </w:tcMar>
            <w:vAlign w:val="center"/>
          </w:tcPr>
          <w:p w14:paraId="27D46A6D" w14:textId="1A00640F" w:rsidR="00EE436B" w:rsidRPr="008B4F92" w:rsidRDefault="00EE436B" w:rsidP="00EE436B">
            <w:pPr>
              <w:jc w:val="center"/>
              <w:rPr>
                <w:rFonts w:asciiTheme="minorHAnsi" w:hAnsiTheme="minorHAnsi" w:cstheme="minorHAnsi"/>
                <w:sz w:val="20"/>
                <w:szCs w:val="22"/>
              </w:rPr>
            </w:pPr>
            <w:r>
              <w:rPr>
                <w:rFonts w:asciiTheme="minorHAnsi" w:hAnsiTheme="minorHAnsi" w:cstheme="minorHAnsi"/>
                <w:sz w:val="20"/>
                <w:szCs w:val="22"/>
              </w:rPr>
              <w:t>20</w:t>
            </w:r>
          </w:p>
        </w:tc>
        <w:tc>
          <w:tcPr>
            <w:tcW w:w="1479" w:type="pct"/>
            <w:shd w:val="clear" w:color="auto" w:fill="auto"/>
            <w:vAlign w:val="center"/>
          </w:tcPr>
          <w:p w14:paraId="1B03A3E1" w14:textId="4AEA0883" w:rsidR="00EE436B" w:rsidRPr="008B4F92" w:rsidRDefault="00EE436B" w:rsidP="00646E2F">
            <w:pPr>
              <w:rPr>
                <w:rFonts w:asciiTheme="minorHAnsi" w:eastAsia="Calibri" w:hAnsiTheme="minorHAnsi" w:cstheme="minorHAnsi"/>
                <w:sz w:val="18"/>
                <w:szCs w:val="18"/>
                <w:lang w:val="es-MX" w:eastAsia="en-US"/>
              </w:rPr>
            </w:pPr>
            <w:r>
              <w:rPr>
                <w:rFonts w:ascii="Calibri" w:eastAsia="Calibri" w:hAnsi="Calibri"/>
                <w:sz w:val="18"/>
                <w:szCs w:val="18"/>
                <w:lang w:val="es-MX" w:eastAsia="en-US"/>
              </w:rPr>
              <w:t>Técnico cañista</w:t>
            </w:r>
          </w:p>
        </w:tc>
        <w:tc>
          <w:tcPr>
            <w:tcW w:w="1846" w:type="pct"/>
            <w:shd w:val="clear" w:color="auto" w:fill="auto"/>
          </w:tcPr>
          <w:p w14:paraId="75B29EC4" w14:textId="77777777" w:rsidR="00EE436B" w:rsidRDefault="00EE436B" w:rsidP="00646E2F">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081AF9A" w14:textId="77777777" w:rsidR="00EE436B" w:rsidRPr="00CF0D1F" w:rsidRDefault="00EE436B" w:rsidP="00646E2F">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C1796A" w:rsidRPr="008B4F92" w14:paraId="0088B206" w14:textId="77777777" w:rsidTr="00FF1847">
        <w:trPr>
          <w:trHeight w:val="45"/>
          <w:jc w:val="center"/>
        </w:trPr>
        <w:tc>
          <w:tcPr>
            <w:tcW w:w="204" w:type="pct"/>
            <w:shd w:val="clear" w:color="auto" w:fill="auto"/>
            <w:tcMar>
              <w:left w:w="0" w:type="dxa"/>
              <w:right w:w="0" w:type="dxa"/>
            </w:tcMar>
            <w:vAlign w:val="center"/>
          </w:tcPr>
          <w:p w14:paraId="2DBF0B56" w14:textId="77777777" w:rsidR="00C1796A" w:rsidRPr="008B4F92" w:rsidRDefault="00C1796A" w:rsidP="00FF1847">
            <w:pPr>
              <w:jc w:val="center"/>
              <w:rPr>
                <w:rFonts w:asciiTheme="minorHAnsi" w:hAnsiTheme="minorHAnsi" w:cstheme="minorHAnsi"/>
                <w:sz w:val="20"/>
                <w:szCs w:val="22"/>
              </w:rPr>
            </w:pPr>
            <w:r>
              <w:rPr>
                <w:rFonts w:asciiTheme="minorHAnsi" w:hAnsiTheme="minorHAnsi" w:cstheme="minorHAnsi"/>
                <w:sz w:val="20"/>
                <w:szCs w:val="22"/>
              </w:rPr>
              <w:t>21</w:t>
            </w:r>
          </w:p>
        </w:tc>
        <w:tc>
          <w:tcPr>
            <w:tcW w:w="1479" w:type="pct"/>
            <w:shd w:val="clear" w:color="auto" w:fill="auto"/>
            <w:vAlign w:val="center"/>
          </w:tcPr>
          <w:p w14:paraId="1522B6EA" w14:textId="77777777" w:rsidR="00C1796A" w:rsidRPr="00C1796A" w:rsidRDefault="00C1796A" w:rsidP="00FF1847">
            <w:pPr>
              <w:rPr>
                <w:rFonts w:ascii="Calibri" w:eastAsia="Calibri" w:hAnsi="Calibri"/>
                <w:sz w:val="18"/>
                <w:szCs w:val="18"/>
                <w:lang w:val="es-MX" w:eastAsia="en-US"/>
              </w:rPr>
            </w:pPr>
            <w:r>
              <w:rPr>
                <w:rFonts w:ascii="Calibri" w:eastAsia="Calibri" w:hAnsi="Calibri"/>
                <w:sz w:val="18"/>
                <w:szCs w:val="18"/>
                <w:lang w:val="es-MX" w:eastAsia="en-US"/>
              </w:rPr>
              <w:t>Amolador</w:t>
            </w:r>
          </w:p>
        </w:tc>
        <w:tc>
          <w:tcPr>
            <w:tcW w:w="1846" w:type="pct"/>
            <w:shd w:val="clear" w:color="auto" w:fill="auto"/>
          </w:tcPr>
          <w:p w14:paraId="6FCFEC39" w14:textId="77777777" w:rsidR="00C1796A" w:rsidRPr="00C1796A" w:rsidRDefault="00C1796A" w:rsidP="00FF1847">
            <w:pPr>
              <w:jc w:val="center"/>
              <w:rPr>
                <w:rFonts w:ascii="Calibri" w:eastAsia="Calibri" w:hAnsi="Calibri"/>
                <w:sz w:val="18"/>
                <w:szCs w:val="18"/>
                <w:lang w:val="es-MX" w:eastAsia="en-US"/>
              </w:rPr>
            </w:pPr>
            <w:r w:rsidRPr="00C1796A">
              <w:rPr>
                <w:rFonts w:ascii="Calibri" w:eastAsia="Calibri" w:hAnsi="Calibri"/>
                <w:sz w:val="18"/>
                <w:szCs w:val="18"/>
                <w:lang w:val="es-MX" w:eastAsia="en-US"/>
              </w:rPr>
              <w:t>-</w:t>
            </w:r>
          </w:p>
        </w:tc>
        <w:tc>
          <w:tcPr>
            <w:tcW w:w="1470" w:type="pct"/>
            <w:vAlign w:val="center"/>
          </w:tcPr>
          <w:p w14:paraId="16A62FE9" w14:textId="77777777" w:rsidR="00C1796A" w:rsidRPr="00CF0D1F" w:rsidRDefault="00C1796A" w:rsidP="00FF1847">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C1796A" w:rsidRPr="008B4F92" w14:paraId="218A8D12" w14:textId="77777777" w:rsidTr="00C900E5">
        <w:trPr>
          <w:trHeight w:val="45"/>
          <w:jc w:val="center"/>
        </w:trPr>
        <w:tc>
          <w:tcPr>
            <w:tcW w:w="204" w:type="pct"/>
            <w:shd w:val="clear" w:color="auto" w:fill="auto"/>
            <w:tcMar>
              <w:left w:w="0" w:type="dxa"/>
              <w:right w:w="0" w:type="dxa"/>
            </w:tcMar>
            <w:vAlign w:val="center"/>
          </w:tcPr>
          <w:p w14:paraId="6934EB47" w14:textId="185977E8" w:rsidR="00C1796A" w:rsidRPr="008B4F92" w:rsidRDefault="00C1796A" w:rsidP="00C1796A">
            <w:pPr>
              <w:jc w:val="center"/>
              <w:rPr>
                <w:rFonts w:asciiTheme="minorHAnsi" w:hAnsiTheme="minorHAnsi" w:cstheme="minorHAnsi"/>
                <w:sz w:val="20"/>
                <w:szCs w:val="22"/>
              </w:rPr>
            </w:pPr>
            <w:r>
              <w:rPr>
                <w:rFonts w:asciiTheme="minorHAnsi" w:hAnsiTheme="minorHAnsi" w:cstheme="minorHAnsi"/>
                <w:sz w:val="20"/>
                <w:szCs w:val="22"/>
              </w:rPr>
              <w:t>22</w:t>
            </w:r>
          </w:p>
        </w:tc>
        <w:tc>
          <w:tcPr>
            <w:tcW w:w="1479" w:type="pct"/>
            <w:shd w:val="clear" w:color="auto" w:fill="auto"/>
            <w:vAlign w:val="center"/>
          </w:tcPr>
          <w:p w14:paraId="2E32F523" w14:textId="2E138F83" w:rsidR="00C1796A" w:rsidRPr="00C1796A" w:rsidRDefault="00C1796A" w:rsidP="00C1796A">
            <w:pPr>
              <w:rPr>
                <w:rFonts w:ascii="Calibri" w:eastAsia="Calibri" w:hAnsi="Calibri"/>
                <w:sz w:val="18"/>
                <w:szCs w:val="18"/>
                <w:lang w:val="es-MX" w:eastAsia="en-US"/>
              </w:rPr>
            </w:pPr>
            <w:r>
              <w:rPr>
                <w:rFonts w:ascii="Calibri" w:eastAsia="Calibri" w:hAnsi="Calibri"/>
                <w:sz w:val="18"/>
                <w:szCs w:val="18"/>
                <w:lang w:val="es-MX" w:eastAsia="en-US"/>
              </w:rPr>
              <w:t xml:space="preserve">Responsable </w:t>
            </w:r>
            <w:r w:rsidRPr="00C1796A">
              <w:rPr>
                <w:rFonts w:ascii="Calibri" w:eastAsia="Calibri" w:hAnsi="Calibri"/>
                <w:sz w:val="18"/>
                <w:szCs w:val="18"/>
                <w:lang w:val="es-MX" w:eastAsia="en-US"/>
              </w:rPr>
              <w:t>de seguridad industrial</w:t>
            </w:r>
          </w:p>
        </w:tc>
        <w:tc>
          <w:tcPr>
            <w:tcW w:w="1846" w:type="pct"/>
            <w:shd w:val="clear" w:color="auto" w:fill="auto"/>
          </w:tcPr>
          <w:p w14:paraId="73F2FA3B" w14:textId="2FD849D9" w:rsidR="00C1796A" w:rsidRPr="00C1796A" w:rsidRDefault="00C1796A" w:rsidP="00C1796A">
            <w:pPr>
              <w:jc w:val="center"/>
              <w:rPr>
                <w:rFonts w:ascii="Calibri" w:eastAsia="Calibri" w:hAnsi="Calibri"/>
                <w:sz w:val="18"/>
                <w:szCs w:val="18"/>
                <w:lang w:val="es-MX" w:eastAsia="en-US"/>
              </w:rPr>
            </w:pPr>
            <w:r w:rsidRPr="00C1796A">
              <w:rPr>
                <w:rFonts w:ascii="Calibri" w:eastAsia="Calibri" w:hAnsi="Calibri"/>
                <w:sz w:val="18"/>
                <w:szCs w:val="18"/>
                <w:lang w:val="es-MX" w:eastAsia="en-US"/>
              </w:rPr>
              <w:t>Ing. Civil, industrial y/o ramas afines de la ingeniería</w:t>
            </w:r>
          </w:p>
        </w:tc>
        <w:tc>
          <w:tcPr>
            <w:tcW w:w="1470" w:type="pct"/>
            <w:vAlign w:val="center"/>
          </w:tcPr>
          <w:p w14:paraId="4B76A451" w14:textId="6D3204CF" w:rsidR="00C1796A" w:rsidRPr="00CF0D1F" w:rsidRDefault="00C1796A" w:rsidP="00C1796A">
            <w:pPr>
              <w:jc w:val="center"/>
              <w:rPr>
                <w:rFonts w:ascii="Calibri" w:eastAsia="Calibri" w:hAnsi="Calibri"/>
                <w:sz w:val="18"/>
                <w:szCs w:val="18"/>
                <w:lang w:val="es-MX" w:eastAsia="en-US"/>
              </w:rPr>
            </w:pPr>
            <w:r w:rsidRPr="00C1796A">
              <w:rPr>
                <w:rFonts w:ascii="Calibri" w:eastAsia="Calibri" w:hAnsi="Calibri"/>
                <w:sz w:val="18"/>
                <w:szCs w:val="18"/>
                <w:lang w:val="es-MX" w:eastAsia="en-US"/>
              </w:rPr>
              <w:t>1</w:t>
            </w:r>
          </w:p>
        </w:tc>
      </w:tr>
    </w:tbl>
    <w:p w14:paraId="051FD4C4" w14:textId="77777777" w:rsidR="006D1974" w:rsidRDefault="006D1974" w:rsidP="004554BF">
      <w:pPr>
        <w:pStyle w:val="Prrafodelista"/>
        <w:ind w:left="360"/>
        <w:contextualSpacing/>
        <w:jc w:val="both"/>
        <w:rPr>
          <w:rFonts w:asciiTheme="minorHAnsi" w:hAnsiTheme="minorHAnsi" w:cstheme="minorHAnsi"/>
          <w:b/>
          <w:bCs/>
          <w:sz w:val="22"/>
          <w:szCs w:val="22"/>
          <w:u w:val="single"/>
        </w:rPr>
      </w:pPr>
    </w:p>
    <w:p w14:paraId="5715C9C3" w14:textId="77777777" w:rsidR="003D62F8" w:rsidRDefault="003D62F8" w:rsidP="004554BF">
      <w:pPr>
        <w:pStyle w:val="Prrafodelista"/>
        <w:ind w:left="360"/>
        <w:contextualSpacing/>
        <w:jc w:val="both"/>
        <w:rPr>
          <w:rFonts w:asciiTheme="minorHAnsi" w:hAnsiTheme="minorHAnsi" w:cstheme="minorHAnsi"/>
          <w:b/>
          <w:bCs/>
          <w:sz w:val="22"/>
          <w:szCs w:val="22"/>
          <w:u w:val="single"/>
        </w:rPr>
      </w:pPr>
    </w:p>
    <w:p w14:paraId="79EA2D54" w14:textId="77777777" w:rsidR="003D62F8" w:rsidRDefault="003D62F8" w:rsidP="004554BF">
      <w:pPr>
        <w:pStyle w:val="Prrafodelista"/>
        <w:ind w:left="360"/>
        <w:contextualSpacing/>
        <w:jc w:val="both"/>
        <w:rPr>
          <w:rFonts w:asciiTheme="minorHAnsi" w:hAnsiTheme="minorHAnsi" w:cstheme="minorHAnsi"/>
          <w:b/>
          <w:bCs/>
          <w:sz w:val="22"/>
          <w:szCs w:val="22"/>
          <w:u w:val="single"/>
        </w:rPr>
      </w:pPr>
    </w:p>
    <w:p w14:paraId="313204EC" w14:textId="77777777" w:rsidR="006E3E3A" w:rsidRPr="008B4F92" w:rsidRDefault="006E3E3A" w:rsidP="004554BF">
      <w:pPr>
        <w:pStyle w:val="Prrafodelista"/>
        <w:numPr>
          <w:ilvl w:val="0"/>
          <w:numId w:val="6"/>
        </w:numPr>
        <w:tabs>
          <w:tab w:val="left" w:pos="426"/>
        </w:tabs>
        <w:contextualSpacing/>
        <w:jc w:val="both"/>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lastRenderedPageBreak/>
        <w:t>CONDICIONES REQUERIDAS</w:t>
      </w:r>
    </w:p>
    <w:p w14:paraId="66F3A188" w14:textId="77777777" w:rsidR="006E3E3A" w:rsidRPr="008B4F92" w:rsidRDefault="006E3E3A" w:rsidP="004554BF">
      <w:pPr>
        <w:jc w:val="both"/>
        <w:rPr>
          <w:rFonts w:asciiTheme="minorHAnsi" w:hAnsiTheme="minorHAnsi" w:cstheme="minorHAnsi"/>
          <w:b/>
          <w:bCs/>
          <w:sz w:val="22"/>
          <w:szCs w:val="22"/>
          <w:u w:val="single"/>
        </w:rPr>
      </w:pPr>
    </w:p>
    <w:p w14:paraId="2B88C968" w14:textId="77777777" w:rsidR="00735CE0" w:rsidRPr="008B4F92" w:rsidRDefault="00735CE0" w:rsidP="004554BF">
      <w:pPr>
        <w:tabs>
          <w:tab w:val="left" w:pos="426"/>
        </w:tabs>
        <w:contextualSpacing/>
        <w:jc w:val="both"/>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39A35CF2" w14:textId="77777777" w:rsidR="003F4BDD" w:rsidRDefault="003F4BDD" w:rsidP="004554BF">
      <w:pPr>
        <w:jc w:val="both"/>
        <w:rPr>
          <w:rFonts w:asciiTheme="minorHAnsi" w:eastAsiaTheme="minorHAnsi" w:hAnsiTheme="minorHAnsi" w:cstheme="minorHAnsi"/>
          <w:color w:val="000000"/>
          <w:sz w:val="22"/>
          <w:szCs w:val="22"/>
          <w:lang w:val="es-BO" w:eastAsia="en-US"/>
        </w:rPr>
      </w:pPr>
    </w:p>
    <w:p w14:paraId="4B31724D" w14:textId="77777777" w:rsidR="007C5A86" w:rsidRPr="008B4F92" w:rsidRDefault="006D5DBD" w:rsidP="004554BF">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42FACB44" w14:textId="77777777" w:rsidR="006D5DBD" w:rsidRPr="008B4F92" w:rsidRDefault="006D5DBD" w:rsidP="004554BF">
      <w:pPr>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6D5DBD" w:rsidRPr="008B4F92" w14:paraId="247C5BC0" w14:textId="77777777" w:rsidTr="00735CE0">
        <w:trPr>
          <w:trHeight w:val="189"/>
        </w:trPr>
        <w:tc>
          <w:tcPr>
            <w:tcW w:w="3486" w:type="pct"/>
            <w:shd w:val="clear" w:color="auto" w:fill="BFBFBF" w:themeFill="background1" w:themeFillShade="BF"/>
            <w:vAlign w:val="center"/>
          </w:tcPr>
          <w:p w14:paraId="0F88A4E8" w14:textId="0E22F0D1"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tc>
        <w:tc>
          <w:tcPr>
            <w:tcW w:w="1514" w:type="pct"/>
            <w:shd w:val="clear" w:color="auto" w:fill="BFBFBF" w:themeFill="background1" w:themeFillShade="BF"/>
            <w:vAlign w:val="center"/>
          </w:tcPr>
          <w:p w14:paraId="082B19C6" w14:textId="77777777"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8886AF6" w14:textId="77777777" w:rsidR="006D5DBD" w:rsidRPr="008B4F92" w:rsidRDefault="006D5DBD" w:rsidP="0088780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2C672F1D" w14:textId="77777777" w:rsidTr="003B4D1D">
        <w:trPr>
          <w:trHeight w:val="922"/>
        </w:trPr>
        <w:tc>
          <w:tcPr>
            <w:tcW w:w="3486" w:type="pct"/>
            <w:shd w:val="clear" w:color="auto" w:fill="FFFFFF" w:themeFill="background1"/>
            <w:vAlign w:val="center"/>
          </w:tcPr>
          <w:p w14:paraId="51D89C4E" w14:textId="20345992" w:rsidR="006D5DBD" w:rsidRPr="006831C4" w:rsidRDefault="003B4D1D"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3B4D1D">
              <w:rPr>
                <w:rFonts w:asciiTheme="minorHAnsi" w:eastAsiaTheme="minorHAnsi" w:hAnsiTheme="minorHAnsi" w:cstheme="minorHAnsi"/>
                <w:color w:val="000000"/>
                <w:sz w:val="22"/>
                <w:szCs w:val="22"/>
                <w:lang w:val="es-BO" w:eastAsia="en-US"/>
              </w:rPr>
              <w:t>OBRAS CIVILES Y MECANICAS CONSTRUCCION RED SECUNDARIA MUNICIPIO DE COMARAPA (SAN JOSÉ DE LA CAPILLA, PULQUINA ABAJO, LA PALIZADA,  SAN ISIDRO, COMARAPA)</w:t>
            </w:r>
          </w:p>
        </w:tc>
        <w:tc>
          <w:tcPr>
            <w:tcW w:w="1514" w:type="pct"/>
            <w:vAlign w:val="center"/>
          </w:tcPr>
          <w:p w14:paraId="7DF14814" w14:textId="18AE937A" w:rsidR="006D5DBD" w:rsidRPr="008B4F92" w:rsidRDefault="003B4D1D" w:rsidP="0088780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90</w:t>
            </w:r>
          </w:p>
        </w:tc>
      </w:tr>
    </w:tbl>
    <w:p w14:paraId="0D872B27" w14:textId="77777777" w:rsidR="006D5DBD" w:rsidRPr="008B4F92"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158F32D0" w14:textId="77777777" w:rsidR="006D5DBD"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319D1F85" w14:textId="77777777" w:rsidR="003F4BDD" w:rsidRDefault="003F4BD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6D26A838" w14:textId="77777777" w:rsidR="003D62F8"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2AEAF86F" w14:textId="77777777"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135CE0BF" w14:textId="77777777" w:rsidR="003D62F8" w:rsidRDefault="003D62F8" w:rsidP="004554BF">
      <w:pPr>
        <w:jc w:val="both"/>
        <w:rPr>
          <w:rFonts w:asciiTheme="minorHAnsi" w:hAnsiTheme="minorHAnsi" w:cstheme="minorHAnsi"/>
          <w:b/>
          <w:bCs/>
          <w:sz w:val="22"/>
          <w:szCs w:val="22"/>
        </w:rPr>
      </w:pPr>
    </w:p>
    <w:p w14:paraId="13497D17" w14:textId="77777777"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585114F5" w14:textId="77777777" w:rsidR="003D62F8" w:rsidRPr="008B4F92" w:rsidRDefault="003D62F8" w:rsidP="004554BF">
      <w:pPr>
        <w:jc w:val="both"/>
        <w:rPr>
          <w:rFonts w:asciiTheme="minorHAnsi" w:hAnsiTheme="minorHAnsi" w:cstheme="minorHAnsi"/>
          <w:b/>
          <w:bCs/>
          <w:sz w:val="22"/>
          <w:szCs w:val="22"/>
        </w:rPr>
      </w:pPr>
    </w:p>
    <w:p w14:paraId="055088C4" w14:textId="77777777" w:rsidR="00420BF4"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04CC78B5" w14:textId="77777777" w:rsidR="00A57140" w:rsidRPr="00A57140" w:rsidRDefault="00A57140" w:rsidP="004554BF">
      <w:pPr>
        <w:jc w:val="both"/>
        <w:rPr>
          <w:rFonts w:asciiTheme="minorHAnsi" w:eastAsiaTheme="minorHAnsi" w:hAnsiTheme="minorHAnsi" w:cstheme="minorHAnsi"/>
          <w:color w:val="000000"/>
          <w:sz w:val="22"/>
          <w:szCs w:val="22"/>
          <w:lang w:val="es-BO" w:eastAsia="en-US"/>
        </w:rPr>
      </w:pPr>
    </w:p>
    <w:p w14:paraId="333F70C7" w14:textId="77777777"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788AC229" w14:textId="77777777" w:rsidR="003D62F8" w:rsidRPr="008B4F92" w:rsidRDefault="003D62F8" w:rsidP="004554BF">
      <w:pPr>
        <w:jc w:val="both"/>
        <w:rPr>
          <w:rFonts w:asciiTheme="minorHAnsi" w:hAnsiTheme="minorHAnsi" w:cstheme="minorHAnsi"/>
          <w:b/>
          <w:bCs/>
          <w:sz w:val="22"/>
          <w:szCs w:val="22"/>
        </w:rPr>
      </w:pPr>
    </w:p>
    <w:p w14:paraId="23D63E8A" w14:textId="1D02B002" w:rsidR="00624A4B" w:rsidRPr="008B4F92"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w:t>
      </w:r>
      <w:r w:rsidR="006831C4">
        <w:rPr>
          <w:rFonts w:asciiTheme="minorHAnsi" w:eastAsiaTheme="minorHAnsi" w:hAnsiTheme="minorHAnsi" w:cstheme="minorHAnsi"/>
          <w:color w:val="000000"/>
          <w:sz w:val="22"/>
          <w:szCs w:val="22"/>
          <w:lang w:val="es-BO" w:eastAsia="en-US"/>
        </w:rPr>
        <w:t xml:space="preserve">contemplar mínimamente </w:t>
      </w:r>
      <w:r w:rsidR="003D62F8" w:rsidRPr="003D62F8">
        <w:rPr>
          <w:rFonts w:asciiTheme="minorHAnsi" w:eastAsiaTheme="minorHAnsi" w:hAnsiTheme="minorHAnsi" w:cstheme="minorHAnsi"/>
          <w:color w:val="000000"/>
          <w:sz w:val="22"/>
          <w:szCs w:val="22"/>
          <w:lang w:val="es-BO" w:eastAsia="en-US"/>
        </w:rPr>
        <w:t>2</w:t>
      </w:r>
      <w:r w:rsidR="006831C4" w:rsidRPr="003D62F8">
        <w:rPr>
          <w:rFonts w:asciiTheme="minorHAnsi" w:eastAsiaTheme="minorHAnsi" w:hAnsiTheme="minorHAnsi" w:cstheme="minorHAnsi"/>
          <w:color w:val="000000"/>
          <w:sz w:val="22"/>
          <w:szCs w:val="22"/>
          <w:lang w:val="es-BO" w:eastAsia="en-US"/>
        </w:rPr>
        <w:t xml:space="preserve"> frentes de trabajo</w:t>
      </w:r>
      <w:r w:rsidR="006831C4">
        <w:rPr>
          <w:rFonts w:asciiTheme="minorHAnsi" w:eastAsiaTheme="minorHAnsi" w:hAnsiTheme="minorHAnsi" w:cstheme="minorHAnsi"/>
          <w:color w:val="000000"/>
          <w:sz w:val="22"/>
          <w:szCs w:val="22"/>
          <w:lang w:val="es-BO" w:eastAsia="en-US"/>
        </w:rPr>
        <w:t xml:space="preserve"> para la presente obra.</w:t>
      </w:r>
    </w:p>
    <w:p w14:paraId="6D29E91B" w14:textId="77777777" w:rsidR="00420BF4" w:rsidRDefault="00420BF4" w:rsidP="004554BF">
      <w:pPr>
        <w:jc w:val="both"/>
        <w:rPr>
          <w:rFonts w:asciiTheme="minorHAnsi" w:hAnsiTheme="minorHAnsi" w:cstheme="minorHAnsi"/>
          <w:b/>
          <w:bCs/>
          <w:sz w:val="22"/>
          <w:szCs w:val="22"/>
        </w:rPr>
      </w:pPr>
    </w:p>
    <w:p w14:paraId="7BE09AC1" w14:textId="77777777" w:rsidR="006E3E3A" w:rsidRDefault="006E3E3A" w:rsidP="004554BF">
      <w:pPr>
        <w:jc w:val="both"/>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7A77F5CC" w14:textId="77777777" w:rsidR="003D62F8" w:rsidRPr="00624A4B" w:rsidRDefault="003D62F8" w:rsidP="004554BF">
      <w:pPr>
        <w:jc w:val="both"/>
        <w:rPr>
          <w:rFonts w:asciiTheme="minorHAnsi" w:hAnsiTheme="minorHAnsi" w:cstheme="minorHAnsi"/>
          <w:b/>
          <w:bCs/>
          <w:sz w:val="22"/>
          <w:szCs w:val="22"/>
        </w:rPr>
      </w:pPr>
    </w:p>
    <w:p w14:paraId="729DD852" w14:textId="77777777" w:rsidR="007C5A86" w:rsidRPr="008B4F92" w:rsidRDefault="007C5A86"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C80A585" w14:textId="77777777" w:rsidR="00735CE0" w:rsidRDefault="00735CE0"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4CB2817C" w14:textId="77777777"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771E4CB5" w14:textId="77777777"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6071B3B6" w14:textId="77777777"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050845FB" w14:textId="77777777"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29716123" w14:textId="77777777"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7DA842F8" w14:textId="77777777"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3B1E1A55" w14:textId="77777777"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0CE4FAA3" w14:textId="77777777" w:rsidR="0088780B"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476FE4D4" w14:textId="77777777" w:rsidR="0088780B" w:rsidRPr="008B4F92"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2"/>
        <w:gridCol w:w="3616"/>
      </w:tblGrid>
      <w:tr w:rsidR="00735CE0" w:rsidRPr="008B4F92" w14:paraId="2198D267" w14:textId="77777777" w:rsidTr="00735CE0">
        <w:trPr>
          <w:trHeight w:val="189"/>
        </w:trPr>
        <w:tc>
          <w:tcPr>
            <w:tcW w:w="2647" w:type="pct"/>
            <w:shd w:val="clear" w:color="auto" w:fill="BFBFBF" w:themeFill="background1" w:themeFillShade="BF"/>
            <w:vAlign w:val="center"/>
          </w:tcPr>
          <w:p w14:paraId="5E5AB02A" w14:textId="77777777" w:rsidR="00735CE0" w:rsidRPr="008B4F92" w:rsidRDefault="00735CE0" w:rsidP="004554BF">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82514B9" w14:textId="77777777" w:rsidR="00735CE0" w:rsidRPr="008B4F92" w:rsidRDefault="00735CE0" w:rsidP="004554BF">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68936256" w14:textId="77777777" w:rsidTr="00AF6A18">
        <w:trPr>
          <w:trHeight w:val="375"/>
        </w:trPr>
        <w:tc>
          <w:tcPr>
            <w:tcW w:w="2647" w:type="pct"/>
            <w:vAlign w:val="center"/>
          </w:tcPr>
          <w:p w14:paraId="7ECC810C" w14:textId="23C3690A" w:rsidR="00735CE0" w:rsidRPr="008B4F92" w:rsidRDefault="003B4D1D"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14:paraId="067F9C14" w14:textId="393A8CAC" w:rsidR="00735CE0" w:rsidRPr="003D62F8" w:rsidRDefault="00AF6A1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MANUEL MARÍA CABALLERO</w:t>
            </w:r>
          </w:p>
        </w:tc>
      </w:tr>
      <w:tr w:rsidR="00735CE0" w:rsidRPr="008B4F92" w14:paraId="1FFB8F1F" w14:textId="77777777" w:rsidTr="00AF6A18">
        <w:trPr>
          <w:trHeight w:val="436"/>
        </w:trPr>
        <w:tc>
          <w:tcPr>
            <w:tcW w:w="2647" w:type="pct"/>
            <w:vAlign w:val="center"/>
          </w:tcPr>
          <w:p w14:paraId="79306A7C" w14:textId="452961FE" w:rsidR="00735CE0" w:rsidRPr="008B4F92" w:rsidRDefault="003B4D1D" w:rsidP="003B4D1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r w:rsidR="00735CE0" w:rsidRPr="008B4F92">
              <w:rPr>
                <w:rFonts w:asciiTheme="minorHAnsi" w:eastAsiaTheme="minorHAnsi" w:hAnsiTheme="minorHAnsi" w:cstheme="minorHAnsi"/>
                <w:color w:val="000000"/>
                <w:sz w:val="22"/>
                <w:szCs w:val="22"/>
                <w:lang w:val="es-BO" w:eastAsia="en-US"/>
              </w:rPr>
              <w:t xml:space="preserve"> </w:t>
            </w:r>
          </w:p>
        </w:tc>
        <w:tc>
          <w:tcPr>
            <w:tcW w:w="2353" w:type="pct"/>
            <w:vAlign w:val="center"/>
          </w:tcPr>
          <w:p w14:paraId="517210CE" w14:textId="4B0A1140" w:rsidR="00735CE0" w:rsidRPr="003D62F8" w:rsidRDefault="003B4D1D"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COMARAPA</w:t>
            </w:r>
          </w:p>
        </w:tc>
      </w:tr>
      <w:tr w:rsidR="00735CE0" w:rsidRPr="008B4F92" w14:paraId="5718006A" w14:textId="77777777" w:rsidTr="00735CE0">
        <w:trPr>
          <w:trHeight w:val="189"/>
        </w:trPr>
        <w:tc>
          <w:tcPr>
            <w:tcW w:w="2647" w:type="pct"/>
            <w:vAlign w:val="center"/>
          </w:tcPr>
          <w:p w14:paraId="10AE5B67" w14:textId="6A1B0281" w:rsidR="00735CE0" w:rsidRPr="008B4F92" w:rsidRDefault="00AF6A1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53" w:type="pct"/>
            <w:vAlign w:val="center"/>
          </w:tcPr>
          <w:p w14:paraId="0BF5284E" w14:textId="44C74C12" w:rsidR="00735CE0" w:rsidRPr="003D62F8" w:rsidRDefault="00AF6A18" w:rsidP="004554BF">
            <w:pPr>
              <w:autoSpaceDE w:val="0"/>
              <w:autoSpaceDN w:val="0"/>
              <w:adjustRightInd w:val="0"/>
              <w:jc w:val="both"/>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Pulquina</w:t>
            </w:r>
            <w:proofErr w:type="spellEnd"/>
            <w:r>
              <w:rPr>
                <w:rFonts w:asciiTheme="minorHAnsi" w:eastAsiaTheme="minorHAnsi" w:hAnsiTheme="minorHAnsi" w:cstheme="minorHAnsi"/>
                <w:color w:val="000000"/>
                <w:sz w:val="22"/>
                <w:szCs w:val="22"/>
                <w:lang w:val="es-BO" w:eastAsia="en-US"/>
              </w:rPr>
              <w:t xml:space="preserve"> Abajo, San José de la Capilla, La Palizada, San Isidro y </w:t>
            </w:r>
            <w:proofErr w:type="spellStart"/>
            <w:r>
              <w:rPr>
                <w:rFonts w:asciiTheme="minorHAnsi" w:eastAsiaTheme="minorHAnsi" w:hAnsiTheme="minorHAnsi" w:cstheme="minorHAnsi"/>
                <w:color w:val="000000"/>
                <w:sz w:val="22"/>
                <w:szCs w:val="22"/>
                <w:lang w:val="es-BO" w:eastAsia="en-US"/>
              </w:rPr>
              <w:t>Comarapa</w:t>
            </w:r>
            <w:proofErr w:type="spellEnd"/>
            <w:r w:rsidR="003D62F8" w:rsidRPr="003D62F8">
              <w:rPr>
                <w:rFonts w:asciiTheme="minorHAnsi" w:eastAsiaTheme="minorHAnsi" w:hAnsiTheme="minorHAnsi" w:cstheme="minorHAnsi"/>
                <w:color w:val="000000"/>
                <w:sz w:val="22"/>
                <w:szCs w:val="22"/>
                <w:lang w:val="es-BO" w:eastAsia="en-US"/>
              </w:rPr>
              <w:t xml:space="preserve"> </w:t>
            </w:r>
          </w:p>
        </w:tc>
      </w:tr>
      <w:tr w:rsidR="00735CE0" w:rsidRPr="008B4F92" w14:paraId="5689031E" w14:textId="77777777" w:rsidTr="00735CE0">
        <w:trPr>
          <w:trHeight w:val="1104"/>
        </w:trPr>
        <w:tc>
          <w:tcPr>
            <w:tcW w:w="5000" w:type="pct"/>
            <w:gridSpan w:val="2"/>
            <w:vAlign w:val="center"/>
          </w:tcPr>
          <w:p w14:paraId="7DA3699A" w14:textId="77777777" w:rsidR="003D62F8" w:rsidRDefault="003D62F8" w:rsidP="004554BF">
            <w:pPr>
              <w:pStyle w:val="Norma"/>
              <w:spacing w:after="0" w:line="240" w:lineRule="auto"/>
              <w:contextualSpacing/>
              <w:jc w:val="both"/>
              <w:rPr>
                <w:rFonts w:eastAsia="Arial Unicode MS"/>
                <w:b/>
              </w:rPr>
            </w:pPr>
          </w:p>
          <w:p w14:paraId="2C8C0CE0" w14:textId="77777777" w:rsidR="00AF6A18" w:rsidRDefault="00AF6A18" w:rsidP="00AF6A18">
            <w:pPr>
              <w:pStyle w:val="Norma"/>
              <w:spacing w:after="0" w:line="240" w:lineRule="auto"/>
              <w:contextualSpacing/>
              <w:jc w:val="center"/>
              <w:rPr>
                <w:rFonts w:ascii="Calibri" w:eastAsia="Arial Unicode MS" w:hAnsi="Calibri"/>
                <w:b/>
                <w:sz w:val="22"/>
                <w:szCs w:val="22"/>
              </w:rPr>
            </w:pPr>
          </w:p>
          <w:p w14:paraId="79FDC6C4" w14:textId="77777777" w:rsidR="00AF6A18" w:rsidRPr="00C82C3D" w:rsidRDefault="00AF6A18" w:rsidP="00AF6A18">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UBICACIÓN PROVINCIA MANUEL MARÍA CABALLERO</w:t>
            </w:r>
          </w:p>
          <w:p w14:paraId="17BF3A3A" w14:textId="77777777" w:rsidR="00AF6A18" w:rsidRDefault="00AF6A18" w:rsidP="00AF6A18">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DEPARTAMENTO DE SANTA CRUZ</w:t>
            </w:r>
          </w:p>
          <w:p w14:paraId="1E2981A3" w14:textId="77777777" w:rsidR="00AF6A18" w:rsidRDefault="00AF6A18" w:rsidP="00AF6A18">
            <w:pPr>
              <w:pStyle w:val="Norma"/>
              <w:spacing w:after="0" w:line="240" w:lineRule="auto"/>
              <w:contextualSpacing/>
              <w:jc w:val="center"/>
              <w:rPr>
                <w:rFonts w:ascii="Calibri" w:eastAsia="Arial Unicode MS" w:hAnsi="Calibri"/>
                <w:b/>
                <w:sz w:val="22"/>
                <w:szCs w:val="22"/>
              </w:rPr>
            </w:pPr>
          </w:p>
          <w:p w14:paraId="395F1764" w14:textId="77777777" w:rsidR="00AF6A18" w:rsidRDefault="00AF6A18" w:rsidP="00AF6A18">
            <w:pPr>
              <w:pStyle w:val="Norma"/>
              <w:spacing w:after="0" w:line="240" w:lineRule="auto"/>
              <w:contextualSpacing/>
              <w:jc w:val="center"/>
              <w:rPr>
                <w:rFonts w:ascii="Calibri" w:eastAsia="Arial Unicode MS" w:hAnsi="Calibri"/>
                <w:b/>
                <w:sz w:val="22"/>
                <w:szCs w:val="22"/>
              </w:rPr>
            </w:pPr>
          </w:p>
          <w:p w14:paraId="021B6068" w14:textId="49EB6DF3" w:rsidR="00AF6A18" w:rsidRDefault="00AF6A18" w:rsidP="00AF6A18">
            <w:pPr>
              <w:pStyle w:val="Norma"/>
              <w:spacing w:after="0" w:line="240" w:lineRule="auto"/>
              <w:contextualSpacing/>
              <w:jc w:val="center"/>
              <w:rPr>
                <w:rFonts w:eastAsia="Arial Unicode MS"/>
                <w:b/>
              </w:rPr>
            </w:pPr>
            <w:r>
              <w:rPr>
                <w:rFonts w:eastAsia="Arial Unicode MS"/>
                <w:b/>
                <w:noProof/>
                <w:lang w:eastAsia="es-ES"/>
              </w:rPr>
              <mc:AlternateContent>
                <mc:Choice Requires="wps">
                  <w:drawing>
                    <wp:anchor distT="0" distB="0" distL="114300" distR="114300" simplePos="0" relativeHeight="251669504" behindDoc="0" locked="0" layoutInCell="1" allowOverlap="1" wp14:anchorId="6CA7FA75" wp14:editId="0E402CB4">
                      <wp:simplePos x="0" y="0"/>
                      <wp:positionH relativeFrom="column">
                        <wp:posOffset>1050925</wp:posOffset>
                      </wp:positionH>
                      <wp:positionV relativeFrom="paragraph">
                        <wp:posOffset>2200275</wp:posOffset>
                      </wp:positionV>
                      <wp:extent cx="220980" cy="344170"/>
                      <wp:effectExtent l="0" t="38100" r="64770" b="1778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980"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CF4886" id="_x0000_t32" coordsize="21600,21600" o:spt="32" o:oned="t" path="m,l21600,21600e" filled="f">
                      <v:path arrowok="t" fillok="f" o:connecttype="none"/>
                      <o:lock v:ext="edit" shapetype="t"/>
                    </v:shapetype>
                    <v:shape id="Conector recto de flecha 17" o:spid="_x0000_s1026" type="#_x0000_t32" style="position:absolute;margin-left:82.75pt;margin-top:173.25pt;width:17.4pt;height:27.1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">
                      <v:stroke endarrow="block"/>
                    </v:shape>
                  </w:pict>
                </mc:Fallback>
              </mc:AlternateContent>
            </w:r>
            <w:r>
              <w:rPr>
                <w:rFonts w:eastAsia="Arial Unicode MS"/>
                <w:b/>
                <w:noProof/>
                <w:lang w:eastAsia="es-ES"/>
              </w:rPr>
              <mc:AlternateContent>
                <mc:Choice Requires="wps">
                  <w:drawing>
                    <wp:anchor distT="0" distB="0" distL="114300" distR="114300" simplePos="0" relativeHeight="251670528" behindDoc="0" locked="0" layoutInCell="1" allowOverlap="1" wp14:anchorId="03404F79" wp14:editId="43BE8411">
                      <wp:simplePos x="0" y="0"/>
                      <wp:positionH relativeFrom="column">
                        <wp:posOffset>195580</wp:posOffset>
                      </wp:positionH>
                      <wp:positionV relativeFrom="paragraph">
                        <wp:posOffset>2639695</wp:posOffset>
                      </wp:positionV>
                      <wp:extent cx="1256030" cy="44704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F3A42" w14:textId="77777777" w:rsidR="00AF6A18" w:rsidRPr="00917717" w:rsidRDefault="00AF6A18" w:rsidP="00AF6A18">
                                  <w:pPr>
                                    <w:jc w:val="right"/>
                                    <w:rPr>
                                      <w:rFonts w:ascii="Calibri" w:hAnsi="Calibri"/>
                                      <w:sz w:val="20"/>
                                      <w:szCs w:val="20"/>
                                    </w:rPr>
                                  </w:pPr>
                                  <w:r w:rsidRPr="00917717">
                                    <w:rPr>
                                      <w:rFonts w:ascii="Calibri" w:hAnsi="Calibri"/>
                                      <w:sz w:val="20"/>
                                      <w:szCs w:val="20"/>
                                    </w:rPr>
                                    <w:t>PROVINCIA MANUEL MARÍA CABALLERO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04F79" id="_x0000_t202" coordsize="21600,21600" o:spt="202" path="m,l,21600r21600,l21600,xe">
                      <v:stroke joinstyle="miter"/>
                      <v:path gradientshapeok="t" o:connecttype="rect"/>
                    </v:shapetype>
                    <v:shape id="Cuadro de texto 16" o:spid="_x0000_s1026" type="#_x0000_t202" style="position:absolute;left:0;text-align:left;margin-left:15.4pt;margin-top:207.85pt;width:98.9pt;height:3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Knuw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" filled="f" stroked="f">
                      <v:textbox>
                        <w:txbxContent>
                          <w:p w14:paraId="7F1F3A42" w14:textId="77777777" w:rsidR="00AF6A18" w:rsidRPr="00917717" w:rsidRDefault="00AF6A18" w:rsidP="00AF6A18">
                            <w:pPr>
                              <w:jc w:val="right"/>
                              <w:rPr>
                                <w:rFonts w:ascii="Calibri" w:hAnsi="Calibri"/>
                                <w:sz w:val="20"/>
                                <w:szCs w:val="20"/>
                              </w:rPr>
                            </w:pPr>
                            <w:r w:rsidRPr="00917717">
                              <w:rPr>
                                <w:rFonts w:ascii="Calibri" w:hAnsi="Calibri"/>
                                <w:sz w:val="20"/>
                                <w:szCs w:val="20"/>
                              </w:rPr>
                              <w:t>PROVINCIA MANUEL MARÍA CABALLERO</w:t>
                            </w:r>
                          </w:p>
                        </w:txbxContent>
                      </v:textbox>
                    </v:shape>
                  </w:pict>
                </mc:Fallback>
              </mc:AlternateContent>
            </w:r>
            <w:r>
              <w:rPr>
                <w:rFonts w:eastAsia="Arial Unicode MS"/>
                <w:b/>
                <w:noProof/>
                <w:lang w:eastAsia="es-ES"/>
              </w:rPr>
              <w:drawing>
                <wp:inline distT="0" distB="0" distL="0" distR="0" wp14:anchorId="553576E6" wp14:editId="24455D46">
                  <wp:extent cx="3597910" cy="3622040"/>
                  <wp:effectExtent l="0" t="0" r="2540" b="0"/>
                  <wp:docPr id="15" name="Imagen 15" descr="provincia manuel maría cabal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vincia manuel maría cabal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7910" cy="3622040"/>
                          </a:xfrm>
                          <a:prstGeom prst="rect">
                            <a:avLst/>
                          </a:prstGeom>
                          <a:noFill/>
                          <a:ln>
                            <a:noFill/>
                          </a:ln>
                        </pic:spPr>
                      </pic:pic>
                    </a:graphicData>
                  </a:graphic>
                </wp:inline>
              </w:drawing>
            </w:r>
          </w:p>
          <w:p w14:paraId="6F4E2B6D" w14:textId="77777777" w:rsidR="00AF6A18" w:rsidRDefault="00AF6A18" w:rsidP="004554BF">
            <w:pPr>
              <w:pStyle w:val="Norma"/>
              <w:spacing w:after="0" w:line="240" w:lineRule="auto"/>
              <w:contextualSpacing/>
              <w:jc w:val="both"/>
              <w:rPr>
                <w:rFonts w:eastAsia="Arial Unicode MS"/>
                <w:b/>
              </w:rPr>
            </w:pPr>
          </w:p>
          <w:p w14:paraId="24E4F6E7" w14:textId="77777777" w:rsidR="00AF6A18" w:rsidRDefault="00AF6A18" w:rsidP="004554BF">
            <w:pPr>
              <w:pStyle w:val="Norma"/>
              <w:spacing w:after="0" w:line="240" w:lineRule="auto"/>
              <w:contextualSpacing/>
              <w:jc w:val="both"/>
              <w:rPr>
                <w:rFonts w:eastAsia="Arial Unicode MS"/>
                <w:b/>
              </w:rPr>
            </w:pPr>
          </w:p>
          <w:p w14:paraId="7EE0C186" w14:textId="77777777" w:rsidR="00AF6A18" w:rsidRDefault="00AF6A18" w:rsidP="004554BF">
            <w:pPr>
              <w:pStyle w:val="Norma"/>
              <w:spacing w:after="0" w:line="240" w:lineRule="auto"/>
              <w:contextualSpacing/>
              <w:jc w:val="both"/>
              <w:rPr>
                <w:rFonts w:eastAsia="Arial Unicode MS"/>
                <w:b/>
              </w:rPr>
            </w:pPr>
          </w:p>
          <w:p w14:paraId="0F6D2812" w14:textId="77777777" w:rsidR="00AF6A18" w:rsidRDefault="00AF6A18" w:rsidP="004554BF">
            <w:pPr>
              <w:pStyle w:val="Norma"/>
              <w:spacing w:after="0" w:line="240" w:lineRule="auto"/>
              <w:contextualSpacing/>
              <w:jc w:val="both"/>
              <w:rPr>
                <w:rFonts w:eastAsia="Arial Unicode MS"/>
                <w:b/>
              </w:rPr>
            </w:pPr>
          </w:p>
          <w:p w14:paraId="69A6EDB6" w14:textId="77777777" w:rsidR="00AF6A18" w:rsidRDefault="00AF6A18" w:rsidP="004554BF">
            <w:pPr>
              <w:pStyle w:val="Norma"/>
              <w:spacing w:after="0" w:line="240" w:lineRule="auto"/>
              <w:contextualSpacing/>
              <w:jc w:val="both"/>
              <w:rPr>
                <w:rFonts w:eastAsia="Arial Unicode MS"/>
                <w:b/>
              </w:rPr>
            </w:pPr>
          </w:p>
          <w:p w14:paraId="43FA61A4" w14:textId="77777777" w:rsidR="00AF6A18" w:rsidRDefault="00AF6A18" w:rsidP="004554BF">
            <w:pPr>
              <w:pStyle w:val="Norma"/>
              <w:spacing w:after="0" w:line="240" w:lineRule="auto"/>
              <w:contextualSpacing/>
              <w:jc w:val="both"/>
              <w:rPr>
                <w:rFonts w:eastAsia="Arial Unicode MS"/>
                <w:b/>
              </w:rPr>
            </w:pPr>
          </w:p>
          <w:p w14:paraId="7780BA73" w14:textId="77777777" w:rsidR="00AF6A18" w:rsidRDefault="00AF6A18" w:rsidP="004554BF">
            <w:pPr>
              <w:pStyle w:val="Norma"/>
              <w:spacing w:after="0" w:line="240" w:lineRule="auto"/>
              <w:contextualSpacing/>
              <w:jc w:val="both"/>
              <w:rPr>
                <w:rFonts w:eastAsia="Arial Unicode MS"/>
                <w:b/>
              </w:rPr>
            </w:pPr>
          </w:p>
          <w:p w14:paraId="77554542" w14:textId="77777777" w:rsidR="00AF6A18" w:rsidRDefault="00AF6A18" w:rsidP="00AF6A18">
            <w:pPr>
              <w:pStyle w:val="Norma"/>
              <w:spacing w:after="0" w:line="240" w:lineRule="auto"/>
              <w:contextualSpacing/>
              <w:jc w:val="center"/>
              <w:rPr>
                <w:rFonts w:eastAsia="Arial Unicode MS"/>
                <w:b/>
              </w:rPr>
            </w:pPr>
            <w:r>
              <w:rPr>
                <w:rFonts w:eastAsia="Arial Unicode MS"/>
                <w:b/>
              </w:rPr>
              <w:t xml:space="preserve">IMAGEN SATELITAL MUNICIPIO DE COMARAPA </w:t>
            </w:r>
          </w:p>
          <w:p w14:paraId="1D4EE2F9" w14:textId="77777777" w:rsidR="00AF6A18" w:rsidRDefault="00AF6A18" w:rsidP="00AF6A18">
            <w:pPr>
              <w:pStyle w:val="Norma"/>
              <w:spacing w:after="0" w:line="240" w:lineRule="auto"/>
              <w:contextualSpacing/>
              <w:jc w:val="center"/>
              <w:rPr>
                <w:rFonts w:eastAsia="Arial Unicode MS"/>
                <w:b/>
              </w:rPr>
            </w:pPr>
          </w:p>
          <w:p w14:paraId="766636CE" w14:textId="2AB769C1" w:rsidR="00AF6A18" w:rsidRDefault="00AF6A18" w:rsidP="00AF6A18">
            <w:pPr>
              <w:pStyle w:val="Norma"/>
              <w:spacing w:after="0" w:line="240" w:lineRule="auto"/>
              <w:contextualSpacing/>
              <w:jc w:val="center"/>
              <w:rPr>
                <w:rFonts w:eastAsia="Arial Unicode MS"/>
                <w:b/>
              </w:rPr>
            </w:pPr>
            <w:r>
              <w:rPr>
                <w:noProof/>
                <w:lang w:eastAsia="es-ES"/>
              </w:rPr>
              <w:drawing>
                <wp:anchor distT="0" distB="0" distL="114300" distR="114300" simplePos="0" relativeHeight="251672576" behindDoc="0" locked="0" layoutInCell="1" allowOverlap="1" wp14:anchorId="4CA7CA26" wp14:editId="654A4FA3">
                  <wp:simplePos x="0" y="0"/>
                  <wp:positionH relativeFrom="column">
                    <wp:posOffset>5059045</wp:posOffset>
                  </wp:positionH>
                  <wp:positionV relativeFrom="paragraph">
                    <wp:posOffset>159385</wp:posOffset>
                  </wp:positionV>
                  <wp:extent cx="213995" cy="569595"/>
                  <wp:effectExtent l="0" t="0" r="0" b="190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995" cy="569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1808F" w14:textId="5525EB0E" w:rsidR="00AF6A18" w:rsidRDefault="00AF6A18" w:rsidP="00AF6A18">
            <w:pPr>
              <w:pStyle w:val="Norma"/>
              <w:spacing w:after="0" w:line="240" w:lineRule="auto"/>
              <w:contextualSpacing/>
              <w:jc w:val="center"/>
              <w:rPr>
                <w:rFonts w:eastAsia="Arial Unicode MS"/>
                <w:b/>
              </w:rPr>
            </w:pPr>
            <w:r>
              <w:rPr>
                <w:noProof/>
              </w:rPr>
              <w:t xml:space="preserve"> </w:t>
            </w:r>
            <w:r w:rsidRPr="00ED1D35">
              <w:rPr>
                <w:noProof/>
                <w:lang w:eastAsia="es-ES"/>
              </w:rPr>
              <w:drawing>
                <wp:inline distT="0" distB="0" distL="0" distR="0" wp14:anchorId="5C02ED45" wp14:editId="69E7EC34">
                  <wp:extent cx="5034915" cy="507047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4915" cy="5070475"/>
                          </a:xfrm>
                          <a:prstGeom prst="rect">
                            <a:avLst/>
                          </a:prstGeom>
                          <a:noFill/>
                          <a:ln>
                            <a:noFill/>
                          </a:ln>
                        </pic:spPr>
                      </pic:pic>
                    </a:graphicData>
                  </a:graphic>
                </wp:inline>
              </w:drawing>
            </w:r>
          </w:p>
          <w:p w14:paraId="33BDD461" w14:textId="77777777" w:rsidR="00AF6A18" w:rsidRPr="00BB03AF" w:rsidRDefault="00AF6A18" w:rsidP="00AF6A18">
            <w:pPr>
              <w:rPr>
                <w:rFonts w:ascii="Calibri" w:hAnsi="Calibri" w:cs="Calibri"/>
                <w:sz w:val="22"/>
                <w:szCs w:val="22"/>
                <w:lang w:val="es-MX"/>
              </w:rPr>
            </w:pPr>
          </w:p>
          <w:p w14:paraId="38B062C1" w14:textId="7FFEA929" w:rsidR="003D62F8" w:rsidRDefault="003D62F8" w:rsidP="004554BF">
            <w:pPr>
              <w:pStyle w:val="Norma"/>
              <w:spacing w:after="0" w:line="240" w:lineRule="auto"/>
              <w:contextualSpacing/>
              <w:jc w:val="both"/>
              <w:rPr>
                <w:rFonts w:eastAsia="Arial Unicode MS"/>
                <w:b/>
              </w:rPr>
            </w:pPr>
          </w:p>
          <w:p w14:paraId="0B1B7A5A" w14:textId="77777777" w:rsidR="00AF6A18" w:rsidRDefault="00AF6A18" w:rsidP="004554BF">
            <w:pPr>
              <w:pStyle w:val="Norma"/>
              <w:spacing w:after="0" w:line="240" w:lineRule="auto"/>
              <w:contextualSpacing/>
              <w:jc w:val="both"/>
              <w:rPr>
                <w:rFonts w:eastAsia="Arial Unicode MS"/>
                <w:b/>
              </w:rPr>
            </w:pPr>
          </w:p>
          <w:p w14:paraId="38318B2A" w14:textId="77777777" w:rsidR="00AF6A18" w:rsidRDefault="00AF6A18" w:rsidP="004554BF">
            <w:pPr>
              <w:pStyle w:val="Norma"/>
              <w:spacing w:after="0" w:line="240" w:lineRule="auto"/>
              <w:contextualSpacing/>
              <w:jc w:val="both"/>
              <w:rPr>
                <w:rFonts w:eastAsia="Arial Unicode MS"/>
                <w:b/>
              </w:rPr>
            </w:pPr>
          </w:p>
          <w:p w14:paraId="5FB49423" w14:textId="77777777" w:rsidR="00AF6A18" w:rsidRDefault="00AF6A18" w:rsidP="004554BF">
            <w:pPr>
              <w:pStyle w:val="Norma"/>
              <w:spacing w:after="0" w:line="240" w:lineRule="auto"/>
              <w:contextualSpacing/>
              <w:jc w:val="both"/>
              <w:rPr>
                <w:rFonts w:eastAsia="Arial Unicode MS"/>
                <w:b/>
              </w:rPr>
            </w:pPr>
          </w:p>
          <w:p w14:paraId="2DA3E04D" w14:textId="77777777" w:rsidR="00AF6A18" w:rsidRDefault="00AF6A18" w:rsidP="004554BF">
            <w:pPr>
              <w:pStyle w:val="Norma"/>
              <w:spacing w:after="0" w:line="240" w:lineRule="auto"/>
              <w:contextualSpacing/>
              <w:jc w:val="both"/>
              <w:rPr>
                <w:rFonts w:eastAsia="Arial Unicode MS"/>
                <w:b/>
              </w:rPr>
            </w:pPr>
          </w:p>
          <w:p w14:paraId="02E0BECC" w14:textId="77777777" w:rsidR="00AF6A18" w:rsidRDefault="00AF6A18" w:rsidP="004554BF">
            <w:pPr>
              <w:pStyle w:val="Norma"/>
              <w:spacing w:after="0" w:line="240" w:lineRule="auto"/>
              <w:contextualSpacing/>
              <w:jc w:val="both"/>
              <w:rPr>
                <w:rFonts w:eastAsia="Arial Unicode MS"/>
                <w:b/>
              </w:rPr>
            </w:pPr>
          </w:p>
          <w:p w14:paraId="03043CE7" w14:textId="77777777" w:rsidR="00AF6A18" w:rsidRDefault="00AF6A18" w:rsidP="004554BF">
            <w:pPr>
              <w:pStyle w:val="Norma"/>
              <w:spacing w:after="0" w:line="240" w:lineRule="auto"/>
              <w:contextualSpacing/>
              <w:jc w:val="both"/>
              <w:rPr>
                <w:rFonts w:eastAsia="Arial Unicode MS"/>
                <w:b/>
              </w:rPr>
            </w:pPr>
          </w:p>
          <w:p w14:paraId="587C4D79" w14:textId="1E2D6DCB" w:rsidR="00AF6A18" w:rsidRDefault="00AF6A18" w:rsidP="00AF6A18">
            <w:pPr>
              <w:rPr>
                <w:rFonts w:ascii="Calibri" w:hAnsi="Calibri" w:cs="Calibri"/>
                <w:sz w:val="22"/>
                <w:szCs w:val="22"/>
                <w:lang w:val="es-MX"/>
              </w:rPr>
            </w:pPr>
          </w:p>
          <w:p w14:paraId="33B5037C" w14:textId="0233F1CD" w:rsidR="00AF6A18" w:rsidRDefault="00AF6A18" w:rsidP="00AF6A18">
            <w:pPr>
              <w:rPr>
                <w:rFonts w:ascii="Calibri" w:hAnsi="Calibri" w:cs="Calibri"/>
                <w:sz w:val="22"/>
                <w:szCs w:val="22"/>
                <w:lang w:val="es-MX"/>
              </w:rPr>
            </w:pP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52"/>
              <w:gridCol w:w="1452"/>
              <w:gridCol w:w="3062"/>
              <w:gridCol w:w="2586"/>
            </w:tblGrid>
            <w:tr w:rsidR="00AF6A18" w:rsidRPr="00BB03AF" w14:paraId="1770C919" w14:textId="77777777" w:rsidTr="00AF6A18">
              <w:trPr>
                <w:trHeight w:val="345"/>
              </w:trPr>
              <w:tc>
                <w:tcPr>
                  <w:tcW w:w="849" w:type="pct"/>
                  <w:tcBorders>
                    <w:bottom w:val="single" w:sz="24" w:space="0" w:color="FFFFFF"/>
                  </w:tcBorders>
                  <w:shd w:val="clear" w:color="auto" w:fill="002060"/>
                </w:tcPr>
                <w:p w14:paraId="42536E6F" w14:textId="77777777" w:rsidR="00AF6A18" w:rsidRPr="00BB03AF" w:rsidRDefault="00AF6A18" w:rsidP="00AF6A18">
                  <w:pPr>
                    <w:pStyle w:val="Norma"/>
                    <w:spacing w:before="360" w:after="36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POBLACIÓN</w:t>
                  </w:r>
                </w:p>
              </w:tc>
              <w:tc>
                <w:tcPr>
                  <w:tcW w:w="849" w:type="pct"/>
                  <w:tcBorders>
                    <w:bottom w:val="single" w:sz="24" w:space="0" w:color="FFFFFF"/>
                  </w:tcBorders>
                  <w:shd w:val="clear" w:color="auto" w:fill="002060"/>
                  <w:vAlign w:val="center"/>
                </w:tcPr>
                <w:p w14:paraId="15C06F9E" w14:textId="77777777" w:rsidR="00AF6A18" w:rsidRPr="00BB03AF" w:rsidRDefault="00AF6A18" w:rsidP="00AF6A18">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LONGITUD TOTAL DE RED SECUNDARIA</w:t>
                  </w:r>
                </w:p>
                <w:p w14:paraId="1286CB54" w14:textId="77777777" w:rsidR="00AF6A18" w:rsidRPr="00BB03AF" w:rsidRDefault="00AF6A18" w:rsidP="00AF6A18">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(metros)</w:t>
                  </w:r>
                </w:p>
              </w:tc>
              <w:tc>
                <w:tcPr>
                  <w:tcW w:w="1790" w:type="pct"/>
                  <w:tcBorders>
                    <w:bottom w:val="single" w:sz="24" w:space="0" w:color="FFFFFF"/>
                  </w:tcBorders>
                  <w:shd w:val="clear" w:color="auto" w:fill="002060"/>
                  <w:vAlign w:val="center"/>
                </w:tcPr>
                <w:p w14:paraId="58332191" w14:textId="77777777" w:rsidR="00AF6A18" w:rsidRPr="00BB03AF" w:rsidRDefault="00AF6A18" w:rsidP="00AF6A18">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3" w:type="pct"/>
                  <w:tcBorders>
                    <w:bottom w:val="single" w:sz="24" w:space="0" w:color="FFFFFF"/>
                  </w:tcBorders>
                  <w:shd w:val="clear" w:color="auto" w:fill="002060"/>
                </w:tcPr>
                <w:p w14:paraId="3C9B9F87" w14:textId="302116D3" w:rsidR="00AF6A18" w:rsidRPr="00BB03AF" w:rsidRDefault="00AF6A18" w:rsidP="00AF6A18">
                  <w:pPr>
                    <w:pStyle w:val="Norma"/>
                    <w:spacing w:after="0" w:line="240" w:lineRule="auto"/>
                    <w:jc w:val="center"/>
                    <w:rPr>
                      <w:rFonts w:ascii="Calibri" w:eastAsia="Arial Unicode MS" w:hAnsi="Calibri" w:cs="Arial"/>
                      <w:b/>
                      <w:sz w:val="22"/>
                      <w:szCs w:val="22"/>
                      <w:lang w:eastAsia="es-ES"/>
                    </w:rPr>
                  </w:pPr>
                </w:p>
                <w:p w14:paraId="3943CE71" w14:textId="7BE2E0DD" w:rsidR="00AF6A18" w:rsidRPr="00BB03AF" w:rsidRDefault="00AF6A18" w:rsidP="00AF6A18">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79539B11" w14:textId="74253EB8" w:rsidR="00AF6A18" w:rsidRPr="00BB03AF" w:rsidRDefault="00AF6A18" w:rsidP="00AF6A18">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tc>
            </w:tr>
            <w:tr w:rsidR="00AF6A18" w:rsidRPr="00BB03AF" w14:paraId="43890A48" w14:textId="77777777" w:rsidTr="00AF6A18">
              <w:trPr>
                <w:trHeight w:val="796"/>
              </w:trPr>
              <w:tc>
                <w:tcPr>
                  <w:tcW w:w="849" w:type="pct"/>
                  <w:shd w:val="pct25" w:color="auto" w:fill="auto"/>
                </w:tcPr>
                <w:p w14:paraId="5CDF898A" w14:textId="77777777" w:rsidR="00AF6A18" w:rsidRPr="00BB03AF" w:rsidRDefault="00AF6A18" w:rsidP="00AF6A18">
                  <w:pPr>
                    <w:pStyle w:val="Norma"/>
                    <w:spacing w:before="120" w:after="120" w:line="240" w:lineRule="auto"/>
                    <w:jc w:val="center"/>
                    <w:rPr>
                      <w:rFonts w:ascii="Calibri" w:eastAsia="Arial Unicode MS" w:hAnsi="Calibri"/>
                      <w:b/>
                      <w:bCs/>
                      <w:sz w:val="22"/>
                      <w:szCs w:val="22"/>
                    </w:rPr>
                  </w:pPr>
                  <w:r>
                    <w:rPr>
                      <w:rFonts w:ascii="Calibri" w:eastAsia="Arial Unicode MS" w:hAnsi="Calibri"/>
                      <w:b/>
                      <w:bCs/>
                      <w:sz w:val="22"/>
                      <w:szCs w:val="22"/>
                    </w:rPr>
                    <w:t>PULQUINA ABAJO</w:t>
                  </w:r>
                </w:p>
              </w:tc>
              <w:tc>
                <w:tcPr>
                  <w:tcW w:w="849" w:type="pct"/>
                  <w:vMerge w:val="restart"/>
                  <w:shd w:val="pct25" w:color="auto" w:fill="auto"/>
                  <w:vAlign w:val="center"/>
                </w:tcPr>
                <w:p w14:paraId="06AC5B96" w14:textId="77777777" w:rsidR="00AF6A18" w:rsidRPr="00BB03AF" w:rsidRDefault="00AF6A18" w:rsidP="00AF6A18">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5.998,</w:t>
                  </w:r>
                  <w:r w:rsidRPr="00BB03AF">
                    <w:rPr>
                      <w:rFonts w:ascii="Calibri" w:eastAsia="Arial Unicode MS" w:hAnsi="Calibri"/>
                      <w:b/>
                      <w:bCs/>
                      <w:sz w:val="22"/>
                      <w:szCs w:val="22"/>
                    </w:rPr>
                    <w:t>00</w:t>
                  </w:r>
                </w:p>
              </w:tc>
              <w:tc>
                <w:tcPr>
                  <w:tcW w:w="1790" w:type="pct"/>
                  <w:vMerge w:val="restart"/>
                  <w:shd w:val="pct25" w:color="auto" w:fill="auto"/>
                  <w:vAlign w:val="center"/>
                </w:tcPr>
                <w:p w14:paraId="1D4244EA" w14:textId="77777777" w:rsidR="00AF6A18" w:rsidRDefault="00AF6A18" w:rsidP="00AF6A18">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MUNICIPIO DE COMARAPA</w:t>
                  </w:r>
                </w:p>
                <w:p w14:paraId="125A7A0F" w14:textId="77777777" w:rsidR="00AF6A18" w:rsidRPr="00BB03AF" w:rsidRDefault="00AF6A18" w:rsidP="00AF6A18">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3" w:type="pct"/>
                  <w:shd w:val="pct25" w:color="auto" w:fill="auto"/>
                </w:tcPr>
                <w:p w14:paraId="34095C01" w14:textId="13B22104" w:rsidR="00AF6A18" w:rsidRDefault="00AF6A18" w:rsidP="00AF6A18">
                  <w:pPr>
                    <w:spacing w:before="120"/>
                    <w:contextualSpacing/>
                    <w:jc w:val="center"/>
                    <w:rPr>
                      <w:rFonts w:ascii="Calibri" w:eastAsia="Calibri" w:hAnsi="Calibri" w:cs="Arial"/>
                      <w:b/>
                      <w:bCs/>
                      <w:sz w:val="22"/>
                      <w:szCs w:val="22"/>
                    </w:rPr>
                  </w:pPr>
                  <w:r w:rsidRPr="001A25D3">
                    <w:rPr>
                      <w:rFonts w:ascii="Calibri" w:eastAsia="Calibri" w:hAnsi="Calibri" w:cs="Arial"/>
                      <w:b/>
                      <w:bCs/>
                      <w:sz w:val="22"/>
                      <w:szCs w:val="22"/>
                    </w:rPr>
                    <w:t xml:space="preserve">348685.00 m E </w:t>
                  </w:r>
                </w:p>
                <w:p w14:paraId="661B61EF" w14:textId="79651791" w:rsidR="00AF6A18" w:rsidRPr="00BB03AF" w:rsidRDefault="00AF6A18" w:rsidP="00AF6A18">
                  <w:pPr>
                    <w:contextualSpacing/>
                    <w:jc w:val="center"/>
                    <w:rPr>
                      <w:rFonts w:ascii="Calibri" w:eastAsia="Calibri" w:hAnsi="Calibri" w:cs="Arial"/>
                      <w:b/>
                      <w:bCs/>
                      <w:sz w:val="22"/>
                      <w:szCs w:val="22"/>
                    </w:rPr>
                  </w:pPr>
                  <w:r w:rsidRPr="001A25D3">
                    <w:rPr>
                      <w:rFonts w:ascii="Calibri" w:eastAsia="Calibri" w:hAnsi="Calibri" w:cs="Arial"/>
                      <w:b/>
                      <w:bCs/>
                      <w:sz w:val="22"/>
                      <w:szCs w:val="22"/>
                    </w:rPr>
                    <w:t>7998057.00 m S</w:t>
                  </w:r>
                </w:p>
              </w:tc>
            </w:tr>
            <w:tr w:rsidR="00AF6A18" w:rsidRPr="00BB03AF" w14:paraId="76829F26" w14:textId="77777777" w:rsidTr="00AF6A18">
              <w:trPr>
                <w:trHeight w:val="796"/>
              </w:trPr>
              <w:tc>
                <w:tcPr>
                  <w:tcW w:w="849" w:type="pct"/>
                  <w:shd w:val="pct25" w:color="auto" w:fill="auto"/>
                </w:tcPr>
                <w:p w14:paraId="7B5C3AAE" w14:textId="77777777" w:rsidR="00AF6A18" w:rsidRPr="00BB03AF" w:rsidRDefault="00AF6A18" w:rsidP="00AF6A18">
                  <w:pPr>
                    <w:pStyle w:val="Norma"/>
                    <w:spacing w:before="120" w:after="120" w:line="240" w:lineRule="auto"/>
                    <w:jc w:val="center"/>
                    <w:rPr>
                      <w:rFonts w:ascii="Calibri" w:eastAsia="Arial Unicode MS" w:hAnsi="Calibri"/>
                      <w:b/>
                      <w:bCs/>
                      <w:sz w:val="22"/>
                      <w:szCs w:val="22"/>
                    </w:rPr>
                  </w:pPr>
                  <w:r>
                    <w:rPr>
                      <w:rFonts w:ascii="Calibri" w:eastAsia="Arial Unicode MS" w:hAnsi="Calibri"/>
                      <w:b/>
                      <w:bCs/>
                      <w:sz w:val="22"/>
                      <w:szCs w:val="22"/>
                    </w:rPr>
                    <w:t>SAN JOSÉ DE LA CAPILLA</w:t>
                  </w:r>
                </w:p>
              </w:tc>
              <w:tc>
                <w:tcPr>
                  <w:tcW w:w="849" w:type="pct"/>
                  <w:vMerge/>
                  <w:shd w:val="pct25" w:color="auto" w:fill="auto"/>
                  <w:vAlign w:val="center"/>
                </w:tcPr>
                <w:p w14:paraId="1C440CD7" w14:textId="77777777" w:rsidR="00AF6A18" w:rsidRPr="00BB03AF" w:rsidRDefault="00AF6A18" w:rsidP="00AF6A18">
                  <w:pPr>
                    <w:pStyle w:val="Norma"/>
                    <w:spacing w:after="0" w:line="240" w:lineRule="auto"/>
                    <w:jc w:val="center"/>
                    <w:rPr>
                      <w:rFonts w:ascii="Calibri" w:eastAsia="Arial Unicode MS" w:hAnsi="Calibri" w:cs="Arial"/>
                      <w:sz w:val="22"/>
                      <w:szCs w:val="22"/>
                      <w:lang w:eastAsia="es-ES"/>
                    </w:rPr>
                  </w:pPr>
                </w:p>
              </w:tc>
              <w:tc>
                <w:tcPr>
                  <w:tcW w:w="1790" w:type="pct"/>
                  <w:vMerge/>
                  <w:shd w:val="pct25" w:color="auto" w:fill="auto"/>
                  <w:vAlign w:val="center"/>
                </w:tcPr>
                <w:p w14:paraId="79AD4FAC" w14:textId="77777777" w:rsidR="00AF6A18" w:rsidRPr="00BB03AF" w:rsidRDefault="00AF6A18" w:rsidP="00AF6A18">
                  <w:pPr>
                    <w:pStyle w:val="Norma"/>
                    <w:spacing w:after="0" w:line="240" w:lineRule="auto"/>
                    <w:jc w:val="center"/>
                    <w:rPr>
                      <w:rFonts w:ascii="Calibri" w:eastAsia="Arial Unicode MS" w:hAnsi="Calibri" w:cs="Arial"/>
                      <w:sz w:val="22"/>
                      <w:szCs w:val="22"/>
                      <w:lang w:eastAsia="es-ES"/>
                    </w:rPr>
                  </w:pPr>
                </w:p>
              </w:tc>
              <w:tc>
                <w:tcPr>
                  <w:tcW w:w="1513" w:type="pct"/>
                  <w:shd w:val="pct25" w:color="auto" w:fill="auto"/>
                </w:tcPr>
                <w:p w14:paraId="08D662D6" w14:textId="47F322D9" w:rsidR="00AF6A18" w:rsidRDefault="00AF6A18" w:rsidP="00AF6A18">
                  <w:pPr>
                    <w:spacing w:before="120"/>
                    <w:contextualSpacing/>
                    <w:jc w:val="center"/>
                    <w:rPr>
                      <w:rFonts w:ascii="Calibri" w:eastAsia="Calibri" w:hAnsi="Calibri" w:cs="Arial"/>
                      <w:b/>
                      <w:bCs/>
                      <w:sz w:val="22"/>
                      <w:szCs w:val="22"/>
                    </w:rPr>
                  </w:pPr>
                  <w:r w:rsidRPr="001A25D3">
                    <w:rPr>
                      <w:rFonts w:ascii="Calibri" w:eastAsia="Calibri" w:hAnsi="Calibri" w:cs="Arial"/>
                      <w:b/>
                      <w:bCs/>
                      <w:sz w:val="22"/>
                      <w:szCs w:val="22"/>
                    </w:rPr>
                    <w:t xml:space="preserve">347936.00 m E </w:t>
                  </w:r>
                </w:p>
                <w:p w14:paraId="239A6E35" w14:textId="15F17C9D" w:rsidR="00AF6A18" w:rsidRPr="00BB03AF" w:rsidRDefault="00AF6A18" w:rsidP="00AF6A18">
                  <w:pPr>
                    <w:contextualSpacing/>
                    <w:jc w:val="center"/>
                    <w:rPr>
                      <w:rFonts w:ascii="Calibri" w:eastAsia="Calibri" w:hAnsi="Calibri" w:cs="Arial"/>
                      <w:b/>
                      <w:bCs/>
                      <w:sz w:val="22"/>
                      <w:szCs w:val="22"/>
                    </w:rPr>
                  </w:pPr>
                  <w:r w:rsidRPr="001A25D3">
                    <w:rPr>
                      <w:rFonts w:ascii="Calibri" w:eastAsia="Calibri" w:hAnsi="Calibri" w:cs="Arial"/>
                      <w:b/>
                      <w:bCs/>
                      <w:sz w:val="22"/>
                      <w:szCs w:val="22"/>
                    </w:rPr>
                    <w:t>7998208.00 m S</w:t>
                  </w:r>
                </w:p>
              </w:tc>
            </w:tr>
          </w:tbl>
          <w:p w14:paraId="515B8052" w14:textId="1DCFEA57" w:rsidR="00AF6A18" w:rsidRDefault="00CC7C23" w:rsidP="00AF6A18">
            <w:pPr>
              <w:jc w:val="center"/>
              <w:rPr>
                <w:rFonts w:ascii="Calibri" w:hAnsi="Calibri"/>
                <w:noProof/>
                <w:sz w:val="22"/>
                <w:szCs w:val="22"/>
                <w:lang w:val="es-BO" w:eastAsia="es-BO"/>
              </w:rPr>
            </w:pPr>
            <w:r>
              <w:rPr>
                <w:rFonts w:ascii="Calibri" w:hAnsi="Calibri" w:cs="Calibri"/>
                <w:noProof/>
                <w:sz w:val="22"/>
                <w:szCs w:val="22"/>
              </w:rPr>
              <w:drawing>
                <wp:anchor distT="0" distB="0" distL="114300" distR="114300" simplePos="0" relativeHeight="251674624" behindDoc="0" locked="0" layoutInCell="1" allowOverlap="1" wp14:anchorId="3FBE7455" wp14:editId="66080CCE">
                  <wp:simplePos x="0" y="0"/>
                  <wp:positionH relativeFrom="column">
                    <wp:posOffset>4903470</wp:posOffset>
                  </wp:positionH>
                  <wp:positionV relativeFrom="paragraph">
                    <wp:posOffset>4445</wp:posOffset>
                  </wp:positionV>
                  <wp:extent cx="273685" cy="72771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sidR="00AF6A18">
              <w:rPr>
                <w:noProof/>
              </w:rPr>
              <w:t xml:space="preserve"> </w:t>
            </w:r>
            <w:r w:rsidR="00AF6A18" w:rsidRPr="00ED1D35">
              <w:rPr>
                <w:noProof/>
              </w:rPr>
              <w:drawing>
                <wp:inline distT="0" distB="0" distL="0" distR="0" wp14:anchorId="471B235E" wp14:editId="0A6470E7">
                  <wp:extent cx="4869180" cy="4476750"/>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9180" cy="4476750"/>
                          </a:xfrm>
                          <a:prstGeom prst="rect">
                            <a:avLst/>
                          </a:prstGeom>
                          <a:noFill/>
                          <a:ln>
                            <a:noFill/>
                          </a:ln>
                        </pic:spPr>
                      </pic:pic>
                    </a:graphicData>
                  </a:graphic>
                </wp:inline>
              </w:drawing>
            </w:r>
          </w:p>
          <w:p w14:paraId="3E56B516" w14:textId="77777777" w:rsidR="00AF6A18" w:rsidRDefault="00AF6A18" w:rsidP="00AF6A18">
            <w:pPr>
              <w:jc w:val="center"/>
              <w:rPr>
                <w:rFonts w:ascii="Calibri" w:hAnsi="Calibri"/>
                <w:noProof/>
                <w:sz w:val="22"/>
                <w:szCs w:val="22"/>
                <w:lang w:val="es-BO" w:eastAsia="es-BO"/>
              </w:rPr>
            </w:pPr>
          </w:p>
          <w:p w14:paraId="0DE48E3F" w14:textId="77777777" w:rsidR="00CC7C23" w:rsidRDefault="00CC7C23" w:rsidP="00AF6A18">
            <w:pPr>
              <w:jc w:val="center"/>
              <w:rPr>
                <w:rFonts w:ascii="Calibri" w:hAnsi="Calibri"/>
                <w:noProof/>
                <w:sz w:val="22"/>
                <w:szCs w:val="22"/>
                <w:lang w:val="es-BO" w:eastAsia="es-BO"/>
              </w:rPr>
            </w:pPr>
          </w:p>
          <w:p w14:paraId="55A62C46" w14:textId="77777777" w:rsidR="00CC7C23" w:rsidRDefault="00CC7C23" w:rsidP="00AF6A18">
            <w:pPr>
              <w:jc w:val="center"/>
              <w:rPr>
                <w:rFonts w:ascii="Calibri" w:hAnsi="Calibri"/>
                <w:noProof/>
                <w:sz w:val="22"/>
                <w:szCs w:val="22"/>
                <w:lang w:val="es-BO" w:eastAsia="es-BO"/>
              </w:rPr>
            </w:pPr>
          </w:p>
          <w:tbl>
            <w:tblPr>
              <w:tblpPr w:leftFromText="141" w:rightFromText="141" w:vertAnchor="text" w:horzAnchor="margin" w:tblpY="-162"/>
              <w:tblOverlap w:val="never"/>
              <w:tblW w:w="2079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597"/>
              <w:gridCol w:w="1597"/>
              <w:gridCol w:w="3369"/>
              <w:gridCol w:w="2192"/>
              <w:gridCol w:w="3502"/>
              <w:gridCol w:w="2847"/>
              <w:gridCol w:w="2847"/>
              <w:gridCol w:w="2847"/>
            </w:tblGrid>
            <w:tr w:rsidR="00CC7C23" w:rsidRPr="00645627" w14:paraId="196A9329" w14:textId="77777777" w:rsidTr="00646E2F">
              <w:trPr>
                <w:gridAfter w:val="4"/>
                <w:wAfter w:w="12043" w:type="dxa"/>
                <w:trHeight w:val="345"/>
              </w:trPr>
              <w:tc>
                <w:tcPr>
                  <w:tcW w:w="1597" w:type="dxa"/>
                  <w:tcBorders>
                    <w:bottom w:val="single" w:sz="24" w:space="0" w:color="FFFFFF"/>
                  </w:tcBorders>
                  <w:shd w:val="clear" w:color="auto" w:fill="002060"/>
                </w:tcPr>
                <w:p w14:paraId="32F73B2D" w14:textId="77777777" w:rsidR="00CC7C23" w:rsidRPr="001624F8" w:rsidRDefault="00CC7C23" w:rsidP="00CC7C23">
                  <w:pPr>
                    <w:pStyle w:val="Norma"/>
                    <w:spacing w:before="360" w:after="360" w:line="240" w:lineRule="auto"/>
                    <w:jc w:val="center"/>
                    <w:rPr>
                      <w:rFonts w:ascii="Century Gothic" w:eastAsia="Arial Unicode MS" w:hAnsi="Century Gothic" w:cs="Arial"/>
                      <w:b/>
                      <w:sz w:val="20"/>
                      <w:szCs w:val="20"/>
                      <w:lang w:eastAsia="es-ES"/>
                    </w:rPr>
                  </w:pPr>
                  <w:r>
                    <w:rPr>
                      <w:rFonts w:ascii="Calibri" w:eastAsia="Arial Unicode MS" w:hAnsi="Calibri" w:cs="Arial"/>
                      <w:b/>
                      <w:sz w:val="22"/>
                      <w:szCs w:val="22"/>
                      <w:lang w:eastAsia="es-ES"/>
                    </w:rPr>
                    <w:t>POBLACIÓN</w:t>
                  </w:r>
                </w:p>
              </w:tc>
              <w:tc>
                <w:tcPr>
                  <w:tcW w:w="1597" w:type="dxa"/>
                  <w:tcBorders>
                    <w:bottom w:val="single" w:sz="24" w:space="0" w:color="FFFFFF"/>
                  </w:tcBorders>
                  <w:shd w:val="clear" w:color="auto" w:fill="002060"/>
                  <w:vAlign w:val="center"/>
                </w:tcPr>
                <w:p w14:paraId="51A5F368" w14:textId="77777777" w:rsidR="00CC7C23" w:rsidRPr="001624F8" w:rsidRDefault="00CC7C23" w:rsidP="00CC7C23">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LONGITUD TOTAL DE RED SECUNDARIA</w:t>
                  </w:r>
                </w:p>
                <w:p w14:paraId="6677B040" w14:textId="77777777" w:rsidR="00CC7C23" w:rsidRPr="001624F8" w:rsidRDefault="00CC7C23" w:rsidP="00CC7C23">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(metros)</w:t>
                  </w:r>
                </w:p>
              </w:tc>
              <w:tc>
                <w:tcPr>
                  <w:tcW w:w="3369" w:type="dxa"/>
                  <w:tcBorders>
                    <w:bottom w:val="single" w:sz="24" w:space="0" w:color="FFFFFF"/>
                  </w:tcBorders>
                  <w:shd w:val="clear" w:color="auto" w:fill="002060"/>
                  <w:vAlign w:val="center"/>
                </w:tcPr>
                <w:p w14:paraId="18B16E6E" w14:textId="77777777" w:rsidR="00CC7C23" w:rsidRPr="001624F8" w:rsidRDefault="00CC7C23" w:rsidP="00CC7C23">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UBICACION</w:t>
                  </w:r>
                </w:p>
              </w:tc>
              <w:tc>
                <w:tcPr>
                  <w:tcW w:w="2192" w:type="dxa"/>
                  <w:tcBorders>
                    <w:bottom w:val="single" w:sz="24" w:space="0" w:color="FFFFFF"/>
                  </w:tcBorders>
                  <w:shd w:val="clear" w:color="auto" w:fill="002060"/>
                </w:tcPr>
                <w:p w14:paraId="69E62A01" w14:textId="77777777" w:rsidR="00CC7C23" w:rsidRPr="001624F8" w:rsidRDefault="00CC7C23" w:rsidP="00CC7C23">
                  <w:pPr>
                    <w:pStyle w:val="Norma"/>
                    <w:spacing w:after="0" w:line="240" w:lineRule="auto"/>
                    <w:jc w:val="center"/>
                    <w:rPr>
                      <w:rFonts w:ascii="Century Gothic" w:eastAsia="Arial Unicode MS" w:hAnsi="Century Gothic" w:cs="Arial"/>
                      <w:b/>
                      <w:sz w:val="20"/>
                      <w:szCs w:val="20"/>
                      <w:lang w:eastAsia="es-ES"/>
                    </w:rPr>
                  </w:pPr>
                </w:p>
                <w:p w14:paraId="3DE66379" w14:textId="77777777" w:rsidR="00CC7C23" w:rsidRPr="001624F8" w:rsidRDefault="00CC7C23" w:rsidP="00CC7C23">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COORDENADAS</w:t>
                  </w:r>
                </w:p>
                <w:p w14:paraId="4A82DD24" w14:textId="77777777" w:rsidR="00CC7C23" w:rsidRPr="001624F8" w:rsidRDefault="00CC7C23" w:rsidP="00CC7C23">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UTM</w:t>
                  </w:r>
                </w:p>
              </w:tc>
            </w:tr>
            <w:tr w:rsidR="00CC7C23" w:rsidRPr="00645627" w14:paraId="520EDCFE" w14:textId="77777777" w:rsidTr="00646E2F">
              <w:trPr>
                <w:trHeight w:val="388"/>
              </w:trPr>
              <w:tc>
                <w:tcPr>
                  <w:tcW w:w="1597" w:type="dxa"/>
                  <w:shd w:val="pct25" w:color="auto" w:fill="auto"/>
                </w:tcPr>
                <w:p w14:paraId="289C40A5" w14:textId="77777777" w:rsidR="00CC7C23" w:rsidRPr="00BB03AF" w:rsidRDefault="00CC7C23" w:rsidP="00CC7C23">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SAN ISIDRO</w:t>
                  </w:r>
                </w:p>
              </w:tc>
              <w:tc>
                <w:tcPr>
                  <w:tcW w:w="1597" w:type="dxa"/>
                  <w:vMerge w:val="restart"/>
                  <w:shd w:val="pct25" w:color="auto" w:fill="auto"/>
                  <w:vAlign w:val="center"/>
                </w:tcPr>
                <w:p w14:paraId="0D68CEFD" w14:textId="77777777" w:rsidR="00CC7C23" w:rsidRPr="00BB03AF" w:rsidRDefault="00CC7C23" w:rsidP="00CC7C23">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7.565,</w:t>
                  </w:r>
                  <w:r w:rsidRPr="00BB03AF">
                    <w:rPr>
                      <w:rFonts w:ascii="Calibri" w:eastAsia="Arial Unicode MS" w:hAnsi="Calibri"/>
                      <w:b/>
                      <w:bCs/>
                      <w:sz w:val="22"/>
                      <w:szCs w:val="22"/>
                    </w:rPr>
                    <w:t>00</w:t>
                  </w:r>
                </w:p>
              </w:tc>
              <w:tc>
                <w:tcPr>
                  <w:tcW w:w="3369" w:type="dxa"/>
                  <w:vMerge w:val="restart"/>
                  <w:shd w:val="pct25" w:color="auto" w:fill="auto"/>
                  <w:vAlign w:val="center"/>
                </w:tcPr>
                <w:p w14:paraId="08D9799C" w14:textId="77777777" w:rsidR="00CC7C23" w:rsidRDefault="00CC7C23" w:rsidP="00CC7C23">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MUNICIPIO DE COMARAPA</w:t>
                  </w:r>
                </w:p>
                <w:p w14:paraId="1A1B03E8" w14:textId="77777777" w:rsidR="00CC7C23" w:rsidRPr="00BB03AF" w:rsidRDefault="00CC7C23" w:rsidP="00CC7C23">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2192" w:type="dxa"/>
                  <w:shd w:val="pct25" w:color="auto" w:fill="auto"/>
                </w:tcPr>
                <w:p w14:paraId="19719188" w14:textId="77777777" w:rsidR="00CC7C23" w:rsidRDefault="00CC7C23" w:rsidP="00CC7C23">
                  <w:pPr>
                    <w:contextualSpacing/>
                    <w:jc w:val="center"/>
                    <w:rPr>
                      <w:rFonts w:ascii="Calibri" w:eastAsia="Calibri" w:hAnsi="Calibri" w:cs="Arial"/>
                      <w:b/>
                      <w:bCs/>
                      <w:sz w:val="22"/>
                      <w:szCs w:val="22"/>
                    </w:rPr>
                  </w:pPr>
                  <w:r w:rsidRPr="00937BB5">
                    <w:rPr>
                      <w:rFonts w:ascii="Calibri" w:eastAsia="Calibri" w:hAnsi="Calibri" w:cs="Arial"/>
                      <w:b/>
                      <w:bCs/>
                      <w:sz w:val="22"/>
                      <w:szCs w:val="22"/>
                    </w:rPr>
                    <w:t>348515.</w:t>
                  </w:r>
                  <w:r>
                    <w:rPr>
                      <w:rFonts w:ascii="Calibri" w:eastAsia="Calibri" w:hAnsi="Calibri" w:cs="Arial"/>
                      <w:b/>
                      <w:bCs/>
                      <w:sz w:val="22"/>
                      <w:szCs w:val="22"/>
                    </w:rPr>
                    <w:t>00</w:t>
                  </w:r>
                  <w:r w:rsidRPr="00937BB5">
                    <w:rPr>
                      <w:rFonts w:ascii="Calibri" w:eastAsia="Calibri" w:hAnsi="Calibri" w:cs="Arial"/>
                      <w:b/>
                      <w:bCs/>
                      <w:sz w:val="22"/>
                      <w:szCs w:val="22"/>
                    </w:rPr>
                    <w:t xml:space="preserve"> m E</w:t>
                  </w:r>
                </w:p>
                <w:p w14:paraId="34E8D55D" w14:textId="77777777" w:rsidR="00CC7C23" w:rsidRPr="00BB03AF" w:rsidRDefault="00CC7C23" w:rsidP="00CC7C23">
                  <w:pPr>
                    <w:contextualSpacing/>
                    <w:jc w:val="center"/>
                    <w:rPr>
                      <w:rFonts w:ascii="Calibri" w:eastAsia="Calibri" w:hAnsi="Calibri" w:cs="Arial"/>
                      <w:b/>
                      <w:bCs/>
                      <w:sz w:val="22"/>
                      <w:szCs w:val="22"/>
                    </w:rPr>
                  </w:pPr>
                  <w:r w:rsidRPr="00937BB5">
                    <w:rPr>
                      <w:rFonts w:ascii="Calibri" w:eastAsia="Calibri" w:hAnsi="Calibri" w:cs="Arial"/>
                      <w:b/>
                      <w:bCs/>
                      <w:sz w:val="22"/>
                      <w:szCs w:val="22"/>
                    </w:rPr>
                    <w:t>8004488.</w:t>
                  </w:r>
                  <w:r>
                    <w:rPr>
                      <w:rFonts w:ascii="Calibri" w:eastAsia="Calibri" w:hAnsi="Calibri" w:cs="Arial"/>
                      <w:b/>
                      <w:bCs/>
                      <w:sz w:val="22"/>
                      <w:szCs w:val="22"/>
                    </w:rPr>
                    <w:t>00</w:t>
                  </w:r>
                  <w:r w:rsidRPr="00937BB5">
                    <w:rPr>
                      <w:rFonts w:ascii="Calibri" w:eastAsia="Calibri" w:hAnsi="Calibri" w:cs="Arial"/>
                      <w:b/>
                      <w:bCs/>
                      <w:sz w:val="22"/>
                      <w:szCs w:val="22"/>
                    </w:rPr>
                    <w:t xml:space="preserve"> m S</w:t>
                  </w:r>
                </w:p>
              </w:tc>
              <w:tc>
                <w:tcPr>
                  <w:tcW w:w="3502" w:type="dxa"/>
                </w:tcPr>
                <w:p w14:paraId="634E2B26" w14:textId="77777777" w:rsidR="00CC7C23" w:rsidRPr="00BB03AF" w:rsidRDefault="00CC7C23" w:rsidP="00CC7C23">
                  <w:pPr>
                    <w:pStyle w:val="Norma"/>
                    <w:spacing w:before="120" w:after="120" w:line="240" w:lineRule="auto"/>
                    <w:jc w:val="center"/>
                    <w:rPr>
                      <w:rFonts w:ascii="Calibri" w:eastAsia="Arial Unicode MS" w:hAnsi="Calibri"/>
                      <w:b/>
                      <w:bCs/>
                      <w:sz w:val="22"/>
                      <w:szCs w:val="22"/>
                    </w:rPr>
                  </w:pPr>
                  <w:r>
                    <w:rPr>
                      <w:rFonts w:ascii="Calibri" w:eastAsia="Arial Unicode MS" w:hAnsi="Calibri"/>
                      <w:b/>
                      <w:bCs/>
                      <w:sz w:val="22"/>
                      <w:szCs w:val="22"/>
                    </w:rPr>
                    <w:t>PULQUINA ABAJO</w:t>
                  </w:r>
                </w:p>
              </w:tc>
              <w:tc>
                <w:tcPr>
                  <w:tcW w:w="2847" w:type="dxa"/>
                  <w:vAlign w:val="center"/>
                </w:tcPr>
                <w:p w14:paraId="48DA2CE4" w14:textId="77777777" w:rsidR="00CC7C23" w:rsidRPr="00BB03AF" w:rsidRDefault="00CC7C23" w:rsidP="00CC7C23">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5.998,</w:t>
                  </w:r>
                  <w:r w:rsidRPr="00BB03AF">
                    <w:rPr>
                      <w:rFonts w:ascii="Calibri" w:eastAsia="Arial Unicode MS" w:hAnsi="Calibri"/>
                      <w:b/>
                      <w:bCs/>
                      <w:sz w:val="22"/>
                      <w:szCs w:val="22"/>
                    </w:rPr>
                    <w:t>00</w:t>
                  </w:r>
                </w:p>
              </w:tc>
              <w:tc>
                <w:tcPr>
                  <w:tcW w:w="2847" w:type="dxa"/>
                  <w:vAlign w:val="center"/>
                </w:tcPr>
                <w:p w14:paraId="74F909BB" w14:textId="77777777" w:rsidR="00CC7C23" w:rsidRDefault="00CC7C23" w:rsidP="00CC7C23">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MUNICIPIO DE COMARAPA</w:t>
                  </w:r>
                </w:p>
                <w:p w14:paraId="10F74226" w14:textId="77777777" w:rsidR="00CC7C23" w:rsidRPr="00BB03AF" w:rsidRDefault="00CC7C23" w:rsidP="00CC7C23">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2847" w:type="dxa"/>
                </w:tcPr>
                <w:p w14:paraId="78B15EFA" w14:textId="77777777" w:rsidR="00CC7C23" w:rsidRDefault="00CC7C23" w:rsidP="00CC7C23">
                  <w:pPr>
                    <w:spacing w:before="120"/>
                    <w:contextualSpacing/>
                    <w:jc w:val="center"/>
                    <w:rPr>
                      <w:rFonts w:ascii="Calibri" w:eastAsia="Calibri" w:hAnsi="Calibri" w:cs="Arial"/>
                      <w:b/>
                      <w:bCs/>
                      <w:sz w:val="22"/>
                      <w:szCs w:val="22"/>
                    </w:rPr>
                  </w:pPr>
                  <w:r w:rsidRPr="001A25D3">
                    <w:rPr>
                      <w:rFonts w:ascii="Calibri" w:eastAsia="Calibri" w:hAnsi="Calibri" w:cs="Arial"/>
                      <w:b/>
                      <w:bCs/>
                      <w:sz w:val="22"/>
                      <w:szCs w:val="22"/>
                    </w:rPr>
                    <w:t xml:space="preserve">348685.00 m E </w:t>
                  </w:r>
                </w:p>
                <w:p w14:paraId="47959F58" w14:textId="77777777" w:rsidR="00CC7C23" w:rsidRPr="00BB03AF" w:rsidRDefault="00CC7C23" w:rsidP="00CC7C23">
                  <w:pPr>
                    <w:contextualSpacing/>
                    <w:jc w:val="center"/>
                    <w:rPr>
                      <w:rFonts w:ascii="Calibri" w:eastAsia="Calibri" w:hAnsi="Calibri" w:cs="Arial"/>
                      <w:b/>
                      <w:bCs/>
                      <w:sz w:val="22"/>
                      <w:szCs w:val="22"/>
                    </w:rPr>
                  </w:pPr>
                  <w:r w:rsidRPr="001A25D3">
                    <w:rPr>
                      <w:rFonts w:ascii="Calibri" w:eastAsia="Calibri" w:hAnsi="Calibri" w:cs="Arial"/>
                      <w:b/>
                      <w:bCs/>
                      <w:sz w:val="22"/>
                      <w:szCs w:val="22"/>
                    </w:rPr>
                    <w:t>7998057.00 m S</w:t>
                  </w:r>
                </w:p>
              </w:tc>
            </w:tr>
            <w:tr w:rsidR="00CC7C23" w:rsidRPr="00645627" w14:paraId="3858E211" w14:textId="77777777" w:rsidTr="00646E2F">
              <w:trPr>
                <w:trHeight w:val="388"/>
              </w:trPr>
              <w:tc>
                <w:tcPr>
                  <w:tcW w:w="1597" w:type="dxa"/>
                  <w:shd w:val="pct25" w:color="auto" w:fill="auto"/>
                </w:tcPr>
                <w:p w14:paraId="1F40D6F0" w14:textId="77777777" w:rsidR="00CC7C23" w:rsidRPr="00BB03AF" w:rsidRDefault="00CC7C23" w:rsidP="00CC7C23">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LA PALIZADA</w:t>
                  </w:r>
                </w:p>
              </w:tc>
              <w:tc>
                <w:tcPr>
                  <w:tcW w:w="1597" w:type="dxa"/>
                  <w:vMerge/>
                  <w:shd w:val="pct25" w:color="auto" w:fill="auto"/>
                  <w:vAlign w:val="center"/>
                </w:tcPr>
                <w:p w14:paraId="158286CA" w14:textId="77777777" w:rsidR="00CC7C23" w:rsidRPr="00BB03AF" w:rsidRDefault="00CC7C23" w:rsidP="00CC7C23">
                  <w:pPr>
                    <w:pStyle w:val="Norma"/>
                    <w:spacing w:after="0" w:line="240" w:lineRule="auto"/>
                    <w:jc w:val="center"/>
                    <w:rPr>
                      <w:rFonts w:ascii="Calibri" w:eastAsia="Arial Unicode MS" w:hAnsi="Calibri" w:cs="Arial"/>
                      <w:sz w:val="22"/>
                      <w:szCs w:val="22"/>
                      <w:lang w:eastAsia="es-ES"/>
                    </w:rPr>
                  </w:pPr>
                </w:p>
              </w:tc>
              <w:tc>
                <w:tcPr>
                  <w:tcW w:w="3369" w:type="dxa"/>
                  <w:vMerge/>
                  <w:shd w:val="pct25" w:color="auto" w:fill="auto"/>
                  <w:vAlign w:val="center"/>
                </w:tcPr>
                <w:p w14:paraId="4B799F71" w14:textId="77777777" w:rsidR="00CC7C23" w:rsidRPr="00BB03AF" w:rsidRDefault="00CC7C23" w:rsidP="00CC7C23">
                  <w:pPr>
                    <w:pStyle w:val="Norma"/>
                    <w:spacing w:after="0" w:line="240" w:lineRule="auto"/>
                    <w:jc w:val="center"/>
                    <w:rPr>
                      <w:rFonts w:ascii="Calibri" w:eastAsia="Arial Unicode MS" w:hAnsi="Calibri" w:cs="Arial"/>
                      <w:sz w:val="22"/>
                      <w:szCs w:val="22"/>
                      <w:lang w:eastAsia="es-ES"/>
                    </w:rPr>
                  </w:pPr>
                </w:p>
              </w:tc>
              <w:tc>
                <w:tcPr>
                  <w:tcW w:w="2192" w:type="dxa"/>
                  <w:shd w:val="pct25" w:color="auto" w:fill="auto"/>
                </w:tcPr>
                <w:p w14:paraId="13E68466" w14:textId="77777777" w:rsidR="00CC7C23" w:rsidRDefault="00CC7C23" w:rsidP="00CC7C23">
                  <w:pPr>
                    <w:contextualSpacing/>
                    <w:jc w:val="center"/>
                    <w:rPr>
                      <w:rFonts w:ascii="Calibri" w:eastAsia="Calibri" w:hAnsi="Calibri" w:cs="Arial"/>
                      <w:b/>
                      <w:bCs/>
                      <w:sz w:val="22"/>
                      <w:szCs w:val="22"/>
                    </w:rPr>
                  </w:pPr>
                  <w:r w:rsidRPr="00937BB5">
                    <w:rPr>
                      <w:rFonts w:ascii="Calibri" w:eastAsia="Calibri" w:hAnsi="Calibri" w:cs="Arial"/>
                      <w:b/>
                      <w:bCs/>
                      <w:sz w:val="22"/>
                      <w:szCs w:val="22"/>
                    </w:rPr>
                    <w:t>348568.00 m E</w:t>
                  </w:r>
                </w:p>
                <w:p w14:paraId="0D720870" w14:textId="77777777" w:rsidR="00CC7C23" w:rsidRPr="00BB03AF" w:rsidRDefault="00CC7C23" w:rsidP="00CC7C23">
                  <w:pPr>
                    <w:contextualSpacing/>
                    <w:jc w:val="center"/>
                    <w:rPr>
                      <w:rFonts w:ascii="Calibri" w:eastAsia="Calibri" w:hAnsi="Calibri" w:cs="Arial"/>
                      <w:b/>
                      <w:bCs/>
                      <w:sz w:val="22"/>
                      <w:szCs w:val="22"/>
                    </w:rPr>
                  </w:pPr>
                  <w:r w:rsidRPr="00937BB5">
                    <w:rPr>
                      <w:rFonts w:ascii="Calibri" w:eastAsia="Calibri" w:hAnsi="Calibri" w:cs="Arial"/>
                      <w:b/>
                      <w:bCs/>
                      <w:sz w:val="22"/>
                      <w:szCs w:val="22"/>
                    </w:rPr>
                    <w:t>8002577.00 m S</w:t>
                  </w:r>
                </w:p>
              </w:tc>
              <w:tc>
                <w:tcPr>
                  <w:tcW w:w="3502" w:type="dxa"/>
                </w:tcPr>
                <w:p w14:paraId="6ABA59D2" w14:textId="77777777" w:rsidR="00CC7C23" w:rsidRDefault="00CC7C23" w:rsidP="00CC7C23">
                  <w:pPr>
                    <w:pStyle w:val="Norma"/>
                    <w:spacing w:before="120" w:after="120" w:line="240" w:lineRule="auto"/>
                    <w:jc w:val="center"/>
                    <w:rPr>
                      <w:rFonts w:ascii="Calibri" w:eastAsia="Arial Unicode MS" w:hAnsi="Calibri"/>
                      <w:b/>
                      <w:bCs/>
                      <w:sz w:val="22"/>
                      <w:szCs w:val="22"/>
                    </w:rPr>
                  </w:pPr>
                </w:p>
              </w:tc>
              <w:tc>
                <w:tcPr>
                  <w:tcW w:w="2847" w:type="dxa"/>
                  <w:vAlign w:val="center"/>
                </w:tcPr>
                <w:p w14:paraId="0A14C2C8" w14:textId="77777777" w:rsidR="00CC7C23" w:rsidRDefault="00CC7C23" w:rsidP="00CC7C23">
                  <w:pPr>
                    <w:pStyle w:val="Norma"/>
                    <w:spacing w:after="0" w:line="240" w:lineRule="auto"/>
                    <w:jc w:val="center"/>
                    <w:rPr>
                      <w:rFonts w:ascii="Calibri" w:eastAsia="Arial Unicode MS" w:hAnsi="Calibri"/>
                      <w:b/>
                      <w:bCs/>
                      <w:sz w:val="22"/>
                      <w:szCs w:val="22"/>
                    </w:rPr>
                  </w:pPr>
                </w:p>
              </w:tc>
              <w:tc>
                <w:tcPr>
                  <w:tcW w:w="2847" w:type="dxa"/>
                  <w:vAlign w:val="center"/>
                </w:tcPr>
                <w:p w14:paraId="59811EF0" w14:textId="77777777" w:rsidR="00CC7C23" w:rsidRDefault="00CC7C23" w:rsidP="00CC7C23">
                  <w:pPr>
                    <w:pStyle w:val="Norma"/>
                    <w:spacing w:after="0" w:line="240" w:lineRule="auto"/>
                    <w:jc w:val="center"/>
                    <w:rPr>
                      <w:rFonts w:ascii="Calibri" w:eastAsia="Arial Unicode MS" w:hAnsi="Calibri"/>
                      <w:b/>
                      <w:bCs/>
                      <w:sz w:val="22"/>
                      <w:szCs w:val="22"/>
                    </w:rPr>
                  </w:pPr>
                </w:p>
              </w:tc>
              <w:tc>
                <w:tcPr>
                  <w:tcW w:w="2847" w:type="dxa"/>
                </w:tcPr>
                <w:p w14:paraId="498CC470" w14:textId="77777777" w:rsidR="00CC7C23" w:rsidRPr="001A25D3" w:rsidRDefault="00CC7C23" w:rsidP="00CC7C23">
                  <w:pPr>
                    <w:spacing w:before="120"/>
                    <w:contextualSpacing/>
                    <w:jc w:val="center"/>
                    <w:rPr>
                      <w:rFonts w:ascii="Calibri" w:eastAsia="Calibri" w:hAnsi="Calibri" w:cs="Arial"/>
                      <w:b/>
                      <w:bCs/>
                      <w:sz w:val="22"/>
                      <w:szCs w:val="22"/>
                    </w:rPr>
                  </w:pPr>
                </w:p>
              </w:tc>
            </w:tr>
          </w:tbl>
          <w:p w14:paraId="1F6DEB08" w14:textId="77777777" w:rsidR="00AF6A18" w:rsidRDefault="00AF6A18" w:rsidP="00AF6A18">
            <w:pPr>
              <w:pStyle w:val="Norma"/>
              <w:spacing w:after="0" w:line="240" w:lineRule="auto"/>
              <w:contextualSpacing/>
              <w:jc w:val="both"/>
              <w:rPr>
                <w:rFonts w:eastAsia="Arial Unicode MS"/>
                <w:b/>
                <w:noProof/>
                <w:lang w:val="es-BO" w:eastAsia="es-BO"/>
              </w:rPr>
            </w:pPr>
          </w:p>
          <w:p w14:paraId="760BF013" w14:textId="37172DBD" w:rsidR="00AF6A18" w:rsidRDefault="00AF6A18" w:rsidP="00AF6A18">
            <w:pPr>
              <w:pStyle w:val="Norma"/>
              <w:spacing w:after="0" w:line="240" w:lineRule="auto"/>
              <w:contextualSpacing/>
              <w:jc w:val="center"/>
              <w:rPr>
                <w:noProof/>
                <w:lang w:eastAsia="es-ES"/>
              </w:rPr>
            </w:pPr>
            <w:r>
              <w:rPr>
                <w:rFonts w:ascii="Calibri" w:hAnsi="Calibri" w:cs="Calibri"/>
                <w:noProof/>
                <w:sz w:val="22"/>
                <w:szCs w:val="22"/>
                <w:lang w:eastAsia="es-ES"/>
              </w:rPr>
              <w:drawing>
                <wp:anchor distT="0" distB="0" distL="114300" distR="114300" simplePos="0" relativeHeight="251675648" behindDoc="0" locked="0" layoutInCell="1" allowOverlap="1" wp14:anchorId="0881C9C8" wp14:editId="7FAF5B0C">
                  <wp:simplePos x="0" y="0"/>
                  <wp:positionH relativeFrom="column">
                    <wp:posOffset>4679950</wp:posOffset>
                  </wp:positionH>
                  <wp:positionV relativeFrom="paragraph">
                    <wp:posOffset>56515</wp:posOffset>
                  </wp:positionV>
                  <wp:extent cx="273685" cy="727710"/>
                  <wp:effectExtent l="171450" t="38100" r="164465" b="3429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9800000">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D35">
              <w:rPr>
                <w:noProof/>
                <w:lang w:eastAsia="es-ES"/>
              </w:rPr>
              <w:drawing>
                <wp:inline distT="0" distB="0" distL="0" distR="0" wp14:anchorId="77289A19" wp14:editId="1F4F6B0E">
                  <wp:extent cx="4869180" cy="4441190"/>
                  <wp:effectExtent l="0" t="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9180" cy="4441190"/>
                          </a:xfrm>
                          <a:prstGeom prst="rect">
                            <a:avLst/>
                          </a:prstGeom>
                          <a:noFill/>
                          <a:ln>
                            <a:noFill/>
                          </a:ln>
                        </pic:spPr>
                      </pic:pic>
                    </a:graphicData>
                  </a:graphic>
                </wp:inline>
              </w:drawing>
            </w:r>
          </w:p>
          <w:p w14:paraId="4305FBC4" w14:textId="77777777" w:rsidR="00AF6A18" w:rsidRDefault="00AF6A18" w:rsidP="00AF6A18">
            <w:pPr>
              <w:pStyle w:val="Norma"/>
              <w:spacing w:after="0" w:line="240" w:lineRule="auto"/>
              <w:contextualSpacing/>
              <w:jc w:val="center"/>
              <w:rPr>
                <w:noProof/>
                <w:lang w:eastAsia="es-ES"/>
              </w:rPr>
            </w:pPr>
          </w:p>
          <w:p w14:paraId="57987993" w14:textId="77777777" w:rsidR="00AF6A18" w:rsidRDefault="00AF6A18" w:rsidP="00AF6A18">
            <w:pPr>
              <w:pStyle w:val="Norma"/>
              <w:spacing w:after="0" w:line="240" w:lineRule="auto"/>
              <w:contextualSpacing/>
              <w:jc w:val="center"/>
              <w:rPr>
                <w:noProof/>
                <w:lang w:eastAsia="es-ES"/>
              </w:rPr>
            </w:pPr>
          </w:p>
          <w:p w14:paraId="37887C14" w14:textId="77777777" w:rsidR="00CC7C23" w:rsidRDefault="00CC7C23" w:rsidP="00AF6A18">
            <w:pPr>
              <w:pStyle w:val="Norma"/>
              <w:spacing w:after="0" w:line="240" w:lineRule="auto"/>
              <w:contextualSpacing/>
              <w:jc w:val="center"/>
              <w:rPr>
                <w:noProof/>
                <w:lang w:eastAsia="es-ES"/>
              </w:rPr>
            </w:pPr>
          </w:p>
          <w:p w14:paraId="0F7CE169" w14:textId="77777777" w:rsidR="00AF6A18" w:rsidRDefault="00AF6A18" w:rsidP="00AF6A18">
            <w:pPr>
              <w:pStyle w:val="Norma"/>
              <w:spacing w:after="0" w:line="240" w:lineRule="auto"/>
              <w:contextualSpacing/>
              <w:jc w:val="center"/>
              <w:rPr>
                <w:noProof/>
                <w:lang w:eastAsia="es-ES"/>
              </w:rPr>
            </w:pPr>
          </w:p>
          <w:tbl>
            <w:tblPr>
              <w:tblpPr w:leftFromText="141" w:rightFromText="141" w:vertAnchor="text" w:horzAnchor="margin" w:tblpY="-162"/>
              <w:tblOverlap w:val="never"/>
              <w:tblW w:w="85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42"/>
              <w:gridCol w:w="1464"/>
              <w:gridCol w:w="3035"/>
              <w:gridCol w:w="2567"/>
            </w:tblGrid>
            <w:tr w:rsidR="00AF6A18" w:rsidRPr="00645627" w14:paraId="2BF1915F" w14:textId="77777777" w:rsidTr="00CC7C23">
              <w:trPr>
                <w:trHeight w:val="1358"/>
              </w:trPr>
              <w:tc>
                <w:tcPr>
                  <w:tcW w:w="1444" w:type="dxa"/>
                  <w:tcBorders>
                    <w:bottom w:val="single" w:sz="24" w:space="0" w:color="FFFFFF"/>
                  </w:tcBorders>
                  <w:shd w:val="clear" w:color="auto" w:fill="002060"/>
                </w:tcPr>
                <w:p w14:paraId="44E026ED" w14:textId="77777777" w:rsidR="00AF6A18" w:rsidRPr="001624F8" w:rsidRDefault="00AF6A18" w:rsidP="00CC7C23">
                  <w:pPr>
                    <w:pStyle w:val="Norma"/>
                    <w:spacing w:before="480" w:after="480" w:line="240" w:lineRule="auto"/>
                    <w:jc w:val="center"/>
                    <w:rPr>
                      <w:rFonts w:ascii="Century Gothic" w:eastAsia="Arial Unicode MS" w:hAnsi="Century Gothic" w:cs="Arial"/>
                      <w:b/>
                      <w:sz w:val="20"/>
                      <w:szCs w:val="20"/>
                      <w:lang w:eastAsia="es-ES"/>
                    </w:rPr>
                  </w:pPr>
                  <w:r>
                    <w:rPr>
                      <w:rFonts w:ascii="Calibri" w:eastAsia="Arial Unicode MS" w:hAnsi="Calibri" w:cs="Arial"/>
                      <w:b/>
                      <w:sz w:val="22"/>
                      <w:szCs w:val="22"/>
                      <w:lang w:eastAsia="es-ES"/>
                    </w:rPr>
                    <w:t>POBLACIÓN</w:t>
                  </w:r>
                </w:p>
              </w:tc>
              <w:tc>
                <w:tcPr>
                  <w:tcW w:w="1444" w:type="dxa"/>
                  <w:tcBorders>
                    <w:bottom w:val="single" w:sz="24" w:space="0" w:color="FFFFFF"/>
                  </w:tcBorders>
                  <w:shd w:val="clear" w:color="auto" w:fill="002060"/>
                  <w:vAlign w:val="center"/>
                </w:tcPr>
                <w:p w14:paraId="66422B43" w14:textId="77777777" w:rsidR="00AF6A18" w:rsidRPr="001624F8" w:rsidRDefault="00AF6A18" w:rsidP="00AF6A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LONGITUD TOTAL DE RED SECUNDARIA</w:t>
                  </w:r>
                </w:p>
                <w:p w14:paraId="13828907" w14:textId="77777777" w:rsidR="00AF6A18" w:rsidRPr="001624F8" w:rsidRDefault="00AF6A18" w:rsidP="00AF6A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(metros)</w:t>
                  </w:r>
                </w:p>
              </w:tc>
              <w:tc>
                <w:tcPr>
                  <w:tcW w:w="3046" w:type="dxa"/>
                  <w:tcBorders>
                    <w:bottom w:val="single" w:sz="24" w:space="0" w:color="FFFFFF"/>
                  </w:tcBorders>
                  <w:shd w:val="clear" w:color="auto" w:fill="002060"/>
                  <w:vAlign w:val="center"/>
                </w:tcPr>
                <w:p w14:paraId="11CF834C" w14:textId="77777777" w:rsidR="00AF6A18" w:rsidRPr="001624F8" w:rsidRDefault="00AF6A18" w:rsidP="00AF6A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UBICACION</w:t>
                  </w:r>
                </w:p>
              </w:tc>
              <w:tc>
                <w:tcPr>
                  <w:tcW w:w="2574" w:type="dxa"/>
                  <w:tcBorders>
                    <w:bottom w:val="single" w:sz="24" w:space="0" w:color="FFFFFF"/>
                  </w:tcBorders>
                  <w:shd w:val="clear" w:color="auto" w:fill="002060"/>
                </w:tcPr>
                <w:p w14:paraId="60ECC576" w14:textId="77777777" w:rsidR="00AF6A18" w:rsidRPr="001624F8" w:rsidRDefault="00AF6A18" w:rsidP="00AF6A18">
                  <w:pPr>
                    <w:pStyle w:val="Norma"/>
                    <w:spacing w:after="0" w:line="240" w:lineRule="auto"/>
                    <w:jc w:val="center"/>
                    <w:rPr>
                      <w:rFonts w:ascii="Century Gothic" w:eastAsia="Arial Unicode MS" w:hAnsi="Century Gothic" w:cs="Arial"/>
                      <w:b/>
                      <w:sz w:val="20"/>
                      <w:szCs w:val="20"/>
                      <w:lang w:eastAsia="es-ES"/>
                    </w:rPr>
                  </w:pPr>
                </w:p>
                <w:p w14:paraId="54BC2F9F" w14:textId="77777777" w:rsidR="00CC7C23" w:rsidRDefault="00CC7C23" w:rsidP="00AF6A18">
                  <w:pPr>
                    <w:pStyle w:val="Norma"/>
                    <w:spacing w:after="0" w:line="240" w:lineRule="auto"/>
                    <w:jc w:val="center"/>
                    <w:rPr>
                      <w:rFonts w:ascii="Century Gothic" w:eastAsia="Arial Unicode MS" w:hAnsi="Century Gothic" w:cs="Arial"/>
                      <w:b/>
                      <w:sz w:val="20"/>
                      <w:szCs w:val="20"/>
                      <w:lang w:eastAsia="es-ES"/>
                    </w:rPr>
                  </w:pPr>
                </w:p>
                <w:p w14:paraId="76602B50" w14:textId="77777777" w:rsidR="00AF6A18" w:rsidRPr="001624F8" w:rsidRDefault="00AF6A18" w:rsidP="00AF6A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COORDENADAS</w:t>
                  </w:r>
                </w:p>
                <w:p w14:paraId="626A8808" w14:textId="77777777" w:rsidR="00AF6A18" w:rsidRPr="001624F8" w:rsidRDefault="00AF6A18" w:rsidP="00AF6A18">
                  <w:pPr>
                    <w:pStyle w:val="Norma"/>
                    <w:spacing w:after="0" w:line="240" w:lineRule="auto"/>
                    <w:jc w:val="center"/>
                    <w:rPr>
                      <w:rFonts w:ascii="Century Gothic" w:eastAsia="Arial Unicode MS" w:hAnsi="Century Gothic" w:cs="Arial"/>
                      <w:b/>
                      <w:sz w:val="20"/>
                      <w:szCs w:val="20"/>
                      <w:lang w:eastAsia="es-ES"/>
                    </w:rPr>
                  </w:pPr>
                  <w:r w:rsidRPr="001624F8">
                    <w:rPr>
                      <w:rFonts w:ascii="Century Gothic" w:eastAsia="Arial Unicode MS" w:hAnsi="Century Gothic" w:cs="Arial"/>
                      <w:b/>
                      <w:sz w:val="20"/>
                      <w:szCs w:val="20"/>
                      <w:lang w:eastAsia="es-ES"/>
                    </w:rPr>
                    <w:t>UTM</w:t>
                  </w:r>
                </w:p>
              </w:tc>
            </w:tr>
            <w:tr w:rsidR="00AF6A18" w:rsidRPr="00645627" w14:paraId="67DD4C29" w14:textId="77777777" w:rsidTr="00CC7C23">
              <w:trPr>
                <w:trHeight w:val="326"/>
              </w:trPr>
              <w:tc>
                <w:tcPr>
                  <w:tcW w:w="1444" w:type="dxa"/>
                  <w:shd w:val="pct25" w:color="auto" w:fill="auto"/>
                </w:tcPr>
                <w:p w14:paraId="6D62A3A7" w14:textId="77777777" w:rsidR="00AF6A18" w:rsidRPr="00BB03AF" w:rsidRDefault="00AF6A18" w:rsidP="00AF6A18">
                  <w:pPr>
                    <w:pStyle w:val="Norma"/>
                    <w:spacing w:before="240" w:after="240" w:line="240" w:lineRule="auto"/>
                    <w:jc w:val="center"/>
                    <w:rPr>
                      <w:rFonts w:ascii="Calibri" w:eastAsia="Arial Unicode MS" w:hAnsi="Calibri"/>
                      <w:b/>
                      <w:bCs/>
                      <w:sz w:val="22"/>
                      <w:szCs w:val="22"/>
                    </w:rPr>
                  </w:pPr>
                  <w:r>
                    <w:rPr>
                      <w:rFonts w:ascii="Calibri" w:eastAsia="Arial Unicode MS" w:hAnsi="Calibri"/>
                      <w:b/>
                      <w:bCs/>
                      <w:sz w:val="22"/>
                      <w:szCs w:val="22"/>
                    </w:rPr>
                    <w:t>COMARAPA</w:t>
                  </w:r>
                </w:p>
              </w:tc>
              <w:tc>
                <w:tcPr>
                  <w:tcW w:w="1444" w:type="dxa"/>
                  <w:shd w:val="pct25" w:color="auto" w:fill="auto"/>
                  <w:vAlign w:val="center"/>
                </w:tcPr>
                <w:p w14:paraId="7C2D3C12" w14:textId="77777777" w:rsidR="00AF6A18" w:rsidRPr="00BB03AF" w:rsidRDefault="00AF6A18" w:rsidP="00AF6A18">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18.598,</w:t>
                  </w:r>
                  <w:r w:rsidRPr="00BB03AF">
                    <w:rPr>
                      <w:rFonts w:ascii="Calibri" w:eastAsia="Arial Unicode MS" w:hAnsi="Calibri"/>
                      <w:b/>
                      <w:bCs/>
                      <w:sz w:val="22"/>
                      <w:szCs w:val="22"/>
                    </w:rPr>
                    <w:t>00</w:t>
                  </w:r>
                </w:p>
              </w:tc>
              <w:tc>
                <w:tcPr>
                  <w:tcW w:w="3046" w:type="dxa"/>
                  <w:shd w:val="pct25" w:color="auto" w:fill="auto"/>
                  <w:vAlign w:val="center"/>
                </w:tcPr>
                <w:p w14:paraId="6E6668DC" w14:textId="77777777" w:rsidR="00AF6A18" w:rsidRDefault="00AF6A18" w:rsidP="00AF6A18">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MUNICIPIO DE COMARAPA</w:t>
                  </w:r>
                </w:p>
                <w:p w14:paraId="69D1B688" w14:textId="77777777" w:rsidR="00AF6A18" w:rsidRPr="00BB03AF" w:rsidRDefault="00AF6A18" w:rsidP="00AF6A18">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2574" w:type="dxa"/>
                  <w:shd w:val="pct25" w:color="auto" w:fill="auto"/>
                </w:tcPr>
                <w:p w14:paraId="2D546DED" w14:textId="77777777" w:rsidR="00AF6A18" w:rsidRDefault="00AF6A18" w:rsidP="00AF6A18">
                  <w:pPr>
                    <w:contextualSpacing/>
                    <w:jc w:val="center"/>
                    <w:rPr>
                      <w:rFonts w:ascii="Calibri" w:eastAsia="Calibri" w:hAnsi="Calibri" w:cs="Arial"/>
                      <w:b/>
                      <w:bCs/>
                      <w:sz w:val="22"/>
                      <w:szCs w:val="22"/>
                    </w:rPr>
                  </w:pPr>
                  <w:r w:rsidRPr="00937BB5">
                    <w:rPr>
                      <w:rFonts w:ascii="Calibri" w:eastAsia="Calibri" w:hAnsi="Calibri" w:cs="Arial"/>
                      <w:b/>
                      <w:bCs/>
                      <w:sz w:val="22"/>
                      <w:szCs w:val="22"/>
                    </w:rPr>
                    <w:t>338484.</w:t>
                  </w:r>
                  <w:r>
                    <w:rPr>
                      <w:rFonts w:ascii="Calibri" w:eastAsia="Calibri" w:hAnsi="Calibri" w:cs="Arial"/>
                      <w:b/>
                      <w:bCs/>
                      <w:sz w:val="22"/>
                      <w:szCs w:val="22"/>
                    </w:rPr>
                    <w:t>00</w:t>
                  </w:r>
                  <w:r w:rsidRPr="00937BB5">
                    <w:rPr>
                      <w:rFonts w:ascii="Calibri" w:eastAsia="Calibri" w:hAnsi="Calibri" w:cs="Arial"/>
                      <w:b/>
                      <w:bCs/>
                      <w:sz w:val="22"/>
                      <w:szCs w:val="22"/>
                    </w:rPr>
                    <w:t xml:space="preserve"> m E</w:t>
                  </w:r>
                </w:p>
                <w:p w14:paraId="1B09F3DE" w14:textId="77777777" w:rsidR="00AF6A18" w:rsidRPr="00BB03AF" w:rsidRDefault="00AF6A18" w:rsidP="00AF6A18">
                  <w:pPr>
                    <w:contextualSpacing/>
                    <w:jc w:val="center"/>
                    <w:rPr>
                      <w:rFonts w:ascii="Calibri" w:eastAsia="Calibri" w:hAnsi="Calibri" w:cs="Arial"/>
                      <w:b/>
                      <w:bCs/>
                      <w:sz w:val="22"/>
                      <w:szCs w:val="22"/>
                    </w:rPr>
                  </w:pPr>
                  <w:r>
                    <w:rPr>
                      <w:rFonts w:ascii="Calibri" w:eastAsia="Calibri" w:hAnsi="Calibri" w:cs="Arial"/>
                      <w:b/>
                      <w:bCs/>
                      <w:sz w:val="22"/>
                      <w:szCs w:val="22"/>
                    </w:rPr>
                    <w:t>8018069.00</w:t>
                  </w:r>
                  <w:r w:rsidRPr="00937BB5">
                    <w:rPr>
                      <w:rFonts w:ascii="Calibri" w:eastAsia="Calibri" w:hAnsi="Calibri" w:cs="Arial"/>
                      <w:b/>
                      <w:bCs/>
                      <w:sz w:val="22"/>
                      <w:szCs w:val="22"/>
                    </w:rPr>
                    <w:t xml:space="preserve"> m S</w:t>
                  </w:r>
                </w:p>
              </w:tc>
            </w:tr>
          </w:tbl>
          <w:p w14:paraId="2FBFA9CC" w14:textId="37795368" w:rsidR="00AF6A18" w:rsidRDefault="00CC7C23" w:rsidP="00AF6A18">
            <w:pPr>
              <w:pStyle w:val="Norma"/>
              <w:spacing w:after="0" w:line="240" w:lineRule="auto"/>
              <w:contextualSpacing/>
              <w:jc w:val="both"/>
              <w:rPr>
                <w:rFonts w:eastAsia="Arial Unicode MS"/>
                <w:b/>
                <w:noProof/>
                <w:lang w:val="es-BO" w:eastAsia="es-BO"/>
              </w:rPr>
            </w:pPr>
            <w:r>
              <w:rPr>
                <w:rFonts w:ascii="Calibri" w:hAnsi="Calibri" w:cs="Calibri"/>
                <w:noProof/>
                <w:sz w:val="22"/>
                <w:szCs w:val="22"/>
                <w:lang w:eastAsia="es-ES"/>
              </w:rPr>
              <w:drawing>
                <wp:anchor distT="0" distB="0" distL="114300" distR="114300" simplePos="0" relativeHeight="251676672" behindDoc="0" locked="0" layoutInCell="1" allowOverlap="1" wp14:anchorId="7626BC85" wp14:editId="7B49A282">
                  <wp:simplePos x="0" y="0"/>
                  <wp:positionH relativeFrom="column">
                    <wp:posOffset>5000625</wp:posOffset>
                  </wp:positionH>
                  <wp:positionV relativeFrom="paragraph">
                    <wp:posOffset>155575</wp:posOffset>
                  </wp:positionV>
                  <wp:extent cx="273685" cy="727710"/>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E1B5F9" w14:textId="2D6C86BA" w:rsidR="00AF6A18" w:rsidRDefault="00AF6A18" w:rsidP="00AF6A18">
            <w:pPr>
              <w:pStyle w:val="Norma"/>
              <w:spacing w:after="0" w:line="240" w:lineRule="auto"/>
              <w:contextualSpacing/>
              <w:jc w:val="center"/>
              <w:rPr>
                <w:rFonts w:eastAsia="Arial Unicode MS"/>
                <w:b/>
                <w:noProof/>
                <w:lang w:val="es-BO" w:eastAsia="es-BO"/>
              </w:rPr>
            </w:pPr>
            <w:r w:rsidRPr="00ED1D35">
              <w:rPr>
                <w:noProof/>
                <w:lang w:eastAsia="es-ES"/>
              </w:rPr>
              <w:drawing>
                <wp:inline distT="0" distB="0" distL="0" distR="0" wp14:anchorId="6BAC9FD3" wp14:editId="5202F893">
                  <wp:extent cx="5034915" cy="4453255"/>
                  <wp:effectExtent l="0" t="0" r="0" b="444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4915" cy="4453255"/>
                          </a:xfrm>
                          <a:prstGeom prst="rect">
                            <a:avLst/>
                          </a:prstGeom>
                          <a:noFill/>
                          <a:ln>
                            <a:noFill/>
                          </a:ln>
                        </pic:spPr>
                      </pic:pic>
                    </a:graphicData>
                  </a:graphic>
                </wp:inline>
              </w:drawing>
            </w:r>
          </w:p>
          <w:p w14:paraId="7C0EFA81" w14:textId="77777777" w:rsidR="00AF6A18" w:rsidRDefault="00AF6A18" w:rsidP="00AF6A18">
            <w:pPr>
              <w:pStyle w:val="Norma"/>
              <w:spacing w:after="0" w:line="240" w:lineRule="auto"/>
              <w:contextualSpacing/>
              <w:jc w:val="both"/>
              <w:rPr>
                <w:rFonts w:eastAsia="Arial Unicode MS"/>
                <w:b/>
                <w:noProof/>
                <w:lang w:val="es-BO" w:eastAsia="es-BO"/>
              </w:rPr>
            </w:pPr>
          </w:p>
          <w:p w14:paraId="3A3BEF77" w14:textId="77777777" w:rsidR="00AF6A18" w:rsidRDefault="00AF6A18" w:rsidP="004554BF">
            <w:pPr>
              <w:jc w:val="both"/>
              <w:rPr>
                <w:rFonts w:ascii="Calibri" w:hAnsi="Calibri" w:cs="Calibri"/>
                <w:sz w:val="22"/>
                <w:szCs w:val="22"/>
                <w:lang w:val="es-MX"/>
              </w:rPr>
            </w:pPr>
          </w:p>
          <w:p w14:paraId="4ED4D8AB" w14:textId="671D7A8C" w:rsidR="00C152BB" w:rsidRPr="008B4F92" w:rsidRDefault="00C152BB" w:rsidP="004554BF">
            <w:pPr>
              <w:autoSpaceDE w:val="0"/>
              <w:autoSpaceDN w:val="0"/>
              <w:adjustRightInd w:val="0"/>
              <w:jc w:val="both"/>
              <w:rPr>
                <w:rFonts w:asciiTheme="minorHAnsi" w:eastAsiaTheme="minorHAnsi" w:hAnsiTheme="minorHAnsi" w:cstheme="minorHAnsi"/>
                <w:color w:val="000000"/>
                <w:sz w:val="22"/>
                <w:szCs w:val="22"/>
                <w:highlight w:val="yellow"/>
                <w:lang w:val="es-BO" w:eastAsia="en-US"/>
              </w:rPr>
            </w:pPr>
          </w:p>
        </w:tc>
      </w:tr>
    </w:tbl>
    <w:p w14:paraId="5B83DDFC" w14:textId="253F9384"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lastRenderedPageBreak/>
        <w:t>B.</w:t>
      </w:r>
      <w:r w:rsidR="006C268D">
        <w:rPr>
          <w:rFonts w:asciiTheme="minorHAnsi" w:hAnsiTheme="minorHAnsi" w:cstheme="minorHAnsi"/>
          <w:b/>
          <w:color w:val="000000" w:themeColor="text1"/>
          <w:sz w:val="22"/>
          <w:szCs w:val="22"/>
          <w:u w:val="single"/>
        </w:rPr>
        <w:t>3</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164B21E7" w14:textId="77777777" w:rsidR="006C268D" w:rsidRPr="006C268D" w:rsidRDefault="006C268D" w:rsidP="004554BF">
      <w:pPr>
        <w:tabs>
          <w:tab w:val="left" w:pos="426"/>
        </w:tabs>
        <w:contextualSpacing/>
        <w:jc w:val="both"/>
        <w:rPr>
          <w:rFonts w:asciiTheme="minorHAnsi" w:hAnsiTheme="minorHAnsi" w:cstheme="minorHAnsi"/>
          <w:b/>
          <w:color w:val="000000" w:themeColor="text1"/>
          <w:sz w:val="22"/>
          <w:szCs w:val="22"/>
          <w:u w:val="single"/>
        </w:rPr>
      </w:pPr>
    </w:p>
    <w:p w14:paraId="2C3D4F7E" w14:textId="77777777" w:rsidR="0088780B" w:rsidRPr="008B4F92" w:rsidRDefault="0088780B" w:rsidP="0088780B">
      <w:pPr>
        <w:autoSpaceDE w:val="0"/>
        <w:autoSpaceDN w:val="0"/>
        <w:adjustRightInd w:val="0"/>
        <w:jc w:val="both"/>
        <w:rPr>
          <w:rFonts w:asciiTheme="minorHAnsi" w:eastAsiaTheme="minorHAnsi" w:hAnsiTheme="minorHAnsi" w:cstheme="minorHAnsi"/>
          <w:color w:val="000000"/>
          <w:sz w:val="22"/>
          <w:szCs w:val="22"/>
          <w:lang w:val="es-BO" w:eastAsia="en-US"/>
        </w:rPr>
      </w:pPr>
      <w:r w:rsidRPr="0088780B">
        <w:rPr>
          <w:rFonts w:asciiTheme="minorHAnsi" w:eastAsiaTheme="minorHAnsi" w:hAnsiTheme="minorHAnsi" w:cstheme="minorHAnsi"/>
          <w:color w:val="000000"/>
          <w:sz w:val="22"/>
          <w:szCs w:val="22"/>
          <w:lang w:val="es-BO" w:eastAsia="en-US"/>
        </w:rPr>
        <w:t>A solicitud de la Empresa CONTRATISTA se podrán realizar pagos parciales, según planilla o certificado de avance aprobado por el Supervisor y Fiscal de Obras.</w:t>
      </w:r>
    </w:p>
    <w:p w14:paraId="5B605F2D" w14:textId="77777777" w:rsidR="006C268D" w:rsidRDefault="006C268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3A827753" w14:textId="258051E8" w:rsidR="00735CE0" w:rsidRDefault="00735CE0" w:rsidP="004554BF">
      <w:pPr>
        <w:tabs>
          <w:tab w:val="left" w:pos="426"/>
        </w:tabs>
        <w:contextualSpacing/>
        <w:jc w:val="both"/>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6C268D">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46D308DF" w14:textId="77777777" w:rsidR="006C268D" w:rsidRDefault="006C268D" w:rsidP="004554BF">
      <w:pPr>
        <w:tabs>
          <w:tab w:val="left" w:pos="426"/>
        </w:tabs>
        <w:contextualSpacing/>
        <w:jc w:val="both"/>
        <w:rPr>
          <w:rFonts w:asciiTheme="minorHAnsi" w:hAnsiTheme="minorHAnsi" w:cstheme="minorHAnsi"/>
          <w:b/>
          <w:sz w:val="22"/>
          <w:szCs w:val="22"/>
          <w:u w:val="single"/>
        </w:rPr>
      </w:pPr>
    </w:p>
    <w:p w14:paraId="3A286CA4" w14:textId="77777777" w:rsidR="00A57140" w:rsidRDefault="00A57140" w:rsidP="004554BF">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19F20FD7" w14:textId="77777777" w:rsidR="00A57140" w:rsidRPr="00A57140" w:rsidRDefault="00A57140" w:rsidP="004554BF">
      <w:pPr>
        <w:tabs>
          <w:tab w:val="left" w:pos="426"/>
        </w:tabs>
        <w:contextualSpacing/>
        <w:jc w:val="both"/>
        <w:rPr>
          <w:rFonts w:asciiTheme="minorHAnsi" w:hAnsiTheme="minorHAnsi" w:cstheme="minorHAnsi"/>
          <w:bCs/>
          <w:sz w:val="22"/>
          <w:szCs w:val="22"/>
          <w:lang w:val="es-BO"/>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522"/>
      </w:tblGrid>
      <w:tr w:rsidR="00C44DAF" w:rsidRPr="008B4F92" w14:paraId="6F5AABB5" w14:textId="77777777" w:rsidTr="00CC7C23">
        <w:trPr>
          <w:trHeight w:val="189"/>
        </w:trPr>
        <w:tc>
          <w:tcPr>
            <w:tcW w:w="1347" w:type="pct"/>
            <w:shd w:val="clear" w:color="auto" w:fill="BFBFBF" w:themeFill="background1" w:themeFillShade="BF"/>
            <w:vAlign w:val="center"/>
          </w:tcPr>
          <w:p w14:paraId="765672A9" w14:textId="2A768B24" w:rsidR="00C44DAF" w:rsidRPr="00C44DAF" w:rsidRDefault="00C44DAF" w:rsidP="00C44DAF">
            <w:pPr>
              <w:pStyle w:val="Default"/>
              <w:jc w:val="center"/>
              <w:rPr>
                <w:rFonts w:asciiTheme="minorHAnsi" w:hAnsiTheme="minorHAnsi" w:cstheme="minorHAnsi"/>
                <w:b/>
                <w:color w:val="000000" w:themeColor="text1"/>
                <w:sz w:val="22"/>
                <w:szCs w:val="22"/>
              </w:rPr>
            </w:pPr>
            <w:r w:rsidRPr="00C44DAF">
              <w:rPr>
                <w:rFonts w:asciiTheme="minorHAnsi" w:hAnsiTheme="minorHAnsi" w:cstheme="minorHAnsi"/>
                <w:b/>
                <w:color w:val="000000" w:themeColor="text1"/>
                <w:sz w:val="22"/>
                <w:szCs w:val="22"/>
              </w:rPr>
              <w:t>MOTIVO</w:t>
            </w:r>
          </w:p>
        </w:tc>
        <w:tc>
          <w:tcPr>
            <w:tcW w:w="3653" w:type="pct"/>
            <w:shd w:val="clear" w:color="auto" w:fill="BFBFBF" w:themeFill="background1" w:themeFillShade="BF"/>
            <w:vAlign w:val="center"/>
          </w:tcPr>
          <w:p w14:paraId="6D79A924" w14:textId="34AE6974" w:rsidR="00C44DAF" w:rsidRPr="00C44DAF" w:rsidRDefault="00C44DAF" w:rsidP="00C44DAF">
            <w:pPr>
              <w:pStyle w:val="Default"/>
              <w:jc w:val="center"/>
              <w:rPr>
                <w:rFonts w:asciiTheme="minorHAnsi" w:hAnsiTheme="minorHAnsi" w:cstheme="minorHAnsi"/>
                <w:b/>
                <w:color w:val="000000" w:themeColor="text1"/>
                <w:sz w:val="22"/>
                <w:szCs w:val="22"/>
              </w:rPr>
            </w:pPr>
            <w:r w:rsidRPr="00C44DAF">
              <w:rPr>
                <w:rFonts w:asciiTheme="minorHAnsi" w:hAnsiTheme="minorHAnsi" w:cstheme="minorHAnsi"/>
                <w:b/>
                <w:color w:val="000000" w:themeColor="text1"/>
                <w:sz w:val="22"/>
                <w:szCs w:val="22"/>
              </w:rPr>
              <w:t>DETALLE</w:t>
            </w:r>
          </w:p>
        </w:tc>
      </w:tr>
      <w:tr w:rsidR="00C44DAF" w:rsidRPr="008B4F92" w14:paraId="21CA4A54" w14:textId="77777777" w:rsidTr="00CC7C23">
        <w:trPr>
          <w:trHeight w:val="189"/>
        </w:trPr>
        <w:tc>
          <w:tcPr>
            <w:tcW w:w="1347" w:type="pct"/>
            <w:vAlign w:val="center"/>
          </w:tcPr>
          <w:p w14:paraId="047A32AC" w14:textId="6620D47D" w:rsidR="00C44DAF" w:rsidRPr="008B4F92" w:rsidRDefault="00C44DAF" w:rsidP="00C44DAF">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retrasos en la ejecución de la obra</w:t>
            </w:r>
          </w:p>
        </w:tc>
        <w:tc>
          <w:tcPr>
            <w:tcW w:w="3653" w:type="pct"/>
            <w:vAlign w:val="center"/>
          </w:tcPr>
          <w:p w14:paraId="0DEEEB6C" w14:textId="3F650D7F" w:rsidR="00C44DAF" w:rsidRPr="00CC7C23" w:rsidRDefault="00C44DAF" w:rsidP="00C44DAF">
            <w:pPr>
              <w:autoSpaceDE w:val="0"/>
              <w:autoSpaceDN w:val="0"/>
              <w:adjustRightInd w:val="0"/>
              <w:jc w:val="both"/>
              <w:rPr>
                <w:rFonts w:asciiTheme="minorHAnsi" w:eastAsiaTheme="minorHAnsi" w:hAnsiTheme="minorHAnsi" w:cstheme="minorHAnsi"/>
                <w:color w:val="000000"/>
                <w:sz w:val="18"/>
                <w:szCs w:val="18"/>
                <w:lang w:val="es-BO" w:eastAsia="en-US"/>
              </w:rPr>
            </w:pPr>
            <w:r>
              <w:rPr>
                <w:rFonts w:asciiTheme="minorHAnsi" w:eastAsiaTheme="minorHAnsi" w:hAnsiTheme="minorHAnsi" w:cstheme="minorHAnsi"/>
                <w:color w:val="000000"/>
                <w:sz w:val="22"/>
                <w:szCs w:val="22"/>
                <w:lang w:val="es-BO" w:eastAsia="en-US"/>
              </w:rPr>
              <w:t>1% del monto de contrato por cada día de retraso</w:t>
            </w:r>
          </w:p>
        </w:tc>
      </w:tr>
      <w:tr w:rsidR="00C44DAF" w:rsidRPr="008B4F92" w14:paraId="2EC0BB79" w14:textId="77777777" w:rsidTr="00CC7C23">
        <w:trPr>
          <w:trHeight w:val="189"/>
        </w:trPr>
        <w:tc>
          <w:tcPr>
            <w:tcW w:w="1347" w:type="pct"/>
            <w:vAlign w:val="center"/>
          </w:tcPr>
          <w:p w14:paraId="689245EA" w14:textId="54F70DDE" w:rsidR="00C44DAF" w:rsidRDefault="00C44DAF" w:rsidP="00C44DAF">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 personal</w:t>
            </w:r>
          </w:p>
        </w:tc>
        <w:tc>
          <w:tcPr>
            <w:tcW w:w="3653" w:type="pct"/>
            <w:vAlign w:val="center"/>
          </w:tcPr>
          <w:p w14:paraId="4E911433" w14:textId="10E40660" w:rsidR="00C44DAF" w:rsidRDefault="00C44DAF" w:rsidP="00C44D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de contrato cuando se realice el cambio en el personal denominado como clave en las especificaciones técnicas</w:t>
            </w:r>
          </w:p>
        </w:tc>
      </w:tr>
      <w:tr w:rsidR="00C44DAF" w:rsidRPr="008B4F92" w14:paraId="43D7A4C8" w14:textId="77777777" w:rsidTr="00CC7C23">
        <w:trPr>
          <w:trHeight w:val="189"/>
        </w:trPr>
        <w:tc>
          <w:tcPr>
            <w:tcW w:w="1347" w:type="pct"/>
            <w:vAlign w:val="center"/>
          </w:tcPr>
          <w:p w14:paraId="32E4EDB8" w14:textId="24DBD0E5" w:rsidR="00C44DAF" w:rsidRDefault="00C44DAF" w:rsidP="00C44DAF">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reiteración en  llamadas de atención</w:t>
            </w:r>
          </w:p>
        </w:tc>
        <w:tc>
          <w:tcPr>
            <w:tcW w:w="3653" w:type="pct"/>
            <w:vAlign w:val="center"/>
          </w:tcPr>
          <w:p w14:paraId="138080BE" w14:textId="7DA5994D" w:rsidR="00C44DAF" w:rsidRDefault="00C44DAF" w:rsidP="00C44D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de contrato cuando se realice una llamada de atención por segunda vez sobre un mismo tema</w:t>
            </w:r>
          </w:p>
        </w:tc>
      </w:tr>
    </w:tbl>
    <w:p w14:paraId="42D9697E" w14:textId="77777777" w:rsidR="003A771C" w:rsidRDefault="003A771C" w:rsidP="004554BF">
      <w:pPr>
        <w:jc w:val="both"/>
        <w:rPr>
          <w:rFonts w:asciiTheme="minorHAnsi" w:hAnsiTheme="minorHAnsi" w:cstheme="minorHAnsi"/>
          <w:b/>
          <w:bCs/>
          <w:sz w:val="22"/>
          <w:szCs w:val="22"/>
          <w:u w:val="single"/>
          <w:lang w:val="es-BO"/>
        </w:rPr>
      </w:pPr>
    </w:p>
    <w:p w14:paraId="06B509C2" w14:textId="77777777" w:rsidR="00A86742" w:rsidRDefault="00A86742" w:rsidP="004554BF">
      <w:pPr>
        <w:jc w:val="both"/>
        <w:rPr>
          <w:rFonts w:asciiTheme="minorHAnsi" w:hAnsiTheme="minorHAnsi" w:cstheme="minorHAnsi"/>
          <w:b/>
          <w:bCs/>
          <w:sz w:val="22"/>
          <w:szCs w:val="22"/>
          <w:u w:val="single"/>
          <w:lang w:val="es-BO"/>
        </w:rPr>
      </w:pPr>
    </w:p>
    <w:sectPr w:rsidR="00A86742" w:rsidSect="003F4BDD">
      <w:headerReference w:type="default" r:id="rId15"/>
      <w:footerReference w:type="default" r:id="rId16"/>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8F877" w14:textId="77777777" w:rsidR="000E5BA0" w:rsidRDefault="000E5BA0" w:rsidP="002D1D82">
      <w:r>
        <w:separator/>
      </w:r>
    </w:p>
  </w:endnote>
  <w:endnote w:type="continuationSeparator" w:id="0">
    <w:p w14:paraId="224AD03F" w14:textId="77777777" w:rsidR="000E5BA0" w:rsidRDefault="000E5BA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01E85" w:rsidRPr="000810BB" w14:paraId="54FE8662" w14:textId="77777777" w:rsidTr="000810BB">
      <w:tc>
        <w:tcPr>
          <w:tcW w:w="2942" w:type="dxa"/>
        </w:tcPr>
        <w:p w14:paraId="05DBFDF9" w14:textId="77777777" w:rsidR="00001E85" w:rsidRPr="000810BB" w:rsidRDefault="00001E85"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AAE6DD" w14:textId="77777777" w:rsidR="00001E85" w:rsidRPr="000810BB" w:rsidRDefault="00001E85"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2E6788F9" w14:textId="77777777" w:rsidR="00001E85" w:rsidRPr="000810BB" w:rsidRDefault="00001E85" w:rsidP="000810BB">
          <w:pPr>
            <w:pStyle w:val="Piedepgina"/>
            <w:rPr>
              <w:rFonts w:ascii="Calibri" w:hAnsi="Calibri"/>
              <w:sz w:val="16"/>
              <w:szCs w:val="20"/>
            </w:rPr>
          </w:pPr>
          <w:r w:rsidRPr="000810BB">
            <w:rPr>
              <w:rFonts w:ascii="Calibri" w:hAnsi="Calibri"/>
              <w:sz w:val="16"/>
              <w:szCs w:val="20"/>
            </w:rPr>
            <w:t>Aprobado por:</w:t>
          </w:r>
        </w:p>
      </w:tc>
    </w:tr>
    <w:tr w:rsidR="00001E85" w:rsidRPr="000810BB" w14:paraId="51E1A1B1" w14:textId="77777777" w:rsidTr="000810BB">
      <w:tc>
        <w:tcPr>
          <w:tcW w:w="2942" w:type="dxa"/>
        </w:tcPr>
        <w:p w14:paraId="437633D8" w14:textId="77777777" w:rsidR="00001E85" w:rsidRDefault="00001E85" w:rsidP="000810BB">
          <w:pPr>
            <w:pStyle w:val="Piedepgina"/>
            <w:rPr>
              <w:rFonts w:ascii="Calibri" w:hAnsi="Calibri"/>
              <w:sz w:val="16"/>
              <w:szCs w:val="20"/>
            </w:rPr>
          </w:pPr>
        </w:p>
        <w:p w14:paraId="28AFC1EF" w14:textId="77777777" w:rsidR="00001E85" w:rsidRDefault="00001E85" w:rsidP="000810BB">
          <w:pPr>
            <w:pStyle w:val="Piedepgina"/>
            <w:rPr>
              <w:rFonts w:ascii="Calibri" w:hAnsi="Calibri"/>
              <w:sz w:val="16"/>
              <w:szCs w:val="20"/>
            </w:rPr>
          </w:pPr>
        </w:p>
        <w:p w14:paraId="79AFA6D7" w14:textId="77777777" w:rsidR="00001E85" w:rsidRDefault="00001E85" w:rsidP="000810BB">
          <w:pPr>
            <w:pStyle w:val="Piedepgina"/>
            <w:rPr>
              <w:rFonts w:ascii="Calibri" w:hAnsi="Calibri"/>
              <w:sz w:val="16"/>
              <w:szCs w:val="20"/>
            </w:rPr>
          </w:pPr>
        </w:p>
        <w:p w14:paraId="62A08F13" w14:textId="77777777" w:rsidR="00001E85" w:rsidRDefault="00001E85" w:rsidP="000810BB">
          <w:pPr>
            <w:pStyle w:val="Piedepgina"/>
            <w:rPr>
              <w:rFonts w:ascii="Calibri" w:hAnsi="Calibri"/>
              <w:sz w:val="16"/>
              <w:szCs w:val="20"/>
            </w:rPr>
          </w:pPr>
        </w:p>
        <w:p w14:paraId="449DA73D" w14:textId="77777777" w:rsidR="00001E85" w:rsidRDefault="00001E85" w:rsidP="000810BB">
          <w:pPr>
            <w:pStyle w:val="Piedepgina"/>
            <w:rPr>
              <w:rFonts w:ascii="Calibri" w:hAnsi="Calibri"/>
              <w:sz w:val="16"/>
              <w:szCs w:val="20"/>
            </w:rPr>
          </w:pPr>
        </w:p>
        <w:p w14:paraId="6F25B91B" w14:textId="77777777" w:rsidR="00001E85" w:rsidRPr="000810BB" w:rsidRDefault="00001E85" w:rsidP="000810BB">
          <w:pPr>
            <w:pStyle w:val="Piedepgina"/>
            <w:rPr>
              <w:rFonts w:ascii="Calibri" w:hAnsi="Calibri"/>
              <w:sz w:val="16"/>
              <w:szCs w:val="20"/>
            </w:rPr>
          </w:pPr>
        </w:p>
      </w:tc>
      <w:tc>
        <w:tcPr>
          <w:tcW w:w="2943" w:type="dxa"/>
        </w:tcPr>
        <w:p w14:paraId="153B3ADF" w14:textId="77777777" w:rsidR="00001E85" w:rsidRPr="000810BB" w:rsidRDefault="00001E85" w:rsidP="000810BB">
          <w:pPr>
            <w:pStyle w:val="Piedepgina"/>
            <w:rPr>
              <w:rFonts w:ascii="Calibri" w:hAnsi="Calibri"/>
              <w:sz w:val="16"/>
              <w:szCs w:val="20"/>
            </w:rPr>
          </w:pPr>
        </w:p>
      </w:tc>
      <w:tc>
        <w:tcPr>
          <w:tcW w:w="2943" w:type="dxa"/>
        </w:tcPr>
        <w:p w14:paraId="1C4E2C72" w14:textId="77777777" w:rsidR="00001E85" w:rsidRPr="000810BB" w:rsidRDefault="00001E85" w:rsidP="000810BB">
          <w:pPr>
            <w:pStyle w:val="Piedepgina"/>
            <w:rPr>
              <w:rFonts w:ascii="Calibri" w:hAnsi="Calibri"/>
              <w:sz w:val="16"/>
              <w:szCs w:val="20"/>
            </w:rPr>
          </w:pPr>
        </w:p>
        <w:p w14:paraId="7E0BC410" w14:textId="77777777" w:rsidR="00001E85" w:rsidRPr="000810BB" w:rsidRDefault="00001E85" w:rsidP="000810BB">
          <w:pPr>
            <w:pStyle w:val="Piedepgina"/>
            <w:rPr>
              <w:rFonts w:ascii="Calibri" w:hAnsi="Calibri"/>
              <w:sz w:val="16"/>
              <w:szCs w:val="20"/>
            </w:rPr>
          </w:pPr>
        </w:p>
        <w:p w14:paraId="246D91ED" w14:textId="77777777" w:rsidR="00001E85" w:rsidRPr="000810BB" w:rsidRDefault="00001E85" w:rsidP="000810BB">
          <w:pPr>
            <w:pStyle w:val="Piedepgina"/>
            <w:rPr>
              <w:rFonts w:ascii="Calibri" w:hAnsi="Calibri"/>
              <w:sz w:val="16"/>
              <w:szCs w:val="20"/>
            </w:rPr>
          </w:pPr>
        </w:p>
        <w:p w14:paraId="1A83EB2B" w14:textId="77777777" w:rsidR="00001E85" w:rsidRPr="000810BB" w:rsidRDefault="00001E85" w:rsidP="000810BB">
          <w:pPr>
            <w:pStyle w:val="Piedepgina"/>
            <w:rPr>
              <w:rFonts w:ascii="Calibri" w:hAnsi="Calibri"/>
              <w:sz w:val="16"/>
              <w:szCs w:val="20"/>
            </w:rPr>
          </w:pPr>
        </w:p>
      </w:tc>
    </w:tr>
    <w:tr w:rsidR="00001E85" w:rsidRPr="000810BB" w14:paraId="576384DC" w14:textId="77777777" w:rsidTr="000810BB">
      <w:tc>
        <w:tcPr>
          <w:tcW w:w="2942" w:type="dxa"/>
        </w:tcPr>
        <w:p w14:paraId="5804F1AB" w14:textId="77777777" w:rsidR="00001E85" w:rsidRPr="000810BB" w:rsidRDefault="00001E85"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0B81C50" w14:textId="77777777" w:rsidR="00001E85" w:rsidRPr="000810BB" w:rsidRDefault="00001E85"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223182E" w14:textId="77777777" w:rsidR="00001E85" w:rsidRPr="000810BB" w:rsidRDefault="00001E85"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FECD832" w14:textId="77777777" w:rsidR="00001E85" w:rsidRDefault="00001E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024C4" w14:textId="77777777" w:rsidR="000E5BA0" w:rsidRDefault="000E5BA0" w:rsidP="002D1D82">
      <w:r>
        <w:separator/>
      </w:r>
    </w:p>
  </w:footnote>
  <w:footnote w:type="continuationSeparator" w:id="0">
    <w:p w14:paraId="18BF2E58" w14:textId="77777777" w:rsidR="000E5BA0" w:rsidRDefault="000E5BA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1E85" w:rsidRPr="00FA0D94" w14:paraId="128ADA9A" w14:textId="77777777" w:rsidTr="001065BB">
      <w:tc>
        <w:tcPr>
          <w:tcW w:w="1446" w:type="dxa"/>
          <w:vMerge w:val="restart"/>
          <w:vAlign w:val="center"/>
        </w:tcPr>
        <w:p w14:paraId="6654B9E1" w14:textId="77777777" w:rsidR="00001E85" w:rsidRPr="00FA0D94" w:rsidRDefault="00001E85" w:rsidP="00C95BD7">
          <w:pPr>
            <w:pStyle w:val="Encabezado"/>
            <w:rPr>
              <w:rFonts w:ascii="Arial Narrow" w:eastAsia="Arial Unicode MS" w:hAnsi="Arial Narrow"/>
              <w:szCs w:val="12"/>
              <w:lang w:val="es-MX"/>
            </w:rPr>
          </w:pPr>
          <w:r w:rsidRPr="00454F7C">
            <w:rPr>
              <w:noProof/>
            </w:rPr>
            <w:drawing>
              <wp:inline distT="0" distB="0" distL="0" distR="0" wp14:anchorId="1801AC95" wp14:editId="134694C4">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B6BE4D9" w14:textId="25706FA2" w:rsidR="00001E85" w:rsidRPr="0076024C" w:rsidRDefault="00001E85"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Pr>
              <w:rFonts w:ascii="Calibri" w:eastAsia="Arial Unicode MS" w:hAnsi="Calibri" w:cs="Calibri"/>
              <w:b/>
              <w:sz w:val="18"/>
              <w:szCs w:val="18"/>
            </w:rPr>
            <w:t>UNIDAD DISTRITAL DE CONSTRUCCIONES</w:t>
          </w:r>
        </w:p>
      </w:tc>
      <w:tc>
        <w:tcPr>
          <w:tcW w:w="1276" w:type="dxa"/>
          <w:vAlign w:val="center"/>
        </w:tcPr>
        <w:p w14:paraId="55373930" w14:textId="77777777" w:rsidR="00001E85" w:rsidRPr="00D543D2" w:rsidRDefault="00001E85"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4299D6E8" w14:textId="77777777" w:rsidR="00001E85" w:rsidRPr="008B08BB" w:rsidRDefault="00001E85" w:rsidP="00D543D2">
          <w:pPr>
            <w:pStyle w:val="Encabezado"/>
            <w:jc w:val="center"/>
            <w:rPr>
              <w:rFonts w:ascii="Calibri" w:eastAsia="Arial Unicode MS" w:hAnsi="Calibri" w:cs="Arial"/>
              <w:b/>
              <w:sz w:val="14"/>
              <w:szCs w:val="14"/>
              <w:lang w:val="es-MX"/>
            </w:rPr>
          </w:pPr>
          <w:r w:rsidRPr="008B08BB">
            <w:rPr>
              <w:rFonts w:ascii="Calibri" w:eastAsia="Arial Unicode MS" w:hAnsi="Calibri" w:cs="Arial"/>
              <w:b/>
              <w:sz w:val="14"/>
              <w:szCs w:val="14"/>
              <w:lang w:val="es-MX"/>
            </w:rPr>
            <w:t>D.S. 29506</w:t>
          </w:r>
        </w:p>
        <w:p w14:paraId="22D64E69" w14:textId="77777777" w:rsidR="00001E85" w:rsidRPr="00D543D2" w:rsidRDefault="00001E85" w:rsidP="00D543D2">
          <w:pPr>
            <w:pStyle w:val="Encabezado"/>
            <w:rPr>
              <w:rFonts w:ascii="Calibri" w:eastAsia="Arial Unicode MS" w:hAnsi="Calibri" w:cs="Arial"/>
              <w:b/>
              <w:sz w:val="14"/>
              <w:szCs w:val="14"/>
              <w:highlight w:val="yellow"/>
              <w:lang w:val="es-MX"/>
            </w:rPr>
          </w:pPr>
        </w:p>
      </w:tc>
    </w:tr>
    <w:tr w:rsidR="00001E85" w:rsidRPr="00FA0D94" w14:paraId="40275BE7" w14:textId="77777777" w:rsidTr="001065BB">
      <w:trPr>
        <w:trHeight w:val="478"/>
      </w:trPr>
      <w:tc>
        <w:tcPr>
          <w:tcW w:w="1446" w:type="dxa"/>
          <w:vMerge/>
          <w:vAlign w:val="center"/>
        </w:tcPr>
        <w:p w14:paraId="73F11238" w14:textId="77777777" w:rsidR="00001E85" w:rsidRPr="00FA0D94" w:rsidRDefault="00001E85" w:rsidP="002D1D82">
          <w:pPr>
            <w:pStyle w:val="Encabezado"/>
            <w:jc w:val="center"/>
            <w:rPr>
              <w:rFonts w:ascii="Arial Narrow" w:eastAsia="Arial Unicode MS" w:hAnsi="Arial Narrow"/>
              <w:szCs w:val="12"/>
              <w:lang w:val="es-MX"/>
            </w:rPr>
          </w:pPr>
        </w:p>
      </w:tc>
      <w:tc>
        <w:tcPr>
          <w:tcW w:w="6209" w:type="dxa"/>
          <w:vAlign w:val="center"/>
        </w:tcPr>
        <w:p w14:paraId="0254EB1A" w14:textId="02A1BADF" w:rsidR="00001E85" w:rsidRPr="008B08BB" w:rsidRDefault="00001E85" w:rsidP="008B08BB">
          <w:pPr>
            <w:pStyle w:val="Encabezado"/>
            <w:jc w:val="center"/>
            <w:rPr>
              <w:rFonts w:ascii="Calibri" w:eastAsia="Arial Unicode MS" w:hAnsi="Calibri" w:cs="Calibri"/>
              <w:b/>
              <w:sz w:val="18"/>
              <w:szCs w:val="18"/>
            </w:rPr>
          </w:pPr>
          <w:r>
            <w:rPr>
              <w:rFonts w:ascii="Calibri" w:eastAsia="Arial Unicode MS" w:hAnsi="Calibri" w:cs="Calibri"/>
              <w:b/>
              <w:sz w:val="18"/>
              <w:szCs w:val="18"/>
            </w:rPr>
            <w:t>OBJETO DE LA CONTRATACION:</w:t>
          </w:r>
          <w:r w:rsidRPr="00F00077">
            <w:rPr>
              <w:rFonts w:ascii="Calibri" w:eastAsia="Arial Unicode MS" w:hAnsi="Calibri" w:cs="Calibri"/>
              <w:b/>
              <w:sz w:val="18"/>
              <w:szCs w:val="18"/>
            </w:rPr>
            <w:t xml:space="preserve"> OBRAS CIVILES Y MECANICAS CONSTRUCCION RED SECUNDARIA </w:t>
          </w:r>
          <w:r>
            <w:rPr>
              <w:rFonts w:ascii="Calibri" w:eastAsia="Arial Unicode MS" w:hAnsi="Calibri" w:cs="Calibri"/>
              <w:b/>
              <w:sz w:val="18"/>
              <w:szCs w:val="18"/>
            </w:rPr>
            <w:t xml:space="preserve">MUNICIPIO DE COMARAPA </w:t>
          </w:r>
          <w:r w:rsidRPr="003D4392">
            <w:rPr>
              <w:rFonts w:ascii="Calibri" w:eastAsia="Arial Unicode MS" w:hAnsi="Calibri" w:cs="Calibri"/>
              <w:b/>
              <w:sz w:val="18"/>
              <w:szCs w:val="18"/>
            </w:rPr>
            <w:t>(SAN JOSÉ DE LA CAPILLA, PULQUINA ABAJO, LA PALIZADA,  SAN ISIDRO, COMARAPA)</w:t>
          </w:r>
        </w:p>
      </w:tc>
      <w:tc>
        <w:tcPr>
          <w:tcW w:w="1276" w:type="dxa"/>
          <w:vAlign w:val="center"/>
        </w:tcPr>
        <w:p w14:paraId="0ECC088F" w14:textId="77777777" w:rsidR="00001E85" w:rsidRPr="0076024C" w:rsidRDefault="00001E85"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4710DB3" w14:textId="77777777" w:rsidR="00001E85" w:rsidRPr="0076024C" w:rsidRDefault="00001E85"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F4E0F">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F4E0F">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14:paraId="40FD7885" w14:textId="77777777" w:rsidR="00001E85" w:rsidRDefault="00001E8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4076253"/>
    <w:multiLevelType w:val="multilevel"/>
    <w:tmpl w:val="F3D6ED2A"/>
    <w:lvl w:ilvl="0">
      <w:start w:val="1"/>
      <w:numFmt w:val="decimal"/>
      <w:lvlText w:val="%1."/>
      <w:lvlJc w:val="left"/>
      <w:pPr>
        <w:ind w:left="360" w:hanging="360"/>
      </w:pPr>
    </w:lvl>
    <w:lvl w:ilvl="1">
      <w:start w:val="1"/>
      <w:numFmt w:val="decimal"/>
      <w:pStyle w:val="PST-2"/>
      <w:lvlText w:val="%1.%2."/>
      <w:lvlJc w:val="left"/>
      <w:pPr>
        <w:ind w:left="432" w:hanging="432"/>
      </w:pPr>
    </w:lvl>
    <w:lvl w:ilvl="2">
      <w:start w:val="1"/>
      <w:numFmt w:val="decimal"/>
      <w:pStyle w:val="PS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
  </w:num>
  <w:num w:numId="3">
    <w:abstractNumId w:val="5"/>
  </w:num>
  <w:num w:numId="4">
    <w:abstractNumId w:val="16"/>
  </w:num>
  <w:num w:numId="5">
    <w:abstractNumId w:val="2"/>
  </w:num>
  <w:num w:numId="6">
    <w:abstractNumId w:val="8"/>
  </w:num>
  <w:num w:numId="7">
    <w:abstractNumId w:val="7"/>
  </w:num>
  <w:num w:numId="8">
    <w:abstractNumId w:val="11"/>
  </w:num>
  <w:num w:numId="9">
    <w:abstractNumId w:val="9"/>
  </w:num>
  <w:num w:numId="10">
    <w:abstractNumId w:val="10"/>
  </w:num>
  <w:num w:numId="11">
    <w:abstractNumId w:val="20"/>
  </w:num>
  <w:num w:numId="12">
    <w:abstractNumId w:val="1"/>
  </w:num>
  <w:num w:numId="13">
    <w:abstractNumId w:val="14"/>
  </w:num>
  <w:num w:numId="14">
    <w:abstractNumId w:val="13"/>
  </w:num>
  <w:num w:numId="15">
    <w:abstractNumId w:val="4"/>
  </w:num>
  <w:num w:numId="16">
    <w:abstractNumId w:val="17"/>
  </w:num>
  <w:num w:numId="17">
    <w:abstractNumId w:val="18"/>
  </w:num>
  <w:num w:numId="18">
    <w:abstractNumId w:val="15"/>
  </w:num>
  <w:num w:numId="19">
    <w:abstractNumId w:val="0"/>
  </w:num>
  <w:num w:numId="20">
    <w:abstractNumId w:val="19"/>
  </w:num>
  <w:num w:numId="2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E85"/>
    <w:rsid w:val="0000349B"/>
    <w:rsid w:val="00025E09"/>
    <w:rsid w:val="000325EA"/>
    <w:rsid w:val="00044E51"/>
    <w:rsid w:val="00050FCD"/>
    <w:rsid w:val="0005249A"/>
    <w:rsid w:val="000627AB"/>
    <w:rsid w:val="00072FEB"/>
    <w:rsid w:val="000810BB"/>
    <w:rsid w:val="0008596D"/>
    <w:rsid w:val="00092EF0"/>
    <w:rsid w:val="000A462A"/>
    <w:rsid w:val="000A72BC"/>
    <w:rsid w:val="000E5BA0"/>
    <w:rsid w:val="001065BB"/>
    <w:rsid w:val="00113274"/>
    <w:rsid w:val="001254F0"/>
    <w:rsid w:val="00134813"/>
    <w:rsid w:val="00147C13"/>
    <w:rsid w:val="00174716"/>
    <w:rsid w:val="00174FF0"/>
    <w:rsid w:val="0018639D"/>
    <w:rsid w:val="001872FE"/>
    <w:rsid w:val="00191F96"/>
    <w:rsid w:val="001927C5"/>
    <w:rsid w:val="00196A62"/>
    <w:rsid w:val="00196FB4"/>
    <w:rsid w:val="001A477C"/>
    <w:rsid w:val="001B119D"/>
    <w:rsid w:val="001B7CDA"/>
    <w:rsid w:val="001C3A36"/>
    <w:rsid w:val="001C4082"/>
    <w:rsid w:val="001E04F8"/>
    <w:rsid w:val="001F19E9"/>
    <w:rsid w:val="001F6BF3"/>
    <w:rsid w:val="001F6E05"/>
    <w:rsid w:val="00204CA7"/>
    <w:rsid w:val="00211C43"/>
    <w:rsid w:val="002154AA"/>
    <w:rsid w:val="0022405F"/>
    <w:rsid w:val="00224C1F"/>
    <w:rsid w:val="00254C70"/>
    <w:rsid w:val="00260829"/>
    <w:rsid w:val="00273DAA"/>
    <w:rsid w:val="0029791A"/>
    <w:rsid w:val="002D1D82"/>
    <w:rsid w:val="003157D4"/>
    <w:rsid w:val="003173BC"/>
    <w:rsid w:val="00322037"/>
    <w:rsid w:val="00333618"/>
    <w:rsid w:val="00337B37"/>
    <w:rsid w:val="00342E93"/>
    <w:rsid w:val="003542C7"/>
    <w:rsid w:val="0036447D"/>
    <w:rsid w:val="00365B0F"/>
    <w:rsid w:val="003867DC"/>
    <w:rsid w:val="003909B8"/>
    <w:rsid w:val="003A0954"/>
    <w:rsid w:val="003A0DD3"/>
    <w:rsid w:val="003A1BD6"/>
    <w:rsid w:val="003A771C"/>
    <w:rsid w:val="003B1762"/>
    <w:rsid w:val="003B18C3"/>
    <w:rsid w:val="003B3A98"/>
    <w:rsid w:val="003B4D1D"/>
    <w:rsid w:val="003C2DBD"/>
    <w:rsid w:val="003D62F8"/>
    <w:rsid w:val="003E3750"/>
    <w:rsid w:val="003E39EF"/>
    <w:rsid w:val="003F4BDD"/>
    <w:rsid w:val="00417C3C"/>
    <w:rsid w:val="00420BF4"/>
    <w:rsid w:val="0044670D"/>
    <w:rsid w:val="004554BF"/>
    <w:rsid w:val="00455539"/>
    <w:rsid w:val="004632B9"/>
    <w:rsid w:val="00466AC8"/>
    <w:rsid w:val="00466B39"/>
    <w:rsid w:val="00483CF0"/>
    <w:rsid w:val="00491667"/>
    <w:rsid w:val="004947ED"/>
    <w:rsid w:val="004D6BDB"/>
    <w:rsid w:val="004F1674"/>
    <w:rsid w:val="004F1F72"/>
    <w:rsid w:val="00502618"/>
    <w:rsid w:val="005252D9"/>
    <w:rsid w:val="005279CE"/>
    <w:rsid w:val="005302F3"/>
    <w:rsid w:val="005354BC"/>
    <w:rsid w:val="005464C7"/>
    <w:rsid w:val="00557525"/>
    <w:rsid w:val="005576F3"/>
    <w:rsid w:val="00560159"/>
    <w:rsid w:val="005821EF"/>
    <w:rsid w:val="00587A51"/>
    <w:rsid w:val="005C5AE3"/>
    <w:rsid w:val="005E5545"/>
    <w:rsid w:val="005F2AFE"/>
    <w:rsid w:val="005F7077"/>
    <w:rsid w:val="006009DF"/>
    <w:rsid w:val="00603C91"/>
    <w:rsid w:val="00604808"/>
    <w:rsid w:val="00624A4B"/>
    <w:rsid w:val="00641BCB"/>
    <w:rsid w:val="00646187"/>
    <w:rsid w:val="00652FAA"/>
    <w:rsid w:val="00654CD3"/>
    <w:rsid w:val="006576AD"/>
    <w:rsid w:val="00670EB3"/>
    <w:rsid w:val="006831C4"/>
    <w:rsid w:val="00684D76"/>
    <w:rsid w:val="006A0CCA"/>
    <w:rsid w:val="006A46DC"/>
    <w:rsid w:val="006C268D"/>
    <w:rsid w:val="006D1974"/>
    <w:rsid w:val="006D5DBD"/>
    <w:rsid w:val="006D771C"/>
    <w:rsid w:val="006E3E3A"/>
    <w:rsid w:val="006F0A1B"/>
    <w:rsid w:val="007007CF"/>
    <w:rsid w:val="00704F94"/>
    <w:rsid w:val="007070D8"/>
    <w:rsid w:val="00714655"/>
    <w:rsid w:val="00722B74"/>
    <w:rsid w:val="0073284A"/>
    <w:rsid w:val="00734634"/>
    <w:rsid w:val="00735CE0"/>
    <w:rsid w:val="00745702"/>
    <w:rsid w:val="007514DA"/>
    <w:rsid w:val="007651D6"/>
    <w:rsid w:val="00782714"/>
    <w:rsid w:val="00787623"/>
    <w:rsid w:val="00787CBE"/>
    <w:rsid w:val="00790572"/>
    <w:rsid w:val="007A0C47"/>
    <w:rsid w:val="007A6C8E"/>
    <w:rsid w:val="007A76A8"/>
    <w:rsid w:val="007B23E6"/>
    <w:rsid w:val="007B592C"/>
    <w:rsid w:val="007C3E78"/>
    <w:rsid w:val="007C5A86"/>
    <w:rsid w:val="00801524"/>
    <w:rsid w:val="0081271D"/>
    <w:rsid w:val="00830A30"/>
    <w:rsid w:val="00853E5E"/>
    <w:rsid w:val="00856F4E"/>
    <w:rsid w:val="0085701D"/>
    <w:rsid w:val="0088780B"/>
    <w:rsid w:val="0089650F"/>
    <w:rsid w:val="00897CB0"/>
    <w:rsid w:val="008B08BB"/>
    <w:rsid w:val="008B4F92"/>
    <w:rsid w:val="008D1F19"/>
    <w:rsid w:val="008E2DA9"/>
    <w:rsid w:val="008E4067"/>
    <w:rsid w:val="008F12F5"/>
    <w:rsid w:val="00912DC4"/>
    <w:rsid w:val="009156A0"/>
    <w:rsid w:val="00917883"/>
    <w:rsid w:val="009253FC"/>
    <w:rsid w:val="009279E7"/>
    <w:rsid w:val="0097327A"/>
    <w:rsid w:val="009907AB"/>
    <w:rsid w:val="0099395D"/>
    <w:rsid w:val="00995355"/>
    <w:rsid w:val="00997AEE"/>
    <w:rsid w:val="009A29B9"/>
    <w:rsid w:val="009B51ED"/>
    <w:rsid w:val="009D530C"/>
    <w:rsid w:val="009E1BCE"/>
    <w:rsid w:val="009F4C4C"/>
    <w:rsid w:val="009F541F"/>
    <w:rsid w:val="00A046AB"/>
    <w:rsid w:val="00A22997"/>
    <w:rsid w:val="00A358AE"/>
    <w:rsid w:val="00A426F3"/>
    <w:rsid w:val="00A5603E"/>
    <w:rsid w:val="00A57140"/>
    <w:rsid w:val="00A64990"/>
    <w:rsid w:val="00A703C1"/>
    <w:rsid w:val="00A72749"/>
    <w:rsid w:val="00A86742"/>
    <w:rsid w:val="00A9336D"/>
    <w:rsid w:val="00A93DB7"/>
    <w:rsid w:val="00A96F9A"/>
    <w:rsid w:val="00AA1A8E"/>
    <w:rsid w:val="00AA2C28"/>
    <w:rsid w:val="00AB5E74"/>
    <w:rsid w:val="00AB6BDD"/>
    <w:rsid w:val="00AB7F9B"/>
    <w:rsid w:val="00AD1A26"/>
    <w:rsid w:val="00AD24ED"/>
    <w:rsid w:val="00AF6A18"/>
    <w:rsid w:val="00B07556"/>
    <w:rsid w:val="00B211A3"/>
    <w:rsid w:val="00B323AD"/>
    <w:rsid w:val="00B32649"/>
    <w:rsid w:val="00B43175"/>
    <w:rsid w:val="00B46816"/>
    <w:rsid w:val="00B51B60"/>
    <w:rsid w:val="00B52A3A"/>
    <w:rsid w:val="00B5323A"/>
    <w:rsid w:val="00B82CA3"/>
    <w:rsid w:val="00BA4FFA"/>
    <w:rsid w:val="00BA5522"/>
    <w:rsid w:val="00BB25AE"/>
    <w:rsid w:val="00BC0A2D"/>
    <w:rsid w:val="00BC43FE"/>
    <w:rsid w:val="00BC6CAC"/>
    <w:rsid w:val="00BC732D"/>
    <w:rsid w:val="00BC7B14"/>
    <w:rsid w:val="00BC7CD5"/>
    <w:rsid w:val="00BE1E2D"/>
    <w:rsid w:val="00BF6EC1"/>
    <w:rsid w:val="00C00F36"/>
    <w:rsid w:val="00C06881"/>
    <w:rsid w:val="00C152BB"/>
    <w:rsid w:val="00C1796A"/>
    <w:rsid w:val="00C21BEC"/>
    <w:rsid w:val="00C242A0"/>
    <w:rsid w:val="00C40D14"/>
    <w:rsid w:val="00C44DAF"/>
    <w:rsid w:val="00C55B7E"/>
    <w:rsid w:val="00C615CE"/>
    <w:rsid w:val="00C82724"/>
    <w:rsid w:val="00C86169"/>
    <w:rsid w:val="00C900E5"/>
    <w:rsid w:val="00C95BD7"/>
    <w:rsid w:val="00CB4470"/>
    <w:rsid w:val="00CC0869"/>
    <w:rsid w:val="00CC7C23"/>
    <w:rsid w:val="00CD0758"/>
    <w:rsid w:val="00CD25D4"/>
    <w:rsid w:val="00CF5006"/>
    <w:rsid w:val="00D04C7B"/>
    <w:rsid w:val="00D265CF"/>
    <w:rsid w:val="00D27CF6"/>
    <w:rsid w:val="00D42FE3"/>
    <w:rsid w:val="00D46830"/>
    <w:rsid w:val="00D535AF"/>
    <w:rsid w:val="00D543D2"/>
    <w:rsid w:val="00D67EC8"/>
    <w:rsid w:val="00D811AF"/>
    <w:rsid w:val="00D83829"/>
    <w:rsid w:val="00D9272D"/>
    <w:rsid w:val="00DC115C"/>
    <w:rsid w:val="00DE5478"/>
    <w:rsid w:val="00DF4E0F"/>
    <w:rsid w:val="00E25566"/>
    <w:rsid w:val="00E60CA0"/>
    <w:rsid w:val="00E64568"/>
    <w:rsid w:val="00E65404"/>
    <w:rsid w:val="00E7013A"/>
    <w:rsid w:val="00E74161"/>
    <w:rsid w:val="00E83ECA"/>
    <w:rsid w:val="00EB44CA"/>
    <w:rsid w:val="00EB5EC2"/>
    <w:rsid w:val="00EC622C"/>
    <w:rsid w:val="00EE2263"/>
    <w:rsid w:val="00EE3609"/>
    <w:rsid w:val="00EE42E2"/>
    <w:rsid w:val="00EE436B"/>
    <w:rsid w:val="00EF2EFA"/>
    <w:rsid w:val="00EF55E2"/>
    <w:rsid w:val="00F0252F"/>
    <w:rsid w:val="00F0498E"/>
    <w:rsid w:val="00F05AEE"/>
    <w:rsid w:val="00F10AB4"/>
    <w:rsid w:val="00F16CAC"/>
    <w:rsid w:val="00F17A73"/>
    <w:rsid w:val="00F17CDC"/>
    <w:rsid w:val="00F234D6"/>
    <w:rsid w:val="00F237ED"/>
    <w:rsid w:val="00F4649E"/>
    <w:rsid w:val="00F50C97"/>
    <w:rsid w:val="00F82E9C"/>
    <w:rsid w:val="00F918A3"/>
    <w:rsid w:val="00F91BAD"/>
    <w:rsid w:val="00F91BD6"/>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5E55E"/>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uiPriority w:val="99"/>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paragraph" w:customStyle="1" w:styleId="PST-2">
    <w:name w:val="PST-2"/>
    <w:basedOn w:val="Ttulo2"/>
    <w:next w:val="Normal"/>
    <w:qFormat/>
    <w:rsid w:val="00AF6A18"/>
    <w:pPr>
      <w:keepLines w:val="0"/>
      <w:numPr>
        <w:numId w:val="21"/>
      </w:numPr>
      <w:spacing w:before="0"/>
      <w:jc w:val="both"/>
    </w:pPr>
    <w:rPr>
      <w:rFonts w:ascii="Arial" w:eastAsia="Batang" w:hAnsi="Arial" w:cs="Arial"/>
      <w:b/>
      <w:bCs/>
      <w:iCs/>
      <w:caps/>
      <w:color w:val="auto"/>
      <w:sz w:val="20"/>
      <w:szCs w:val="22"/>
      <w:lang w:val="es-BO" w:eastAsia="en-US"/>
    </w:rPr>
  </w:style>
  <w:style w:type="paragraph" w:customStyle="1" w:styleId="PST-3">
    <w:name w:val="PST-3"/>
    <w:basedOn w:val="PST-2"/>
    <w:link w:val="PST-3Car"/>
    <w:qFormat/>
    <w:rsid w:val="00AF6A18"/>
    <w:pPr>
      <w:numPr>
        <w:ilvl w:val="2"/>
      </w:numPr>
      <w:ind w:left="2160" w:hanging="180"/>
    </w:pPr>
  </w:style>
  <w:style w:type="character" w:customStyle="1" w:styleId="PST-3Car">
    <w:name w:val="PST-3 Car"/>
    <w:link w:val="PST-3"/>
    <w:rsid w:val="00AF6A18"/>
    <w:rPr>
      <w:rFonts w:ascii="Arial" w:eastAsia="Batang" w:hAnsi="Arial" w:cs="Arial"/>
      <w:b/>
      <w:bCs/>
      <w:iCs/>
      <w: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59D9F-7A11-4344-99DD-A3C9F97A5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21</Pages>
  <Words>4556</Words>
  <Characters>25060</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Edmundo Burgos Vargas</cp:lastModifiedBy>
  <cp:revision>33</cp:revision>
  <cp:lastPrinted>2016-03-21T23:19:00Z</cp:lastPrinted>
  <dcterms:created xsi:type="dcterms:W3CDTF">2016-03-07T13:10:00Z</dcterms:created>
  <dcterms:modified xsi:type="dcterms:W3CDTF">2016-03-22T14:17:00Z</dcterms:modified>
</cp:coreProperties>
</file>