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41F74" w14:textId="77777777" w:rsidR="00D14AFE" w:rsidRPr="006B01CA" w:rsidRDefault="00D14AFE" w:rsidP="00D66B82">
      <w:pPr>
        <w:ind w:left="709" w:hanging="709"/>
        <w:jc w:val="center"/>
        <w:rPr>
          <w:rFonts w:ascii="Humnst777 Lt BT" w:hAnsi="Humnst777 Lt BT" w:cs="Arial"/>
          <w:b/>
          <w:sz w:val="22"/>
          <w:szCs w:val="22"/>
        </w:rPr>
      </w:pPr>
    </w:p>
    <w:p w14:paraId="3227892C" w14:textId="77777777" w:rsidR="00D14AFE" w:rsidRPr="006B01CA" w:rsidRDefault="00D14AFE" w:rsidP="00D14AFE">
      <w:pPr>
        <w:jc w:val="center"/>
        <w:rPr>
          <w:rFonts w:ascii="Humnst777 Lt BT" w:hAnsi="Humnst777 Lt BT" w:cs="Arial"/>
          <w:b/>
          <w:sz w:val="22"/>
          <w:szCs w:val="22"/>
        </w:rPr>
      </w:pPr>
    </w:p>
    <w:p w14:paraId="31C62358" w14:textId="77777777" w:rsidR="00D14AFE" w:rsidRPr="006B01CA" w:rsidRDefault="00D14AFE" w:rsidP="00D14AFE">
      <w:pPr>
        <w:jc w:val="center"/>
        <w:rPr>
          <w:rFonts w:ascii="Humnst777 Lt BT" w:hAnsi="Humnst777 Lt BT" w:cs="Arial"/>
          <w:b/>
          <w:sz w:val="22"/>
          <w:szCs w:val="22"/>
        </w:rPr>
      </w:pPr>
    </w:p>
    <w:p w14:paraId="1946AFF4" w14:textId="77777777" w:rsidR="00D14AFE" w:rsidRPr="006B01CA" w:rsidRDefault="00D14AFE" w:rsidP="00D14AFE">
      <w:pPr>
        <w:jc w:val="center"/>
        <w:rPr>
          <w:rFonts w:ascii="Humnst777 Lt BT" w:hAnsi="Humnst777 Lt BT" w:cs="Arial"/>
          <w:b/>
          <w:sz w:val="22"/>
          <w:szCs w:val="22"/>
        </w:rPr>
      </w:pPr>
    </w:p>
    <w:p w14:paraId="47D8D3F8" w14:textId="77777777" w:rsidR="00D14AFE" w:rsidRPr="006B01CA" w:rsidRDefault="00D14AFE" w:rsidP="00D14AFE">
      <w:pPr>
        <w:jc w:val="center"/>
        <w:rPr>
          <w:rFonts w:ascii="Humnst777 Lt BT" w:hAnsi="Humnst777 Lt BT" w:cs="Arial"/>
          <w:b/>
          <w:sz w:val="22"/>
          <w:szCs w:val="22"/>
        </w:rPr>
      </w:pPr>
    </w:p>
    <w:p w14:paraId="6448B100" w14:textId="77777777" w:rsidR="00D14AFE" w:rsidRPr="006B01CA" w:rsidRDefault="00EE5D9D" w:rsidP="00D14AFE">
      <w:pPr>
        <w:jc w:val="center"/>
        <w:rPr>
          <w:rFonts w:ascii="Humnst777 Lt BT" w:hAnsi="Humnst777 Lt BT" w:cs="Arial"/>
          <w:b/>
          <w:sz w:val="22"/>
          <w:szCs w:val="22"/>
        </w:rPr>
      </w:pPr>
      <w:r w:rsidRPr="006B01CA">
        <w:rPr>
          <w:rFonts w:ascii="Humnst777 Lt BT" w:hAnsi="Humnst777 Lt BT"/>
          <w:noProof/>
          <w:sz w:val="22"/>
          <w:szCs w:val="22"/>
          <w:lang w:eastAsia="es-BO"/>
        </w:rPr>
        <w:drawing>
          <wp:anchor distT="0" distB="0" distL="114300" distR="114300" simplePos="0" relativeHeight="251648512" behindDoc="0" locked="0" layoutInCell="1" allowOverlap="1" wp14:anchorId="02D1D428" wp14:editId="704A6571">
            <wp:simplePos x="0" y="0"/>
            <wp:positionH relativeFrom="column">
              <wp:posOffset>1771015</wp:posOffset>
            </wp:positionH>
            <wp:positionV relativeFrom="paragraph">
              <wp:posOffset>6350</wp:posOffset>
            </wp:positionV>
            <wp:extent cx="2440940" cy="1205865"/>
            <wp:effectExtent l="0" t="0" r="0" b="0"/>
            <wp:wrapNone/>
            <wp:docPr id="205"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0940"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B3A05" w14:textId="77777777" w:rsidR="00D14AFE" w:rsidRPr="006B01CA" w:rsidRDefault="00D14AFE" w:rsidP="00D14AFE">
      <w:pPr>
        <w:jc w:val="center"/>
        <w:rPr>
          <w:rFonts w:ascii="Humnst777 Lt BT" w:hAnsi="Humnst777 Lt BT" w:cs="Arial"/>
          <w:b/>
          <w:sz w:val="22"/>
          <w:szCs w:val="22"/>
        </w:rPr>
      </w:pPr>
    </w:p>
    <w:p w14:paraId="50ADB6AB" w14:textId="77777777" w:rsidR="00D14AFE" w:rsidRPr="006B01CA" w:rsidRDefault="00D14AFE" w:rsidP="00D14AFE">
      <w:pPr>
        <w:jc w:val="center"/>
        <w:rPr>
          <w:rFonts w:ascii="Humnst777 Lt BT" w:hAnsi="Humnst777 Lt BT" w:cs="Arial"/>
          <w:b/>
          <w:sz w:val="22"/>
          <w:szCs w:val="22"/>
        </w:rPr>
      </w:pPr>
    </w:p>
    <w:p w14:paraId="3345AAB1" w14:textId="77777777" w:rsidR="00D14AFE" w:rsidRPr="006B01CA" w:rsidRDefault="00D14AFE" w:rsidP="00D14AFE">
      <w:pPr>
        <w:jc w:val="center"/>
        <w:rPr>
          <w:rFonts w:ascii="Humnst777 Lt BT" w:hAnsi="Humnst777 Lt BT" w:cs="Arial"/>
          <w:b/>
          <w:sz w:val="22"/>
          <w:szCs w:val="22"/>
        </w:rPr>
      </w:pPr>
    </w:p>
    <w:p w14:paraId="12B229B6" w14:textId="77777777" w:rsidR="00D14AFE" w:rsidRPr="006B01CA" w:rsidRDefault="00D14AFE" w:rsidP="00D14AFE">
      <w:pPr>
        <w:jc w:val="center"/>
        <w:rPr>
          <w:rFonts w:ascii="Humnst777 Lt BT" w:hAnsi="Humnst777 Lt BT" w:cs="Arial"/>
          <w:b/>
          <w:sz w:val="22"/>
          <w:szCs w:val="22"/>
        </w:rPr>
      </w:pPr>
    </w:p>
    <w:p w14:paraId="57F6E3B0" w14:textId="77777777" w:rsidR="00D14AFE" w:rsidRPr="004A5581" w:rsidRDefault="00D14AFE" w:rsidP="00D14AFE">
      <w:pPr>
        <w:spacing w:before="100" w:beforeAutospacing="1" w:after="100" w:afterAutospacing="1"/>
        <w:jc w:val="center"/>
        <w:rPr>
          <w:rFonts w:ascii="Humnst777 Lt BT" w:hAnsi="Humnst777 Lt BT" w:cs="Arial"/>
          <w:b/>
          <w:sz w:val="24"/>
          <w:szCs w:val="22"/>
        </w:rPr>
      </w:pPr>
      <w:r w:rsidRPr="004A5581">
        <w:rPr>
          <w:rFonts w:ascii="Humnst777 Lt BT" w:hAnsi="Humnst777 Lt BT" w:cs="Arial"/>
          <w:b/>
          <w:sz w:val="24"/>
          <w:szCs w:val="22"/>
        </w:rPr>
        <w:t>PLIEGO DE ESPECIFICACIONES</w:t>
      </w:r>
    </w:p>
    <w:p w14:paraId="3589B619" w14:textId="77777777" w:rsidR="00D14AFE" w:rsidRPr="004A5581" w:rsidRDefault="00D14AFE" w:rsidP="00D14AFE">
      <w:pPr>
        <w:spacing w:before="100" w:beforeAutospacing="1" w:after="100" w:afterAutospacing="1"/>
        <w:jc w:val="center"/>
        <w:rPr>
          <w:rFonts w:ascii="Humnst777 Lt BT" w:hAnsi="Humnst777 Lt BT" w:cs="Arial"/>
          <w:b/>
          <w:sz w:val="24"/>
          <w:szCs w:val="22"/>
        </w:rPr>
      </w:pPr>
    </w:p>
    <w:p w14:paraId="7F1BAAC7" w14:textId="77777777" w:rsidR="003A4083" w:rsidRPr="004A5581" w:rsidRDefault="003A4083" w:rsidP="00D14AFE">
      <w:pPr>
        <w:spacing w:before="100" w:beforeAutospacing="1" w:after="100" w:afterAutospacing="1"/>
        <w:jc w:val="center"/>
        <w:rPr>
          <w:rFonts w:ascii="Humnst777 Lt BT" w:hAnsi="Humnst777 Lt BT" w:cs="Arial"/>
          <w:b/>
          <w:sz w:val="24"/>
          <w:szCs w:val="22"/>
        </w:rPr>
      </w:pPr>
      <w:r w:rsidRPr="004A5581">
        <w:rPr>
          <w:rFonts w:ascii="Humnst777 Lt BT" w:hAnsi="Humnst777 Lt BT" w:cs="Arial"/>
          <w:b/>
          <w:sz w:val="24"/>
          <w:szCs w:val="22"/>
        </w:rPr>
        <w:t>ADQUISICIÓN MEN</w:t>
      </w:r>
      <w:r w:rsidR="00AF7BAA" w:rsidRPr="004A5581">
        <w:rPr>
          <w:rFonts w:ascii="Humnst777 Lt BT" w:hAnsi="Humnst777 Lt BT" w:cs="Arial"/>
          <w:b/>
          <w:sz w:val="24"/>
          <w:szCs w:val="22"/>
        </w:rPr>
        <w:t>OR POR COMPARACIÓN DE OFERTAS II</w:t>
      </w:r>
    </w:p>
    <w:p w14:paraId="6373A25B" w14:textId="77777777" w:rsidR="00133345" w:rsidRPr="004A5581" w:rsidRDefault="00133345" w:rsidP="00133345">
      <w:pPr>
        <w:spacing w:line="360" w:lineRule="auto"/>
        <w:jc w:val="center"/>
        <w:rPr>
          <w:rFonts w:ascii="Humnst777 Lt BT" w:hAnsi="Humnst777 Lt BT" w:cs="Arial"/>
          <w:b/>
          <w:sz w:val="24"/>
          <w:szCs w:val="22"/>
          <w:lang w:val="es-ES"/>
        </w:rPr>
      </w:pPr>
      <w:r w:rsidRPr="004A5581">
        <w:rPr>
          <w:rFonts w:ascii="Humnst777 Lt BT" w:hAnsi="Humnst777 Lt BT" w:cs="Arial"/>
          <w:b/>
          <w:sz w:val="24"/>
          <w:szCs w:val="22"/>
          <w:lang w:val="es-ES"/>
        </w:rPr>
        <w:t>AMC</w:t>
      </w:r>
      <w:r w:rsidR="005F5CAB" w:rsidRPr="004A5581">
        <w:rPr>
          <w:rFonts w:ascii="Humnst777 Lt BT" w:hAnsi="Humnst777 Lt BT" w:cs="Arial"/>
          <w:b/>
          <w:sz w:val="24"/>
          <w:szCs w:val="22"/>
          <w:lang w:val="es-ES"/>
        </w:rPr>
        <w:t>O</w:t>
      </w:r>
      <w:r w:rsidRPr="004A5581">
        <w:rPr>
          <w:rFonts w:ascii="Humnst777 Lt BT" w:hAnsi="Humnst777 Lt BT" w:cs="Arial"/>
          <w:b/>
          <w:sz w:val="24"/>
          <w:szCs w:val="22"/>
          <w:lang w:val="es-ES"/>
        </w:rPr>
        <w:t xml:space="preserve"> I</w:t>
      </w:r>
      <w:r w:rsidR="00AF7BAA" w:rsidRPr="004A5581">
        <w:rPr>
          <w:rFonts w:ascii="Humnst777 Lt BT" w:hAnsi="Humnst777 Lt BT" w:cs="Arial"/>
          <w:b/>
          <w:sz w:val="24"/>
          <w:szCs w:val="22"/>
          <w:lang w:val="es-ES"/>
        </w:rPr>
        <w:t>I</w:t>
      </w:r>
    </w:p>
    <w:p w14:paraId="662865E2" w14:textId="77777777" w:rsidR="00AF7BAA" w:rsidRPr="004A5581" w:rsidRDefault="009043AF" w:rsidP="00D14AFE">
      <w:pPr>
        <w:jc w:val="center"/>
        <w:rPr>
          <w:rFonts w:ascii="Humnst777 Lt BT" w:hAnsi="Humnst777 Lt BT" w:cs="Arial"/>
          <w:b/>
          <w:sz w:val="24"/>
          <w:szCs w:val="22"/>
        </w:rPr>
      </w:pPr>
      <w:bookmarkStart w:id="0" w:name="OLE_LINK1"/>
      <w:bookmarkStart w:id="1" w:name="OLE_LINK2"/>
      <w:r w:rsidRPr="004A5581">
        <w:rPr>
          <w:rFonts w:ascii="Humnst777 Lt BT" w:hAnsi="Humnst777 Lt BT" w:cs="Arial"/>
          <w:b/>
          <w:sz w:val="24"/>
          <w:szCs w:val="22"/>
        </w:rPr>
        <w:t>YPFBL-GING-06-005/2016</w:t>
      </w:r>
    </w:p>
    <w:p w14:paraId="36D96D5D" w14:textId="77777777" w:rsidR="00AF7BAA" w:rsidRPr="004A5581" w:rsidRDefault="00AF7BAA" w:rsidP="00D14AFE">
      <w:pPr>
        <w:jc w:val="center"/>
        <w:rPr>
          <w:rFonts w:ascii="Humnst777 Lt BT" w:hAnsi="Humnst777 Lt BT" w:cs="Arial"/>
          <w:b/>
          <w:sz w:val="24"/>
          <w:szCs w:val="22"/>
        </w:rPr>
      </w:pPr>
    </w:p>
    <w:p w14:paraId="4E454F98" w14:textId="77777777" w:rsidR="00A53B13" w:rsidRPr="004A5581" w:rsidRDefault="00A53B13" w:rsidP="00D14AFE">
      <w:pPr>
        <w:jc w:val="center"/>
        <w:rPr>
          <w:rFonts w:ascii="Humnst777 Lt BT" w:hAnsi="Humnst777 Lt BT" w:cs="Arial"/>
          <w:b/>
          <w:sz w:val="24"/>
          <w:szCs w:val="22"/>
        </w:rPr>
      </w:pPr>
    </w:p>
    <w:p w14:paraId="540B46A5" w14:textId="77777777" w:rsidR="00A53B13" w:rsidRPr="004A5581" w:rsidRDefault="00A53B13" w:rsidP="00D14AFE">
      <w:pPr>
        <w:jc w:val="center"/>
        <w:rPr>
          <w:rFonts w:ascii="Humnst777 Lt BT" w:hAnsi="Humnst777 Lt BT" w:cs="Arial"/>
          <w:b/>
          <w:sz w:val="24"/>
          <w:szCs w:val="22"/>
        </w:rPr>
      </w:pPr>
    </w:p>
    <w:bookmarkEnd w:id="0"/>
    <w:bookmarkEnd w:id="1"/>
    <w:p w14:paraId="4FA20C45" w14:textId="77777777" w:rsidR="00D14AFE" w:rsidRPr="004A5581" w:rsidRDefault="00BF2781" w:rsidP="006B01CA">
      <w:pPr>
        <w:tabs>
          <w:tab w:val="left" w:pos="7200"/>
        </w:tabs>
        <w:spacing w:line="360" w:lineRule="auto"/>
        <w:jc w:val="center"/>
        <w:rPr>
          <w:rFonts w:ascii="Humnst777 Lt BT" w:hAnsi="Humnst777 Lt BT" w:cs="Arial"/>
          <w:b/>
          <w:sz w:val="24"/>
          <w:szCs w:val="22"/>
        </w:rPr>
      </w:pPr>
      <w:r w:rsidRPr="004A5581">
        <w:rPr>
          <w:rFonts w:ascii="Humnst777 Lt BT" w:hAnsi="Humnst777 Lt BT" w:cs="Arial"/>
          <w:b/>
          <w:sz w:val="24"/>
          <w:szCs w:val="22"/>
          <w:lang w:val="es-MX"/>
        </w:rPr>
        <w:t>CONSTRUCCIÓN DE VARIANTE EN SECTOR RIO SECO, POLIDUCTO OCSZ-1</w:t>
      </w:r>
    </w:p>
    <w:p w14:paraId="16BD953A" w14:textId="77777777" w:rsidR="00D14AFE" w:rsidRPr="004A5581" w:rsidRDefault="00871F77" w:rsidP="00D14AFE">
      <w:pPr>
        <w:spacing w:before="100" w:beforeAutospacing="1" w:after="100" w:afterAutospacing="1" w:line="360" w:lineRule="auto"/>
        <w:jc w:val="center"/>
        <w:rPr>
          <w:rFonts w:ascii="Humnst777 Lt BT" w:hAnsi="Humnst777 Lt BT" w:cs="Arial"/>
          <w:b/>
          <w:sz w:val="24"/>
          <w:szCs w:val="22"/>
        </w:rPr>
      </w:pPr>
      <w:r w:rsidRPr="00871F77">
        <w:rPr>
          <w:rFonts w:ascii="Humnst777 Lt BT" w:hAnsi="Humnst777 Lt BT" w:cs="Arial"/>
          <w:b/>
          <w:sz w:val="24"/>
          <w:szCs w:val="22"/>
        </w:rPr>
        <w:t>PRIMERA FERIA “YPFB COMPRA 2016”</w:t>
      </w:r>
    </w:p>
    <w:p w14:paraId="0212839A" w14:textId="77777777" w:rsidR="00A53B13" w:rsidRPr="004A5581" w:rsidRDefault="00A53B13" w:rsidP="00D14AFE">
      <w:pPr>
        <w:spacing w:before="100" w:beforeAutospacing="1" w:after="100" w:afterAutospacing="1" w:line="360" w:lineRule="auto"/>
        <w:jc w:val="center"/>
        <w:rPr>
          <w:rFonts w:ascii="Humnst777 Lt BT" w:hAnsi="Humnst777 Lt BT" w:cs="Arial"/>
          <w:b/>
          <w:sz w:val="24"/>
          <w:szCs w:val="22"/>
        </w:rPr>
      </w:pPr>
    </w:p>
    <w:p w14:paraId="1B4F60E5" w14:textId="77777777" w:rsidR="00AF7BAA" w:rsidRPr="004A5581" w:rsidRDefault="00AF7BAA" w:rsidP="00D14AFE">
      <w:pPr>
        <w:spacing w:before="100" w:beforeAutospacing="1" w:after="100" w:afterAutospacing="1" w:line="360" w:lineRule="auto"/>
        <w:jc w:val="center"/>
        <w:rPr>
          <w:rFonts w:ascii="Humnst777 Lt BT" w:hAnsi="Humnst777 Lt BT" w:cs="Arial"/>
          <w:b/>
          <w:sz w:val="24"/>
          <w:szCs w:val="22"/>
        </w:rPr>
      </w:pPr>
    </w:p>
    <w:p w14:paraId="4F4502A4" w14:textId="77777777" w:rsidR="00BF2781" w:rsidRPr="004A5581" w:rsidRDefault="00BF2781" w:rsidP="00D14AFE">
      <w:pPr>
        <w:spacing w:before="100" w:beforeAutospacing="1" w:after="100" w:afterAutospacing="1" w:line="360" w:lineRule="auto"/>
        <w:jc w:val="center"/>
        <w:rPr>
          <w:rFonts w:ascii="Humnst777 Lt BT" w:hAnsi="Humnst777 Lt BT" w:cs="Arial"/>
          <w:b/>
          <w:sz w:val="24"/>
          <w:szCs w:val="22"/>
        </w:rPr>
      </w:pPr>
    </w:p>
    <w:p w14:paraId="25832911" w14:textId="77777777" w:rsidR="00BF2781" w:rsidRPr="004A5581" w:rsidRDefault="00BF2781" w:rsidP="00D14AFE">
      <w:pPr>
        <w:spacing w:before="100" w:beforeAutospacing="1" w:after="100" w:afterAutospacing="1" w:line="360" w:lineRule="auto"/>
        <w:jc w:val="center"/>
        <w:rPr>
          <w:rFonts w:ascii="Humnst777 Lt BT" w:hAnsi="Humnst777 Lt BT" w:cs="Arial"/>
          <w:b/>
          <w:sz w:val="24"/>
          <w:szCs w:val="22"/>
        </w:rPr>
      </w:pPr>
    </w:p>
    <w:p w14:paraId="33CB42B3" w14:textId="77777777" w:rsidR="00D14AFE" w:rsidRPr="004A5581" w:rsidRDefault="009043AF" w:rsidP="00D14AFE">
      <w:pPr>
        <w:spacing w:before="100" w:beforeAutospacing="1" w:after="100" w:afterAutospacing="1" w:line="360" w:lineRule="auto"/>
        <w:jc w:val="center"/>
        <w:rPr>
          <w:rStyle w:val="Textoennegrita"/>
          <w:rFonts w:cs="Arial"/>
          <w:bCs w:val="0"/>
          <w:szCs w:val="22"/>
        </w:rPr>
      </w:pPr>
      <w:r w:rsidRPr="004A5581">
        <w:rPr>
          <w:rFonts w:ascii="Humnst777 Lt BT" w:hAnsi="Humnst777 Lt BT" w:cs="Arial"/>
          <w:b/>
          <w:sz w:val="24"/>
          <w:szCs w:val="22"/>
        </w:rPr>
        <w:t>MARZO</w:t>
      </w:r>
      <w:r w:rsidR="005F5CAB" w:rsidRPr="004A5581">
        <w:rPr>
          <w:rFonts w:ascii="Humnst777 Lt BT" w:hAnsi="Humnst777 Lt BT" w:cs="Arial"/>
          <w:b/>
          <w:sz w:val="24"/>
          <w:szCs w:val="22"/>
        </w:rPr>
        <w:t xml:space="preserve"> </w:t>
      </w:r>
      <w:r w:rsidR="00D14AFE" w:rsidRPr="004A5581">
        <w:rPr>
          <w:rFonts w:ascii="Humnst777 Lt BT" w:hAnsi="Humnst777 Lt BT" w:cs="Arial"/>
          <w:b/>
          <w:sz w:val="24"/>
          <w:szCs w:val="22"/>
        </w:rPr>
        <w:t>201</w:t>
      </w:r>
      <w:r w:rsidRPr="004A5581">
        <w:rPr>
          <w:rFonts w:ascii="Humnst777 Lt BT" w:hAnsi="Humnst777 Lt BT" w:cs="Arial"/>
          <w:b/>
          <w:sz w:val="24"/>
          <w:szCs w:val="22"/>
        </w:rPr>
        <w:t>6</w:t>
      </w:r>
    </w:p>
    <w:p w14:paraId="17CA987C" w14:textId="77777777" w:rsidR="00224D04" w:rsidRPr="004A5581" w:rsidRDefault="00D14AFE" w:rsidP="00B349F8">
      <w:pPr>
        <w:ind w:right="190"/>
        <w:rPr>
          <w:rFonts w:ascii="Humnst777 Lt BT" w:hAnsi="Humnst777 Lt BT" w:cs="Arial"/>
          <w:b/>
          <w:sz w:val="22"/>
          <w:szCs w:val="22"/>
          <w:lang w:val="es-ES" w:eastAsia="en-US"/>
        </w:rPr>
      </w:pPr>
      <w:r w:rsidRPr="004A5581">
        <w:rPr>
          <w:rFonts w:ascii="Humnst777 Lt BT" w:hAnsi="Humnst777 Lt BT"/>
          <w:sz w:val="22"/>
          <w:szCs w:val="22"/>
        </w:rPr>
        <w:br w:type="page"/>
      </w:r>
      <w:r w:rsidR="00224D04" w:rsidRPr="004A5581">
        <w:rPr>
          <w:rFonts w:ascii="Humnst777 Lt BT" w:hAnsi="Humnst777 Lt BT" w:cs="Arial"/>
          <w:b/>
          <w:sz w:val="22"/>
          <w:szCs w:val="22"/>
          <w:lang w:val="es-ES" w:eastAsia="en-US"/>
        </w:rPr>
        <w:lastRenderedPageBreak/>
        <w:t>INSTRUCCIONES GENERALES</w:t>
      </w:r>
    </w:p>
    <w:p w14:paraId="52487D26" w14:textId="77777777" w:rsidR="00224D04" w:rsidRPr="004A5581" w:rsidRDefault="00224D04" w:rsidP="006B01CA">
      <w:pPr>
        <w:rPr>
          <w:rFonts w:ascii="Humnst777 Lt BT" w:hAnsi="Humnst777 Lt BT" w:cs="Arial"/>
          <w:sz w:val="22"/>
          <w:szCs w:val="22"/>
          <w:lang w:val="es-ES" w:eastAsia="en-US"/>
        </w:rPr>
      </w:pPr>
      <w:r w:rsidRPr="004A5581">
        <w:rPr>
          <w:rFonts w:ascii="Humnst777 Lt BT" w:hAnsi="Humnst777 Lt BT" w:cs="Arial"/>
          <w:sz w:val="22"/>
          <w:szCs w:val="22"/>
          <w:lang w:val="es-ES" w:eastAsia="en-US"/>
        </w:rPr>
        <w:t xml:space="preserve">El Pliego De Especificaciones Técnicas para el </w:t>
      </w:r>
      <w:r w:rsidR="00D2114D" w:rsidRPr="004A5581">
        <w:rPr>
          <w:rFonts w:ascii="Humnst777 Lt BT" w:hAnsi="Humnst777 Lt BT" w:cs="Arial"/>
          <w:b/>
          <w:sz w:val="22"/>
          <w:szCs w:val="22"/>
          <w:lang w:val="es-ES" w:eastAsia="en-US"/>
        </w:rPr>
        <w:t>“</w:t>
      </w:r>
      <w:r w:rsidR="009043AF" w:rsidRPr="004A5581">
        <w:rPr>
          <w:rFonts w:ascii="Humnst777 Lt BT" w:hAnsi="Humnst777 Lt BT" w:cs="Arial"/>
          <w:b/>
          <w:sz w:val="22"/>
          <w:szCs w:val="22"/>
          <w:lang w:val="es-MX" w:eastAsia="en-US"/>
        </w:rPr>
        <w:t>CONSTRUCCIÓN DE VARIANTE EN SECTOR RIO SECO, POLIDUCTO OCSZ-1</w:t>
      </w:r>
      <w:r w:rsidR="00D2114D" w:rsidRPr="004A5581">
        <w:rPr>
          <w:rFonts w:ascii="Humnst777 Lt BT" w:hAnsi="Humnst777 Lt BT" w:cs="Arial"/>
          <w:b/>
          <w:sz w:val="22"/>
          <w:szCs w:val="22"/>
          <w:lang w:val="es-ES" w:eastAsia="en-US"/>
        </w:rPr>
        <w:t>”</w:t>
      </w:r>
      <w:r w:rsidRPr="004A5581">
        <w:rPr>
          <w:rFonts w:ascii="Humnst777 Lt BT" w:hAnsi="Humnst777 Lt BT" w:cs="Arial"/>
          <w:sz w:val="22"/>
          <w:szCs w:val="22"/>
          <w:lang w:val="es-ES" w:eastAsia="en-US"/>
        </w:rPr>
        <w:t>en la Modalidad de Adquisición Menor por Comparación de Ofertas II, se ajusta al Reglamento de Adquisición de Bienes y Contratación de Servicios de YPFB Logística S.A.</w:t>
      </w:r>
      <w:r w:rsidR="003667A1">
        <w:rPr>
          <w:rFonts w:ascii="Humnst777 Lt BT" w:hAnsi="Humnst777 Lt BT" w:cs="Arial"/>
          <w:sz w:val="22"/>
          <w:szCs w:val="22"/>
          <w:lang w:val="es-ES" w:eastAsia="en-US"/>
        </w:rPr>
        <w:t xml:space="preserve"> y la Feria YPFB Compra</w:t>
      </w:r>
      <w:r w:rsidRPr="004A5581">
        <w:rPr>
          <w:rFonts w:ascii="Humnst777 Lt BT" w:hAnsi="Humnst777 Lt BT" w:cs="Arial"/>
          <w:sz w:val="22"/>
          <w:szCs w:val="22"/>
          <w:lang w:val="es-ES" w:eastAsia="en-US"/>
        </w:rPr>
        <w:t>, disponible en la página WEB:</w:t>
      </w:r>
    </w:p>
    <w:p w14:paraId="41F60C2C" w14:textId="77777777" w:rsidR="006B66DD" w:rsidRDefault="00B90DBF" w:rsidP="006B01CA">
      <w:pPr>
        <w:ind w:left="1134" w:hanging="1134"/>
        <w:rPr>
          <w:sz w:val="22"/>
        </w:rPr>
      </w:pPr>
      <w:hyperlink r:id="rId9" w:history="1">
        <w:r w:rsidR="003667A1" w:rsidRPr="000752D3">
          <w:rPr>
            <w:rStyle w:val="Hipervnculo"/>
            <w:sz w:val="22"/>
          </w:rPr>
          <w:t>www.ypfblogistica.com.bo</w:t>
        </w:r>
      </w:hyperlink>
      <w:r w:rsidR="003667A1">
        <w:rPr>
          <w:sz w:val="22"/>
        </w:rPr>
        <w:t xml:space="preserve">  </w:t>
      </w:r>
      <w:r w:rsidR="003667A1" w:rsidRPr="003667A1">
        <w:rPr>
          <w:sz w:val="22"/>
        </w:rPr>
        <w:t xml:space="preserve">  </w:t>
      </w:r>
      <w:hyperlink r:id="rId10" w:history="1">
        <w:r w:rsidR="003667A1" w:rsidRPr="000752D3">
          <w:rPr>
            <w:rStyle w:val="Hipervnculo"/>
            <w:sz w:val="22"/>
          </w:rPr>
          <w:t>www.ypfbcompra.com</w:t>
        </w:r>
      </w:hyperlink>
    </w:p>
    <w:p w14:paraId="173DC702" w14:textId="77777777" w:rsidR="00224D04" w:rsidRPr="006B01CA" w:rsidRDefault="00224D04" w:rsidP="006B01CA">
      <w:pPr>
        <w:ind w:left="1134" w:hanging="1134"/>
        <w:rPr>
          <w:rFonts w:ascii="Humnst777 Lt BT" w:hAnsi="Humnst777 Lt BT" w:cs="Arial"/>
          <w:sz w:val="22"/>
          <w:szCs w:val="22"/>
          <w:lang w:val="es-MX" w:eastAsia="en-US"/>
        </w:rPr>
      </w:pPr>
      <w:r w:rsidRPr="006B01CA">
        <w:rPr>
          <w:rFonts w:ascii="Humnst777 Lt BT" w:hAnsi="Humnst777 Lt BT" w:cs="Arial"/>
          <w:sz w:val="22"/>
          <w:szCs w:val="22"/>
          <w:lang w:val="es-MX" w:eastAsia="en-US"/>
        </w:rPr>
        <w:t xml:space="preserve">El </w:t>
      </w:r>
      <w:r w:rsidRPr="006B01CA">
        <w:rPr>
          <w:rFonts w:ascii="Humnst777 Lt BT" w:hAnsi="Humnst777 Lt BT" w:cs="Arial"/>
          <w:sz w:val="22"/>
          <w:szCs w:val="22"/>
          <w:lang w:val="es-ES" w:eastAsia="en-US"/>
        </w:rPr>
        <w:t>Pliego De Especificaciones Técnicas comprende</w:t>
      </w:r>
      <w:r w:rsidRPr="006B01CA">
        <w:rPr>
          <w:rFonts w:ascii="Humnst777 Lt BT" w:hAnsi="Humnst777 Lt BT" w:cs="Arial"/>
          <w:sz w:val="22"/>
          <w:szCs w:val="22"/>
          <w:lang w:val="es-MX" w:eastAsia="en-US"/>
        </w:rPr>
        <w:t>:</w:t>
      </w:r>
    </w:p>
    <w:p w14:paraId="38085518" w14:textId="77777777" w:rsidR="00224D04" w:rsidRPr="006B01CA" w:rsidRDefault="00224D04" w:rsidP="00AD455F">
      <w:pPr>
        <w:numPr>
          <w:ilvl w:val="0"/>
          <w:numId w:val="8"/>
        </w:numPr>
        <w:ind w:left="993" w:hanging="284"/>
        <w:jc w:val="left"/>
        <w:rPr>
          <w:rFonts w:ascii="Humnst777 Lt BT" w:hAnsi="Humnst777 Lt BT" w:cs="Arial"/>
          <w:sz w:val="22"/>
          <w:szCs w:val="22"/>
          <w:lang w:val="es-ES" w:eastAsia="en-US"/>
        </w:rPr>
      </w:pPr>
      <w:r w:rsidRPr="006B01CA">
        <w:rPr>
          <w:rFonts w:ascii="Humnst777 Lt BT" w:hAnsi="Humnst777 Lt BT" w:cs="Arial"/>
          <w:sz w:val="22"/>
          <w:szCs w:val="22"/>
          <w:lang w:val="es-ES" w:eastAsia="en-US"/>
        </w:rPr>
        <w:t>Parte I, Información General a los Proponentes.</w:t>
      </w:r>
    </w:p>
    <w:p w14:paraId="32B54A7E" w14:textId="77777777" w:rsidR="00224D04" w:rsidRPr="006B01CA" w:rsidRDefault="00224D04" w:rsidP="00AD455F">
      <w:pPr>
        <w:numPr>
          <w:ilvl w:val="0"/>
          <w:numId w:val="8"/>
        </w:numPr>
        <w:ind w:left="993" w:hanging="284"/>
        <w:jc w:val="left"/>
        <w:rPr>
          <w:rFonts w:ascii="Humnst777 Lt BT" w:hAnsi="Humnst777 Lt BT" w:cs="Arial"/>
          <w:sz w:val="22"/>
          <w:szCs w:val="22"/>
          <w:lang w:val="es-ES" w:eastAsia="en-US"/>
        </w:rPr>
      </w:pPr>
      <w:r w:rsidRPr="006B01CA">
        <w:rPr>
          <w:rFonts w:ascii="Humnst777 Lt BT" w:hAnsi="Humnst777 Lt BT" w:cs="Arial"/>
          <w:sz w:val="22"/>
          <w:szCs w:val="22"/>
          <w:lang w:val="es-ES" w:eastAsia="en-US"/>
        </w:rPr>
        <w:t xml:space="preserve">Parte II, Información Técnica de la Contratación. </w:t>
      </w:r>
    </w:p>
    <w:p w14:paraId="6FF79644" w14:textId="77777777" w:rsidR="00224D04" w:rsidRPr="004A5581" w:rsidRDefault="00224D04" w:rsidP="00AD455F">
      <w:pPr>
        <w:numPr>
          <w:ilvl w:val="0"/>
          <w:numId w:val="8"/>
        </w:numPr>
        <w:ind w:left="993" w:hanging="284"/>
        <w:jc w:val="left"/>
        <w:rPr>
          <w:rFonts w:ascii="Humnst777 Lt BT" w:hAnsi="Humnst777 Lt BT" w:cs="Arial"/>
          <w:sz w:val="22"/>
          <w:szCs w:val="22"/>
          <w:lang w:val="es-ES" w:eastAsia="en-US"/>
        </w:rPr>
      </w:pPr>
      <w:r w:rsidRPr="004A5581">
        <w:rPr>
          <w:rFonts w:ascii="Humnst777 Lt BT" w:hAnsi="Humnst777 Lt BT" w:cs="Arial"/>
          <w:sz w:val="22"/>
          <w:szCs w:val="22"/>
          <w:lang w:val="es-ES" w:eastAsia="en-US"/>
        </w:rPr>
        <w:t>Parte III, Anexos.</w:t>
      </w:r>
    </w:p>
    <w:p w14:paraId="084CAE62" w14:textId="77777777" w:rsidR="00224D04" w:rsidRPr="004A5581" w:rsidRDefault="00224D04" w:rsidP="006B01CA">
      <w:pPr>
        <w:ind w:left="1134" w:hanging="1134"/>
        <w:rPr>
          <w:rFonts w:ascii="Humnst777 Lt BT" w:hAnsi="Humnst777 Lt BT" w:cs="Arial"/>
          <w:sz w:val="22"/>
          <w:szCs w:val="22"/>
          <w:lang w:val="es-MX" w:eastAsia="en-US"/>
        </w:rPr>
      </w:pPr>
      <w:r w:rsidRPr="004A5581">
        <w:rPr>
          <w:rFonts w:ascii="Humnst777 Lt BT" w:hAnsi="Humnst777 Lt BT" w:cs="Arial"/>
          <w:b/>
          <w:sz w:val="22"/>
          <w:szCs w:val="22"/>
          <w:lang w:val="es-MX" w:eastAsia="en-US"/>
        </w:rPr>
        <w:t>La Parte I</w:t>
      </w:r>
      <w:r w:rsidRPr="004A5581">
        <w:rPr>
          <w:rFonts w:ascii="Humnst777 Lt BT" w:hAnsi="Humnst777 Lt BT" w:cs="Arial"/>
          <w:sz w:val="22"/>
          <w:szCs w:val="22"/>
          <w:lang w:val="es-MX" w:eastAsia="en-US"/>
        </w:rPr>
        <w:t>,</w:t>
      </w:r>
      <w:r w:rsidRPr="004A5581">
        <w:rPr>
          <w:rFonts w:ascii="Humnst777 Lt BT" w:hAnsi="Humnst777 Lt BT" w:cs="Arial"/>
          <w:sz w:val="22"/>
          <w:szCs w:val="22"/>
          <w:lang w:val="es-MX" w:eastAsia="en-US"/>
        </w:rPr>
        <w:tab/>
        <w:t>Información General a los Proponentes, establece las condiciones generales del proceso de contratación.</w:t>
      </w:r>
    </w:p>
    <w:p w14:paraId="00CAACDD" w14:textId="77777777" w:rsidR="00224D04" w:rsidRPr="004A5581" w:rsidRDefault="00224D04" w:rsidP="006B01CA">
      <w:pPr>
        <w:ind w:left="1134" w:hanging="1134"/>
        <w:rPr>
          <w:rFonts w:ascii="Humnst777 Lt BT" w:hAnsi="Humnst777 Lt BT" w:cs="Arial"/>
          <w:sz w:val="22"/>
          <w:szCs w:val="22"/>
          <w:lang w:val="es-MX" w:eastAsia="en-US"/>
        </w:rPr>
      </w:pPr>
      <w:r w:rsidRPr="004A5581">
        <w:rPr>
          <w:rFonts w:ascii="Humnst777 Lt BT" w:hAnsi="Humnst777 Lt BT" w:cs="Arial"/>
          <w:b/>
          <w:sz w:val="22"/>
          <w:szCs w:val="22"/>
          <w:lang w:val="es-MX" w:eastAsia="en-US"/>
        </w:rPr>
        <w:t>La Parte II,</w:t>
      </w:r>
      <w:r w:rsidRPr="004A5581">
        <w:rPr>
          <w:rFonts w:ascii="Humnst777 Lt BT" w:hAnsi="Humnst777 Lt BT" w:cs="Arial"/>
          <w:b/>
          <w:sz w:val="22"/>
          <w:szCs w:val="22"/>
          <w:lang w:val="es-MX" w:eastAsia="en-US"/>
        </w:rPr>
        <w:tab/>
      </w:r>
      <w:r w:rsidRPr="004A5581">
        <w:rPr>
          <w:rFonts w:ascii="Humnst777 Lt BT" w:hAnsi="Humnst777 Lt BT" w:cs="Arial"/>
          <w:sz w:val="22"/>
          <w:szCs w:val="22"/>
          <w:lang w:val="es-MX" w:eastAsia="en-US"/>
        </w:rPr>
        <w:t>Información Técnica de la Contratación, establece las particularidades técnicas del proceso de contratación, contemplando los datos particulares de YPFB Logística S.A., el objeto de la contratación, el cronograma de plazos, el plazo del servicio, los términos de referencia y toda otra información referida al proceso de contratación del servicio.</w:t>
      </w:r>
    </w:p>
    <w:p w14:paraId="7A5643CB" w14:textId="77777777" w:rsidR="00224D04" w:rsidRPr="004A5581" w:rsidRDefault="00224D04" w:rsidP="006B01CA">
      <w:pPr>
        <w:ind w:left="1134" w:hanging="1134"/>
        <w:rPr>
          <w:rFonts w:ascii="Humnst777 Lt BT" w:hAnsi="Humnst777 Lt BT" w:cs="Arial"/>
          <w:sz w:val="22"/>
          <w:szCs w:val="22"/>
          <w:lang w:val="es-MX" w:eastAsia="en-US"/>
        </w:rPr>
      </w:pPr>
      <w:r w:rsidRPr="004A5581">
        <w:rPr>
          <w:rFonts w:ascii="Humnst777 Lt BT" w:hAnsi="Humnst777 Lt BT" w:cs="Arial"/>
          <w:b/>
          <w:sz w:val="22"/>
          <w:szCs w:val="22"/>
          <w:lang w:val="es-MX" w:eastAsia="en-US"/>
        </w:rPr>
        <w:t>La Parte III</w:t>
      </w:r>
      <w:r w:rsidRPr="004A5581">
        <w:rPr>
          <w:rFonts w:ascii="Humnst777 Lt BT" w:hAnsi="Humnst777 Lt BT" w:cs="Arial"/>
          <w:sz w:val="22"/>
          <w:szCs w:val="22"/>
          <w:lang w:val="es-MX" w:eastAsia="en-US"/>
        </w:rPr>
        <w:t>,</w:t>
      </w:r>
      <w:r w:rsidRPr="004A5581">
        <w:rPr>
          <w:rFonts w:ascii="Humnst777 Lt BT" w:hAnsi="Humnst777 Lt BT" w:cs="Arial"/>
          <w:sz w:val="22"/>
          <w:szCs w:val="22"/>
          <w:lang w:val="es-MX" w:eastAsia="en-US"/>
        </w:rPr>
        <w:tab/>
        <w:t>Contiene los siguientes Anexos:</w:t>
      </w:r>
    </w:p>
    <w:p w14:paraId="354B2CF3" w14:textId="67C64FD2" w:rsidR="003B0E25" w:rsidRDefault="003B0E25" w:rsidP="003B0E25">
      <w:pPr>
        <w:ind w:left="1701" w:hanging="992"/>
        <w:rPr>
          <w:rFonts w:ascii="Humnst777 Lt BT" w:hAnsi="Humnst777 Lt BT" w:cs="Arial"/>
          <w:sz w:val="22"/>
          <w:szCs w:val="22"/>
          <w:lang w:val="es-ES" w:eastAsia="en-US"/>
        </w:rPr>
      </w:pPr>
      <w:r>
        <w:rPr>
          <w:rFonts w:ascii="Humnst777 Lt BT" w:hAnsi="Humnst777 Lt BT" w:cs="Arial"/>
          <w:sz w:val="22"/>
          <w:szCs w:val="22"/>
          <w:lang w:val="es-ES" w:eastAsia="en-US"/>
        </w:rPr>
        <w:t>ANEXO I</w:t>
      </w:r>
      <w:r w:rsidR="00224D04" w:rsidRPr="004A5581">
        <w:rPr>
          <w:rFonts w:ascii="Humnst777 Lt BT" w:hAnsi="Humnst777 Lt BT" w:cs="Arial"/>
          <w:sz w:val="22"/>
          <w:szCs w:val="22"/>
          <w:lang w:val="es-ES" w:eastAsia="en-US"/>
        </w:rPr>
        <w:t xml:space="preserve">: </w:t>
      </w:r>
    </w:p>
    <w:p w14:paraId="743B78EB" w14:textId="2008492F" w:rsidR="003B0E25" w:rsidRPr="003B0E25" w:rsidRDefault="003B0E25" w:rsidP="003B0E25">
      <w:pPr>
        <w:ind w:left="1701" w:hanging="992"/>
        <w:rPr>
          <w:rFonts w:ascii="Humnst777 Lt BT" w:hAnsi="Humnst777 Lt BT" w:cs="Arial"/>
          <w:b/>
          <w:sz w:val="22"/>
          <w:szCs w:val="22"/>
          <w:lang w:val="es-ES" w:eastAsia="en-US"/>
        </w:rPr>
      </w:pPr>
      <w:r w:rsidRPr="003B0E25">
        <w:rPr>
          <w:rFonts w:ascii="Humnst777 Lt BT" w:hAnsi="Humnst777 Lt BT" w:cs="Arial"/>
          <w:b/>
          <w:sz w:val="22"/>
          <w:szCs w:val="22"/>
          <w:lang w:val="es-ES" w:eastAsia="en-US"/>
        </w:rPr>
        <w:t>Documentos Administrativos (Sobre A)</w:t>
      </w:r>
    </w:p>
    <w:p w14:paraId="289AD425" w14:textId="77777777" w:rsidR="003B0E25" w:rsidRPr="003B0E25" w:rsidRDefault="003B0E25" w:rsidP="003B0E25">
      <w:pPr>
        <w:ind w:left="1701" w:hanging="992"/>
        <w:rPr>
          <w:rFonts w:ascii="Humnst777 Lt BT" w:hAnsi="Humnst777 Lt BT" w:cs="Arial"/>
          <w:sz w:val="22"/>
          <w:szCs w:val="22"/>
          <w:lang w:val="es-ES" w:eastAsia="en-US"/>
        </w:rPr>
      </w:pPr>
      <w:r w:rsidRPr="003B0E25">
        <w:rPr>
          <w:rFonts w:ascii="Humnst777 Lt BT" w:hAnsi="Humnst777 Lt BT" w:cs="Arial"/>
          <w:sz w:val="22"/>
          <w:szCs w:val="22"/>
          <w:lang w:val="es-ES" w:eastAsia="en-US"/>
        </w:rPr>
        <w:t>Formulario A-1</w:t>
      </w:r>
      <w:r w:rsidRPr="003B0E25">
        <w:rPr>
          <w:rFonts w:ascii="Humnst777 Lt BT" w:hAnsi="Humnst777 Lt BT" w:cs="Arial"/>
          <w:sz w:val="22"/>
          <w:szCs w:val="22"/>
          <w:lang w:val="es-ES" w:eastAsia="en-US"/>
        </w:rPr>
        <w:tab/>
      </w:r>
      <w:r w:rsidRPr="003B0E25">
        <w:rPr>
          <w:rFonts w:ascii="Humnst777 Lt BT" w:hAnsi="Humnst777 Lt BT" w:cs="Arial"/>
          <w:sz w:val="22"/>
          <w:szCs w:val="22"/>
          <w:lang w:val="es-ES" w:eastAsia="en-US"/>
        </w:rPr>
        <w:tab/>
        <w:t>Presentación de la Propuesta y Declaración Jurada</w:t>
      </w:r>
    </w:p>
    <w:p w14:paraId="56C9642F" w14:textId="77777777" w:rsidR="003B0E25" w:rsidRPr="003B0E25" w:rsidRDefault="003B0E25" w:rsidP="003B0E25">
      <w:pPr>
        <w:ind w:left="1701" w:hanging="992"/>
        <w:rPr>
          <w:rFonts w:ascii="Humnst777 Lt BT" w:hAnsi="Humnst777 Lt BT" w:cs="Arial"/>
          <w:sz w:val="22"/>
          <w:szCs w:val="22"/>
          <w:lang w:val="es-ES" w:eastAsia="en-US"/>
        </w:rPr>
      </w:pPr>
      <w:r w:rsidRPr="003B0E25">
        <w:rPr>
          <w:rFonts w:ascii="Humnst777 Lt BT" w:hAnsi="Humnst777 Lt BT" w:cs="Arial"/>
          <w:sz w:val="22"/>
          <w:szCs w:val="22"/>
          <w:lang w:val="es-ES" w:eastAsia="en-US"/>
        </w:rPr>
        <w:t>Formulario A-2</w:t>
      </w:r>
      <w:r w:rsidRPr="003B0E25">
        <w:rPr>
          <w:rFonts w:ascii="Humnst777 Lt BT" w:hAnsi="Humnst777 Lt BT" w:cs="Arial"/>
          <w:sz w:val="22"/>
          <w:szCs w:val="22"/>
          <w:lang w:val="es-ES" w:eastAsia="en-US"/>
        </w:rPr>
        <w:tab/>
      </w:r>
      <w:r w:rsidRPr="003B0E25">
        <w:rPr>
          <w:rFonts w:ascii="Humnst777 Lt BT" w:hAnsi="Humnst777 Lt BT" w:cs="Arial"/>
          <w:sz w:val="22"/>
          <w:szCs w:val="22"/>
          <w:lang w:val="es-ES" w:eastAsia="en-US"/>
        </w:rPr>
        <w:tab/>
        <w:t>Identificación del Proveedor</w:t>
      </w:r>
    </w:p>
    <w:p w14:paraId="071549A0" w14:textId="77777777" w:rsidR="003B0E25" w:rsidRPr="003B0E25" w:rsidRDefault="003B0E25" w:rsidP="003B0E25">
      <w:pPr>
        <w:ind w:left="1701" w:hanging="992"/>
        <w:rPr>
          <w:rFonts w:ascii="Humnst777 Lt BT" w:hAnsi="Humnst777 Lt BT" w:cs="Arial"/>
          <w:sz w:val="22"/>
          <w:szCs w:val="22"/>
          <w:lang w:val="es-ES" w:eastAsia="en-US"/>
        </w:rPr>
      </w:pPr>
      <w:r w:rsidRPr="003B0E25">
        <w:rPr>
          <w:rFonts w:ascii="Humnst777 Lt BT" w:hAnsi="Humnst777 Lt BT" w:cs="Arial"/>
          <w:sz w:val="22"/>
          <w:szCs w:val="22"/>
          <w:lang w:val="es-ES" w:eastAsia="en-US"/>
        </w:rPr>
        <w:t>Formulario A-3</w:t>
      </w:r>
      <w:r w:rsidRPr="003B0E25">
        <w:rPr>
          <w:rFonts w:ascii="Humnst777 Lt BT" w:hAnsi="Humnst777 Lt BT" w:cs="Arial"/>
          <w:sz w:val="22"/>
          <w:szCs w:val="22"/>
          <w:lang w:val="es-ES" w:eastAsia="en-US"/>
        </w:rPr>
        <w:tab/>
      </w:r>
      <w:r w:rsidRPr="003B0E25">
        <w:rPr>
          <w:rFonts w:ascii="Humnst777 Lt BT" w:hAnsi="Humnst777 Lt BT" w:cs="Arial"/>
          <w:sz w:val="22"/>
          <w:szCs w:val="22"/>
          <w:lang w:val="es-ES" w:eastAsia="en-US"/>
        </w:rPr>
        <w:tab/>
        <w:t>Declaración de no parentesco</w:t>
      </w:r>
    </w:p>
    <w:p w14:paraId="56B63DD7" w14:textId="77777777" w:rsidR="003B0E25" w:rsidRPr="003B0E25" w:rsidRDefault="003B0E25" w:rsidP="003B0E25">
      <w:pPr>
        <w:ind w:left="1701" w:hanging="992"/>
        <w:rPr>
          <w:rFonts w:ascii="Humnst777 Lt BT" w:hAnsi="Humnst777 Lt BT" w:cs="Arial"/>
          <w:b/>
          <w:sz w:val="22"/>
          <w:szCs w:val="22"/>
          <w:lang w:val="es-ES" w:eastAsia="en-US"/>
        </w:rPr>
      </w:pPr>
      <w:r w:rsidRPr="003B0E25">
        <w:rPr>
          <w:rFonts w:ascii="Humnst777 Lt BT" w:hAnsi="Humnst777 Lt BT" w:cs="Arial"/>
          <w:b/>
          <w:sz w:val="22"/>
          <w:szCs w:val="22"/>
          <w:lang w:val="es-ES" w:eastAsia="en-US"/>
        </w:rPr>
        <w:t>Documentos de la Propuesta Técnica (Sobre B)</w:t>
      </w:r>
    </w:p>
    <w:p w14:paraId="286F3C38" w14:textId="77777777" w:rsidR="003B0E25" w:rsidRPr="003B0E25" w:rsidRDefault="003B0E25" w:rsidP="003B0E25">
      <w:pPr>
        <w:ind w:left="1701" w:hanging="992"/>
        <w:rPr>
          <w:rFonts w:ascii="Humnst777 Lt BT" w:hAnsi="Humnst777 Lt BT" w:cs="Arial"/>
          <w:sz w:val="22"/>
          <w:szCs w:val="22"/>
          <w:lang w:val="es-ES" w:eastAsia="en-US"/>
        </w:rPr>
      </w:pPr>
      <w:r w:rsidRPr="003B0E25">
        <w:rPr>
          <w:rFonts w:ascii="Humnst777 Lt BT" w:hAnsi="Humnst777 Lt BT" w:cs="Arial"/>
          <w:sz w:val="22"/>
          <w:szCs w:val="22"/>
          <w:lang w:val="es-ES" w:eastAsia="en-US"/>
        </w:rPr>
        <w:t>Formulario B-1</w:t>
      </w:r>
      <w:r w:rsidRPr="003B0E25">
        <w:rPr>
          <w:rFonts w:ascii="Humnst777 Lt BT" w:hAnsi="Humnst777 Lt BT" w:cs="Arial"/>
          <w:sz w:val="22"/>
          <w:szCs w:val="22"/>
          <w:lang w:val="es-ES" w:eastAsia="en-US"/>
        </w:rPr>
        <w:tab/>
      </w:r>
      <w:r w:rsidRPr="003B0E25">
        <w:rPr>
          <w:rFonts w:ascii="Humnst777 Lt BT" w:hAnsi="Humnst777 Lt BT" w:cs="Arial"/>
          <w:sz w:val="22"/>
          <w:szCs w:val="22"/>
          <w:lang w:val="es-ES" w:eastAsia="en-US"/>
        </w:rPr>
        <w:tab/>
        <w:t>Conocimiento del Lugar de la Obra</w:t>
      </w:r>
    </w:p>
    <w:p w14:paraId="4E660563" w14:textId="77777777" w:rsidR="003B0E25" w:rsidRPr="003B0E25" w:rsidRDefault="003B0E25" w:rsidP="003B0E25">
      <w:pPr>
        <w:ind w:left="1701" w:hanging="992"/>
        <w:rPr>
          <w:rFonts w:ascii="Humnst777 Lt BT" w:hAnsi="Humnst777 Lt BT" w:cs="Arial"/>
          <w:sz w:val="22"/>
          <w:szCs w:val="22"/>
          <w:lang w:val="es-ES" w:eastAsia="en-US"/>
        </w:rPr>
      </w:pPr>
      <w:r w:rsidRPr="003B0E25">
        <w:rPr>
          <w:rFonts w:ascii="Humnst777 Lt BT" w:hAnsi="Humnst777 Lt BT" w:cs="Arial"/>
          <w:sz w:val="22"/>
          <w:szCs w:val="22"/>
          <w:lang w:val="es-ES" w:eastAsia="en-US"/>
        </w:rPr>
        <w:t>Formulario B-2</w:t>
      </w:r>
      <w:r w:rsidRPr="003B0E25">
        <w:rPr>
          <w:rFonts w:ascii="Humnst777 Lt BT" w:hAnsi="Humnst777 Lt BT" w:cs="Arial"/>
          <w:sz w:val="22"/>
          <w:szCs w:val="22"/>
          <w:lang w:val="es-ES" w:eastAsia="en-US"/>
        </w:rPr>
        <w:tab/>
      </w:r>
      <w:r w:rsidRPr="003B0E25">
        <w:rPr>
          <w:rFonts w:ascii="Humnst777 Lt BT" w:hAnsi="Humnst777 Lt BT" w:cs="Arial"/>
          <w:sz w:val="22"/>
          <w:szCs w:val="22"/>
          <w:lang w:val="es-ES" w:eastAsia="en-US"/>
        </w:rPr>
        <w:tab/>
        <w:t>Cumplimiento a Términos de Referencia.</w:t>
      </w:r>
    </w:p>
    <w:p w14:paraId="3AE98706" w14:textId="2711791B" w:rsidR="003B0E25" w:rsidRPr="003B0E25" w:rsidRDefault="003B0E25" w:rsidP="003B0E25">
      <w:pPr>
        <w:ind w:left="1701" w:hanging="992"/>
        <w:rPr>
          <w:rFonts w:ascii="Humnst777 Lt BT" w:hAnsi="Humnst777 Lt BT" w:cs="Arial"/>
          <w:sz w:val="22"/>
          <w:szCs w:val="22"/>
          <w:lang w:val="es-ES" w:eastAsia="en-US"/>
        </w:rPr>
      </w:pPr>
      <w:r w:rsidRPr="003B0E25">
        <w:rPr>
          <w:rFonts w:ascii="Humnst777 Lt BT" w:hAnsi="Humnst777 Lt BT" w:cs="Arial"/>
          <w:sz w:val="22"/>
          <w:szCs w:val="22"/>
          <w:lang w:val="es-ES" w:eastAsia="en-US"/>
        </w:rPr>
        <w:t>Formulario B-3</w:t>
      </w:r>
      <w:r>
        <w:rPr>
          <w:rFonts w:ascii="Humnst777 Lt BT" w:hAnsi="Humnst777 Lt BT" w:cs="Arial"/>
          <w:sz w:val="22"/>
          <w:szCs w:val="22"/>
          <w:lang w:val="es-ES" w:eastAsia="en-US"/>
        </w:rPr>
        <w:t xml:space="preserve">            </w:t>
      </w:r>
      <w:r w:rsidRPr="003B0E25">
        <w:rPr>
          <w:rFonts w:ascii="Humnst777 Lt BT" w:hAnsi="Humnst777 Lt BT" w:cs="Arial"/>
          <w:sz w:val="22"/>
          <w:szCs w:val="22"/>
          <w:lang w:val="es-ES" w:eastAsia="en-US"/>
        </w:rPr>
        <w:t xml:space="preserve">Experiencia  </w:t>
      </w:r>
    </w:p>
    <w:p w14:paraId="2BEDC5C6" w14:textId="6B111C4C" w:rsidR="003B0E25" w:rsidRPr="003B0E25" w:rsidRDefault="003B0E25" w:rsidP="003B0E25">
      <w:pPr>
        <w:ind w:left="1701" w:hanging="992"/>
        <w:rPr>
          <w:rFonts w:ascii="Humnst777 Lt BT" w:hAnsi="Humnst777 Lt BT" w:cs="Arial"/>
          <w:sz w:val="22"/>
          <w:szCs w:val="22"/>
          <w:lang w:val="es-ES" w:eastAsia="en-US"/>
        </w:rPr>
      </w:pPr>
      <w:r w:rsidRPr="003B0E25">
        <w:rPr>
          <w:rFonts w:ascii="Humnst777 Lt BT" w:hAnsi="Humnst777 Lt BT" w:cs="Arial"/>
          <w:sz w:val="22"/>
          <w:szCs w:val="22"/>
          <w:lang w:val="es-ES" w:eastAsia="en-US"/>
        </w:rPr>
        <w:t>Formulario B-4</w:t>
      </w:r>
      <w:r w:rsidRPr="003B0E25">
        <w:rPr>
          <w:rFonts w:ascii="Humnst777 Lt BT" w:hAnsi="Humnst777 Lt BT" w:cs="Arial"/>
          <w:sz w:val="22"/>
          <w:szCs w:val="22"/>
          <w:lang w:val="es-ES" w:eastAsia="en-US"/>
        </w:rPr>
        <w:tab/>
      </w:r>
      <w:r>
        <w:rPr>
          <w:rFonts w:ascii="Humnst777 Lt BT" w:hAnsi="Humnst777 Lt BT" w:cs="Arial"/>
          <w:sz w:val="22"/>
          <w:szCs w:val="22"/>
          <w:lang w:val="es-ES" w:eastAsia="en-US"/>
        </w:rPr>
        <w:t xml:space="preserve">            </w:t>
      </w:r>
      <w:r w:rsidRPr="003B0E25">
        <w:rPr>
          <w:rFonts w:ascii="Humnst777 Lt BT" w:hAnsi="Humnst777 Lt BT" w:cs="Arial"/>
          <w:sz w:val="22"/>
          <w:szCs w:val="22"/>
          <w:lang w:val="es-ES" w:eastAsia="en-US"/>
        </w:rPr>
        <w:t>Plazo de Entrega</w:t>
      </w:r>
    </w:p>
    <w:p w14:paraId="5BC9198A" w14:textId="77777777" w:rsidR="003B0E25" w:rsidRPr="003B0E25" w:rsidRDefault="003B0E25" w:rsidP="003B0E25">
      <w:pPr>
        <w:ind w:left="1701" w:hanging="992"/>
        <w:rPr>
          <w:rFonts w:ascii="Humnst777 Lt BT" w:hAnsi="Humnst777 Lt BT" w:cs="Arial"/>
          <w:b/>
          <w:sz w:val="22"/>
          <w:szCs w:val="22"/>
          <w:lang w:val="es-ES" w:eastAsia="en-US"/>
        </w:rPr>
      </w:pPr>
      <w:r w:rsidRPr="003B0E25">
        <w:rPr>
          <w:rFonts w:ascii="Humnst777 Lt BT" w:hAnsi="Humnst777 Lt BT" w:cs="Arial"/>
          <w:b/>
          <w:sz w:val="22"/>
          <w:szCs w:val="22"/>
          <w:lang w:val="es-ES" w:eastAsia="en-US"/>
        </w:rPr>
        <w:t>Documentos de la Propuesta Económica (Sobre C)</w:t>
      </w:r>
    </w:p>
    <w:p w14:paraId="4CE5B074" w14:textId="77777777" w:rsidR="003B0E25" w:rsidRPr="003B0E25" w:rsidRDefault="003B0E25" w:rsidP="003B0E25">
      <w:pPr>
        <w:ind w:left="1701" w:hanging="992"/>
        <w:rPr>
          <w:rFonts w:ascii="Humnst777 Lt BT" w:hAnsi="Humnst777 Lt BT" w:cs="Arial"/>
          <w:sz w:val="22"/>
          <w:szCs w:val="22"/>
          <w:lang w:val="es-ES" w:eastAsia="en-US"/>
        </w:rPr>
      </w:pPr>
      <w:r w:rsidRPr="003B0E25">
        <w:rPr>
          <w:rFonts w:ascii="Humnst777 Lt BT" w:hAnsi="Humnst777 Lt BT" w:cs="Arial"/>
          <w:sz w:val="22"/>
          <w:szCs w:val="22"/>
          <w:lang w:val="es-ES" w:eastAsia="en-US"/>
        </w:rPr>
        <w:t>Formulario C-1</w:t>
      </w:r>
      <w:r w:rsidRPr="003B0E25">
        <w:rPr>
          <w:rFonts w:ascii="Humnst777 Lt BT" w:hAnsi="Humnst777 Lt BT" w:cs="Arial"/>
          <w:sz w:val="22"/>
          <w:szCs w:val="22"/>
          <w:lang w:val="es-ES" w:eastAsia="en-US"/>
        </w:rPr>
        <w:tab/>
      </w:r>
      <w:r w:rsidRPr="003B0E25">
        <w:rPr>
          <w:rFonts w:ascii="Humnst777 Lt BT" w:hAnsi="Humnst777 Lt BT" w:cs="Arial"/>
          <w:sz w:val="22"/>
          <w:szCs w:val="22"/>
          <w:lang w:val="es-ES" w:eastAsia="en-US"/>
        </w:rPr>
        <w:tab/>
        <w:t>Propuesta Económica</w:t>
      </w:r>
    </w:p>
    <w:p w14:paraId="017E2F70" w14:textId="19F9F0D9" w:rsidR="00224D04" w:rsidRPr="004A5581" w:rsidRDefault="003B0E25" w:rsidP="00224D04">
      <w:pPr>
        <w:spacing w:before="0" w:after="0"/>
        <w:ind w:right="190"/>
        <w:jc w:val="left"/>
        <w:rPr>
          <w:rFonts w:ascii="Humnst777 Lt BT" w:hAnsi="Humnst777 Lt BT" w:cs="Arial"/>
          <w:sz w:val="22"/>
          <w:szCs w:val="22"/>
          <w:lang w:val="es-ES" w:eastAsia="en-US"/>
        </w:rPr>
      </w:pPr>
      <w:r w:rsidRPr="003B0E25">
        <w:rPr>
          <w:rFonts w:ascii="Humnst777 Lt BT" w:hAnsi="Humnst777 Lt BT" w:cs="Arial"/>
          <w:sz w:val="22"/>
          <w:szCs w:val="22"/>
          <w:lang w:val="es-ES" w:eastAsia="en-US"/>
        </w:rPr>
        <w:t>ANEXO I</w:t>
      </w:r>
      <w:r>
        <w:rPr>
          <w:rFonts w:ascii="Humnst777 Lt BT" w:hAnsi="Humnst777 Lt BT" w:cs="Arial"/>
          <w:sz w:val="22"/>
          <w:szCs w:val="22"/>
          <w:lang w:val="es-ES" w:eastAsia="en-US"/>
        </w:rPr>
        <w:t>I</w:t>
      </w:r>
      <w:r w:rsidRPr="003B0E25">
        <w:rPr>
          <w:rFonts w:ascii="Humnst777 Lt BT" w:hAnsi="Humnst777 Lt BT" w:cs="Arial"/>
          <w:sz w:val="22"/>
          <w:szCs w:val="22"/>
          <w:lang w:val="es-ES" w:eastAsia="en-US"/>
        </w:rPr>
        <w:t>:</w:t>
      </w:r>
    </w:p>
    <w:p w14:paraId="60EE8F03" w14:textId="77777777" w:rsidR="00224D04" w:rsidRPr="004A5581" w:rsidRDefault="00224D04" w:rsidP="00224D04">
      <w:pPr>
        <w:spacing w:before="0" w:after="0"/>
        <w:ind w:right="190"/>
        <w:jc w:val="center"/>
        <w:rPr>
          <w:rFonts w:ascii="Humnst777 Lt BT" w:hAnsi="Humnst777 Lt BT" w:cs="Arial"/>
          <w:b/>
          <w:sz w:val="22"/>
          <w:szCs w:val="22"/>
          <w:lang w:val="es-ES" w:eastAsia="en-US"/>
        </w:rPr>
      </w:pPr>
    </w:p>
    <w:p w14:paraId="50732D6A" w14:textId="77777777" w:rsidR="003B0E25" w:rsidRPr="003B0E25" w:rsidRDefault="003B0E25" w:rsidP="003B0E25">
      <w:pPr>
        <w:ind w:left="1701" w:hanging="992"/>
        <w:rPr>
          <w:rFonts w:ascii="Humnst777 Lt BT" w:hAnsi="Humnst777 Lt BT" w:cs="Arial"/>
          <w:sz w:val="22"/>
          <w:szCs w:val="22"/>
          <w:lang w:val="es-ES" w:eastAsia="en-US"/>
        </w:rPr>
      </w:pPr>
      <w:r w:rsidRPr="003B0E25">
        <w:rPr>
          <w:rFonts w:ascii="Humnst777 Lt BT" w:hAnsi="Humnst777 Lt BT" w:cs="Arial"/>
          <w:sz w:val="22"/>
          <w:szCs w:val="22"/>
          <w:lang w:val="es-ES" w:eastAsia="en-US"/>
        </w:rPr>
        <w:t>Formulario V-1</w:t>
      </w:r>
      <w:r w:rsidRPr="003B0E25">
        <w:rPr>
          <w:rFonts w:ascii="Humnst777 Lt BT" w:hAnsi="Humnst777 Lt BT" w:cs="Arial"/>
          <w:sz w:val="22"/>
          <w:szCs w:val="22"/>
          <w:lang w:val="es-ES" w:eastAsia="en-US"/>
        </w:rPr>
        <w:tab/>
      </w:r>
      <w:r w:rsidRPr="003B0E25">
        <w:rPr>
          <w:rFonts w:ascii="Humnst777 Lt BT" w:hAnsi="Humnst777 Lt BT" w:cs="Arial"/>
          <w:sz w:val="22"/>
          <w:szCs w:val="22"/>
          <w:lang w:val="es-ES" w:eastAsia="en-US"/>
        </w:rPr>
        <w:tab/>
        <w:t>Verificación documentación Administrativa y Legal</w:t>
      </w:r>
    </w:p>
    <w:p w14:paraId="6DA21DE3" w14:textId="77777777" w:rsidR="003B0E25" w:rsidRPr="003B0E25" w:rsidRDefault="003B0E25" w:rsidP="003B0E25">
      <w:pPr>
        <w:ind w:left="1701" w:hanging="992"/>
        <w:rPr>
          <w:rFonts w:ascii="Humnst777 Lt BT" w:hAnsi="Humnst777 Lt BT" w:cs="Arial"/>
          <w:sz w:val="22"/>
          <w:szCs w:val="22"/>
          <w:lang w:val="es-ES" w:eastAsia="en-US"/>
        </w:rPr>
      </w:pPr>
      <w:r w:rsidRPr="003B0E25">
        <w:rPr>
          <w:rFonts w:ascii="Humnst777 Lt BT" w:hAnsi="Humnst777 Lt BT" w:cs="Arial"/>
          <w:sz w:val="22"/>
          <w:szCs w:val="22"/>
          <w:lang w:val="es-ES" w:eastAsia="en-US"/>
        </w:rPr>
        <w:t>Formulario V-2</w:t>
      </w:r>
      <w:r w:rsidRPr="003B0E25">
        <w:rPr>
          <w:rFonts w:ascii="Humnst777 Lt BT" w:hAnsi="Humnst777 Lt BT" w:cs="Arial"/>
          <w:sz w:val="22"/>
          <w:szCs w:val="22"/>
          <w:lang w:val="es-ES" w:eastAsia="en-US"/>
        </w:rPr>
        <w:tab/>
      </w:r>
      <w:r w:rsidRPr="003B0E25">
        <w:rPr>
          <w:rFonts w:ascii="Humnst777 Lt BT" w:hAnsi="Humnst777 Lt BT" w:cs="Arial"/>
          <w:sz w:val="22"/>
          <w:szCs w:val="22"/>
          <w:lang w:val="es-ES" w:eastAsia="en-US"/>
        </w:rPr>
        <w:tab/>
        <w:t xml:space="preserve"> Evaluación de la experiencia</w:t>
      </w:r>
    </w:p>
    <w:p w14:paraId="7F617A42" w14:textId="77777777" w:rsidR="003B0E25" w:rsidRPr="003B0E25" w:rsidRDefault="003B0E25" w:rsidP="003B0E25">
      <w:pPr>
        <w:ind w:left="1701" w:hanging="992"/>
        <w:rPr>
          <w:rFonts w:ascii="Humnst777 Lt BT" w:hAnsi="Humnst777 Lt BT" w:cs="Arial"/>
          <w:sz w:val="22"/>
          <w:szCs w:val="22"/>
          <w:lang w:val="es-ES" w:eastAsia="en-US"/>
        </w:rPr>
      </w:pPr>
      <w:r w:rsidRPr="003B0E25">
        <w:rPr>
          <w:rFonts w:ascii="Humnst777 Lt BT" w:hAnsi="Humnst777 Lt BT" w:cs="Arial"/>
          <w:sz w:val="22"/>
          <w:szCs w:val="22"/>
          <w:lang w:val="es-ES" w:eastAsia="en-US"/>
        </w:rPr>
        <w:t>Formulario V-3</w:t>
      </w:r>
      <w:r w:rsidRPr="003B0E25">
        <w:rPr>
          <w:rFonts w:ascii="Humnst777 Lt BT" w:hAnsi="Humnst777 Lt BT" w:cs="Arial"/>
          <w:sz w:val="22"/>
          <w:szCs w:val="22"/>
          <w:lang w:val="es-ES" w:eastAsia="en-US"/>
        </w:rPr>
        <w:tab/>
      </w:r>
      <w:r w:rsidRPr="003B0E25">
        <w:rPr>
          <w:rFonts w:ascii="Humnst777 Lt BT" w:hAnsi="Humnst777 Lt BT" w:cs="Arial"/>
          <w:sz w:val="22"/>
          <w:szCs w:val="22"/>
          <w:lang w:val="es-ES" w:eastAsia="en-US"/>
        </w:rPr>
        <w:tab/>
        <w:t>Cuadro comparativo Calificativo</w:t>
      </w:r>
    </w:p>
    <w:p w14:paraId="3AF15031" w14:textId="599C2C49" w:rsidR="00224D04" w:rsidRPr="004A5581" w:rsidRDefault="003B0E25" w:rsidP="003B0E25">
      <w:pPr>
        <w:spacing w:before="0" w:after="0"/>
        <w:ind w:right="190"/>
        <w:jc w:val="center"/>
        <w:rPr>
          <w:rFonts w:ascii="Humnst777 Lt BT" w:hAnsi="Humnst777 Lt BT" w:cs="Arial"/>
          <w:b/>
          <w:sz w:val="22"/>
          <w:szCs w:val="22"/>
          <w:lang w:val="es-ES" w:eastAsia="en-US"/>
        </w:rPr>
      </w:pPr>
      <w:r w:rsidRPr="003B0E25">
        <w:rPr>
          <w:rFonts w:ascii="Humnst777 Lt BT" w:hAnsi="Humnst777 Lt BT" w:cs="Arial"/>
          <w:b/>
          <w:sz w:val="22"/>
          <w:szCs w:val="22"/>
          <w:lang w:val="es-ES" w:eastAsia="en-US"/>
        </w:rPr>
        <w:tab/>
      </w:r>
    </w:p>
    <w:p w14:paraId="569E2E88" w14:textId="77777777" w:rsidR="00224D04" w:rsidRPr="004A5581" w:rsidRDefault="00224D04" w:rsidP="00224D04">
      <w:pPr>
        <w:spacing w:before="0" w:after="0"/>
        <w:ind w:right="190"/>
        <w:jc w:val="center"/>
        <w:rPr>
          <w:rFonts w:ascii="Humnst777 Lt BT" w:hAnsi="Humnst777 Lt BT" w:cs="Arial"/>
          <w:b/>
          <w:sz w:val="22"/>
          <w:szCs w:val="22"/>
          <w:lang w:val="es-ES" w:eastAsia="en-US"/>
        </w:rPr>
      </w:pPr>
    </w:p>
    <w:p w14:paraId="0D6C033B" w14:textId="77777777" w:rsidR="00224D04" w:rsidRPr="004A5581" w:rsidRDefault="00224D04" w:rsidP="00224D04">
      <w:pPr>
        <w:spacing w:before="0" w:after="0"/>
        <w:ind w:right="190"/>
        <w:jc w:val="center"/>
        <w:rPr>
          <w:rFonts w:ascii="Humnst777 Lt BT" w:hAnsi="Humnst777 Lt BT" w:cs="Arial"/>
          <w:b/>
          <w:sz w:val="22"/>
          <w:szCs w:val="22"/>
          <w:lang w:val="es-ES" w:eastAsia="en-US"/>
        </w:rPr>
      </w:pPr>
    </w:p>
    <w:p w14:paraId="03C4B086" w14:textId="77777777" w:rsidR="00224D04" w:rsidRPr="004A5581" w:rsidRDefault="00224D04" w:rsidP="00224D04">
      <w:pPr>
        <w:spacing w:before="0" w:after="0"/>
        <w:ind w:right="190"/>
        <w:jc w:val="center"/>
        <w:rPr>
          <w:rFonts w:ascii="Humnst777 Lt BT" w:hAnsi="Humnst777 Lt BT" w:cs="Arial"/>
          <w:b/>
          <w:sz w:val="22"/>
          <w:szCs w:val="22"/>
          <w:lang w:val="es-ES" w:eastAsia="en-US"/>
        </w:rPr>
      </w:pPr>
    </w:p>
    <w:p w14:paraId="2BB4C019" w14:textId="77777777" w:rsidR="00224D04" w:rsidRPr="004A5581" w:rsidRDefault="00224D04" w:rsidP="00224D04">
      <w:pPr>
        <w:spacing w:before="0" w:after="0"/>
        <w:ind w:right="190"/>
        <w:jc w:val="center"/>
        <w:rPr>
          <w:rFonts w:ascii="Humnst777 Lt BT" w:hAnsi="Humnst777 Lt BT" w:cs="Arial"/>
          <w:b/>
          <w:sz w:val="22"/>
          <w:szCs w:val="22"/>
          <w:lang w:val="es-ES" w:eastAsia="en-US"/>
        </w:rPr>
      </w:pPr>
    </w:p>
    <w:p w14:paraId="503A5A7E" w14:textId="77777777" w:rsidR="00224D04" w:rsidRPr="004A5581" w:rsidRDefault="00224D04" w:rsidP="00224D04">
      <w:pPr>
        <w:spacing w:before="0" w:after="0"/>
        <w:ind w:right="190"/>
        <w:jc w:val="center"/>
        <w:rPr>
          <w:rFonts w:ascii="Humnst777 Lt BT" w:hAnsi="Humnst777 Lt BT" w:cs="Arial"/>
          <w:b/>
          <w:sz w:val="22"/>
          <w:szCs w:val="22"/>
          <w:lang w:val="es-ES" w:eastAsia="en-US"/>
        </w:rPr>
      </w:pPr>
    </w:p>
    <w:p w14:paraId="69AE84B0" w14:textId="77777777" w:rsidR="00224D04" w:rsidRPr="004A5581" w:rsidRDefault="00224D04" w:rsidP="00224D04">
      <w:pPr>
        <w:spacing w:before="0" w:after="0"/>
        <w:ind w:right="190"/>
        <w:jc w:val="center"/>
        <w:rPr>
          <w:rFonts w:ascii="Humnst777 Lt BT" w:hAnsi="Humnst777 Lt BT" w:cs="Arial"/>
          <w:b/>
          <w:sz w:val="22"/>
          <w:szCs w:val="22"/>
          <w:lang w:val="es-ES" w:eastAsia="en-US"/>
        </w:rPr>
      </w:pPr>
    </w:p>
    <w:p w14:paraId="672549DF" w14:textId="77777777" w:rsidR="00224D04" w:rsidRPr="004A5581" w:rsidRDefault="00224D04" w:rsidP="006B01CA">
      <w:pPr>
        <w:spacing w:before="0" w:after="0"/>
        <w:ind w:right="190"/>
        <w:rPr>
          <w:rFonts w:ascii="Humnst777 Lt BT" w:hAnsi="Humnst777 Lt BT" w:cs="Arial"/>
          <w:b/>
          <w:sz w:val="22"/>
          <w:szCs w:val="22"/>
          <w:lang w:val="es-ES" w:eastAsia="en-US"/>
        </w:rPr>
      </w:pPr>
    </w:p>
    <w:p w14:paraId="1C8FEC78" w14:textId="77777777" w:rsidR="00742956" w:rsidRPr="004A5581" w:rsidRDefault="00742956" w:rsidP="00224D04">
      <w:pPr>
        <w:spacing w:before="0" w:after="0"/>
        <w:ind w:right="190"/>
        <w:jc w:val="center"/>
        <w:rPr>
          <w:rFonts w:ascii="Humnst777 Lt BT" w:hAnsi="Humnst777 Lt BT" w:cs="Arial"/>
          <w:b/>
          <w:sz w:val="22"/>
          <w:szCs w:val="22"/>
          <w:lang w:val="es-ES" w:eastAsia="en-US"/>
        </w:rPr>
        <w:sectPr w:rsidR="00742956" w:rsidRPr="004A5581" w:rsidSect="005F5CAB">
          <w:headerReference w:type="default" r:id="rId11"/>
          <w:footerReference w:type="default" r:id="rId12"/>
          <w:pgSz w:w="11906" w:h="16838" w:code="9"/>
          <w:pgMar w:top="1134" w:right="1134" w:bottom="1134" w:left="1134" w:header="709" w:footer="709" w:gutter="0"/>
          <w:cols w:space="720"/>
          <w:docGrid w:linePitch="299"/>
        </w:sectPr>
      </w:pPr>
    </w:p>
    <w:p w14:paraId="586F861E" w14:textId="77777777" w:rsidR="00224D04" w:rsidRPr="004A5581" w:rsidRDefault="00224D04" w:rsidP="006B01CA">
      <w:pPr>
        <w:ind w:right="190"/>
        <w:jc w:val="center"/>
        <w:rPr>
          <w:rFonts w:ascii="Humnst777 Lt BT" w:hAnsi="Humnst777 Lt BT" w:cs="Arial"/>
          <w:b/>
          <w:sz w:val="22"/>
          <w:szCs w:val="22"/>
          <w:lang w:val="es-ES" w:eastAsia="en-US"/>
        </w:rPr>
      </w:pPr>
      <w:r w:rsidRPr="004A5581">
        <w:rPr>
          <w:rFonts w:ascii="Humnst777 Lt BT" w:hAnsi="Humnst777 Lt BT" w:cs="Arial"/>
          <w:b/>
          <w:sz w:val="22"/>
          <w:szCs w:val="22"/>
          <w:lang w:val="es-ES" w:eastAsia="en-US"/>
        </w:rPr>
        <w:lastRenderedPageBreak/>
        <w:t>PARTE I</w:t>
      </w:r>
    </w:p>
    <w:p w14:paraId="49791486" w14:textId="77777777" w:rsidR="00224D04" w:rsidRPr="004A5581" w:rsidRDefault="00224D04" w:rsidP="006B01CA">
      <w:pPr>
        <w:ind w:right="190"/>
        <w:jc w:val="center"/>
        <w:rPr>
          <w:rFonts w:ascii="Humnst777 Lt BT" w:hAnsi="Humnst777 Lt BT" w:cs="Arial"/>
          <w:b/>
          <w:sz w:val="22"/>
          <w:szCs w:val="22"/>
          <w:lang w:val="es-ES" w:eastAsia="en-US"/>
        </w:rPr>
      </w:pPr>
      <w:r w:rsidRPr="004A5581">
        <w:rPr>
          <w:rFonts w:ascii="Humnst777 Lt BT" w:hAnsi="Humnst777 Lt BT" w:cs="Arial"/>
          <w:b/>
          <w:sz w:val="22"/>
          <w:szCs w:val="22"/>
          <w:lang w:val="es-ES" w:eastAsia="en-US"/>
        </w:rPr>
        <w:t>INFORMACIÓN GENERAL A LOS PROPONENTES</w:t>
      </w:r>
    </w:p>
    <w:p w14:paraId="45153A89" w14:textId="77777777" w:rsidR="00224D04" w:rsidRPr="004A5581" w:rsidRDefault="00224D04" w:rsidP="006B01CA">
      <w:pPr>
        <w:ind w:right="190"/>
        <w:rPr>
          <w:rFonts w:ascii="Humnst777 Lt BT" w:hAnsi="Humnst777 Lt BT" w:cs="Arial"/>
          <w:b/>
          <w:sz w:val="22"/>
          <w:szCs w:val="22"/>
          <w:lang w:val="es-ES" w:eastAsia="en-US"/>
        </w:rPr>
      </w:pPr>
      <w:r w:rsidRPr="004A5581">
        <w:rPr>
          <w:rFonts w:ascii="Humnst777 Lt BT" w:hAnsi="Humnst777 Lt BT" w:cs="Arial"/>
          <w:b/>
          <w:sz w:val="22"/>
          <w:szCs w:val="22"/>
          <w:lang w:val="es-ES" w:eastAsia="en-US"/>
        </w:rPr>
        <w:t>GENERALIDADES</w:t>
      </w:r>
    </w:p>
    <w:p w14:paraId="5A737C26" w14:textId="77777777" w:rsidR="00224D04" w:rsidRPr="004A5581" w:rsidRDefault="00224D04" w:rsidP="004A5581">
      <w:pPr>
        <w:pStyle w:val="Ttulo1"/>
      </w:pPr>
      <w:r w:rsidRPr="004A5581">
        <w:t>NORMATIVA APLICABLE AL PROCESO DE CONTRATACIÓN</w:t>
      </w:r>
    </w:p>
    <w:p w14:paraId="1B6EAA9A" w14:textId="77777777" w:rsidR="00224D04" w:rsidRDefault="00224D04" w:rsidP="006B01CA">
      <w:pPr>
        <w:ind w:right="190"/>
        <w:rPr>
          <w:rFonts w:ascii="Humnst777 Lt BT" w:hAnsi="Humnst777 Lt BT" w:cs="Arial"/>
          <w:b/>
          <w:sz w:val="22"/>
          <w:szCs w:val="22"/>
          <w:lang w:val="es-ES" w:eastAsia="en-US"/>
        </w:rPr>
      </w:pPr>
      <w:r w:rsidRPr="006B01CA">
        <w:rPr>
          <w:rFonts w:ascii="Humnst777 Lt BT" w:hAnsi="Humnst777 Lt BT" w:cs="Arial"/>
          <w:sz w:val="22"/>
          <w:szCs w:val="22"/>
          <w:lang w:val="es-ES" w:eastAsia="en-US"/>
        </w:rPr>
        <w:t xml:space="preserve">El proceso de contratación para el </w:t>
      </w:r>
      <w:r w:rsidR="00D2114D" w:rsidRPr="006B01CA">
        <w:rPr>
          <w:rFonts w:ascii="Humnst777 Lt BT" w:hAnsi="Humnst777 Lt BT" w:cs="Arial"/>
          <w:b/>
          <w:sz w:val="22"/>
          <w:szCs w:val="22"/>
          <w:lang w:val="es-ES" w:eastAsia="en-US"/>
        </w:rPr>
        <w:t>“</w:t>
      </w:r>
      <w:r w:rsidR="009043AF" w:rsidRPr="006B01CA">
        <w:rPr>
          <w:rFonts w:ascii="Humnst777 Lt BT" w:hAnsi="Humnst777 Lt BT" w:cs="Arial"/>
          <w:b/>
          <w:sz w:val="22"/>
          <w:szCs w:val="22"/>
          <w:lang w:val="es-MX" w:eastAsia="en-US"/>
        </w:rPr>
        <w:t>CONSTRUCCIÓN DE VARIANTE EN SECTOR RIO SECO, POLIDUCTO OCSZ-1</w:t>
      </w:r>
      <w:r w:rsidR="00D2114D" w:rsidRPr="006B01CA">
        <w:rPr>
          <w:rFonts w:ascii="Humnst777 Lt BT" w:hAnsi="Humnst777 Lt BT" w:cs="Arial"/>
          <w:b/>
          <w:sz w:val="22"/>
          <w:szCs w:val="22"/>
          <w:lang w:val="es-ES" w:eastAsia="en-US"/>
        </w:rPr>
        <w:t>”</w:t>
      </w:r>
      <w:r w:rsidR="00D2114D" w:rsidRPr="006B01CA">
        <w:rPr>
          <w:rFonts w:ascii="Humnst777 Lt BT" w:hAnsi="Humnst777 Lt BT" w:cs="Arial"/>
          <w:sz w:val="22"/>
          <w:szCs w:val="22"/>
          <w:lang w:val="es-ES" w:eastAsia="en-US"/>
        </w:rPr>
        <w:t xml:space="preserve"> </w:t>
      </w:r>
      <w:r w:rsidR="00742956" w:rsidRPr="006B01CA">
        <w:rPr>
          <w:rFonts w:ascii="Humnst777 Lt BT" w:hAnsi="Humnst777 Lt BT" w:cs="Arial"/>
          <w:sz w:val="22"/>
          <w:szCs w:val="22"/>
          <w:lang w:val="es-ES" w:eastAsia="en-US"/>
        </w:rPr>
        <w:t>s</w:t>
      </w:r>
      <w:r w:rsidRPr="006B01CA">
        <w:rPr>
          <w:rFonts w:ascii="Humnst777 Lt BT" w:hAnsi="Humnst777 Lt BT" w:cs="Arial"/>
          <w:sz w:val="22"/>
          <w:szCs w:val="22"/>
          <w:lang w:val="es-ES" w:eastAsia="en-US"/>
        </w:rPr>
        <w:t xml:space="preserve">e rige por el presente Pliego de Especificaciones Técnicas conforme al Reglamento de Adquisición de Bienes y Contratación de Servicios de YPFB Logística S.A. en la </w:t>
      </w:r>
      <w:r w:rsidR="00D2114D" w:rsidRPr="004A5581">
        <w:rPr>
          <w:rFonts w:ascii="Humnst777 Lt BT" w:hAnsi="Humnst777 Lt BT" w:cs="Arial"/>
          <w:sz w:val="22"/>
          <w:szCs w:val="22"/>
          <w:lang w:val="es-ES" w:eastAsia="en-US"/>
        </w:rPr>
        <w:t xml:space="preserve">modalidad </w:t>
      </w:r>
      <w:r w:rsidR="00D2114D" w:rsidRPr="004A5581">
        <w:rPr>
          <w:rFonts w:ascii="Humnst777 Lt BT" w:hAnsi="Humnst777 Lt BT" w:cs="Arial"/>
          <w:b/>
          <w:sz w:val="22"/>
          <w:szCs w:val="22"/>
          <w:lang w:val="es-ES" w:eastAsia="en-US"/>
        </w:rPr>
        <w:t>Adquisición</w:t>
      </w:r>
      <w:r w:rsidRPr="004A5581">
        <w:rPr>
          <w:rFonts w:ascii="Humnst777 Lt BT" w:hAnsi="Humnst777 Lt BT" w:cs="Arial"/>
          <w:b/>
          <w:sz w:val="22"/>
          <w:szCs w:val="22"/>
          <w:lang w:val="es-ES" w:eastAsia="en-US"/>
        </w:rPr>
        <w:t xml:space="preserve"> Menor por Comparación de Ofertas II.</w:t>
      </w:r>
    </w:p>
    <w:p w14:paraId="7F93A5E4" w14:textId="77777777" w:rsidR="00EF7B01" w:rsidRPr="006D2015" w:rsidRDefault="00EF7B01" w:rsidP="006D2015">
      <w:pPr>
        <w:pStyle w:val="Ttulo2"/>
      </w:pPr>
      <w:r w:rsidRPr="006D2015">
        <w:t>DEFINICIONES</w:t>
      </w:r>
    </w:p>
    <w:p w14:paraId="5E5014C3" w14:textId="77777777" w:rsidR="00EF7B01" w:rsidRPr="006D2015" w:rsidRDefault="00EF7B01" w:rsidP="006D2015">
      <w:pPr>
        <w:ind w:left="993"/>
        <w:rPr>
          <w:lang w:val="es-ES" w:eastAsia="en-US"/>
        </w:rPr>
      </w:pPr>
      <w:r w:rsidRPr="006D2015">
        <w:rPr>
          <w:lang w:val="es-ES" w:eastAsia="en-US"/>
        </w:rPr>
        <w:t xml:space="preserve">PLAZO PRUDENTE: tiempo que se otorga a los proponentes para presentar y/o subsanar errores que son considerados subsanables que no exceda la preparación y presentación del informe de la comisión responsable del proceso de contratación que generalmente o prudentemente no debe exceder de las cuarenta y ocho (48) horas. </w:t>
      </w:r>
    </w:p>
    <w:p w14:paraId="41395D46" w14:textId="77777777" w:rsidR="00EF7B01" w:rsidRPr="006D2015" w:rsidRDefault="00EF7B01" w:rsidP="006D2015">
      <w:pPr>
        <w:ind w:left="993"/>
        <w:rPr>
          <w:lang w:val="es-ES" w:eastAsia="en-US"/>
        </w:rPr>
      </w:pPr>
      <w:r w:rsidRPr="006D2015">
        <w:rPr>
          <w:lang w:val="es-ES" w:eastAsia="en-US"/>
        </w:rPr>
        <w:t>PLIEGO DE ESPECIFICACIONES: Documento administrativo-legal y técnico que rige el proceso de contracipon.</w:t>
      </w:r>
    </w:p>
    <w:p w14:paraId="50BC1780" w14:textId="77777777" w:rsidR="000E1DEE" w:rsidRPr="006D2015" w:rsidRDefault="00EF7B01" w:rsidP="000E1DEE">
      <w:pPr>
        <w:ind w:left="993"/>
        <w:rPr>
          <w:rFonts w:ascii="Humnst777 Lt BT" w:hAnsi="Humnst777 Lt BT"/>
          <w:sz w:val="22"/>
          <w:szCs w:val="22"/>
        </w:rPr>
      </w:pPr>
      <w:r w:rsidRPr="006D2015">
        <w:rPr>
          <w:lang w:val="es-ES" w:eastAsia="en-US"/>
        </w:rPr>
        <w:t xml:space="preserve">OBJETO DE CONTRATACIÓN: </w:t>
      </w:r>
      <w:r w:rsidR="000E1DEE" w:rsidRPr="006D2015">
        <w:rPr>
          <w:rFonts w:ascii="Humnst777 Lt BT" w:hAnsi="Humnst777 Lt BT"/>
          <w:sz w:val="22"/>
          <w:szCs w:val="22"/>
        </w:rPr>
        <w:t>la CONSTRUCCION DE LA VARIANTE EN EL SECTOR RIO SECO DEL POLIDUCTO OSCZ-1.</w:t>
      </w:r>
    </w:p>
    <w:p w14:paraId="5ADE77DE" w14:textId="77777777" w:rsidR="000E1DEE" w:rsidRPr="006D2015" w:rsidRDefault="000E1DEE" w:rsidP="000E1DEE">
      <w:pPr>
        <w:ind w:left="993"/>
        <w:rPr>
          <w:rFonts w:ascii="Humnst777 Lt BT" w:hAnsi="Humnst777 Lt BT"/>
          <w:sz w:val="22"/>
          <w:szCs w:val="22"/>
        </w:rPr>
      </w:pPr>
      <w:r w:rsidRPr="006D2015">
        <w:rPr>
          <w:rFonts w:ascii="Humnst777 Lt BT" w:hAnsi="Humnst777 Lt BT"/>
          <w:b/>
          <w:sz w:val="22"/>
          <w:szCs w:val="22"/>
        </w:rPr>
        <w:t>Contratante.-</w:t>
      </w:r>
      <w:r w:rsidRPr="006D2015">
        <w:rPr>
          <w:rFonts w:ascii="Humnst777 Lt BT" w:hAnsi="Humnst777 Lt BT"/>
          <w:sz w:val="22"/>
          <w:szCs w:val="22"/>
        </w:rPr>
        <w:t xml:space="preserve"> Es la parte que lanza el Proyecto y solicita los servicios de terceros para la ejecución de las tareas requeridas (YPFB Logística S.A.).</w:t>
      </w:r>
    </w:p>
    <w:p w14:paraId="23A96ED8" w14:textId="77777777" w:rsidR="000E1DEE" w:rsidRPr="004A5581" w:rsidRDefault="000E1DEE" w:rsidP="000E1DEE">
      <w:pPr>
        <w:ind w:left="993"/>
        <w:rPr>
          <w:rFonts w:ascii="Humnst777 Lt BT" w:hAnsi="Humnst777 Lt BT"/>
          <w:sz w:val="22"/>
          <w:szCs w:val="22"/>
        </w:rPr>
      </w:pPr>
      <w:r w:rsidRPr="006D2015">
        <w:rPr>
          <w:rFonts w:ascii="Humnst777 Lt BT" w:hAnsi="Humnst777 Lt BT"/>
          <w:b/>
          <w:sz w:val="22"/>
          <w:szCs w:val="22"/>
        </w:rPr>
        <w:t>Contratista.-</w:t>
      </w:r>
      <w:r w:rsidRPr="006D2015">
        <w:rPr>
          <w:rFonts w:ascii="Humnst777 Lt BT" w:hAnsi="Humnst777 Lt BT"/>
          <w:sz w:val="22"/>
          <w:szCs w:val="22"/>
        </w:rPr>
        <w:t xml:space="preserve"> Es la parte que toma a su cargo la totalidad de la provisión de los materiales e instalación de la tubería, conforme las condiciones técnicas establecidas en el presente pliego,  manteniendo la coordinación y conformidad del Contratante.</w:t>
      </w:r>
    </w:p>
    <w:p w14:paraId="360E1D3A" w14:textId="77777777" w:rsidR="00EF7B01" w:rsidRPr="006D2015" w:rsidRDefault="00EF7B01" w:rsidP="006D2015">
      <w:pPr>
        <w:ind w:left="993"/>
        <w:rPr>
          <w:lang w:val="es-ES" w:eastAsia="en-US"/>
        </w:rPr>
      </w:pPr>
    </w:p>
    <w:p w14:paraId="5683FBDB" w14:textId="77777777" w:rsidR="008C66B4" w:rsidRPr="004A5581" w:rsidRDefault="008C66B4" w:rsidP="004A5581">
      <w:pPr>
        <w:pStyle w:val="Ttulo1"/>
      </w:pPr>
      <w:r w:rsidRPr="004A5581">
        <w:t xml:space="preserve">PROPONENTES </w:t>
      </w:r>
      <w:r w:rsidR="00E43137" w:rsidRPr="004A5581">
        <w:t>ELEGIBLES PARA</w:t>
      </w:r>
      <w:r w:rsidRPr="004A5581">
        <w:t xml:space="preserve"> LA CONTRATACIÓN</w:t>
      </w:r>
    </w:p>
    <w:p w14:paraId="2061ECD5" w14:textId="77777777" w:rsidR="00AA2E24" w:rsidRPr="006B01CA" w:rsidRDefault="00AA2E24" w:rsidP="005C3566">
      <w:pPr>
        <w:rPr>
          <w:rFonts w:ascii="Humnst777 Lt BT" w:hAnsi="Humnst777 Lt BT"/>
          <w:sz w:val="22"/>
          <w:szCs w:val="22"/>
          <w:lang w:eastAsia="en-US"/>
        </w:rPr>
      </w:pPr>
      <w:r w:rsidRPr="006B01CA">
        <w:rPr>
          <w:rFonts w:ascii="Humnst777 Lt BT" w:hAnsi="Humnst777 Lt BT"/>
          <w:sz w:val="22"/>
          <w:szCs w:val="22"/>
          <w:lang w:eastAsia="en-US"/>
        </w:rPr>
        <w:t>Empresas legalmente constituidas bajos las leyes y normas vigentes en el Estado Plurinacional de Bolivia, relacionadas con el objeto de contratación.</w:t>
      </w:r>
    </w:p>
    <w:p w14:paraId="67C76CE9" w14:textId="77777777" w:rsidR="008E249C" w:rsidRPr="004A5581" w:rsidRDefault="00AA2E24" w:rsidP="002716F9">
      <w:pPr>
        <w:rPr>
          <w:rFonts w:ascii="Humnst777 Lt BT" w:hAnsi="Humnst777 Lt BT"/>
          <w:sz w:val="22"/>
          <w:szCs w:val="22"/>
          <w:lang w:eastAsia="en-US"/>
        </w:rPr>
      </w:pPr>
      <w:r w:rsidRPr="006B01CA">
        <w:rPr>
          <w:rFonts w:ascii="Humnst777 Lt BT" w:hAnsi="Humnst777 Lt BT"/>
          <w:sz w:val="22"/>
          <w:szCs w:val="22"/>
          <w:lang w:eastAsia="en-US"/>
        </w:rPr>
        <w:t xml:space="preserve">Nota Aclaratoria: La Actividad Principal o Secundaria registrada en el CERTIFICADO DE INSCRIPCIÓN emitido por Impuestos Nacionales donde se refleja su NIT y/o CERTIFICACIÓN ELECTRÓNICA deben relacionarse al bien o servicio requerido y/o solicitado por la </w:t>
      </w:r>
      <w:r w:rsidRPr="004A5581">
        <w:rPr>
          <w:rFonts w:ascii="Humnst777 Lt BT" w:hAnsi="Humnst777 Lt BT"/>
          <w:sz w:val="22"/>
          <w:szCs w:val="22"/>
          <w:lang w:eastAsia="en-US"/>
        </w:rPr>
        <w:t>EMPRESA; ajustándose al LISTADO DE CODIFICACIÓN DE ACTIVIDADES ECONÓMICAS “CLASIFICACIÓN POR ACTIVIDAD” del Servicio de Impuestos Nacionales.</w:t>
      </w:r>
    </w:p>
    <w:p w14:paraId="68AA1610" w14:textId="77777777" w:rsidR="00224D04" w:rsidRPr="004A5581" w:rsidRDefault="00E43137" w:rsidP="004A5581">
      <w:pPr>
        <w:pStyle w:val="Ttulo1"/>
      </w:pPr>
      <w:r w:rsidRPr="004A5581">
        <w:t>PLAZOS Y</w:t>
      </w:r>
      <w:r w:rsidR="00830951" w:rsidRPr="004A5581">
        <w:t xml:space="preserve"> </w:t>
      </w:r>
      <w:r w:rsidR="00224D04" w:rsidRPr="004A5581">
        <w:t>ACTIVIDADES ADMINISTRATIVAS PREVIAS A LA PRESENTACIÓN DE PROPUESTAS</w:t>
      </w:r>
    </w:p>
    <w:p w14:paraId="601D4179" w14:textId="77777777" w:rsidR="008C66B4" w:rsidRPr="006B01CA" w:rsidRDefault="008C66B4" w:rsidP="00AD0C92">
      <w:pPr>
        <w:pStyle w:val="Ttulo2"/>
      </w:pPr>
      <w:r w:rsidRPr="006B01CA">
        <w:t xml:space="preserve">Todos los plazos establecidos en el presente </w:t>
      </w:r>
      <w:r w:rsidRPr="006B01CA">
        <w:rPr>
          <w:lang w:val="es-MX"/>
        </w:rPr>
        <w:t>Pliego De Especificaciones Técnicas</w:t>
      </w:r>
      <w:r w:rsidRPr="006B01CA">
        <w:t xml:space="preserve"> se consideran como días hábiles administrativos.</w:t>
      </w:r>
    </w:p>
    <w:p w14:paraId="5D659ABE" w14:textId="77777777" w:rsidR="00797F0D" w:rsidRPr="006B01CA" w:rsidRDefault="008C66B4" w:rsidP="00AD0C92">
      <w:pPr>
        <w:pStyle w:val="Ttulo2"/>
      </w:pPr>
      <w:r w:rsidRPr="006B01CA">
        <w:t xml:space="preserve">Son considerados días hábiles administrativos los comprendidos entre lunes y viernes. No son hábiles administrativos los sábados, domingos y feriados. </w:t>
      </w:r>
    </w:p>
    <w:p w14:paraId="1DEE586C" w14:textId="77777777" w:rsidR="008C66B4" w:rsidRPr="004A5581" w:rsidRDefault="008C66B4" w:rsidP="00AD0C92">
      <w:pPr>
        <w:pStyle w:val="Ttulo2"/>
      </w:pPr>
      <w:r w:rsidRPr="006B01CA">
        <w:rPr>
          <w:rStyle w:val="Ttulo2Car1"/>
        </w:rPr>
        <w:t>Son consideradas horas hábiles administrativas las que rigen en YPFB Logística S.A. como horarios de trabajo en Oficina Central Santa Cruz</w:t>
      </w:r>
      <w:r w:rsidRPr="004A5581">
        <w:t xml:space="preserve">. </w:t>
      </w:r>
    </w:p>
    <w:p w14:paraId="5BC2E234" w14:textId="77777777" w:rsidR="00CB392D" w:rsidRPr="004A5581" w:rsidRDefault="00224D04" w:rsidP="00AD0C92">
      <w:pPr>
        <w:pStyle w:val="Ttulo2"/>
      </w:pPr>
      <w:r w:rsidRPr="004A5581">
        <w:t>Se contemplan las siguientes actividades previas a la presentación de propuestas:</w:t>
      </w:r>
    </w:p>
    <w:p w14:paraId="5E6CBCDB" w14:textId="77777777" w:rsidR="00CB392D" w:rsidRPr="004A5581" w:rsidRDefault="00224D04" w:rsidP="00AD455F">
      <w:pPr>
        <w:pStyle w:val="Prrafodelista"/>
        <w:numPr>
          <w:ilvl w:val="0"/>
          <w:numId w:val="33"/>
        </w:numPr>
        <w:spacing w:after="120" w:line="240" w:lineRule="auto"/>
        <w:ind w:left="1560" w:hanging="426"/>
        <w:contextualSpacing w:val="0"/>
        <w:rPr>
          <w:rFonts w:ascii="Humnst777 Lt BT" w:hAnsi="Humnst777 Lt BT"/>
        </w:rPr>
      </w:pPr>
      <w:r w:rsidRPr="004A5581">
        <w:rPr>
          <w:rFonts w:ascii="Humnst777 Lt BT" w:hAnsi="Humnst777 Lt BT"/>
        </w:rPr>
        <w:t>Consultas Escritas Sobre el Pliego De Especificaciones Técnicas</w:t>
      </w:r>
      <w:r w:rsidR="00742956" w:rsidRPr="004A5581">
        <w:rPr>
          <w:rFonts w:ascii="Humnst777 Lt BT" w:hAnsi="Humnst777 Lt BT"/>
        </w:rPr>
        <w:t>.</w:t>
      </w:r>
    </w:p>
    <w:p w14:paraId="0C9600D8" w14:textId="77777777" w:rsidR="00224D04" w:rsidRPr="004A5581" w:rsidRDefault="00224D04" w:rsidP="00AD455F">
      <w:pPr>
        <w:pStyle w:val="Prrafodelista"/>
        <w:numPr>
          <w:ilvl w:val="0"/>
          <w:numId w:val="33"/>
        </w:numPr>
        <w:spacing w:after="120" w:line="240" w:lineRule="auto"/>
        <w:ind w:left="1560" w:hanging="426"/>
        <w:contextualSpacing w:val="0"/>
        <w:rPr>
          <w:rFonts w:ascii="Humnst777 Lt BT" w:hAnsi="Humnst777 Lt BT"/>
        </w:rPr>
      </w:pPr>
      <w:r w:rsidRPr="004A5581">
        <w:rPr>
          <w:rFonts w:ascii="Humnst777 Lt BT" w:hAnsi="Humnst777 Lt BT" w:cs="Arial"/>
        </w:rPr>
        <w:t>Cualquier potencial proponente podrá formular consultas escritas dirigidas a la dirección de correo electrónico habilitada para tal efecto (</w:t>
      </w:r>
      <w:hyperlink r:id="rId13" w:history="1">
        <w:r w:rsidR="00CF21B5" w:rsidRPr="004A5581">
          <w:rPr>
            <w:rStyle w:val="Hipervnculo"/>
            <w:rFonts w:ascii="Humnst777 Lt BT" w:hAnsi="Humnst777 Lt BT"/>
          </w:rPr>
          <w:t>ging06.005.16@ypfblogistica.com.bo</w:t>
        </w:r>
      </w:hyperlink>
      <w:r w:rsidRPr="004A5581">
        <w:rPr>
          <w:rFonts w:ascii="Humnst777 Lt BT" w:hAnsi="Humnst777 Lt BT" w:cs="Arial"/>
        </w:rPr>
        <w:t>), hasta la fecha límite establecida en el numeral 2</w:t>
      </w:r>
      <w:r w:rsidR="002711E4" w:rsidRPr="004A5581">
        <w:rPr>
          <w:rFonts w:ascii="Humnst777 Lt BT" w:hAnsi="Humnst777 Lt BT" w:cs="Arial"/>
        </w:rPr>
        <w:t>4</w:t>
      </w:r>
      <w:r w:rsidRPr="004A5581">
        <w:rPr>
          <w:rFonts w:ascii="Humnst777 Lt BT" w:hAnsi="Humnst777 Lt BT" w:cs="Arial"/>
        </w:rPr>
        <w:t xml:space="preserve"> del presente Pliego de Especificaciones Técnicas cuya respuesta será enviada a todos los proponentes registrados por la misma vía.</w:t>
      </w:r>
    </w:p>
    <w:p w14:paraId="71AB056E" w14:textId="77777777" w:rsidR="000E1DEE" w:rsidRDefault="000E1DEE">
      <w:pPr>
        <w:spacing w:before="0" w:after="0"/>
        <w:jc w:val="left"/>
        <w:rPr>
          <w:rFonts w:ascii="Humnst777 Lt BT" w:hAnsi="Humnst777 Lt BT" w:cs="Arial"/>
          <w:b/>
          <w:sz w:val="22"/>
          <w:lang w:val="es-ES" w:eastAsia="en-US"/>
        </w:rPr>
      </w:pPr>
      <w:r>
        <w:br w:type="page"/>
      </w:r>
    </w:p>
    <w:p w14:paraId="48FC382F" w14:textId="77777777" w:rsidR="00224D04" w:rsidRPr="004A5581" w:rsidRDefault="00224D04" w:rsidP="004A5581">
      <w:pPr>
        <w:pStyle w:val="Ttulo1"/>
      </w:pPr>
      <w:r w:rsidRPr="004A5581">
        <w:lastRenderedPageBreak/>
        <w:t>ENMIENDAS AL PLIEGO DE ESPECIFICACIONES TÉCNICAS</w:t>
      </w:r>
    </w:p>
    <w:p w14:paraId="0F043A38" w14:textId="77777777" w:rsidR="00224D04" w:rsidRPr="006B01CA" w:rsidRDefault="00224D04" w:rsidP="00AD0C92">
      <w:pPr>
        <w:pStyle w:val="Ttulo2"/>
      </w:pPr>
      <w:r w:rsidRPr="006B01CA">
        <w:t xml:space="preserve">YPFB Logística S.A. </w:t>
      </w:r>
      <w:r w:rsidR="00CF21B5" w:rsidRPr="006B01CA">
        <w:t>realizar modificaciones al</w:t>
      </w:r>
      <w:r w:rsidRPr="006B01CA">
        <w:t xml:space="preserve"> PLIEGO DE ESPECIFICACIONES TÉCNICAS mediante decisión fundamentada de la Comisión de Contratación por </w:t>
      </w:r>
      <w:r w:rsidR="00742956" w:rsidRPr="006B01CA">
        <w:t>e</w:t>
      </w:r>
      <w:r w:rsidRPr="006B01CA">
        <w:t>nmiendas a este documento.</w:t>
      </w:r>
    </w:p>
    <w:p w14:paraId="303A3356" w14:textId="77777777" w:rsidR="00224D04" w:rsidRPr="006B01CA" w:rsidRDefault="00224D04" w:rsidP="00AD0C92">
      <w:pPr>
        <w:pStyle w:val="Ttulo2"/>
      </w:pPr>
      <w:r w:rsidRPr="006B01CA">
        <w:t xml:space="preserve">Las enmiendas serán publicadas en la Página Web de YPFB Logística S.A. </w:t>
      </w:r>
      <w:r w:rsidR="00CF21B5" w:rsidRPr="006B01CA">
        <w:t>y en la Página de YPFB compra</w:t>
      </w:r>
      <w:r w:rsidR="0079234A" w:rsidRPr="006B01CA">
        <w:t>.</w:t>
      </w:r>
    </w:p>
    <w:p w14:paraId="43D03E89" w14:textId="77777777" w:rsidR="00224D04" w:rsidRPr="006B01CA" w:rsidRDefault="00224D04" w:rsidP="004A5581">
      <w:pPr>
        <w:pStyle w:val="Ttulo1"/>
      </w:pPr>
      <w:r w:rsidRPr="006B01CA">
        <w:t>AMPLIACIÓN DE PLAZO PARA LA PRESENTACIÓN DE PROPUESTAS</w:t>
      </w:r>
    </w:p>
    <w:p w14:paraId="26FBF4DF" w14:textId="77777777" w:rsidR="00224D04" w:rsidRPr="006B01CA" w:rsidRDefault="00224D04" w:rsidP="00AD0C92">
      <w:pPr>
        <w:pStyle w:val="Ttulo2"/>
      </w:pPr>
      <w:r w:rsidRPr="006B01CA">
        <w:t>YPFB Logística S.A. podrá ampliar el plazo de presentación de propuestas mediante decisión fundamentada de la Comisión de Contratación</w:t>
      </w:r>
      <w:r w:rsidRPr="006B01CA" w:rsidDel="00BF7F91">
        <w:t xml:space="preserve"> </w:t>
      </w:r>
      <w:r w:rsidRPr="006B01CA">
        <w:t xml:space="preserve">por </w:t>
      </w:r>
      <w:r w:rsidR="0079234A" w:rsidRPr="006B01CA">
        <w:t>e</w:t>
      </w:r>
      <w:r w:rsidRPr="006B01CA">
        <w:t xml:space="preserve">nmiendas al PLIEGO DE ESPECIFICACIONES TÉCNICAS hasta </w:t>
      </w:r>
      <w:r w:rsidR="00CF21B5" w:rsidRPr="006B01CA">
        <w:t xml:space="preserve">48 </w:t>
      </w:r>
      <w:r w:rsidRPr="006B01CA">
        <w:t>horas antes de la fecha de presentación de propuestas establecidas en el numeral 2</w:t>
      </w:r>
      <w:r w:rsidR="002711E4" w:rsidRPr="006B01CA">
        <w:t>4</w:t>
      </w:r>
      <w:r w:rsidRPr="006B01CA">
        <w:t>.</w:t>
      </w:r>
    </w:p>
    <w:p w14:paraId="2AEDE674" w14:textId="77777777" w:rsidR="00224D04" w:rsidRDefault="00224D04" w:rsidP="00AD0C92">
      <w:pPr>
        <w:pStyle w:val="Ttulo2"/>
      </w:pPr>
      <w:r w:rsidRPr="004A5581">
        <w:t xml:space="preserve">Los nuevos plazos serán publicados en la Página WEB de YPFB Logística S.A. </w:t>
      </w:r>
      <w:r w:rsidR="00CF21B5" w:rsidRPr="004A5581">
        <w:t>y en la Página de YPFB compra.</w:t>
      </w:r>
    </w:p>
    <w:p w14:paraId="03AEC902" w14:textId="77777777" w:rsidR="004A5581" w:rsidRDefault="004A5581" w:rsidP="004A5581">
      <w:pPr>
        <w:rPr>
          <w:lang w:val="es-ES" w:eastAsia="en-US"/>
        </w:rPr>
      </w:pPr>
    </w:p>
    <w:p w14:paraId="63621589" w14:textId="77777777" w:rsidR="00224D04" w:rsidRPr="004A5581" w:rsidRDefault="00224D04" w:rsidP="004A5581">
      <w:pPr>
        <w:pStyle w:val="Ttulo1"/>
      </w:pPr>
      <w:r w:rsidRPr="004A5581">
        <w:t>GARANTÍAS</w:t>
      </w:r>
    </w:p>
    <w:p w14:paraId="44E1115F" w14:textId="3715740F" w:rsidR="00224D04" w:rsidRPr="006D2015" w:rsidRDefault="00224D04" w:rsidP="00AD0C92">
      <w:pPr>
        <w:pStyle w:val="Ttulo2"/>
      </w:pPr>
      <w:r w:rsidRPr="006D2015">
        <w:t>Garantía de Cumplimiento de Contrato</w:t>
      </w:r>
      <w:r w:rsidR="00797F0D" w:rsidRPr="006D2015">
        <w:t>: Boleta</w:t>
      </w:r>
      <w:r w:rsidRPr="006D2015">
        <w:t xml:space="preserve"> bancaria de cumplimiento de contrato equivalente al Cinco por ciento (5%</w:t>
      </w:r>
      <w:r w:rsidR="000C06EC" w:rsidRPr="006D2015">
        <w:t>) del</w:t>
      </w:r>
      <w:r w:rsidRPr="006D2015">
        <w:t xml:space="preserve"> total del contrato</w:t>
      </w:r>
      <w:r w:rsidR="00332CBE" w:rsidRPr="006D2015">
        <w:t>, que debe entregar solo la empresa adjudicada una vez notificado este hecho.</w:t>
      </w:r>
    </w:p>
    <w:p w14:paraId="096432DF" w14:textId="4D1237D1" w:rsidR="00224D04" w:rsidRPr="006D2015" w:rsidRDefault="00224D04" w:rsidP="00AD0C92">
      <w:pPr>
        <w:pStyle w:val="Ttulo2"/>
      </w:pPr>
      <w:r w:rsidRPr="006D2015">
        <w:t xml:space="preserve">La vigencia de la garantía será computable </w:t>
      </w:r>
      <w:r w:rsidR="00105B95" w:rsidRPr="006D2015">
        <w:t>tendrá un plazo de sesenta</w:t>
      </w:r>
      <w:r w:rsidRPr="006D2015">
        <w:t xml:space="preserve"> (60) días calendario posteriores a la </w:t>
      </w:r>
      <w:r w:rsidR="00105B95" w:rsidRPr="006D2015">
        <w:t xml:space="preserve">eventual </w:t>
      </w:r>
      <w:r w:rsidRPr="006D2015">
        <w:t>conclusión de</w:t>
      </w:r>
      <w:r w:rsidR="00105B95" w:rsidRPr="006D2015">
        <w:t>l</w:t>
      </w:r>
      <w:r w:rsidRPr="006D2015">
        <w:t xml:space="preserve"> contrato.</w:t>
      </w:r>
    </w:p>
    <w:p w14:paraId="640041D1" w14:textId="77777777" w:rsidR="00224D04" w:rsidRPr="006B01CA" w:rsidRDefault="00224D04" w:rsidP="004A5581">
      <w:pPr>
        <w:pStyle w:val="Ttulo1"/>
      </w:pPr>
      <w:r w:rsidRPr="006B01CA">
        <w:t>RECHAZO Y DESCALIFICACIÓN DE PROPUESTAS</w:t>
      </w:r>
    </w:p>
    <w:p w14:paraId="78E9E097" w14:textId="77777777" w:rsidR="00224D04" w:rsidRPr="006B01CA" w:rsidRDefault="00224D04" w:rsidP="00AD0C92">
      <w:pPr>
        <w:pStyle w:val="Ttulo2"/>
      </w:pPr>
      <w:r w:rsidRPr="006B01CA">
        <w:t xml:space="preserve">Procederá </w:t>
      </w:r>
      <w:r w:rsidR="00CF21B5" w:rsidRPr="006B01CA">
        <w:t>a</w:t>
      </w:r>
      <w:r w:rsidRPr="006B01CA">
        <w:t>l rechazo de la propuesta cuando ésta fuese presentada fuera del plazo (fecha y hora) y/o en lugar diferente al establecido en el presente PLIEGO DE ESPECIFICACIONES TÉCNICAS.</w:t>
      </w:r>
    </w:p>
    <w:p w14:paraId="3F59EFC0" w14:textId="77777777" w:rsidR="00224D04" w:rsidRPr="006B01CA" w:rsidRDefault="00224D04" w:rsidP="004A5581">
      <w:pPr>
        <w:pStyle w:val="Ttulo1"/>
      </w:pPr>
      <w:r w:rsidRPr="006B01CA">
        <w:t>ERRORES NO SUBSANABLES</w:t>
      </w:r>
    </w:p>
    <w:p w14:paraId="784F6BFE" w14:textId="77777777" w:rsidR="00224D04" w:rsidRPr="006B01CA" w:rsidRDefault="00224D04" w:rsidP="00AD0C92">
      <w:pPr>
        <w:pStyle w:val="Ttulo2"/>
      </w:pPr>
      <w:r w:rsidRPr="006B01CA">
        <w:t>Se consideran errores no subsanables, siendo objeto de descalificación, los siguientes:</w:t>
      </w:r>
    </w:p>
    <w:p w14:paraId="19EEE7E9" w14:textId="77777777" w:rsidR="00224D04" w:rsidRPr="006B01CA" w:rsidRDefault="00224D04" w:rsidP="00AD455F">
      <w:pPr>
        <w:pStyle w:val="Estilo1"/>
        <w:numPr>
          <w:ilvl w:val="0"/>
          <w:numId w:val="10"/>
        </w:numPr>
        <w:ind w:left="1418" w:hanging="284"/>
        <w:rPr>
          <w:rFonts w:ascii="Humnst777 Lt BT" w:hAnsi="Humnst777 Lt BT"/>
          <w:sz w:val="22"/>
          <w:szCs w:val="22"/>
        </w:rPr>
      </w:pPr>
      <w:r w:rsidRPr="006B01CA">
        <w:rPr>
          <w:rFonts w:ascii="Humnst777 Lt BT" w:hAnsi="Humnst777 Lt BT"/>
          <w:sz w:val="22"/>
          <w:szCs w:val="22"/>
        </w:rPr>
        <w:t xml:space="preserve">La falta o ausencia de los documentos técnicos o económicos solicitados en el presente </w:t>
      </w:r>
      <w:r w:rsidRPr="006B01CA">
        <w:rPr>
          <w:rFonts w:ascii="Humnst777 Lt BT" w:hAnsi="Humnst777 Lt BT"/>
          <w:sz w:val="22"/>
          <w:szCs w:val="22"/>
          <w:lang w:val="es-ES"/>
        </w:rPr>
        <w:t>PLIEGO DE ESPECIFICACIONES TÉCNICAS</w:t>
      </w:r>
      <w:r w:rsidRPr="006B01CA">
        <w:rPr>
          <w:rFonts w:ascii="Humnst777 Lt BT" w:hAnsi="Humnst777 Lt BT"/>
          <w:sz w:val="22"/>
          <w:szCs w:val="22"/>
        </w:rPr>
        <w:t>.</w:t>
      </w:r>
    </w:p>
    <w:p w14:paraId="7D439A33" w14:textId="77777777" w:rsidR="00224D04" w:rsidRDefault="00224D04" w:rsidP="00AD455F">
      <w:pPr>
        <w:pStyle w:val="Estilo1"/>
        <w:numPr>
          <w:ilvl w:val="0"/>
          <w:numId w:val="10"/>
        </w:numPr>
        <w:ind w:left="1418" w:hanging="284"/>
        <w:rPr>
          <w:rFonts w:ascii="Humnst777 Lt BT" w:hAnsi="Humnst777 Lt BT"/>
          <w:sz w:val="22"/>
          <w:szCs w:val="22"/>
        </w:rPr>
      </w:pPr>
      <w:r w:rsidRPr="004A5581">
        <w:rPr>
          <w:rFonts w:ascii="Humnst777 Lt BT" w:hAnsi="Humnst777 Lt BT"/>
          <w:sz w:val="22"/>
          <w:szCs w:val="22"/>
        </w:rPr>
        <w:t xml:space="preserve">La no presentación de los Formularios solicitados en el presente </w:t>
      </w:r>
      <w:r w:rsidRPr="004A5581">
        <w:rPr>
          <w:rFonts w:ascii="Humnst777 Lt BT" w:hAnsi="Humnst777 Lt BT"/>
          <w:sz w:val="22"/>
          <w:szCs w:val="22"/>
          <w:lang w:val="es-ES"/>
        </w:rPr>
        <w:t>PLIEGO DE ESPECIFICACIONES TÉCNICAS</w:t>
      </w:r>
      <w:r w:rsidRPr="004A5581">
        <w:rPr>
          <w:rFonts w:ascii="Humnst777 Lt BT" w:hAnsi="Humnst777 Lt BT"/>
          <w:sz w:val="22"/>
          <w:szCs w:val="22"/>
        </w:rPr>
        <w:t>.</w:t>
      </w:r>
    </w:p>
    <w:p w14:paraId="257F9E73" w14:textId="77777777" w:rsidR="00217521" w:rsidRPr="006D2015" w:rsidRDefault="00217521" w:rsidP="00AD455F">
      <w:pPr>
        <w:pStyle w:val="Estilo1"/>
        <w:numPr>
          <w:ilvl w:val="0"/>
          <w:numId w:val="10"/>
        </w:numPr>
        <w:ind w:left="1418" w:hanging="284"/>
        <w:rPr>
          <w:rFonts w:ascii="Humnst777 Lt BT" w:hAnsi="Humnst777 Lt BT"/>
          <w:sz w:val="22"/>
          <w:szCs w:val="22"/>
        </w:rPr>
      </w:pPr>
      <w:r w:rsidRPr="006D2015">
        <w:rPr>
          <w:rFonts w:ascii="Humnst777 Lt BT" w:hAnsi="Humnst777 Lt BT"/>
          <w:sz w:val="22"/>
          <w:szCs w:val="22"/>
        </w:rPr>
        <w:t>La falta de firma en los formularios A, B y C.</w:t>
      </w:r>
    </w:p>
    <w:p w14:paraId="2BEE6870" w14:textId="77777777" w:rsidR="00217521" w:rsidRPr="006D2015" w:rsidRDefault="00217521" w:rsidP="00AD455F">
      <w:pPr>
        <w:pStyle w:val="Estilo1"/>
        <w:numPr>
          <w:ilvl w:val="0"/>
          <w:numId w:val="10"/>
        </w:numPr>
        <w:ind w:left="1418" w:hanging="284"/>
        <w:rPr>
          <w:rFonts w:ascii="Humnst777 Lt BT" w:hAnsi="Humnst777 Lt BT"/>
          <w:sz w:val="22"/>
          <w:szCs w:val="22"/>
        </w:rPr>
      </w:pPr>
      <w:r w:rsidRPr="006D2015">
        <w:rPr>
          <w:rFonts w:ascii="Humnst777 Lt BT" w:hAnsi="Humnst777 Lt BT"/>
          <w:sz w:val="22"/>
          <w:szCs w:val="22"/>
        </w:rPr>
        <w:t>El no cumplimiento del formato establecido en el presente pliego en la presentación de las ofertas</w:t>
      </w:r>
      <w:r w:rsidR="00CC6D51" w:rsidRPr="006D2015">
        <w:rPr>
          <w:rFonts w:ascii="Humnst777 Lt BT" w:hAnsi="Humnst777 Lt BT"/>
          <w:sz w:val="22"/>
          <w:szCs w:val="22"/>
        </w:rPr>
        <w:t>.</w:t>
      </w:r>
    </w:p>
    <w:p w14:paraId="74294F2D" w14:textId="77777777" w:rsidR="00CC6D51" w:rsidRPr="006D2015" w:rsidRDefault="00CC6D51" w:rsidP="00AD455F">
      <w:pPr>
        <w:pStyle w:val="Estilo1"/>
        <w:numPr>
          <w:ilvl w:val="0"/>
          <w:numId w:val="10"/>
        </w:numPr>
        <w:ind w:left="1418" w:hanging="284"/>
        <w:rPr>
          <w:rFonts w:ascii="Humnst777 Lt BT" w:hAnsi="Humnst777 Lt BT"/>
          <w:sz w:val="22"/>
          <w:szCs w:val="22"/>
        </w:rPr>
      </w:pPr>
      <w:r w:rsidRPr="006D2015">
        <w:rPr>
          <w:rFonts w:ascii="Humnst777 Lt BT" w:hAnsi="Humnst777 Lt BT"/>
          <w:sz w:val="22"/>
          <w:szCs w:val="22"/>
        </w:rPr>
        <w:t>Que los ofertantes no hayan participado de la visita de campo, numeral 25,2 del Pliego de Especificaciones.</w:t>
      </w:r>
    </w:p>
    <w:p w14:paraId="6FCF5DEB" w14:textId="77777777" w:rsidR="00224D04" w:rsidRPr="004A5581" w:rsidRDefault="00224D04" w:rsidP="004A5581">
      <w:pPr>
        <w:pStyle w:val="Estilo1"/>
        <w:ind w:left="1418" w:right="190"/>
        <w:rPr>
          <w:rFonts w:ascii="Humnst777 Lt BT" w:hAnsi="Humnst777 Lt BT"/>
          <w:sz w:val="22"/>
          <w:szCs w:val="22"/>
        </w:rPr>
      </w:pPr>
      <w:r w:rsidRPr="004A5581">
        <w:rPr>
          <w:rFonts w:ascii="Humnst777 Lt BT" w:hAnsi="Humnst777 Lt BT"/>
          <w:sz w:val="22"/>
          <w:szCs w:val="22"/>
        </w:rPr>
        <w:t xml:space="preserve">Todo otro error no contemplado en el párrafo anterior no será causal de descalificación de la propuesta, pudiendo la Comisión de Contratación dar </w:t>
      </w:r>
      <w:r w:rsidRPr="006D2015">
        <w:rPr>
          <w:rFonts w:ascii="Humnst777 Lt BT" w:hAnsi="Humnst777 Lt BT"/>
          <w:sz w:val="22"/>
          <w:szCs w:val="22"/>
        </w:rPr>
        <w:t>un plazo prudente para subsanar</w:t>
      </w:r>
      <w:r w:rsidRPr="006D2015">
        <w:rPr>
          <w:rFonts w:ascii="Humnst777 Lt BT" w:hAnsi="Humnst777 Lt BT"/>
          <w:sz w:val="22"/>
          <w:szCs w:val="22"/>
          <w:lang w:val="es-ES"/>
        </w:rPr>
        <w:t>.</w:t>
      </w:r>
    </w:p>
    <w:p w14:paraId="0152E1DB" w14:textId="77777777" w:rsidR="00224D04" w:rsidRPr="004A5581" w:rsidRDefault="00224D04" w:rsidP="004A5581">
      <w:pPr>
        <w:pStyle w:val="Ttulo1"/>
      </w:pPr>
      <w:r w:rsidRPr="004A5581">
        <w:t>DECLARATORIA DESIERTA</w:t>
      </w:r>
    </w:p>
    <w:p w14:paraId="63AF4E2C" w14:textId="77777777" w:rsidR="00224D04" w:rsidRPr="006B01CA" w:rsidRDefault="00224D04" w:rsidP="006B01CA">
      <w:pPr>
        <w:ind w:left="567" w:right="190"/>
        <w:rPr>
          <w:rFonts w:ascii="Humnst777 Lt BT" w:hAnsi="Humnst777 Lt BT" w:cs="Arial"/>
          <w:sz w:val="22"/>
          <w:szCs w:val="22"/>
          <w:lang w:eastAsia="en-US"/>
        </w:rPr>
      </w:pPr>
      <w:r w:rsidRPr="006B01CA">
        <w:rPr>
          <w:rFonts w:ascii="Humnst777 Lt BT" w:hAnsi="Humnst777 Lt BT" w:cs="Arial"/>
          <w:sz w:val="22"/>
          <w:szCs w:val="22"/>
          <w:lang w:eastAsia="en-US"/>
        </w:rPr>
        <w:t>Procederá la declaratoria desierta cuando:</w:t>
      </w:r>
    </w:p>
    <w:p w14:paraId="5756CFFE" w14:textId="77777777" w:rsidR="00224D04" w:rsidRPr="006B01CA" w:rsidRDefault="00224D04" w:rsidP="00AD455F">
      <w:pPr>
        <w:pStyle w:val="Estilo1"/>
        <w:numPr>
          <w:ilvl w:val="0"/>
          <w:numId w:val="9"/>
        </w:numPr>
        <w:ind w:left="993" w:hanging="284"/>
        <w:rPr>
          <w:rFonts w:ascii="Humnst777 Lt BT" w:hAnsi="Humnst777 Lt BT"/>
          <w:sz w:val="22"/>
          <w:szCs w:val="22"/>
        </w:rPr>
      </w:pPr>
      <w:r w:rsidRPr="006B01CA">
        <w:rPr>
          <w:rFonts w:ascii="Humnst777 Lt BT" w:hAnsi="Humnst777 Lt BT"/>
          <w:sz w:val="22"/>
          <w:szCs w:val="22"/>
        </w:rPr>
        <w:t>No se hubiera recibido ninguna propuesta</w:t>
      </w:r>
    </w:p>
    <w:p w14:paraId="387618B1" w14:textId="77777777" w:rsidR="00224D04" w:rsidRPr="006B01CA" w:rsidRDefault="00224D04" w:rsidP="00AD455F">
      <w:pPr>
        <w:pStyle w:val="Estilo1"/>
        <w:numPr>
          <w:ilvl w:val="0"/>
          <w:numId w:val="9"/>
        </w:numPr>
        <w:ind w:left="993" w:hanging="284"/>
        <w:rPr>
          <w:rFonts w:ascii="Humnst777 Lt BT" w:hAnsi="Humnst777 Lt BT"/>
          <w:sz w:val="22"/>
          <w:szCs w:val="22"/>
        </w:rPr>
      </w:pPr>
      <w:r w:rsidRPr="006B01CA">
        <w:rPr>
          <w:rFonts w:ascii="Humnst777 Lt BT" w:hAnsi="Humnst777 Lt BT"/>
          <w:sz w:val="22"/>
          <w:szCs w:val="22"/>
        </w:rPr>
        <w:t xml:space="preserve">Ninguna propuesta hubiese cumplido lo especificado en el PLIEGO DE ESPECIFICACIONES </w:t>
      </w:r>
    </w:p>
    <w:p w14:paraId="259E1AD7" w14:textId="77777777" w:rsidR="00224D04" w:rsidRPr="004A5581" w:rsidRDefault="00224D04" w:rsidP="00AD455F">
      <w:pPr>
        <w:pStyle w:val="Estilo1"/>
        <w:numPr>
          <w:ilvl w:val="0"/>
          <w:numId w:val="9"/>
        </w:numPr>
        <w:ind w:left="993" w:hanging="284"/>
        <w:rPr>
          <w:rFonts w:ascii="Humnst777 Lt BT" w:hAnsi="Humnst777 Lt BT"/>
          <w:sz w:val="22"/>
          <w:szCs w:val="22"/>
        </w:rPr>
      </w:pPr>
      <w:r w:rsidRPr="004A5581">
        <w:rPr>
          <w:rFonts w:ascii="Humnst777 Lt BT" w:hAnsi="Humnst777 Lt BT"/>
          <w:sz w:val="22"/>
          <w:szCs w:val="22"/>
        </w:rPr>
        <w:lastRenderedPageBreak/>
        <w:t xml:space="preserve">El proponente adjudicado incumpla la presentación de documentos o desista de formalizar la contratación y no existan otras propuestas calificadas. </w:t>
      </w:r>
    </w:p>
    <w:p w14:paraId="3D786A18" w14:textId="77777777" w:rsidR="0079234A" w:rsidRPr="004A5581" w:rsidRDefault="0079234A" w:rsidP="006B01CA">
      <w:pPr>
        <w:ind w:right="190"/>
        <w:rPr>
          <w:rFonts w:ascii="Humnst777 Lt BT" w:hAnsi="Humnst777 Lt BT" w:cs="Arial"/>
          <w:b/>
          <w:sz w:val="22"/>
          <w:szCs w:val="22"/>
          <w:lang w:val="es-ES" w:eastAsia="en-US"/>
        </w:rPr>
      </w:pPr>
    </w:p>
    <w:p w14:paraId="4F8AF934" w14:textId="77777777" w:rsidR="00224D04" w:rsidRPr="004A5581" w:rsidRDefault="005D03F2" w:rsidP="006B01CA">
      <w:pPr>
        <w:ind w:right="190"/>
        <w:rPr>
          <w:rFonts w:ascii="Humnst777 Lt BT" w:hAnsi="Humnst777 Lt BT" w:cs="Arial"/>
          <w:b/>
          <w:sz w:val="22"/>
          <w:szCs w:val="22"/>
          <w:lang w:val="es-ES" w:eastAsia="en-US"/>
        </w:rPr>
      </w:pPr>
      <w:r w:rsidRPr="004A5581">
        <w:rPr>
          <w:rFonts w:ascii="Humnst777 Lt BT" w:hAnsi="Humnst777 Lt BT" w:cs="Arial"/>
          <w:b/>
          <w:sz w:val="22"/>
          <w:szCs w:val="22"/>
          <w:lang w:val="es-ES" w:eastAsia="en-US"/>
        </w:rPr>
        <w:t>PREPARACIÓN DE PROPUESTAS</w:t>
      </w:r>
    </w:p>
    <w:p w14:paraId="21871B9B" w14:textId="77777777" w:rsidR="00224D04" w:rsidRPr="004A5581" w:rsidRDefault="00224D04" w:rsidP="004A5581">
      <w:pPr>
        <w:pStyle w:val="Ttulo1"/>
      </w:pPr>
      <w:r w:rsidRPr="004A5581">
        <w:t>PREPARACIÓN DE PROPUESTAS</w:t>
      </w:r>
    </w:p>
    <w:p w14:paraId="573AC95F" w14:textId="4EF43AFF" w:rsidR="00224D04" w:rsidRPr="006B01CA" w:rsidRDefault="00224D04" w:rsidP="00AD0C92">
      <w:pPr>
        <w:pStyle w:val="Ttulo2"/>
      </w:pPr>
      <w:r w:rsidRPr="006B01CA">
        <w:t>Las propuestas deben ser elaboradas conforme a los requisitos y condiciones</w:t>
      </w:r>
      <w:r w:rsidR="000E1DEE">
        <w:t xml:space="preserve"> administrativas-legales y técnicas</w:t>
      </w:r>
      <w:r w:rsidRPr="006B01CA">
        <w:t xml:space="preserve"> establecidas en el presente PLIEGO DE ESPECIFICACIONES, utilizando los </w:t>
      </w:r>
      <w:r w:rsidR="00304BDC">
        <w:t>f</w:t>
      </w:r>
      <w:r w:rsidRPr="006B01CA">
        <w:t>ormularios incluidos en los Anexos.</w:t>
      </w:r>
    </w:p>
    <w:p w14:paraId="054C26F8" w14:textId="77777777" w:rsidR="00224D04" w:rsidRPr="006B01CA" w:rsidRDefault="00224D04" w:rsidP="004A5581">
      <w:pPr>
        <w:pStyle w:val="Ttulo1"/>
      </w:pPr>
      <w:r w:rsidRPr="006B01CA">
        <w:t>MONEDA DEL PROCESO DE CONTRATACIÓN</w:t>
      </w:r>
    </w:p>
    <w:p w14:paraId="557FA952" w14:textId="77777777" w:rsidR="00224D04" w:rsidRPr="006B01CA" w:rsidRDefault="00224D04" w:rsidP="006B01CA">
      <w:pPr>
        <w:ind w:right="190"/>
        <w:rPr>
          <w:rFonts w:ascii="Humnst777 Lt BT" w:hAnsi="Humnst777 Lt BT" w:cs="Arial"/>
          <w:sz w:val="22"/>
          <w:szCs w:val="22"/>
          <w:lang w:val="es-ES" w:eastAsia="en-US"/>
        </w:rPr>
      </w:pPr>
      <w:r w:rsidRPr="006B01CA">
        <w:rPr>
          <w:rFonts w:ascii="Humnst777 Lt BT" w:hAnsi="Humnst777 Lt BT" w:cs="Arial"/>
          <w:sz w:val="22"/>
          <w:szCs w:val="22"/>
          <w:lang w:val="es-ES" w:eastAsia="en-US"/>
        </w:rPr>
        <w:t xml:space="preserve">Todo el proceso de contratación, incluyendo los pagos a realizar, se efectuará en </w:t>
      </w:r>
      <w:r w:rsidR="00D2114D" w:rsidRPr="006B01CA">
        <w:rPr>
          <w:rFonts w:ascii="Humnst777 Lt BT" w:hAnsi="Humnst777 Lt BT" w:cs="Arial"/>
          <w:b/>
          <w:sz w:val="22"/>
          <w:szCs w:val="22"/>
          <w:lang w:val="es-ES" w:eastAsia="en-US"/>
        </w:rPr>
        <w:t>Dólares americanos</w:t>
      </w:r>
      <w:r w:rsidR="00D2114D" w:rsidRPr="006B01CA">
        <w:rPr>
          <w:rFonts w:ascii="Humnst777 Lt BT" w:hAnsi="Humnst777 Lt BT" w:cs="Arial"/>
          <w:sz w:val="22"/>
          <w:szCs w:val="22"/>
          <w:lang w:val="es-ES" w:eastAsia="en-US"/>
        </w:rPr>
        <w:t>.</w:t>
      </w:r>
    </w:p>
    <w:p w14:paraId="1D8F9598" w14:textId="77777777" w:rsidR="00061410" w:rsidRPr="004A5581" w:rsidRDefault="00061410" w:rsidP="00AD455F">
      <w:pPr>
        <w:pStyle w:val="Prrafodelista"/>
        <w:numPr>
          <w:ilvl w:val="0"/>
          <w:numId w:val="28"/>
        </w:numPr>
        <w:spacing w:after="120" w:line="240" w:lineRule="auto"/>
        <w:ind w:left="993" w:right="190" w:hanging="284"/>
        <w:contextualSpacing w:val="0"/>
        <w:rPr>
          <w:rFonts w:ascii="Humnst777 Lt BT" w:hAnsi="Humnst777 Lt BT" w:cs="Arial"/>
        </w:rPr>
      </w:pPr>
      <w:r w:rsidRPr="006B01CA">
        <w:rPr>
          <w:rFonts w:ascii="Humnst777 Lt BT" w:hAnsi="Humnst777 Lt BT" w:cs="Arial"/>
        </w:rPr>
        <w:t>Nota</w:t>
      </w:r>
      <w:r w:rsidR="00B21C21" w:rsidRPr="006B01CA">
        <w:rPr>
          <w:rFonts w:ascii="Humnst777 Lt BT" w:hAnsi="Humnst777 Lt BT" w:cs="Arial"/>
        </w:rPr>
        <w:t xml:space="preserve">.- </w:t>
      </w:r>
      <w:r w:rsidRPr="006B01CA">
        <w:rPr>
          <w:rFonts w:ascii="Humnst777 Lt BT" w:hAnsi="Humnst777 Lt BT" w:cs="Arial"/>
        </w:rPr>
        <w:t>Los pagos y la</w:t>
      </w:r>
      <w:r w:rsidR="003F1FDB" w:rsidRPr="006B01CA">
        <w:rPr>
          <w:rFonts w:ascii="Humnst777 Lt BT" w:hAnsi="Humnst777 Lt BT" w:cs="Arial"/>
        </w:rPr>
        <w:t>s</w:t>
      </w:r>
      <w:r w:rsidRPr="006B01CA">
        <w:rPr>
          <w:rFonts w:ascii="Humnst777 Lt BT" w:hAnsi="Humnst777 Lt BT" w:cs="Arial"/>
        </w:rPr>
        <w:t xml:space="preserve"> valorizaciones a realizar se efectuarán en bolivianos al tipo de cambio oficial vigente.</w:t>
      </w:r>
    </w:p>
    <w:p w14:paraId="286AA3CA" w14:textId="77777777" w:rsidR="00224D04" w:rsidRPr="004A5581" w:rsidRDefault="00224D04" w:rsidP="004A5581">
      <w:pPr>
        <w:pStyle w:val="Ttulo1"/>
      </w:pPr>
      <w:r w:rsidRPr="004A5581">
        <w:t>COSTOS DE PARTICIPACIÓN EN EL PROCESO DE CONTRATACIÓN</w:t>
      </w:r>
    </w:p>
    <w:p w14:paraId="1E1A3F5F" w14:textId="77777777" w:rsidR="00224D04" w:rsidRPr="006B01CA" w:rsidRDefault="00224D04" w:rsidP="00AD0C92">
      <w:pPr>
        <w:pStyle w:val="Ttulo2"/>
        <w:numPr>
          <w:ilvl w:val="0"/>
          <w:numId w:val="0"/>
        </w:numPr>
      </w:pPr>
      <w:r w:rsidRPr="006B01CA">
        <w:t>Los costos de la elaboración y presentación de propuestas y de cualquier otro costo que demande la participación de un proponente en el proceso de contratación, cualquiera fuese su resultado, son total y exclusivamente propios de cada proponente, bajo su total responsabilidad y cargo.</w:t>
      </w:r>
    </w:p>
    <w:p w14:paraId="6FFDE1D2" w14:textId="77777777" w:rsidR="00224D04" w:rsidRPr="006B01CA" w:rsidRDefault="00224D04" w:rsidP="004A5581">
      <w:pPr>
        <w:pStyle w:val="Ttulo1"/>
      </w:pPr>
      <w:r w:rsidRPr="006B01CA">
        <w:t>IDIOMA</w:t>
      </w:r>
    </w:p>
    <w:p w14:paraId="22850AC4" w14:textId="22A55F3F" w:rsidR="004A5581" w:rsidRDefault="00224D04" w:rsidP="006D2015">
      <w:pPr>
        <w:pStyle w:val="Ttulo2"/>
      </w:pPr>
      <w:r w:rsidRPr="006B01CA">
        <w:t xml:space="preserve">La propuesta, los documentos relativos a ella y toda la correspondencia que intercambien entre el </w:t>
      </w:r>
      <w:r w:rsidR="00D2114D" w:rsidRPr="006B01CA">
        <w:t>proponente e</w:t>
      </w:r>
      <w:r w:rsidRPr="006B01CA">
        <w:t xml:space="preserve"> YPFB Logística S.A., deberán presentarse en idioma español.</w:t>
      </w:r>
    </w:p>
    <w:p w14:paraId="64FACD2E" w14:textId="77777777" w:rsidR="00224D04" w:rsidRPr="006B01CA" w:rsidRDefault="00224D04" w:rsidP="004A5581">
      <w:pPr>
        <w:pStyle w:val="Ttulo1"/>
      </w:pPr>
      <w:r w:rsidRPr="006B01CA">
        <w:t>VALIDEZ DE LA PROPUESTA</w:t>
      </w:r>
    </w:p>
    <w:p w14:paraId="049E3E99" w14:textId="77777777" w:rsidR="00224D04" w:rsidRPr="006B01CA" w:rsidRDefault="00224D04" w:rsidP="00AD0C92">
      <w:pPr>
        <w:pStyle w:val="Ttulo2"/>
        <w:numPr>
          <w:ilvl w:val="0"/>
          <w:numId w:val="0"/>
        </w:numPr>
      </w:pPr>
      <w:r w:rsidRPr="006B01CA">
        <w:t>La propuesta deberá tener una validez no menor a 90 (Noventa) días calendario, desde la fecha establecida para la apertura de propuestas.</w:t>
      </w:r>
    </w:p>
    <w:p w14:paraId="45D421BD" w14:textId="77777777" w:rsidR="00224D04" w:rsidRPr="006B01CA" w:rsidRDefault="00224D04" w:rsidP="004A5581">
      <w:pPr>
        <w:pStyle w:val="Ttulo1"/>
      </w:pPr>
      <w:r w:rsidRPr="006B01CA">
        <w:t>DOCUMENTOS DE LA PROPUESTA:</w:t>
      </w:r>
    </w:p>
    <w:p w14:paraId="761F254D" w14:textId="77777777" w:rsidR="00224D04" w:rsidRPr="006B01CA" w:rsidRDefault="00224D04" w:rsidP="005C3566">
      <w:pPr>
        <w:rPr>
          <w:rFonts w:ascii="Humnst777 Lt BT" w:hAnsi="Humnst777 Lt BT"/>
          <w:sz w:val="22"/>
          <w:szCs w:val="22"/>
          <w:lang w:val="es-ES" w:eastAsia="en-US"/>
        </w:rPr>
      </w:pPr>
      <w:r w:rsidRPr="006B01CA">
        <w:rPr>
          <w:rFonts w:ascii="Humnst777 Lt BT" w:hAnsi="Humnst777 Lt BT"/>
          <w:sz w:val="22"/>
          <w:szCs w:val="22"/>
          <w:lang w:val="es-ES" w:eastAsia="en-US"/>
        </w:rPr>
        <w:t>Los Proponentes deberán presentar su propuesta en un único sobre debidamente cerrado que contengan otros tres (3) sobres cerrados de acuerdo al siguiente detalle:</w:t>
      </w:r>
    </w:p>
    <w:p w14:paraId="23E6EC6B" w14:textId="77777777" w:rsidR="00224D04" w:rsidRPr="006B01CA" w:rsidRDefault="00224D04" w:rsidP="00AD455F">
      <w:pPr>
        <w:pStyle w:val="Estilo1"/>
        <w:numPr>
          <w:ilvl w:val="0"/>
          <w:numId w:val="12"/>
        </w:numPr>
        <w:ind w:left="993" w:hanging="284"/>
        <w:rPr>
          <w:rFonts w:ascii="Humnst777 Lt BT" w:hAnsi="Humnst777 Lt BT"/>
          <w:sz w:val="22"/>
          <w:szCs w:val="22"/>
          <w:lang w:val="es-ES"/>
        </w:rPr>
      </w:pPr>
      <w:r w:rsidRPr="006B01CA">
        <w:rPr>
          <w:rFonts w:ascii="Humnst777 Lt BT" w:hAnsi="Humnst777 Lt BT"/>
          <w:sz w:val="22"/>
          <w:szCs w:val="22"/>
          <w:lang w:val="es-ES"/>
        </w:rPr>
        <w:t xml:space="preserve">Documentos Legales y Administrativos </w:t>
      </w:r>
      <w:r w:rsidRPr="006B01CA">
        <w:rPr>
          <w:rFonts w:ascii="Humnst777 Lt BT" w:hAnsi="Humnst777 Lt BT"/>
          <w:b/>
          <w:sz w:val="22"/>
          <w:szCs w:val="22"/>
          <w:lang w:val="es-ES"/>
        </w:rPr>
        <w:t>(Sobre A)</w:t>
      </w:r>
    </w:p>
    <w:p w14:paraId="6D0878A5" w14:textId="77777777" w:rsidR="00224D04" w:rsidRPr="004A5581" w:rsidRDefault="00224D04" w:rsidP="00AD455F">
      <w:pPr>
        <w:pStyle w:val="Estilo1"/>
        <w:numPr>
          <w:ilvl w:val="0"/>
          <w:numId w:val="12"/>
        </w:numPr>
        <w:ind w:left="993" w:hanging="284"/>
        <w:rPr>
          <w:rFonts w:ascii="Humnst777 Lt BT" w:hAnsi="Humnst777 Lt BT"/>
          <w:sz w:val="22"/>
          <w:szCs w:val="22"/>
          <w:lang w:val="es-ES"/>
        </w:rPr>
      </w:pPr>
      <w:r w:rsidRPr="004A5581">
        <w:rPr>
          <w:rFonts w:ascii="Humnst777 Lt BT" w:hAnsi="Humnst777 Lt BT"/>
          <w:sz w:val="22"/>
          <w:szCs w:val="22"/>
          <w:lang w:val="es-ES"/>
        </w:rPr>
        <w:t xml:space="preserve">Documentos de la Propuesta Técnica </w:t>
      </w:r>
      <w:r w:rsidRPr="004A5581">
        <w:rPr>
          <w:rFonts w:ascii="Humnst777 Lt BT" w:hAnsi="Humnst777 Lt BT"/>
          <w:b/>
          <w:sz w:val="22"/>
          <w:szCs w:val="22"/>
          <w:lang w:val="es-ES"/>
        </w:rPr>
        <w:t>(Sobre B)</w:t>
      </w:r>
    </w:p>
    <w:p w14:paraId="79093F7C" w14:textId="77777777" w:rsidR="00224D04" w:rsidRPr="004A5581" w:rsidRDefault="00224D04" w:rsidP="00AD455F">
      <w:pPr>
        <w:pStyle w:val="Estilo1"/>
        <w:numPr>
          <w:ilvl w:val="0"/>
          <w:numId w:val="12"/>
        </w:numPr>
        <w:ind w:left="993" w:hanging="284"/>
        <w:rPr>
          <w:rFonts w:ascii="Humnst777 Lt BT" w:hAnsi="Humnst777 Lt BT"/>
          <w:sz w:val="22"/>
          <w:szCs w:val="22"/>
          <w:lang w:val="es-ES"/>
        </w:rPr>
      </w:pPr>
      <w:r w:rsidRPr="004A5581">
        <w:rPr>
          <w:rFonts w:ascii="Humnst777 Lt BT" w:hAnsi="Humnst777 Lt BT"/>
          <w:sz w:val="22"/>
          <w:szCs w:val="22"/>
          <w:lang w:val="es-ES"/>
        </w:rPr>
        <w:t xml:space="preserve">Documentos de la Propuesta Económica </w:t>
      </w:r>
      <w:r w:rsidRPr="004A5581">
        <w:rPr>
          <w:rFonts w:ascii="Humnst777 Lt BT" w:hAnsi="Humnst777 Lt BT"/>
          <w:b/>
          <w:sz w:val="22"/>
          <w:szCs w:val="22"/>
          <w:lang w:val="es-ES"/>
        </w:rPr>
        <w:t>(Sobre C)</w:t>
      </w:r>
    </w:p>
    <w:p w14:paraId="72D56776" w14:textId="77777777" w:rsidR="00224D04" w:rsidRPr="004A5581" w:rsidRDefault="00224D04" w:rsidP="00AD0C92">
      <w:pPr>
        <w:pStyle w:val="Ttulo2"/>
      </w:pPr>
      <w:r w:rsidRPr="004A5581">
        <w:t>DOCUMENTOS LEGALES Y ADMINISTRATIVOS (SOBRE A)</w:t>
      </w:r>
    </w:p>
    <w:p w14:paraId="7FEF1DF6" w14:textId="77777777" w:rsidR="00224D04" w:rsidRPr="004A5581" w:rsidRDefault="00224D04" w:rsidP="006B01CA">
      <w:pPr>
        <w:ind w:right="190"/>
        <w:rPr>
          <w:rFonts w:ascii="Humnst777 Lt BT" w:hAnsi="Humnst777 Lt BT" w:cs="Arial"/>
          <w:sz w:val="22"/>
          <w:szCs w:val="22"/>
          <w:lang w:val="es-ES" w:eastAsia="en-US"/>
        </w:rPr>
      </w:pPr>
      <w:r w:rsidRPr="004A5581">
        <w:rPr>
          <w:rFonts w:ascii="Humnst777 Lt BT" w:hAnsi="Humnst777 Lt BT" w:cs="Arial"/>
          <w:sz w:val="22"/>
          <w:szCs w:val="22"/>
          <w:lang w:val="es-ES" w:eastAsia="en-US"/>
        </w:rPr>
        <w:t>Los documentos que deben presentarse, respetando el orden establecido, son:</w:t>
      </w:r>
    </w:p>
    <w:p w14:paraId="135D6F90" w14:textId="77777777" w:rsidR="00224D04" w:rsidRPr="004A5581" w:rsidRDefault="00224D04" w:rsidP="006D2015">
      <w:pPr>
        <w:pStyle w:val="Estilo1"/>
        <w:numPr>
          <w:ilvl w:val="0"/>
          <w:numId w:val="16"/>
        </w:numPr>
        <w:tabs>
          <w:tab w:val="left" w:pos="1134"/>
        </w:tabs>
        <w:ind w:left="1134" w:hanging="425"/>
        <w:rPr>
          <w:rFonts w:ascii="Humnst777 Lt BT" w:hAnsi="Humnst777 Lt BT"/>
          <w:sz w:val="22"/>
          <w:szCs w:val="22"/>
        </w:rPr>
      </w:pPr>
      <w:r w:rsidRPr="004A5581">
        <w:rPr>
          <w:rFonts w:ascii="Humnst777 Lt BT" w:hAnsi="Humnst777 Lt BT"/>
          <w:sz w:val="22"/>
          <w:szCs w:val="22"/>
        </w:rPr>
        <w:t xml:space="preserve">Presentación de la Propuesta y Declaración Jurada (Formulario A-1). </w:t>
      </w:r>
    </w:p>
    <w:p w14:paraId="028DB145" w14:textId="77777777" w:rsidR="00061410" w:rsidRPr="004A5581" w:rsidRDefault="00224D04" w:rsidP="006D2015">
      <w:pPr>
        <w:pStyle w:val="Estilo1"/>
        <w:numPr>
          <w:ilvl w:val="0"/>
          <w:numId w:val="16"/>
        </w:numPr>
        <w:tabs>
          <w:tab w:val="left" w:pos="1134"/>
        </w:tabs>
        <w:ind w:left="1134" w:hanging="425"/>
        <w:rPr>
          <w:rFonts w:ascii="Humnst777 Lt BT" w:hAnsi="Humnst777 Lt BT"/>
          <w:sz w:val="22"/>
          <w:szCs w:val="22"/>
        </w:rPr>
      </w:pPr>
      <w:r w:rsidRPr="004A5581">
        <w:rPr>
          <w:rFonts w:ascii="Humnst777 Lt BT" w:hAnsi="Humnst777 Lt BT"/>
          <w:sz w:val="22"/>
          <w:szCs w:val="22"/>
        </w:rPr>
        <w:t>Identificación del Proponente (Formulario A-2).</w:t>
      </w:r>
    </w:p>
    <w:p w14:paraId="10D66243" w14:textId="77777777" w:rsidR="00061410" w:rsidRPr="004A5581" w:rsidRDefault="00061410" w:rsidP="006D2015">
      <w:pPr>
        <w:pStyle w:val="Estilo1"/>
        <w:numPr>
          <w:ilvl w:val="0"/>
          <w:numId w:val="16"/>
        </w:numPr>
        <w:tabs>
          <w:tab w:val="left" w:pos="1134"/>
        </w:tabs>
        <w:ind w:left="1134" w:hanging="425"/>
        <w:rPr>
          <w:rFonts w:ascii="Humnst777 Lt BT" w:hAnsi="Humnst777 Lt BT"/>
        </w:rPr>
      </w:pPr>
      <w:r w:rsidRPr="004A5581">
        <w:rPr>
          <w:rFonts w:ascii="Humnst777 Lt BT" w:hAnsi="Humnst777 Lt BT"/>
          <w:sz w:val="22"/>
          <w:szCs w:val="22"/>
        </w:rPr>
        <w:t>Formulario de no Parentesco (Formulario A-3)</w:t>
      </w:r>
    </w:p>
    <w:p w14:paraId="0B844EAE" w14:textId="77777777" w:rsidR="00D355DB" w:rsidRPr="004A5581" w:rsidRDefault="00D355DB" w:rsidP="006D2015">
      <w:pPr>
        <w:pStyle w:val="Estilo1"/>
        <w:numPr>
          <w:ilvl w:val="0"/>
          <w:numId w:val="16"/>
        </w:numPr>
        <w:tabs>
          <w:tab w:val="left" w:pos="1134"/>
        </w:tabs>
        <w:ind w:left="1134" w:hanging="425"/>
        <w:rPr>
          <w:rFonts w:ascii="Humnst777 Lt BT" w:hAnsi="Humnst777 Lt BT"/>
        </w:rPr>
      </w:pPr>
      <w:r w:rsidRPr="004A5581">
        <w:rPr>
          <w:rFonts w:ascii="Humnst777 Lt BT" w:hAnsi="Humnst777 Lt BT"/>
          <w:sz w:val="22"/>
          <w:szCs w:val="22"/>
        </w:rPr>
        <w:t xml:space="preserve">Fotocopia simple de la cédula de identidad del Proponente </w:t>
      </w:r>
    </w:p>
    <w:p w14:paraId="6DCB2560" w14:textId="77777777" w:rsidR="00061410" w:rsidRPr="006D2015" w:rsidRDefault="00061410" w:rsidP="006D2015">
      <w:pPr>
        <w:pStyle w:val="Prrafodelista"/>
        <w:numPr>
          <w:ilvl w:val="0"/>
          <w:numId w:val="16"/>
        </w:numPr>
        <w:tabs>
          <w:tab w:val="left" w:pos="1134"/>
        </w:tabs>
        <w:ind w:left="1134" w:hanging="425"/>
        <w:rPr>
          <w:rFonts w:ascii="Humnst777 Lt BT" w:hAnsi="Humnst777 Lt BT"/>
        </w:rPr>
      </w:pPr>
      <w:r w:rsidRPr="000E1DEE">
        <w:rPr>
          <w:rFonts w:ascii="Humnst777 Lt BT" w:hAnsi="Humnst777 Lt BT"/>
        </w:rPr>
        <w:t xml:space="preserve">Fotocopia Simple del CERTIFICADO DE INSCRIPCIÓN emitido por Impuestos Nacionales donde se refleja su NIT y/o CERTIFICACIÓN ELECTRÓNICA. </w:t>
      </w:r>
      <w:r w:rsidR="000E1DEE" w:rsidRPr="000E1DEE">
        <w:rPr>
          <w:rFonts w:ascii="Humnst777 Lt BT" w:eastAsia="Times New Roman" w:hAnsi="Humnst777 Lt BT" w:cs="Arial"/>
          <w:lang w:val="es-BO"/>
        </w:rPr>
        <w:t>(documento que evidencia la actividad principal y/o secundarias habilitadas</w:t>
      </w:r>
      <w:r w:rsidR="000E1DEE">
        <w:rPr>
          <w:rFonts w:ascii="Humnst777 Lt BT" w:eastAsia="Times New Roman" w:hAnsi="Humnst777 Lt BT" w:cs="Arial"/>
          <w:lang w:val="es-BO"/>
        </w:rPr>
        <w:t xml:space="preserve"> por el Servicio Nacional de Impuestos - SIN</w:t>
      </w:r>
      <w:r w:rsidR="000E1DEE" w:rsidRPr="000E1DEE">
        <w:rPr>
          <w:rFonts w:ascii="Humnst777 Lt BT" w:eastAsia="Times New Roman" w:hAnsi="Humnst777 Lt BT" w:cs="Arial"/>
          <w:lang w:val="es-BO"/>
        </w:rPr>
        <w:t>)</w:t>
      </w:r>
    </w:p>
    <w:p w14:paraId="2565CE9C" w14:textId="77777777" w:rsidR="00224D04" w:rsidRPr="004A5581" w:rsidRDefault="00224D04" w:rsidP="006D2015">
      <w:pPr>
        <w:pStyle w:val="Estilo1"/>
        <w:numPr>
          <w:ilvl w:val="0"/>
          <w:numId w:val="16"/>
        </w:numPr>
        <w:tabs>
          <w:tab w:val="left" w:pos="1134"/>
        </w:tabs>
        <w:ind w:left="1134" w:hanging="425"/>
        <w:rPr>
          <w:rFonts w:ascii="Humnst777 Lt BT" w:hAnsi="Humnst777 Lt BT"/>
          <w:sz w:val="22"/>
          <w:szCs w:val="22"/>
        </w:rPr>
      </w:pPr>
      <w:r w:rsidRPr="004A5581">
        <w:rPr>
          <w:rFonts w:ascii="Humnst777 Lt BT" w:hAnsi="Humnst777 Lt BT"/>
          <w:sz w:val="22"/>
          <w:szCs w:val="22"/>
        </w:rPr>
        <w:t>Fotocopia simple de la Matrícula de Comercio otorgada por FUNDEMPRESA, actualizada y/o vigente</w:t>
      </w:r>
    </w:p>
    <w:p w14:paraId="4DB3FE87" w14:textId="77777777" w:rsidR="00224D04" w:rsidRPr="004A5581" w:rsidRDefault="00224D04" w:rsidP="006D2015">
      <w:pPr>
        <w:pStyle w:val="Estilo1"/>
        <w:numPr>
          <w:ilvl w:val="0"/>
          <w:numId w:val="16"/>
        </w:numPr>
        <w:tabs>
          <w:tab w:val="left" w:pos="1134"/>
        </w:tabs>
        <w:ind w:left="1134" w:hanging="425"/>
        <w:rPr>
          <w:rFonts w:ascii="Humnst777 Lt BT" w:hAnsi="Humnst777 Lt BT"/>
          <w:sz w:val="22"/>
          <w:szCs w:val="22"/>
        </w:rPr>
      </w:pPr>
      <w:r w:rsidRPr="004A5581">
        <w:rPr>
          <w:rFonts w:ascii="Humnst777 Lt BT" w:hAnsi="Humnst777 Lt BT"/>
          <w:sz w:val="22"/>
          <w:szCs w:val="22"/>
        </w:rPr>
        <w:t>Fotocopia simple del Poder del Proponente del proponente.</w:t>
      </w:r>
    </w:p>
    <w:p w14:paraId="0D38624E" w14:textId="77777777" w:rsidR="00224D04" w:rsidRPr="004A5581" w:rsidRDefault="00F17281" w:rsidP="006D2015">
      <w:pPr>
        <w:pStyle w:val="Estilo1"/>
        <w:numPr>
          <w:ilvl w:val="0"/>
          <w:numId w:val="16"/>
        </w:numPr>
        <w:tabs>
          <w:tab w:val="left" w:pos="1134"/>
        </w:tabs>
        <w:ind w:left="1134" w:hanging="425"/>
        <w:rPr>
          <w:rFonts w:ascii="Humnst777 Lt BT" w:hAnsi="Humnst777 Lt BT"/>
          <w:sz w:val="22"/>
          <w:szCs w:val="22"/>
        </w:rPr>
      </w:pPr>
      <w:r w:rsidRPr="004A5581">
        <w:rPr>
          <w:rFonts w:ascii="Humnst777 Lt BT" w:hAnsi="Humnst777 Lt BT"/>
          <w:sz w:val="22"/>
          <w:szCs w:val="22"/>
        </w:rPr>
        <w:lastRenderedPageBreak/>
        <w:t>Fotocopia simple del Testimonio de Constitución.</w:t>
      </w:r>
    </w:p>
    <w:p w14:paraId="471FF4F8" w14:textId="77777777" w:rsidR="00224D04" w:rsidRPr="004A5581" w:rsidRDefault="00224D04" w:rsidP="006D2015">
      <w:pPr>
        <w:pStyle w:val="Estilo1"/>
        <w:numPr>
          <w:ilvl w:val="0"/>
          <w:numId w:val="16"/>
        </w:numPr>
        <w:tabs>
          <w:tab w:val="left" w:pos="1134"/>
        </w:tabs>
        <w:ind w:left="1134"/>
        <w:rPr>
          <w:rFonts w:ascii="Humnst777 Lt BT" w:hAnsi="Humnst777 Lt BT"/>
          <w:sz w:val="22"/>
          <w:szCs w:val="22"/>
        </w:rPr>
      </w:pPr>
      <w:r w:rsidRPr="004A5581">
        <w:rPr>
          <w:rFonts w:ascii="Humnst777 Lt BT" w:hAnsi="Humnst777 Lt BT"/>
          <w:sz w:val="22"/>
          <w:szCs w:val="22"/>
        </w:rPr>
        <w:t>Fotocopia simple de la Licencia de Funcionamiento Municipal.</w:t>
      </w:r>
    </w:p>
    <w:p w14:paraId="3005B57F" w14:textId="77777777" w:rsidR="00F17281" w:rsidRPr="004A5581" w:rsidRDefault="00F17281" w:rsidP="006D2015">
      <w:pPr>
        <w:pStyle w:val="Estilo1"/>
        <w:numPr>
          <w:ilvl w:val="0"/>
          <w:numId w:val="16"/>
        </w:numPr>
        <w:ind w:left="1134" w:hanging="425"/>
        <w:rPr>
          <w:rFonts w:ascii="Humnst777 Lt BT" w:hAnsi="Humnst777 Lt BT"/>
          <w:sz w:val="22"/>
          <w:szCs w:val="22"/>
        </w:rPr>
      </w:pPr>
      <w:r w:rsidRPr="004A5581">
        <w:rPr>
          <w:rFonts w:ascii="Humnst777 Lt BT" w:hAnsi="Humnst777 Lt BT"/>
          <w:sz w:val="22"/>
          <w:szCs w:val="22"/>
        </w:rPr>
        <w:t>Fotocopia simple de Certificado ROE-Ministerio de Trabajo.</w:t>
      </w:r>
    </w:p>
    <w:p w14:paraId="66109616" w14:textId="77777777" w:rsidR="00F17281" w:rsidRPr="004A5581" w:rsidRDefault="00F17281" w:rsidP="006D2015">
      <w:pPr>
        <w:pStyle w:val="Estilo1"/>
        <w:numPr>
          <w:ilvl w:val="0"/>
          <w:numId w:val="16"/>
        </w:numPr>
        <w:ind w:left="1134" w:hanging="425"/>
        <w:rPr>
          <w:rFonts w:ascii="Humnst777 Lt BT" w:hAnsi="Humnst777 Lt BT"/>
          <w:sz w:val="22"/>
          <w:szCs w:val="22"/>
        </w:rPr>
      </w:pPr>
      <w:r w:rsidRPr="004A5581">
        <w:rPr>
          <w:rFonts w:ascii="Humnst777 Lt BT" w:hAnsi="Humnst777 Lt BT"/>
          <w:sz w:val="22"/>
          <w:szCs w:val="22"/>
        </w:rPr>
        <w:t>Fotocopia simple de Certificado de Inscripción a AFP</w:t>
      </w:r>
    </w:p>
    <w:p w14:paraId="255AB8BD" w14:textId="77777777" w:rsidR="00F17281" w:rsidRPr="004A5581" w:rsidRDefault="00F17281" w:rsidP="006D2015">
      <w:pPr>
        <w:pStyle w:val="Estilo1"/>
        <w:numPr>
          <w:ilvl w:val="0"/>
          <w:numId w:val="16"/>
        </w:numPr>
        <w:ind w:left="1134" w:hanging="425"/>
        <w:rPr>
          <w:rFonts w:ascii="Humnst777 Lt BT" w:hAnsi="Humnst777 Lt BT"/>
          <w:sz w:val="22"/>
          <w:szCs w:val="22"/>
        </w:rPr>
      </w:pPr>
      <w:r w:rsidRPr="004A5581">
        <w:rPr>
          <w:rFonts w:ascii="Humnst777 Lt BT" w:hAnsi="Humnst777 Lt BT"/>
          <w:sz w:val="22"/>
          <w:szCs w:val="22"/>
        </w:rPr>
        <w:t>Fotocopia simple de Certificado de Empleador-Caja de Salud o Seguro Privado.</w:t>
      </w:r>
    </w:p>
    <w:p w14:paraId="246DEFF9" w14:textId="77777777" w:rsidR="00F17281" w:rsidRPr="004A5581" w:rsidRDefault="00A27D57" w:rsidP="006B01CA">
      <w:pPr>
        <w:rPr>
          <w:rFonts w:ascii="Humnst777 Lt BT" w:hAnsi="Humnst777 Lt BT" w:cs="Arial"/>
          <w:sz w:val="22"/>
          <w:szCs w:val="22"/>
          <w:lang w:eastAsia="en-US"/>
        </w:rPr>
      </w:pPr>
      <w:r w:rsidRPr="004A5581">
        <w:rPr>
          <w:rFonts w:ascii="Humnst777 Lt BT" w:hAnsi="Humnst777 Lt BT" w:cs="Arial"/>
          <w:b/>
          <w:sz w:val="22"/>
          <w:szCs w:val="22"/>
          <w:lang w:eastAsia="en-US"/>
        </w:rPr>
        <w:t>Nota 1:</w:t>
      </w:r>
      <w:r w:rsidRPr="004A5581">
        <w:rPr>
          <w:rFonts w:ascii="Humnst777 Lt BT" w:hAnsi="Humnst777 Lt BT" w:cs="Arial"/>
          <w:sz w:val="22"/>
          <w:szCs w:val="22"/>
          <w:lang w:eastAsia="en-US"/>
        </w:rPr>
        <w:t xml:space="preserve"> </w:t>
      </w:r>
      <w:r w:rsidR="00F17281" w:rsidRPr="004A5581">
        <w:rPr>
          <w:rFonts w:ascii="Humnst777 Lt BT" w:hAnsi="Humnst777 Lt BT" w:cs="Arial"/>
          <w:sz w:val="22"/>
          <w:szCs w:val="22"/>
          <w:lang w:eastAsia="en-US"/>
        </w:rPr>
        <w:t xml:space="preserve">Para las empresas Unipersonales no aplica los </w:t>
      </w:r>
      <w:r w:rsidR="00F17281" w:rsidRPr="004A5581">
        <w:rPr>
          <w:rFonts w:ascii="Humnst777 Lt BT" w:hAnsi="Humnst777 Lt BT" w:cs="Arial"/>
          <w:b/>
          <w:sz w:val="22"/>
          <w:szCs w:val="22"/>
          <w:lang w:eastAsia="en-US"/>
        </w:rPr>
        <w:t>incisos</w:t>
      </w:r>
      <w:r w:rsidR="00F17281" w:rsidRPr="004A5581">
        <w:rPr>
          <w:rFonts w:ascii="Humnst777 Lt BT" w:hAnsi="Humnst777 Lt BT" w:cs="Arial"/>
          <w:sz w:val="22"/>
          <w:szCs w:val="22"/>
          <w:lang w:eastAsia="en-US"/>
        </w:rPr>
        <w:t xml:space="preserve"> </w:t>
      </w:r>
      <w:r w:rsidR="00E67F13" w:rsidRPr="004A5581">
        <w:rPr>
          <w:rFonts w:ascii="Humnst777 Lt BT" w:hAnsi="Humnst777 Lt BT" w:cs="Arial"/>
          <w:sz w:val="22"/>
          <w:szCs w:val="22"/>
          <w:lang w:eastAsia="en-US"/>
        </w:rPr>
        <w:t>f</w:t>
      </w:r>
      <w:r w:rsidR="00F17281" w:rsidRPr="004A5581">
        <w:rPr>
          <w:rFonts w:ascii="Humnst777 Lt BT" w:hAnsi="Humnst777 Lt BT" w:cs="Arial"/>
          <w:b/>
          <w:sz w:val="22"/>
          <w:szCs w:val="22"/>
          <w:lang w:eastAsia="en-US"/>
        </w:rPr>
        <w:t xml:space="preserve">), </w:t>
      </w:r>
      <w:r w:rsidR="00D355DB" w:rsidRPr="004A5581">
        <w:rPr>
          <w:rFonts w:ascii="Humnst777 Lt BT" w:hAnsi="Humnst777 Lt BT" w:cs="Arial"/>
          <w:b/>
          <w:sz w:val="22"/>
          <w:szCs w:val="22"/>
          <w:lang w:eastAsia="en-US"/>
        </w:rPr>
        <w:t>g</w:t>
      </w:r>
      <w:r w:rsidR="00F17281" w:rsidRPr="004A5581">
        <w:rPr>
          <w:rFonts w:ascii="Humnst777 Lt BT" w:hAnsi="Humnst777 Lt BT" w:cs="Arial"/>
          <w:b/>
          <w:sz w:val="22"/>
          <w:szCs w:val="22"/>
          <w:lang w:eastAsia="en-US"/>
        </w:rPr>
        <w:t>)</w:t>
      </w:r>
      <w:r w:rsidR="00061410" w:rsidRPr="004A5581">
        <w:rPr>
          <w:rFonts w:ascii="Humnst777 Lt BT" w:hAnsi="Humnst777 Lt BT"/>
          <w:sz w:val="22"/>
          <w:szCs w:val="22"/>
        </w:rPr>
        <w:t xml:space="preserve"> </w:t>
      </w:r>
      <w:r w:rsidR="00061410" w:rsidRPr="004A5581">
        <w:rPr>
          <w:rFonts w:ascii="Humnst777 Lt BT" w:hAnsi="Humnst777 Lt BT" w:cs="Arial"/>
          <w:sz w:val="22"/>
          <w:szCs w:val="22"/>
          <w:lang w:eastAsia="en-US"/>
        </w:rPr>
        <w:t>solo se presenta en caso de que la oferta sea delegada a un tercero.</w:t>
      </w:r>
    </w:p>
    <w:p w14:paraId="289BD79C" w14:textId="3D43B42D" w:rsidR="00224D04" w:rsidRPr="004A5581" w:rsidRDefault="00F17281" w:rsidP="006B01CA">
      <w:pPr>
        <w:rPr>
          <w:rFonts w:ascii="Humnst777 Lt BT" w:hAnsi="Humnst777 Lt BT" w:cs="Arial"/>
          <w:sz w:val="22"/>
          <w:szCs w:val="22"/>
          <w:lang w:eastAsia="en-US"/>
        </w:rPr>
      </w:pPr>
      <w:r w:rsidRPr="004A5581">
        <w:rPr>
          <w:rFonts w:ascii="Humnst777 Lt BT" w:hAnsi="Humnst777 Lt BT" w:cs="Arial"/>
          <w:b/>
          <w:sz w:val="22"/>
          <w:szCs w:val="22"/>
          <w:lang w:eastAsia="en-US"/>
        </w:rPr>
        <w:t>Nota 2:</w:t>
      </w:r>
      <w:r w:rsidRPr="004A5581">
        <w:rPr>
          <w:rFonts w:ascii="Humnst777 Lt BT" w:hAnsi="Humnst777 Lt BT" w:cs="Arial"/>
          <w:sz w:val="22"/>
          <w:szCs w:val="22"/>
          <w:lang w:eastAsia="en-US"/>
        </w:rPr>
        <w:t xml:space="preserve"> Los requisitos Legales y Administrativos podrán ser reemplazados por el Certificado </w:t>
      </w:r>
      <w:r w:rsidR="002A33C3">
        <w:rPr>
          <w:rFonts w:ascii="Humnst777 Lt BT" w:hAnsi="Humnst777 Lt BT" w:cs="Arial"/>
          <w:sz w:val="22"/>
          <w:szCs w:val="22"/>
          <w:lang w:eastAsia="en-US"/>
        </w:rPr>
        <w:t>O</w:t>
      </w:r>
      <w:r w:rsidRPr="004A5581">
        <w:rPr>
          <w:rFonts w:ascii="Humnst777 Lt BT" w:hAnsi="Humnst777 Lt BT" w:cs="Arial"/>
          <w:sz w:val="22"/>
          <w:szCs w:val="22"/>
          <w:lang w:eastAsia="en-US"/>
        </w:rPr>
        <w:t>riginal del Registro de Proveedor emitido por YPFB LOGÍSTICA S.A.</w:t>
      </w:r>
      <w:r w:rsidR="00D355DB" w:rsidRPr="004A5581">
        <w:rPr>
          <w:rFonts w:ascii="Humnst777 Lt BT" w:hAnsi="Humnst777 Lt BT" w:cs="Arial"/>
          <w:sz w:val="22"/>
          <w:szCs w:val="22"/>
          <w:lang w:eastAsia="en-US"/>
        </w:rPr>
        <w:t xml:space="preserve"> incisos d) </w:t>
      </w:r>
      <w:r w:rsidR="00A27D57" w:rsidRPr="004A5581">
        <w:rPr>
          <w:rFonts w:ascii="Humnst777 Lt BT" w:hAnsi="Humnst777 Lt BT" w:cs="Arial"/>
          <w:sz w:val="22"/>
          <w:szCs w:val="22"/>
          <w:lang w:eastAsia="en-US"/>
        </w:rPr>
        <w:t>al</w:t>
      </w:r>
      <w:r w:rsidR="00D355DB" w:rsidRPr="004A5581">
        <w:rPr>
          <w:rFonts w:ascii="Humnst777 Lt BT" w:hAnsi="Humnst777 Lt BT" w:cs="Arial"/>
          <w:sz w:val="22"/>
          <w:szCs w:val="22"/>
          <w:lang w:eastAsia="en-US"/>
        </w:rPr>
        <w:t xml:space="preserve"> k)</w:t>
      </w:r>
    </w:p>
    <w:p w14:paraId="7DAB3F54" w14:textId="77777777" w:rsidR="00224D04" w:rsidRPr="004A5581" w:rsidRDefault="00224D04" w:rsidP="00AD0C92">
      <w:pPr>
        <w:pStyle w:val="Ttulo2"/>
      </w:pPr>
      <w:r w:rsidRPr="004A5581">
        <w:t>DOCUMENTOS DE LA PROPUESTA TÉCNICA (SOBRE B)</w:t>
      </w:r>
    </w:p>
    <w:p w14:paraId="2DA97A8B" w14:textId="77777777" w:rsidR="00E67F13" w:rsidRPr="004A5581" w:rsidRDefault="00E67F13" w:rsidP="006B01CA">
      <w:pPr>
        <w:ind w:right="190"/>
        <w:rPr>
          <w:rFonts w:ascii="Humnst777 Lt BT" w:hAnsi="Humnst777 Lt BT" w:cs="Arial"/>
          <w:sz w:val="22"/>
          <w:szCs w:val="22"/>
          <w:lang w:val="es-ES" w:eastAsia="en-US"/>
        </w:rPr>
      </w:pPr>
      <w:r w:rsidRPr="004A5581">
        <w:rPr>
          <w:rFonts w:ascii="Humnst777 Lt BT" w:hAnsi="Humnst777 Lt BT" w:cs="Arial"/>
          <w:sz w:val="22"/>
          <w:szCs w:val="22"/>
          <w:lang w:val="es-ES" w:eastAsia="en-US"/>
        </w:rPr>
        <w:t>Los documentos que deben presentarse, respetando el orden establecido, son:</w:t>
      </w:r>
    </w:p>
    <w:p w14:paraId="59CEF83E" w14:textId="77777777" w:rsidR="00D355DB" w:rsidRPr="004A5581" w:rsidRDefault="00D355DB" w:rsidP="00AD455F">
      <w:pPr>
        <w:pStyle w:val="Estilo1"/>
        <w:numPr>
          <w:ilvl w:val="0"/>
          <w:numId w:val="11"/>
        </w:numPr>
        <w:ind w:left="993" w:hanging="284"/>
        <w:rPr>
          <w:rFonts w:ascii="Humnst777 Lt BT" w:hAnsi="Humnst777 Lt BT"/>
          <w:sz w:val="22"/>
          <w:szCs w:val="22"/>
        </w:rPr>
      </w:pPr>
      <w:r w:rsidRPr="004A5581">
        <w:rPr>
          <w:rFonts w:ascii="Humnst777 Lt BT" w:hAnsi="Humnst777 Lt BT"/>
          <w:sz w:val="22"/>
          <w:szCs w:val="22"/>
        </w:rPr>
        <w:t>Formulario B-1: “Conocimiento del Lugar de la Obra”</w:t>
      </w:r>
      <w:r w:rsidR="003F1FDB" w:rsidRPr="004A5581">
        <w:rPr>
          <w:rFonts w:ascii="Humnst777 Lt BT" w:hAnsi="Humnst777 Lt BT"/>
          <w:sz w:val="22"/>
          <w:szCs w:val="22"/>
        </w:rPr>
        <w:t>.</w:t>
      </w:r>
    </w:p>
    <w:p w14:paraId="741642E1" w14:textId="77777777" w:rsidR="00D355DB" w:rsidRPr="004A5581" w:rsidRDefault="00D355DB" w:rsidP="00AD455F">
      <w:pPr>
        <w:pStyle w:val="Estilo1"/>
        <w:numPr>
          <w:ilvl w:val="0"/>
          <w:numId w:val="11"/>
        </w:numPr>
        <w:ind w:left="993" w:hanging="284"/>
        <w:rPr>
          <w:rFonts w:ascii="Humnst777 Lt BT" w:hAnsi="Humnst777 Lt BT"/>
          <w:sz w:val="22"/>
          <w:szCs w:val="22"/>
        </w:rPr>
      </w:pPr>
      <w:r w:rsidRPr="004A5581">
        <w:rPr>
          <w:rFonts w:ascii="Humnst777 Lt BT" w:hAnsi="Humnst777 Lt BT"/>
          <w:sz w:val="22"/>
          <w:szCs w:val="22"/>
        </w:rPr>
        <w:t xml:space="preserve">El proponente debe presentar el Formulario B-2 “Cumplimiento a Términos de Referencia” la cual se compromete a cumplir mínimamente con las Especificaciones Técnicas, solicitadas en el Numeral </w:t>
      </w:r>
      <w:r w:rsidR="002711E4" w:rsidRPr="004A5581">
        <w:rPr>
          <w:rFonts w:ascii="Humnst777 Lt BT" w:hAnsi="Humnst777 Lt BT"/>
          <w:sz w:val="22"/>
          <w:szCs w:val="22"/>
        </w:rPr>
        <w:t>26</w:t>
      </w:r>
      <w:r w:rsidRPr="004A5581">
        <w:rPr>
          <w:rFonts w:ascii="Humnst777 Lt BT" w:hAnsi="Humnst777 Lt BT"/>
          <w:sz w:val="22"/>
          <w:szCs w:val="22"/>
        </w:rPr>
        <w:t xml:space="preserve"> del presente PLIEGO.</w:t>
      </w:r>
    </w:p>
    <w:p w14:paraId="1510A235" w14:textId="77777777" w:rsidR="00D355DB" w:rsidRPr="004A5581" w:rsidRDefault="00D355DB" w:rsidP="00AD455F">
      <w:pPr>
        <w:pStyle w:val="Estilo1"/>
        <w:numPr>
          <w:ilvl w:val="0"/>
          <w:numId w:val="11"/>
        </w:numPr>
        <w:ind w:left="993" w:hanging="284"/>
        <w:rPr>
          <w:rFonts w:ascii="Humnst777 Lt BT" w:hAnsi="Humnst777 Lt BT"/>
          <w:sz w:val="22"/>
          <w:szCs w:val="22"/>
        </w:rPr>
      </w:pPr>
      <w:r w:rsidRPr="004A5581">
        <w:rPr>
          <w:rFonts w:ascii="Humnst777 Lt BT" w:hAnsi="Humnst777 Lt BT"/>
          <w:sz w:val="22"/>
          <w:szCs w:val="22"/>
        </w:rPr>
        <w:t xml:space="preserve">El proponente debe presentar el Formulario B-3 “Experiencia </w:t>
      </w:r>
      <w:r w:rsidR="003F1FDB" w:rsidRPr="004A5581">
        <w:rPr>
          <w:rFonts w:ascii="Humnst777 Lt BT" w:hAnsi="Humnst777 Lt BT"/>
          <w:sz w:val="22"/>
          <w:szCs w:val="22"/>
        </w:rPr>
        <w:t>General y experiencia específica en adosado de tubería en puentes fijos</w:t>
      </w:r>
      <w:r w:rsidRPr="004A5581">
        <w:rPr>
          <w:rFonts w:ascii="Humnst777 Lt BT" w:hAnsi="Humnst777 Lt BT"/>
          <w:sz w:val="22"/>
          <w:szCs w:val="22"/>
        </w:rPr>
        <w:t>”</w:t>
      </w:r>
      <w:r w:rsidR="003F1FDB" w:rsidRPr="004A5581">
        <w:rPr>
          <w:rFonts w:ascii="Humnst777 Lt BT" w:hAnsi="Humnst777 Lt BT"/>
          <w:sz w:val="22"/>
          <w:szCs w:val="22"/>
        </w:rPr>
        <w:t>.</w:t>
      </w:r>
    </w:p>
    <w:p w14:paraId="3A2B9775" w14:textId="77777777" w:rsidR="00C87D75" w:rsidRPr="004A5581" w:rsidRDefault="003F1FDB" w:rsidP="00AD455F">
      <w:pPr>
        <w:pStyle w:val="Prrafodelista"/>
        <w:numPr>
          <w:ilvl w:val="0"/>
          <w:numId w:val="29"/>
        </w:numPr>
        <w:spacing w:after="120" w:line="240" w:lineRule="auto"/>
        <w:ind w:left="1134" w:hanging="283"/>
        <w:contextualSpacing w:val="0"/>
        <w:rPr>
          <w:rFonts w:ascii="Humnst777 Lt BT" w:hAnsi="Humnst777 Lt BT" w:cs="Arial"/>
          <w:lang w:val="es-MX"/>
        </w:rPr>
      </w:pPr>
      <w:r w:rsidRPr="004A5581">
        <w:rPr>
          <w:rFonts w:ascii="Humnst777 Lt BT" w:hAnsi="Humnst777 Lt BT" w:cs="Arial"/>
          <w:lang w:val="es-BO"/>
        </w:rPr>
        <w:t>L</w:t>
      </w:r>
      <w:r w:rsidR="00CA60E1" w:rsidRPr="004A5581">
        <w:rPr>
          <w:rFonts w:ascii="Humnst777 Lt BT" w:hAnsi="Humnst777 Lt BT" w:cs="Arial"/>
          <w:lang w:val="es-MX"/>
        </w:rPr>
        <w:t>a experiencia descrita en el Formulario B-</w:t>
      </w:r>
      <w:r w:rsidR="00762822" w:rsidRPr="004A5581">
        <w:rPr>
          <w:rFonts w:ascii="Humnst777 Lt BT" w:hAnsi="Humnst777 Lt BT" w:cs="Arial"/>
          <w:lang w:val="es-MX"/>
        </w:rPr>
        <w:t>3</w:t>
      </w:r>
      <w:r w:rsidR="00CA60E1" w:rsidRPr="004A5581">
        <w:rPr>
          <w:rFonts w:ascii="Humnst777 Lt BT" w:hAnsi="Humnst777 Lt BT" w:cs="Arial"/>
          <w:lang w:val="es-MX"/>
        </w:rPr>
        <w:t xml:space="preserve">, deberá ser acreditada mediante documentos oficiales en fotocopia simple, los cuales podrán ser: </w:t>
      </w:r>
      <w:r w:rsidR="00CA60E1" w:rsidRPr="004A5581">
        <w:rPr>
          <w:rFonts w:ascii="Humnst777 Lt BT" w:hAnsi="Humnst777 Lt BT" w:cs="Arial"/>
          <w:b/>
          <w:lang w:val="es-MX"/>
        </w:rPr>
        <w:t>contratos, órdenes de trabajo, actas de entrega de obra y otros</w:t>
      </w:r>
      <w:r w:rsidR="00713D99" w:rsidRPr="004A5581">
        <w:rPr>
          <w:rFonts w:ascii="Humnst777 Lt BT" w:hAnsi="Humnst777 Lt BT" w:cs="Arial"/>
          <w:lang w:val="es-MX"/>
        </w:rPr>
        <w:t xml:space="preserve">, </w:t>
      </w:r>
      <w:r w:rsidR="00713D99" w:rsidRPr="006B66DD">
        <w:rPr>
          <w:rFonts w:ascii="Humnst777 Lt BT" w:hAnsi="Humnst777 Lt BT" w:cs="Arial"/>
          <w:lang w:val="es-MX"/>
        </w:rPr>
        <w:t xml:space="preserve">para cada </w:t>
      </w:r>
      <w:r w:rsidRPr="006B66DD">
        <w:rPr>
          <w:rFonts w:ascii="Humnst777 Lt BT" w:hAnsi="Humnst777 Lt BT" w:cs="Arial"/>
          <w:lang w:val="es-MX"/>
        </w:rPr>
        <w:t>ítem descrito</w:t>
      </w:r>
      <w:r w:rsidR="00713D99" w:rsidRPr="006B66DD">
        <w:rPr>
          <w:rFonts w:ascii="Humnst777 Lt BT" w:hAnsi="Humnst777 Lt BT" w:cs="Arial"/>
          <w:lang w:val="es-MX"/>
        </w:rPr>
        <w:t>.</w:t>
      </w:r>
    </w:p>
    <w:p w14:paraId="355E32EE" w14:textId="77777777" w:rsidR="00521427" w:rsidRPr="004A5581" w:rsidRDefault="00521427" w:rsidP="00AD455F">
      <w:pPr>
        <w:pStyle w:val="Estilo1"/>
        <w:numPr>
          <w:ilvl w:val="0"/>
          <w:numId w:val="11"/>
        </w:numPr>
        <w:ind w:left="993" w:hanging="284"/>
        <w:rPr>
          <w:rFonts w:ascii="Humnst777 Lt BT" w:hAnsi="Humnst777 Lt BT"/>
          <w:sz w:val="22"/>
          <w:szCs w:val="22"/>
        </w:rPr>
      </w:pPr>
      <w:r w:rsidRPr="004A5581">
        <w:rPr>
          <w:rFonts w:ascii="Humnst777 Lt BT" w:hAnsi="Humnst777 Lt BT"/>
          <w:sz w:val="22"/>
          <w:szCs w:val="22"/>
        </w:rPr>
        <w:t>El proponente debe presentar el Formulario B-4 “Plazo de entrega”</w:t>
      </w:r>
    </w:p>
    <w:p w14:paraId="79D49C9D" w14:textId="77777777" w:rsidR="00224D04" w:rsidRPr="004A5581" w:rsidRDefault="00224D04" w:rsidP="00AD0C92">
      <w:pPr>
        <w:pStyle w:val="Ttulo2"/>
      </w:pPr>
      <w:r w:rsidRPr="004A5581">
        <w:t>DOCUMENTOS DE LA PROPUESTA ECONÓMICA (SOBRE C)</w:t>
      </w:r>
    </w:p>
    <w:p w14:paraId="6C89302A" w14:textId="77777777" w:rsidR="00D355DB" w:rsidRPr="004A5581" w:rsidRDefault="002716F9" w:rsidP="006B01CA">
      <w:pPr>
        <w:pStyle w:val="Estilo1"/>
        <w:rPr>
          <w:rFonts w:ascii="Humnst777 Lt BT" w:hAnsi="Humnst777 Lt BT"/>
          <w:sz w:val="22"/>
          <w:szCs w:val="22"/>
        </w:rPr>
      </w:pPr>
      <w:r w:rsidRPr="004A5581">
        <w:rPr>
          <w:rFonts w:ascii="Humnst777 Lt BT" w:hAnsi="Humnst777 Lt BT"/>
          <w:sz w:val="22"/>
          <w:szCs w:val="22"/>
        </w:rPr>
        <w:t xml:space="preserve">El proponente debe presentar el </w:t>
      </w:r>
      <w:r w:rsidR="00D355DB" w:rsidRPr="004A5581">
        <w:rPr>
          <w:rFonts w:ascii="Humnst777 Lt BT" w:hAnsi="Humnst777 Lt BT"/>
          <w:b/>
          <w:sz w:val="22"/>
          <w:szCs w:val="22"/>
        </w:rPr>
        <w:t>Formulario C-</w:t>
      </w:r>
      <w:r w:rsidR="00DA696F" w:rsidRPr="004A5581">
        <w:rPr>
          <w:rFonts w:ascii="Humnst777 Lt BT" w:hAnsi="Humnst777 Lt BT"/>
          <w:b/>
          <w:sz w:val="22"/>
          <w:szCs w:val="22"/>
        </w:rPr>
        <w:t>1 Propuesta económica</w:t>
      </w:r>
    </w:p>
    <w:p w14:paraId="6609A248" w14:textId="77777777" w:rsidR="00224D04" w:rsidRPr="004A5581" w:rsidRDefault="00224D04" w:rsidP="006B01CA">
      <w:pPr>
        <w:rPr>
          <w:rFonts w:ascii="Humnst777 Lt BT" w:hAnsi="Humnst777 Lt BT" w:cs="Arial"/>
          <w:sz w:val="22"/>
          <w:szCs w:val="22"/>
          <w:lang w:eastAsia="en-US"/>
        </w:rPr>
      </w:pPr>
    </w:p>
    <w:p w14:paraId="1AA39B12" w14:textId="77777777" w:rsidR="00224D04" w:rsidRPr="004A5581" w:rsidRDefault="00790725" w:rsidP="006B01CA">
      <w:pPr>
        <w:ind w:right="190"/>
        <w:jc w:val="center"/>
        <w:rPr>
          <w:rFonts w:ascii="Humnst777 Lt BT" w:hAnsi="Humnst777 Lt BT" w:cs="Arial"/>
          <w:sz w:val="22"/>
          <w:szCs w:val="22"/>
          <w:lang w:val="es-ES" w:eastAsia="en-US"/>
        </w:rPr>
      </w:pPr>
      <w:r w:rsidRPr="004A5581">
        <w:rPr>
          <w:rFonts w:ascii="Humnst777 Lt BT" w:hAnsi="Humnst777 Lt BT" w:cs="Arial"/>
          <w:b/>
          <w:sz w:val="22"/>
          <w:szCs w:val="22"/>
          <w:lang w:val="es-ES" w:eastAsia="en-US"/>
        </w:rPr>
        <w:t>PR</w:t>
      </w:r>
      <w:r w:rsidR="00224D04" w:rsidRPr="004A5581">
        <w:rPr>
          <w:rFonts w:ascii="Humnst777 Lt BT" w:hAnsi="Humnst777 Lt BT" w:cs="Arial"/>
          <w:b/>
          <w:sz w:val="22"/>
          <w:szCs w:val="22"/>
          <w:lang w:val="es-ES" w:eastAsia="en-US"/>
        </w:rPr>
        <w:t>E</w:t>
      </w:r>
      <w:r w:rsidR="006F3C54" w:rsidRPr="004A5581">
        <w:rPr>
          <w:rFonts w:ascii="Humnst777 Lt BT" w:hAnsi="Humnst777 Lt BT" w:cs="Arial"/>
          <w:b/>
          <w:sz w:val="22"/>
          <w:szCs w:val="22"/>
          <w:lang w:val="es-ES" w:eastAsia="en-US"/>
        </w:rPr>
        <w:t>SE</w:t>
      </w:r>
      <w:r w:rsidR="00224D04" w:rsidRPr="004A5581">
        <w:rPr>
          <w:rFonts w:ascii="Humnst777 Lt BT" w:hAnsi="Humnst777 Lt BT" w:cs="Arial"/>
          <w:b/>
          <w:sz w:val="22"/>
          <w:szCs w:val="22"/>
          <w:lang w:val="es-ES" w:eastAsia="en-US"/>
        </w:rPr>
        <w:t>NTACIÓN Y APERTURA DE PROPUESTAS</w:t>
      </w:r>
    </w:p>
    <w:p w14:paraId="1180BF22" w14:textId="77777777" w:rsidR="00224D04" w:rsidRPr="004A5581" w:rsidRDefault="00224D04" w:rsidP="004A5581">
      <w:pPr>
        <w:pStyle w:val="Ttulo1"/>
      </w:pPr>
      <w:r w:rsidRPr="004A5581">
        <w:t>PRESENTACIÓN DE PROPUESTAS</w:t>
      </w:r>
    </w:p>
    <w:p w14:paraId="13313AAB" w14:textId="77777777" w:rsidR="00790725" w:rsidRPr="006B01CA" w:rsidRDefault="00224D04" w:rsidP="00AD0C92">
      <w:pPr>
        <w:pStyle w:val="Ttulo2"/>
      </w:pPr>
      <w:r w:rsidRPr="006B01CA">
        <w:t>Forma de presentación:</w:t>
      </w:r>
    </w:p>
    <w:p w14:paraId="62A47841" w14:textId="77777777" w:rsidR="00224D04" w:rsidRPr="004867B5" w:rsidRDefault="00224D04" w:rsidP="004867B5">
      <w:pPr>
        <w:pStyle w:val="Ttulo3"/>
      </w:pPr>
      <w:r w:rsidRPr="004867B5">
        <w:t>La propuesta deberá ser presentada en un único sobre cerrado conteniendo los sobres A, B y C, dirigido a YPFB Logística S.A., citando el nombre de la Empresa Proponente, el Número de Convocatoria y el Objeto de la Contratación, rotulado de la siguiente manera:</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9628"/>
      </w:tblGrid>
      <w:tr w:rsidR="00224D04" w:rsidRPr="004A5581" w14:paraId="348E45C7" w14:textId="77777777" w:rsidTr="00BD1FDE">
        <w:trPr>
          <w:trHeight w:val="342"/>
        </w:trPr>
        <w:tc>
          <w:tcPr>
            <w:tcW w:w="9778" w:type="dxa"/>
            <w:shd w:val="clear" w:color="auto" w:fill="F2F2F2"/>
            <w:vAlign w:val="center"/>
          </w:tcPr>
          <w:p w14:paraId="5AA6300D" w14:textId="77777777" w:rsidR="00224D04" w:rsidRPr="004A5581" w:rsidRDefault="00224D04" w:rsidP="006B01CA">
            <w:pPr>
              <w:jc w:val="center"/>
              <w:rPr>
                <w:rFonts w:ascii="Humnst777 Lt BT" w:hAnsi="Humnst777 Lt BT"/>
                <w:b/>
                <w:sz w:val="22"/>
                <w:szCs w:val="22"/>
              </w:rPr>
            </w:pPr>
            <w:r w:rsidRPr="004A5581">
              <w:rPr>
                <w:rFonts w:ascii="Humnst777 Lt BT" w:hAnsi="Humnst777 Lt BT"/>
                <w:b/>
                <w:sz w:val="22"/>
                <w:szCs w:val="22"/>
              </w:rPr>
              <w:t xml:space="preserve">CÓDIGO DE PROCESO: </w:t>
            </w:r>
            <w:r w:rsidR="006B66DD" w:rsidRPr="006B66DD">
              <w:rPr>
                <w:rFonts w:ascii="Humnst777 Lt BT" w:hAnsi="Humnst777 Lt BT"/>
                <w:b/>
                <w:sz w:val="22"/>
                <w:szCs w:val="22"/>
              </w:rPr>
              <w:t>YPFBL-GING-06-005/2016</w:t>
            </w:r>
          </w:p>
        </w:tc>
      </w:tr>
      <w:tr w:rsidR="00224D04" w:rsidRPr="004A5581" w14:paraId="1C52A59E" w14:textId="77777777" w:rsidTr="004E2556">
        <w:trPr>
          <w:trHeight w:val="2260"/>
        </w:trPr>
        <w:tc>
          <w:tcPr>
            <w:tcW w:w="9778" w:type="dxa"/>
            <w:shd w:val="clear" w:color="auto" w:fill="auto"/>
          </w:tcPr>
          <w:p w14:paraId="5117C214" w14:textId="77777777" w:rsidR="00224D04" w:rsidRPr="006B66DD" w:rsidRDefault="00224D04" w:rsidP="006B01CA">
            <w:pPr>
              <w:rPr>
                <w:rFonts w:ascii="Humnst777 Lt BT" w:hAnsi="Humnst777 Lt BT" w:cs="Arial"/>
                <w:b/>
                <w:sz w:val="22"/>
                <w:szCs w:val="22"/>
              </w:rPr>
            </w:pPr>
            <w:r w:rsidRPr="006B66DD">
              <w:rPr>
                <w:rFonts w:ascii="Humnst777 Lt BT" w:hAnsi="Humnst777 Lt BT" w:cs="Arial"/>
                <w:b/>
                <w:sz w:val="22"/>
                <w:szCs w:val="22"/>
              </w:rPr>
              <w:t>Señores:</w:t>
            </w:r>
          </w:p>
          <w:p w14:paraId="177D4A7E" w14:textId="77777777" w:rsidR="003667A1" w:rsidRPr="003667A1" w:rsidRDefault="003667A1" w:rsidP="003667A1">
            <w:pPr>
              <w:rPr>
                <w:rFonts w:ascii="Humnst777 Lt BT" w:hAnsi="Humnst777 Lt BT" w:cs="Arial"/>
                <w:b/>
                <w:sz w:val="22"/>
                <w:szCs w:val="22"/>
              </w:rPr>
            </w:pPr>
            <w:r w:rsidRPr="003667A1">
              <w:rPr>
                <w:rFonts w:ascii="Humnst777 Lt BT" w:hAnsi="Humnst777 Lt BT" w:cs="Arial"/>
                <w:b/>
                <w:sz w:val="22"/>
                <w:szCs w:val="22"/>
              </w:rPr>
              <w:t>YPFB Logística S.A.</w:t>
            </w:r>
          </w:p>
          <w:p w14:paraId="3C9F735A" w14:textId="77777777" w:rsidR="00224D04" w:rsidRPr="004A5581" w:rsidRDefault="003667A1" w:rsidP="003667A1">
            <w:pPr>
              <w:rPr>
                <w:rFonts w:ascii="Humnst777 Lt BT" w:hAnsi="Humnst777 Lt BT" w:cs="Arial"/>
                <w:sz w:val="22"/>
                <w:szCs w:val="22"/>
              </w:rPr>
            </w:pPr>
            <w:r w:rsidRPr="003667A1">
              <w:rPr>
                <w:rFonts w:ascii="Humnst777 Lt BT" w:hAnsi="Humnst777 Lt BT" w:cs="Arial"/>
                <w:b/>
                <w:sz w:val="22"/>
                <w:szCs w:val="22"/>
              </w:rPr>
              <w:t>Centro de Convenciones FEXPOCRUZ, SALON  GUARAYOS, Av. Roca y Coronado entre 3er y 4to Anillo, Santa Cruz de la Sierra</w:t>
            </w:r>
          </w:p>
          <w:p w14:paraId="4C192AA5" w14:textId="77777777" w:rsidR="00224D04" w:rsidRPr="004A5581" w:rsidRDefault="00224D04" w:rsidP="006B01CA">
            <w:pPr>
              <w:rPr>
                <w:rFonts w:ascii="Humnst777 Lt BT" w:hAnsi="Humnst777 Lt BT" w:cs="Arial"/>
                <w:b/>
                <w:sz w:val="22"/>
                <w:szCs w:val="22"/>
              </w:rPr>
            </w:pPr>
            <w:r w:rsidRPr="004A5581">
              <w:rPr>
                <w:rFonts w:ascii="Humnst777 Lt BT" w:hAnsi="Humnst777 Lt BT" w:cs="Arial"/>
                <w:sz w:val="22"/>
                <w:szCs w:val="22"/>
              </w:rPr>
              <w:t xml:space="preserve"> [</w:t>
            </w:r>
            <w:r w:rsidRPr="004A5581">
              <w:rPr>
                <w:rFonts w:ascii="Humnst777 Lt BT" w:hAnsi="Humnst777 Lt BT" w:cs="Arial"/>
                <w:b/>
                <w:sz w:val="22"/>
                <w:szCs w:val="22"/>
              </w:rPr>
              <w:t>NOMBRE DE LA EMPRESA PROPONENTE]</w:t>
            </w:r>
          </w:p>
          <w:p w14:paraId="7C85EBCE" w14:textId="77777777" w:rsidR="00224D04" w:rsidRPr="004A5581" w:rsidRDefault="00224D04" w:rsidP="006B01CA">
            <w:pPr>
              <w:rPr>
                <w:rFonts w:ascii="Humnst777 Lt BT" w:hAnsi="Humnst777 Lt BT" w:cs="Arial"/>
                <w:b/>
                <w:sz w:val="22"/>
                <w:szCs w:val="22"/>
              </w:rPr>
            </w:pPr>
          </w:p>
          <w:p w14:paraId="38B4454F" w14:textId="77777777" w:rsidR="00224D04" w:rsidRPr="004A5581" w:rsidRDefault="00224D04" w:rsidP="006B01CA">
            <w:pPr>
              <w:rPr>
                <w:rFonts w:ascii="Humnst777 Lt BT" w:hAnsi="Humnst777 Lt BT" w:cs="Arial"/>
                <w:b/>
                <w:sz w:val="22"/>
                <w:szCs w:val="22"/>
              </w:rPr>
            </w:pPr>
            <w:r w:rsidRPr="004A5581">
              <w:rPr>
                <w:rFonts w:ascii="Humnst777 Lt BT" w:hAnsi="Humnst777 Lt BT" w:cs="Arial"/>
                <w:b/>
                <w:sz w:val="22"/>
                <w:szCs w:val="22"/>
              </w:rPr>
              <w:t xml:space="preserve">ADQUISICIÓN MENOR POR COMPARACIÓN DE OFERTAS II: </w:t>
            </w:r>
            <w:r w:rsidRPr="004A5581">
              <w:rPr>
                <w:rFonts w:ascii="Humnst777 Lt BT" w:hAnsi="Humnst777 Lt BT" w:cs="Arial"/>
                <w:b/>
                <w:sz w:val="22"/>
                <w:szCs w:val="22"/>
                <w:lang w:val="es-MX"/>
              </w:rPr>
              <w:t>“</w:t>
            </w:r>
            <w:r w:rsidR="009043AF" w:rsidRPr="004A5581">
              <w:rPr>
                <w:rFonts w:ascii="Humnst777 Lt BT" w:hAnsi="Humnst777 Lt BT" w:cs="Arial"/>
                <w:b/>
                <w:sz w:val="22"/>
                <w:szCs w:val="22"/>
                <w:lang w:val="es-MX"/>
              </w:rPr>
              <w:t>CONSTRUCCIÓN DE VARIANTE EN  SECTOR RIO SECO, POLIDUCTO OCSZ-1</w:t>
            </w:r>
            <w:r w:rsidRPr="004A5581">
              <w:rPr>
                <w:rFonts w:ascii="Humnst777 Lt BT" w:hAnsi="Humnst777 Lt BT" w:cs="Arial"/>
                <w:b/>
                <w:sz w:val="22"/>
                <w:szCs w:val="22"/>
                <w:lang w:val="es-MX"/>
              </w:rPr>
              <w:t>”</w:t>
            </w:r>
          </w:p>
          <w:p w14:paraId="76D3AAC2" w14:textId="77777777" w:rsidR="00224D04" w:rsidRPr="004A5581" w:rsidRDefault="00224D04" w:rsidP="006B01CA">
            <w:pPr>
              <w:rPr>
                <w:rFonts w:ascii="Humnst777 Lt BT" w:hAnsi="Humnst777 Lt BT" w:cs="Arial"/>
                <w:b/>
                <w:sz w:val="22"/>
                <w:szCs w:val="22"/>
              </w:rPr>
            </w:pPr>
          </w:p>
          <w:p w14:paraId="314AC41F" w14:textId="77777777" w:rsidR="00224D04" w:rsidRPr="004A5581" w:rsidRDefault="00224D04" w:rsidP="006B01CA">
            <w:pPr>
              <w:ind w:right="-1"/>
              <w:rPr>
                <w:rFonts w:ascii="Humnst777 Lt BT" w:hAnsi="Humnst777 Lt BT"/>
                <w:sz w:val="22"/>
                <w:szCs w:val="22"/>
              </w:rPr>
            </w:pPr>
            <w:r w:rsidRPr="004A5581">
              <w:rPr>
                <w:rFonts w:ascii="Humnst777 Lt BT" w:hAnsi="Humnst777 Lt BT" w:cs="Arial"/>
                <w:b/>
                <w:sz w:val="22"/>
                <w:szCs w:val="22"/>
              </w:rPr>
              <w:lastRenderedPageBreak/>
              <w:t xml:space="preserve">NO ABRIR ANTES DE HRS.: </w:t>
            </w:r>
            <w:r w:rsidR="004908A9" w:rsidRPr="004A5581">
              <w:rPr>
                <w:rFonts w:ascii="Humnst777 Lt BT" w:hAnsi="Humnst777 Lt BT" w:cs="Arial"/>
                <w:b/>
                <w:sz w:val="22"/>
                <w:szCs w:val="22"/>
              </w:rPr>
              <w:t>17:30</w:t>
            </w:r>
            <w:r w:rsidRPr="004A5581">
              <w:rPr>
                <w:rFonts w:ascii="Humnst777 Lt BT" w:hAnsi="Humnst777 Lt BT" w:cs="Arial"/>
                <w:b/>
                <w:sz w:val="22"/>
                <w:szCs w:val="22"/>
              </w:rPr>
              <w:t xml:space="preserve"> DEL DÍA </w:t>
            </w:r>
            <w:r w:rsidR="004908A9" w:rsidRPr="004A5581">
              <w:rPr>
                <w:rFonts w:ascii="Humnst777 Lt BT" w:hAnsi="Humnst777 Lt BT" w:cs="Arial"/>
                <w:b/>
                <w:sz w:val="22"/>
                <w:szCs w:val="22"/>
              </w:rPr>
              <w:t>28</w:t>
            </w:r>
            <w:r w:rsidR="009043AF" w:rsidRPr="004A5581">
              <w:rPr>
                <w:rFonts w:ascii="Humnst777 Lt BT" w:hAnsi="Humnst777 Lt BT" w:cs="Arial"/>
                <w:b/>
                <w:sz w:val="22"/>
                <w:szCs w:val="22"/>
              </w:rPr>
              <w:t>/</w:t>
            </w:r>
            <w:r w:rsidR="004908A9" w:rsidRPr="004A5581">
              <w:rPr>
                <w:rFonts w:ascii="Humnst777 Lt BT" w:hAnsi="Humnst777 Lt BT" w:cs="Arial"/>
                <w:b/>
                <w:sz w:val="22"/>
                <w:szCs w:val="22"/>
              </w:rPr>
              <w:t>04</w:t>
            </w:r>
            <w:r w:rsidRPr="004A5581">
              <w:rPr>
                <w:rFonts w:ascii="Humnst777 Lt BT" w:hAnsi="Humnst777 Lt BT" w:cs="Arial"/>
                <w:b/>
                <w:sz w:val="22"/>
                <w:szCs w:val="22"/>
              </w:rPr>
              <w:t>/201</w:t>
            </w:r>
            <w:r w:rsidR="009043AF" w:rsidRPr="004A5581">
              <w:rPr>
                <w:rFonts w:ascii="Humnst777 Lt BT" w:hAnsi="Humnst777 Lt BT" w:cs="Arial"/>
                <w:b/>
                <w:sz w:val="22"/>
                <w:szCs w:val="22"/>
              </w:rPr>
              <w:t>6</w:t>
            </w:r>
          </w:p>
        </w:tc>
      </w:tr>
    </w:tbl>
    <w:p w14:paraId="29A85566" w14:textId="77777777" w:rsidR="00224D04" w:rsidRPr="006B01CA" w:rsidRDefault="00224D04" w:rsidP="006B01CA">
      <w:pPr>
        <w:ind w:left="1440" w:right="190" w:firstLine="261"/>
        <w:rPr>
          <w:rFonts w:ascii="Humnst777 Lt BT" w:hAnsi="Humnst777 Lt BT" w:cs="Arial"/>
          <w:sz w:val="22"/>
          <w:szCs w:val="22"/>
          <w:lang w:eastAsia="en-US"/>
        </w:rPr>
      </w:pPr>
    </w:p>
    <w:p w14:paraId="39E0E9F8" w14:textId="77777777" w:rsidR="00224D04" w:rsidRPr="006B01CA" w:rsidRDefault="00224D04" w:rsidP="00AD0C92">
      <w:pPr>
        <w:pStyle w:val="Ttulo2"/>
      </w:pPr>
      <w:r w:rsidRPr="006B01CA">
        <w:t>Plazo y lugar de presentación:</w:t>
      </w:r>
    </w:p>
    <w:p w14:paraId="047CA69D" w14:textId="77777777" w:rsidR="00224D04" w:rsidRPr="004A5581" w:rsidRDefault="00224D04" w:rsidP="004867B5">
      <w:pPr>
        <w:pStyle w:val="Ttulo3"/>
      </w:pPr>
      <w:r w:rsidRPr="006B01CA">
        <w:t xml:space="preserve">Las propuestas deberán ser presentadas dentro del plazo (fecha y hora) fijado y en el domicilio establecido en el Cronograma de Plazos del presente PLIEGO DE ESPECIFICACIONES </w:t>
      </w:r>
      <w:r w:rsidRPr="006D2015">
        <w:t>TÉCNICAS (Numeral 2</w:t>
      </w:r>
      <w:r w:rsidR="002711E4" w:rsidRPr="006D2015">
        <w:t>4</w:t>
      </w:r>
      <w:r w:rsidRPr="006D2015">
        <w:t>).</w:t>
      </w:r>
      <w:r w:rsidRPr="006B01CA">
        <w:t xml:space="preserve"> Se considerará que el proponente ha presentado su propuesta dentro del plazo, si ésta ha ingresado al recinto en el que se registra la presentación de propuestas hasta la fecha límite establec</w:t>
      </w:r>
      <w:r w:rsidRPr="004A5581">
        <w:t>ida para el efecto.</w:t>
      </w:r>
    </w:p>
    <w:p w14:paraId="3D108E81" w14:textId="77777777" w:rsidR="00224D04" w:rsidRPr="004A5581" w:rsidRDefault="00224D04" w:rsidP="004867B5">
      <w:pPr>
        <w:pStyle w:val="Ttulo3"/>
      </w:pPr>
      <w:r w:rsidRPr="004A5581">
        <w:t xml:space="preserve">Las propuestas deben ser entregadas en </w:t>
      </w:r>
      <w:r w:rsidR="005C6DEA" w:rsidRPr="004A5581">
        <w:t>el salón Guarayos de la FECPROCURZ</w:t>
      </w:r>
      <w:r w:rsidRPr="004A5581">
        <w:t xml:space="preserve">, a la </w:t>
      </w:r>
      <w:r w:rsidRPr="006B66DD">
        <w:t>Lic. Sumaya Nogales</w:t>
      </w:r>
      <w:r w:rsidRPr="004A5581">
        <w:t xml:space="preserve"> en persona o por correo certificado (Courier). En todos los casos el proponente es el responsable de que su propuesta sea presentada dentro el plazo establecido.</w:t>
      </w:r>
    </w:p>
    <w:p w14:paraId="3F37D0EA" w14:textId="77777777" w:rsidR="00224D04" w:rsidRPr="004A5581" w:rsidRDefault="00224D04" w:rsidP="00AD0C92">
      <w:pPr>
        <w:pStyle w:val="Ttulo2"/>
      </w:pPr>
      <w:r w:rsidRPr="004A5581">
        <w:t>Modificaciones y retiro de propuestas:</w:t>
      </w:r>
    </w:p>
    <w:p w14:paraId="5B5689FB" w14:textId="77777777" w:rsidR="00224D04" w:rsidRPr="004A5581" w:rsidRDefault="00224D04" w:rsidP="004867B5">
      <w:pPr>
        <w:pStyle w:val="Ttulo3"/>
      </w:pPr>
      <w:r w:rsidRPr="004A5581">
        <w:t>Las propuestas podrán ser retiradas mediante solicitud escrita firmada por el Proponente, hasta antes de la conclusión del plazo de presentación de propuestas. La devolución de la propuesta se realizará bajo constancia escrita y se establecerá como retiro definitivo del Proceso por parte del Proponente.</w:t>
      </w:r>
    </w:p>
    <w:p w14:paraId="21F84E62" w14:textId="77777777" w:rsidR="008828C9" w:rsidRDefault="00224D04" w:rsidP="004867B5">
      <w:pPr>
        <w:pStyle w:val="Ttulo3"/>
      </w:pPr>
      <w:r w:rsidRPr="004A5581">
        <w:t>Una vez vencido el plazo de presentación de propuestas no se admitirá ninguna solicitud de retiro de propuestas.</w:t>
      </w:r>
    </w:p>
    <w:p w14:paraId="27D1D701" w14:textId="77777777" w:rsidR="00224D04" w:rsidRPr="004A5581" w:rsidRDefault="00E43137" w:rsidP="004A5581">
      <w:pPr>
        <w:pStyle w:val="Ttulo1"/>
      </w:pPr>
      <w:r w:rsidRPr="004A5581">
        <w:t>APERTURA DE</w:t>
      </w:r>
      <w:r w:rsidR="00224D04" w:rsidRPr="004A5581">
        <w:t xml:space="preserve"> PROPUESTAS</w:t>
      </w:r>
    </w:p>
    <w:p w14:paraId="3831F6A3" w14:textId="77777777" w:rsidR="00224D04" w:rsidRPr="004867B5" w:rsidRDefault="00224D04" w:rsidP="00AD0C92">
      <w:pPr>
        <w:pStyle w:val="Ttulo2"/>
      </w:pPr>
      <w:r w:rsidRPr="004867B5">
        <w:t>La apertura de las propuestas será efectuada en acto público por la Comisión de Contratación</w:t>
      </w:r>
      <w:r w:rsidR="00CF2118" w:rsidRPr="004867B5">
        <w:t>, inmediatamente</w:t>
      </w:r>
      <w:r w:rsidRPr="004867B5">
        <w:t xml:space="preserve"> después del cierre del plazo de presentación de propuestas, en la fecha, hora y lugar señalados en el presente PLIEGO DE ESPECIFICACIONES.</w:t>
      </w:r>
    </w:p>
    <w:p w14:paraId="6FCFAAAC" w14:textId="77777777" w:rsidR="00224D04" w:rsidRPr="004867B5" w:rsidRDefault="00CF2118" w:rsidP="00AD0C92">
      <w:pPr>
        <w:pStyle w:val="Ttulo2"/>
      </w:pPr>
      <w:r w:rsidRPr="004867B5">
        <w:t>E</w:t>
      </w:r>
      <w:r w:rsidR="00224D04" w:rsidRPr="004867B5">
        <w:t xml:space="preserve">l Acto de Apertura será continuo y sin interrupción, donde se permitirá la presencia de los </w:t>
      </w:r>
      <w:r w:rsidR="00224D04" w:rsidRPr="004867B5">
        <w:rPr>
          <w:lang w:val="es-ES_tradnl"/>
        </w:rPr>
        <w:t>proponente</w:t>
      </w:r>
      <w:r w:rsidR="00224D04" w:rsidRPr="004867B5">
        <w:t>s o sus representantes que hayan decidido asistir.</w:t>
      </w:r>
    </w:p>
    <w:p w14:paraId="0CD37210" w14:textId="77777777" w:rsidR="00224D04" w:rsidRPr="004867B5" w:rsidRDefault="00224D04" w:rsidP="00AD0C92">
      <w:pPr>
        <w:pStyle w:val="Ttulo2"/>
      </w:pPr>
      <w:r w:rsidRPr="004867B5">
        <w:t>El Acto se efectuará así se hubiese recibido una sola propuesta. En caso de no existir propuestas, la Comisión de Contratación suspenderá el acto y recomendará que la convocatoria sea declarada desierta.</w:t>
      </w:r>
    </w:p>
    <w:p w14:paraId="26CB80BE" w14:textId="77777777" w:rsidR="00224D04" w:rsidRPr="004867B5" w:rsidRDefault="00224D04" w:rsidP="00AD0C92">
      <w:pPr>
        <w:pStyle w:val="Ttulo2"/>
      </w:pPr>
      <w:r w:rsidRPr="004867B5">
        <w:t>El Acto de Apertura comprenderá:</w:t>
      </w:r>
    </w:p>
    <w:p w14:paraId="6816C3F3" w14:textId="77777777" w:rsidR="00224D04" w:rsidRPr="004A5581" w:rsidRDefault="00224D04" w:rsidP="00AD455F">
      <w:pPr>
        <w:pStyle w:val="Estilo1"/>
        <w:numPr>
          <w:ilvl w:val="0"/>
          <w:numId w:val="13"/>
        </w:numPr>
        <w:ind w:left="993" w:hanging="284"/>
        <w:rPr>
          <w:rFonts w:ascii="Humnst777 Lt BT" w:hAnsi="Humnst777 Lt BT"/>
          <w:sz w:val="22"/>
          <w:szCs w:val="22"/>
          <w:lang w:val="es-ES"/>
        </w:rPr>
      </w:pPr>
      <w:r w:rsidRPr="004A5581">
        <w:rPr>
          <w:rFonts w:ascii="Humnst777 Lt BT" w:hAnsi="Humnst777 Lt BT"/>
          <w:sz w:val="22"/>
          <w:szCs w:val="22"/>
          <w:lang w:val="es-ES"/>
        </w:rPr>
        <w:t>Lectura de la información sobre el objeto de la contratación y la nómina de las propuestas presentadas según el Acta de Recepción.</w:t>
      </w:r>
    </w:p>
    <w:p w14:paraId="4C6833B1" w14:textId="77777777" w:rsidR="00224D04" w:rsidRPr="004A5581" w:rsidRDefault="00224D04" w:rsidP="00AD455F">
      <w:pPr>
        <w:pStyle w:val="Estilo1"/>
        <w:numPr>
          <w:ilvl w:val="0"/>
          <w:numId w:val="13"/>
        </w:numPr>
        <w:ind w:left="993" w:hanging="284"/>
        <w:rPr>
          <w:rFonts w:ascii="Humnst777 Lt BT" w:hAnsi="Humnst777 Lt BT"/>
          <w:sz w:val="22"/>
          <w:szCs w:val="22"/>
          <w:lang w:val="es-ES"/>
        </w:rPr>
      </w:pPr>
      <w:r w:rsidRPr="004A5581">
        <w:rPr>
          <w:rFonts w:ascii="Humnst777 Lt BT" w:hAnsi="Humnst777 Lt BT"/>
          <w:sz w:val="22"/>
          <w:szCs w:val="22"/>
          <w:lang w:val="es-ES"/>
        </w:rPr>
        <w:t xml:space="preserve">Apertura y registro en el Acta correspondiente de todas las propuestas recibidas dentro del plazo, dando a conocer públicamente el nombre de los </w:t>
      </w:r>
      <w:r w:rsidRPr="004A5581">
        <w:rPr>
          <w:rFonts w:ascii="Humnst777 Lt BT" w:hAnsi="Humnst777 Lt BT"/>
          <w:sz w:val="22"/>
          <w:szCs w:val="22"/>
          <w:lang w:val="es-ES_tradnl"/>
        </w:rPr>
        <w:t>proponente</w:t>
      </w:r>
      <w:r w:rsidRPr="004A5581">
        <w:rPr>
          <w:rFonts w:ascii="Humnst777 Lt BT" w:hAnsi="Humnst777 Lt BT"/>
          <w:sz w:val="22"/>
          <w:szCs w:val="22"/>
          <w:lang w:val="es-ES"/>
        </w:rPr>
        <w:t xml:space="preserve">s; la apertura será realizada en orden correlativo de recepción, el cumplimiento de la presentación de todos los </w:t>
      </w:r>
      <w:r w:rsidR="008828C9" w:rsidRPr="004A5581">
        <w:rPr>
          <w:rFonts w:ascii="Humnst777 Lt BT" w:hAnsi="Humnst777 Lt BT"/>
          <w:b/>
          <w:sz w:val="22"/>
          <w:szCs w:val="22"/>
          <w:lang w:val="es-ES"/>
        </w:rPr>
        <w:t>FORMULARIOS</w:t>
      </w:r>
      <w:r w:rsidR="008828C9" w:rsidRPr="004A5581">
        <w:rPr>
          <w:rFonts w:ascii="Humnst777 Lt BT" w:hAnsi="Humnst777 Lt BT"/>
          <w:sz w:val="22"/>
          <w:szCs w:val="22"/>
          <w:lang w:val="es-ES"/>
        </w:rPr>
        <w:t xml:space="preserve"> </w:t>
      </w:r>
      <w:r w:rsidRPr="004A5581">
        <w:rPr>
          <w:rFonts w:ascii="Humnst777 Lt BT" w:hAnsi="Humnst777 Lt BT"/>
          <w:sz w:val="22"/>
          <w:szCs w:val="22"/>
          <w:lang w:val="es-ES"/>
        </w:rPr>
        <w:t xml:space="preserve">solicitados en el Sobre A, habilitará la apertura del Sobre B y así sucesivamente, registrándose en el </w:t>
      </w:r>
      <w:r w:rsidRPr="004A5581">
        <w:rPr>
          <w:rFonts w:ascii="Humnst777 Lt BT" w:hAnsi="Humnst777 Lt BT"/>
          <w:b/>
          <w:sz w:val="22"/>
          <w:szCs w:val="22"/>
          <w:lang w:val="es-ES"/>
        </w:rPr>
        <w:t>Formulario V-1 “Verificación de los Documentos Legales y Administrativos”</w:t>
      </w:r>
      <w:r w:rsidR="002D200C" w:rsidRPr="004A5581">
        <w:rPr>
          <w:rFonts w:ascii="Humnst777 Lt BT" w:hAnsi="Humnst777 Lt BT"/>
          <w:b/>
          <w:sz w:val="22"/>
          <w:szCs w:val="22"/>
          <w:lang w:val="es-ES"/>
        </w:rPr>
        <w:t>.</w:t>
      </w:r>
    </w:p>
    <w:p w14:paraId="5493F527" w14:textId="77777777" w:rsidR="00224D04" w:rsidRPr="004A5581" w:rsidRDefault="00224D04" w:rsidP="00AD455F">
      <w:pPr>
        <w:pStyle w:val="Estilo1"/>
        <w:numPr>
          <w:ilvl w:val="0"/>
          <w:numId w:val="13"/>
        </w:numPr>
        <w:ind w:left="993" w:hanging="284"/>
        <w:rPr>
          <w:rFonts w:ascii="Humnst777 Lt BT" w:hAnsi="Humnst777 Lt BT"/>
          <w:sz w:val="22"/>
          <w:szCs w:val="22"/>
          <w:lang w:val="es-ES"/>
        </w:rPr>
      </w:pPr>
      <w:r w:rsidRPr="004A5581">
        <w:rPr>
          <w:rFonts w:ascii="Humnst777 Lt BT" w:hAnsi="Humnst777 Lt BT"/>
          <w:sz w:val="22"/>
          <w:szCs w:val="22"/>
          <w:lang w:val="es-ES"/>
        </w:rPr>
        <w:t xml:space="preserve">Lectura de los </w:t>
      </w:r>
      <w:r w:rsidRPr="004A5581">
        <w:rPr>
          <w:rFonts w:ascii="Humnst777 Lt BT" w:hAnsi="Humnst777 Lt BT"/>
          <w:sz w:val="22"/>
          <w:szCs w:val="22"/>
          <w:lang w:val="es-ES_tradnl"/>
        </w:rPr>
        <w:t>proponente</w:t>
      </w:r>
      <w:r w:rsidRPr="004A5581">
        <w:rPr>
          <w:rFonts w:ascii="Humnst777 Lt BT" w:hAnsi="Humnst777 Lt BT"/>
          <w:sz w:val="22"/>
          <w:szCs w:val="22"/>
          <w:lang w:val="es-ES"/>
        </w:rPr>
        <w:t>s habilitados para evaluación y calificación.</w:t>
      </w:r>
    </w:p>
    <w:p w14:paraId="4B30A991" w14:textId="77777777" w:rsidR="00224D04" w:rsidRDefault="00224D04" w:rsidP="00AD455F">
      <w:pPr>
        <w:pStyle w:val="Estilo1"/>
        <w:numPr>
          <w:ilvl w:val="0"/>
          <w:numId w:val="13"/>
        </w:numPr>
        <w:ind w:left="993" w:hanging="284"/>
        <w:rPr>
          <w:rFonts w:ascii="Humnst777 Lt BT" w:hAnsi="Humnst777 Lt BT"/>
          <w:sz w:val="22"/>
          <w:szCs w:val="22"/>
          <w:lang w:val="es-ES"/>
        </w:rPr>
      </w:pPr>
      <w:r w:rsidRPr="004A5581">
        <w:rPr>
          <w:rFonts w:ascii="Humnst777 Lt BT" w:hAnsi="Humnst777 Lt BT"/>
          <w:sz w:val="22"/>
          <w:szCs w:val="22"/>
          <w:lang w:val="es-ES"/>
        </w:rPr>
        <w:lastRenderedPageBreak/>
        <w:t xml:space="preserve">Los componentes de la Comisión de Contratación procederán a rubricar la propuesta </w:t>
      </w:r>
      <w:r w:rsidR="008828C9" w:rsidRPr="004A5581">
        <w:rPr>
          <w:rFonts w:ascii="Humnst777 Lt BT" w:hAnsi="Humnst777 Lt BT"/>
          <w:sz w:val="22"/>
          <w:szCs w:val="22"/>
          <w:lang w:val="es-ES"/>
        </w:rPr>
        <w:t>FORMULARIOS presentados por los proponentes</w:t>
      </w:r>
      <w:r w:rsidRPr="004A5581">
        <w:rPr>
          <w:rFonts w:ascii="Humnst777 Lt BT" w:hAnsi="Humnst777 Lt BT"/>
          <w:sz w:val="22"/>
          <w:szCs w:val="22"/>
          <w:lang w:val="es-ES"/>
        </w:rPr>
        <w:t xml:space="preserve"> y</w:t>
      </w:r>
      <w:r w:rsidRPr="004A5581">
        <w:rPr>
          <w:rFonts w:ascii="Humnst777 Lt BT" w:hAnsi="Humnst777 Lt BT"/>
          <w:b/>
          <w:sz w:val="22"/>
          <w:szCs w:val="22"/>
          <w:lang w:val="es-ES"/>
        </w:rPr>
        <w:t xml:space="preserve"> </w:t>
      </w:r>
      <w:r w:rsidR="008828C9" w:rsidRPr="004A5581">
        <w:rPr>
          <w:rFonts w:ascii="Humnst777 Lt BT" w:hAnsi="Humnst777 Lt BT"/>
          <w:b/>
          <w:sz w:val="22"/>
          <w:szCs w:val="22"/>
          <w:lang w:val="es-ES"/>
        </w:rPr>
        <w:t xml:space="preserve">los </w:t>
      </w:r>
      <w:r w:rsidRPr="004A5581">
        <w:rPr>
          <w:rFonts w:ascii="Humnst777 Lt BT" w:hAnsi="Humnst777 Lt BT"/>
          <w:b/>
          <w:sz w:val="22"/>
          <w:szCs w:val="22"/>
          <w:lang w:val="es-ES"/>
        </w:rPr>
        <w:t>Formulario</w:t>
      </w:r>
      <w:r w:rsidR="008828C9" w:rsidRPr="004A5581">
        <w:rPr>
          <w:rFonts w:ascii="Humnst777 Lt BT" w:hAnsi="Humnst777 Lt BT"/>
          <w:b/>
          <w:sz w:val="22"/>
          <w:szCs w:val="22"/>
          <w:lang w:val="es-ES"/>
        </w:rPr>
        <w:t>s</w:t>
      </w:r>
      <w:r w:rsidRPr="004A5581">
        <w:rPr>
          <w:rFonts w:ascii="Humnst777 Lt BT" w:hAnsi="Humnst777 Lt BT"/>
          <w:b/>
          <w:sz w:val="22"/>
          <w:szCs w:val="22"/>
          <w:lang w:val="es-ES"/>
        </w:rPr>
        <w:t xml:space="preserve"> de Verificación V-1</w:t>
      </w:r>
      <w:r w:rsidRPr="004A5581">
        <w:rPr>
          <w:rFonts w:ascii="Humnst777 Lt BT" w:hAnsi="Humnst777 Lt BT"/>
          <w:sz w:val="22"/>
          <w:szCs w:val="22"/>
          <w:lang w:val="es-ES"/>
        </w:rPr>
        <w:t xml:space="preserve">, los </w:t>
      </w:r>
      <w:r w:rsidRPr="004A5581">
        <w:rPr>
          <w:rFonts w:ascii="Humnst777 Lt BT" w:hAnsi="Humnst777 Lt BT"/>
          <w:sz w:val="22"/>
          <w:szCs w:val="22"/>
          <w:lang w:val="es-ES_tradnl"/>
        </w:rPr>
        <w:t>proponentes</w:t>
      </w:r>
      <w:r w:rsidRPr="004A5581">
        <w:rPr>
          <w:rFonts w:ascii="Humnst777 Lt BT" w:hAnsi="Humnst777 Lt BT"/>
          <w:sz w:val="22"/>
          <w:szCs w:val="22"/>
          <w:lang w:val="es-ES"/>
        </w:rPr>
        <w:t xml:space="preserve"> que tengan observaciones deberán hacer constar las mismas en el Acta</w:t>
      </w:r>
      <w:r w:rsidR="008828C9" w:rsidRPr="004A5581">
        <w:rPr>
          <w:rFonts w:ascii="Humnst777 Lt BT" w:hAnsi="Humnst777 Lt BT"/>
          <w:sz w:val="22"/>
          <w:szCs w:val="22"/>
          <w:lang w:val="es-ES"/>
        </w:rPr>
        <w:t xml:space="preserve"> al final del acto de apertura.</w:t>
      </w:r>
    </w:p>
    <w:p w14:paraId="24E5F5B2" w14:textId="77777777" w:rsidR="00304BDC" w:rsidRPr="004A5581" w:rsidRDefault="00304BDC" w:rsidP="00AD455F">
      <w:pPr>
        <w:pStyle w:val="Estilo1"/>
        <w:numPr>
          <w:ilvl w:val="0"/>
          <w:numId w:val="13"/>
        </w:numPr>
        <w:ind w:left="993" w:hanging="284"/>
        <w:rPr>
          <w:rFonts w:ascii="Humnst777 Lt BT" w:hAnsi="Humnst777 Lt BT"/>
          <w:sz w:val="22"/>
          <w:szCs w:val="22"/>
          <w:lang w:val="es-ES"/>
        </w:rPr>
      </w:pPr>
      <w:r>
        <w:rPr>
          <w:rFonts w:ascii="Humnst777 Lt BT" w:hAnsi="Humnst777 Lt BT"/>
          <w:sz w:val="22"/>
          <w:szCs w:val="22"/>
          <w:lang w:val="es-ES"/>
        </w:rPr>
        <w:t>Concluido el acto no se podrá presentar documentación complementaria y/o aclaratoria, exceptuando aquella que la comisión hubiese aceptado como error subsanable y otorgado un plazo prudente.</w:t>
      </w:r>
    </w:p>
    <w:p w14:paraId="250F7539" w14:textId="77777777" w:rsidR="00B01AA4" w:rsidRPr="004A5581" w:rsidRDefault="00B01AA4" w:rsidP="006B01CA">
      <w:pPr>
        <w:ind w:left="1701" w:right="190"/>
        <w:rPr>
          <w:rFonts w:ascii="Humnst777 Lt BT" w:hAnsi="Humnst777 Lt BT" w:cs="Arial"/>
          <w:sz w:val="22"/>
          <w:szCs w:val="22"/>
          <w:lang w:val="es-ES" w:eastAsia="en-US"/>
        </w:rPr>
      </w:pPr>
    </w:p>
    <w:p w14:paraId="5D10D117" w14:textId="77777777" w:rsidR="00224D04" w:rsidRPr="004A5581" w:rsidRDefault="00224D04" w:rsidP="006B01CA">
      <w:pPr>
        <w:ind w:right="190"/>
        <w:jc w:val="center"/>
        <w:rPr>
          <w:rFonts w:ascii="Humnst777 Lt BT" w:hAnsi="Humnst777 Lt BT" w:cs="Arial"/>
          <w:b/>
          <w:sz w:val="22"/>
          <w:szCs w:val="22"/>
          <w:lang w:val="es-ES" w:eastAsia="en-US"/>
        </w:rPr>
      </w:pPr>
      <w:r w:rsidRPr="004A5581">
        <w:rPr>
          <w:rFonts w:ascii="Humnst777 Lt BT" w:hAnsi="Humnst777 Lt BT" w:cs="Arial"/>
          <w:b/>
          <w:sz w:val="22"/>
          <w:szCs w:val="22"/>
          <w:lang w:val="es-ES" w:eastAsia="en-US"/>
        </w:rPr>
        <w:t>EVALUACIÓN Y ADJUDICACIÓN</w:t>
      </w:r>
    </w:p>
    <w:p w14:paraId="693240D6" w14:textId="77777777" w:rsidR="00224D04" w:rsidRPr="004A5581" w:rsidRDefault="00224D04" w:rsidP="004A5581">
      <w:pPr>
        <w:pStyle w:val="Ttulo1"/>
      </w:pPr>
      <w:r w:rsidRPr="004A5581">
        <w:t>EVALUACIÓN DE PROPUESTAS</w:t>
      </w:r>
    </w:p>
    <w:p w14:paraId="47EE37A5" w14:textId="77777777" w:rsidR="00285071" w:rsidRPr="006B01CA" w:rsidRDefault="00285071" w:rsidP="005C3566">
      <w:pPr>
        <w:rPr>
          <w:rFonts w:ascii="Humnst777 Lt BT" w:hAnsi="Humnst777 Lt BT"/>
          <w:sz w:val="22"/>
          <w:szCs w:val="22"/>
        </w:rPr>
      </w:pPr>
      <w:r w:rsidRPr="006B01CA">
        <w:rPr>
          <w:rFonts w:ascii="Humnst777 Lt BT" w:hAnsi="Humnst777 Lt BT"/>
          <w:sz w:val="22"/>
          <w:szCs w:val="22"/>
        </w:rPr>
        <w:t xml:space="preserve">Para la evaluación de propuestas se aplicará </w:t>
      </w:r>
      <w:r w:rsidR="008828C9" w:rsidRPr="006B01CA">
        <w:rPr>
          <w:rFonts w:ascii="Humnst777 Lt BT" w:hAnsi="Humnst777 Lt BT"/>
          <w:sz w:val="22"/>
          <w:szCs w:val="22"/>
        </w:rPr>
        <w:t xml:space="preserve">el criterio de evaluación “PRECIO EVALUADO MAS BAJO” </w:t>
      </w:r>
      <w:r w:rsidRPr="006B01CA">
        <w:rPr>
          <w:rFonts w:ascii="Humnst777 Lt BT" w:hAnsi="Humnst777 Lt BT"/>
          <w:sz w:val="22"/>
          <w:szCs w:val="22"/>
        </w:rPr>
        <w:t>considerando los siguientes documentos:</w:t>
      </w:r>
    </w:p>
    <w:p w14:paraId="18D98FFB" w14:textId="77777777" w:rsidR="00285071" w:rsidRPr="004A5581" w:rsidRDefault="00285071" w:rsidP="00AD455F">
      <w:pPr>
        <w:pStyle w:val="Estilo1"/>
        <w:numPr>
          <w:ilvl w:val="0"/>
          <w:numId w:val="14"/>
        </w:numPr>
        <w:ind w:left="993" w:hanging="284"/>
        <w:rPr>
          <w:rFonts w:ascii="Humnst777 Lt BT" w:hAnsi="Humnst777 Lt BT"/>
          <w:sz w:val="22"/>
          <w:szCs w:val="22"/>
          <w:lang w:val="es-ES"/>
        </w:rPr>
      </w:pPr>
      <w:r w:rsidRPr="004A5581">
        <w:rPr>
          <w:rFonts w:ascii="Humnst777 Lt BT" w:hAnsi="Humnst777 Lt BT"/>
          <w:sz w:val="22"/>
          <w:szCs w:val="22"/>
          <w:lang w:val="es-ES"/>
        </w:rPr>
        <w:t xml:space="preserve">Documentos Legales y Administrativos – </w:t>
      </w:r>
      <w:r w:rsidRPr="004A5581">
        <w:rPr>
          <w:rFonts w:ascii="Humnst777 Lt BT" w:hAnsi="Humnst777 Lt BT"/>
          <w:b/>
          <w:sz w:val="22"/>
          <w:szCs w:val="22"/>
          <w:lang w:val="es-ES"/>
        </w:rPr>
        <w:t>Sobre A</w:t>
      </w:r>
      <w:r w:rsidRPr="004A5581">
        <w:rPr>
          <w:rFonts w:ascii="Humnst777 Lt BT" w:hAnsi="Humnst777 Lt BT"/>
          <w:sz w:val="22"/>
          <w:szCs w:val="22"/>
          <w:lang w:val="es-ES"/>
        </w:rPr>
        <w:t xml:space="preserve"> (</w:t>
      </w:r>
      <w:r w:rsidR="00B246F1" w:rsidRPr="004A5581">
        <w:rPr>
          <w:rFonts w:ascii="Humnst777 Lt BT" w:hAnsi="Humnst777 Lt BT"/>
          <w:sz w:val="22"/>
          <w:szCs w:val="22"/>
          <w:lang w:val="es-ES"/>
        </w:rPr>
        <w:t>Cumple / No cumple)</w:t>
      </w:r>
    </w:p>
    <w:p w14:paraId="6D755E42" w14:textId="77777777" w:rsidR="00285071" w:rsidRPr="004A5581" w:rsidRDefault="00285071" w:rsidP="00AD455F">
      <w:pPr>
        <w:pStyle w:val="Estilo1"/>
        <w:numPr>
          <w:ilvl w:val="0"/>
          <w:numId w:val="14"/>
        </w:numPr>
        <w:ind w:left="993" w:hanging="284"/>
        <w:rPr>
          <w:rFonts w:ascii="Humnst777 Lt BT" w:hAnsi="Humnst777 Lt BT"/>
          <w:b/>
          <w:sz w:val="22"/>
          <w:szCs w:val="22"/>
          <w:lang w:val="es-ES"/>
        </w:rPr>
      </w:pPr>
      <w:r w:rsidRPr="004A5581">
        <w:rPr>
          <w:rFonts w:ascii="Humnst777 Lt BT" w:hAnsi="Humnst777 Lt BT"/>
          <w:sz w:val="22"/>
          <w:szCs w:val="22"/>
          <w:lang w:val="es-ES"/>
        </w:rPr>
        <w:t xml:space="preserve">Documentos Técnicos – </w:t>
      </w:r>
      <w:r w:rsidRPr="004A5581">
        <w:rPr>
          <w:rFonts w:ascii="Humnst777 Lt BT" w:hAnsi="Humnst777 Lt BT"/>
          <w:b/>
          <w:sz w:val="22"/>
          <w:szCs w:val="22"/>
          <w:lang w:val="es-ES"/>
        </w:rPr>
        <w:t xml:space="preserve">Sobre B </w:t>
      </w:r>
      <w:r w:rsidRPr="004A5581">
        <w:rPr>
          <w:rFonts w:ascii="Humnst777 Lt BT" w:hAnsi="Humnst777 Lt BT"/>
          <w:sz w:val="22"/>
          <w:szCs w:val="22"/>
          <w:lang w:val="es-ES"/>
        </w:rPr>
        <w:t>(</w:t>
      </w:r>
      <w:r w:rsidR="00E13025" w:rsidRPr="004A5581">
        <w:rPr>
          <w:rFonts w:ascii="Humnst777 Lt BT" w:hAnsi="Humnst777 Lt BT"/>
          <w:sz w:val="22"/>
          <w:szCs w:val="22"/>
          <w:lang w:val="es-ES"/>
        </w:rPr>
        <w:t>100 puntos</w:t>
      </w:r>
      <w:r w:rsidR="00B246F1" w:rsidRPr="004A5581">
        <w:rPr>
          <w:rFonts w:ascii="Humnst777 Lt BT" w:hAnsi="Humnst777 Lt BT"/>
          <w:sz w:val="22"/>
          <w:szCs w:val="22"/>
          <w:lang w:val="es-ES"/>
        </w:rPr>
        <w:t>)</w:t>
      </w:r>
    </w:p>
    <w:p w14:paraId="4AADEE28" w14:textId="77777777" w:rsidR="00285071" w:rsidRPr="004A5581" w:rsidRDefault="00285071" w:rsidP="00AD455F">
      <w:pPr>
        <w:pStyle w:val="Estilo1"/>
        <w:numPr>
          <w:ilvl w:val="0"/>
          <w:numId w:val="14"/>
        </w:numPr>
        <w:ind w:left="993" w:hanging="284"/>
        <w:rPr>
          <w:rFonts w:ascii="Humnst777 Lt BT" w:hAnsi="Humnst777 Lt BT"/>
          <w:b/>
          <w:sz w:val="22"/>
          <w:szCs w:val="22"/>
          <w:lang w:val="es-ES"/>
        </w:rPr>
      </w:pPr>
      <w:r w:rsidRPr="004A5581">
        <w:rPr>
          <w:rFonts w:ascii="Humnst777 Lt BT" w:hAnsi="Humnst777 Lt BT"/>
          <w:sz w:val="22"/>
          <w:szCs w:val="22"/>
          <w:lang w:val="es-ES"/>
        </w:rPr>
        <w:t xml:space="preserve">Documentos Económicos – </w:t>
      </w:r>
      <w:r w:rsidRPr="004A5581">
        <w:rPr>
          <w:rFonts w:ascii="Humnst777 Lt BT" w:hAnsi="Humnst777 Lt BT"/>
          <w:b/>
          <w:sz w:val="22"/>
          <w:szCs w:val="22"/>
          <w:lang w:val="es-ES"/>
        </w:rPr>
        <w:t>Sobre C</w:t>
      </w:r>
      <w:r w:rsidR="00B246F1" w:rsidRPr="004A5581">
        <w:rPr>
          <w:rFonts w:ascii="Humnst777 Lt BT" w:hAnsi="Humnst777 Lt BT"/>
          <w:b/>
          <w:sz w:val="22"/>
          <w:szCs w:val="22"/>
          <w:lang w:val="es-ES"/>
        </w:rPr>
        <w:t xml:space="preserve"> </w:t>
      </w:r>
      <w:r w:rsidR="008828C9" w:rsidRPr="004A5581">
        <w:rPr>
          <w:rFonts w:ascii="Humnst777 Lt BT" w:hAnsi="Humnst777 Lt BT"/>
          <w:b/>
          <w:sz w:val="22"/>
          <w:szCs w:val="22"/>
          <w:lang w:val="es-ES"/>
        </w:rPr>
        <w:t>( SELECCIÓN DE PRECIO MAS BAJO)</w:t>
      </w:r>
    </w:p>
    <w:p w14:paraId="0D9648D4" w14:textId="77777777" w:rsidR="004E2556" w:rsidRPr="004A5581" w:rsidRDefault="004E2556" w:rsidP="00AD0C92">
      <w:pPr>
        <w:pStyle w:val="Ttulo2"/>
      </w:pPr>
      <w:r w:rsidRPr="004A5581">
        <w:t>EVALUACIÓN CON EL MÉTODO DE SELECCIÓN Y ADJUDICACIÓN DE: La evaluación de propuestas se realizará en tres (3) etapas:</w:t>
      </w:r>
    </w:p>
    <w:p w14:paraId="5974ADC1" w14:textId="77777777" w:rsidR="004E2556" w:rsidRPr="004A5581" w:rsidRDefault="006F3C54" w:rsidP="004867B5">
      <w:pPr>
        <w:pStyle w:val="Ttulo3"/>
      </w:pPr>
      <w:r w:rsidRPr="004A5581">
        <w:rPr>
          <w:u w:val="single"/>
        </w:rPr>
        <w:t>PRIMERA E</w:t>
      </w:r>
      <w:r w:rsidR="004E2556" w:rsidRPr="004A5581">
        <w:rPr>
          <w:u w:val="single"/>
        </w:rPr>
        <w:t>TAPA</w:t>
      </w:r>
      <w:r w:rsidR="004E2556" w:rsidRPr="004A5581">
        <w:t xml:space="preserve">: </w:t>
      </w:r>
      <w:r w:rsidR="008828C9" w:rsidRPr="004A5581">
        <w:t xml:space="preserve">Verificación de la presentación </w:t>
      </w:r>
      <w:r w:rsidR="004E2556" w:rsidRPr="004A5581">
        <w:t>de los Documentos Legales y Administrativos</w:t>
      </w:r>
      <w:r w:rsidR="00285071" w:rsidRPr="004A5581">
        <w:t>,</w:t>
      </w:r>
      <w:r w:rsidR="008828C9" w:rsidRPr="004A5581">
        <w:t xml:space="preserve"> técnicos y económicos, </w:t>
      </w:r>
      <w:r w:rsidR="00285071" w:rsidRPr="004A5581">
        <w:t xml:space="preserve">requeridos en el Numeral </w:t>
      </w:r>
      <w:r w:rsidR="002711E4" w:rsidRPr="004A5581">
        <w:t>15.1</w:t>
      </w:r>
      <w:r w:rsidR="004E2556" w:rsidRPr="004A5581">
        <w:t xml:space="preserve"> (Cumple / No Cumple</w:t>
      </w:r>
      <w:r w:rsidRPr="004A5581">
        <w:t>).</w:t>
      </w:r>
    </w:p>
    <w:p w14:paraId="6C3A9C8D" w14:textId="7E6AE31A" w:rsidR="00D51F2D" w:rsidRPr="004A5581" w:rsidRDefault="00304BDC" w:rsidP="004867B5">
      <w:pPr>
        <w:ind w:left="1418"/>
        <w:rPr>
          <w:rFonts w:ascii="Humnst777 Lt BT" w:hAnsi="Humnst777 Lt BT"/>
          <w:sz w:val="22"/>
          <w:szCs w:val="22"/>
          <w:lang w:eastAsia="en-US"/>
        </w:rPr>
      </w:pPr>
      <w:r>
        <w:rPr>
          <w:rFonts w:ascii="Humnst777 Lt BT" w:hAnsi="Humnst777 Lt BT"/>
          <w:sz w:val="22"/>
          <w:szCs w:val="22"/>
          <w:lang w:eastAsia="en-US"/>
        </w:rPr>
        <w:t xml:space="preserve">Conforme el inciso c) del artículo 56 del Reglamento de Adquisición de Bienes y Contratación de Servicios (RABCS) </w:t>
      </w:r>
      <w:r w:rsidR="00BD2D55">
        <w:rPr>
          <w:rFonts w:ascii="Humnst777 Lt BT" w:hAnsi="Humnst777 Lt BT"/>
          <w:sz w:val="22"/>
          <w:szCs w:val="22"/>
          <w:lang w:eastAsia="en-US"/>
        </w:rPr>
        <w:t>el representante de la Unidad Jurídica de YPFB LOGISTICA S.A., en coordinación con l</w:t>
      </w:r>
      <w:r w:rsidR="00D51F2D" w:rsidRPr="004A5581">
        <w:rPr>
          <w:rFonts w:ascii="Humnst777 Lt BT" w:hAnsi="Humnst777 Lt BT"/>
          <w:sz w:val="22"/>
          <w:szCs w:val="22"/>
          <w:lang w:eastAsia="en-US"/>
        </w:rPr>
        <w:t>a Comisión de Contratación realizará la verificación de la presentación de los Documentos Legales y Administrativos, técnicos y económicos durante el Acto de Apertura de Propuestas, determina</w:t>
      </w:r>
      <w:r w:rsidR="00BD2D55">
        <w:rPr>
          <w:rFonts w:ascii="Humnst777 Lt BT" w:hAnsi="Humnst777 Lt BT"/>
          <w:sz w:val="22"/>
          <w:szCs w:val="22"/>
          <w:lang w:eastAsia="en-US"/>
        </w:rPr>
        <w:t>ndo</w:t>
      </w:r>
      <w:r w:rsidR="00D51F2D" w:rsidRPr="004A5581">
        <w:rPr>
          <w:rFonts w:ascii="Humnst777 Lt BT" w:hAnsi="Humnst777 Lt BT"/>
          <w:sz w:val="22"/>
          <w:szCs w:val="22"/>
          <w:lang w:eastAsia="en-US"/>
        </w:rPr>
        <w:t xml:space="preserve"> si las propuestas califican </w:t>
      </w:r>
      <w:r w:rsidR="00BD2D55">
        <w:rPr>
          <w:rFonts w:ascii="Humnst777 Lt BT" w:hAnsi="Humnst777 Lt BT"/>
          <w:sz w:val="22"/>
          <w:szCs w:val="22"/>
          <w:lang w:eastAsia="en-US"/>
        </w:rPr>
        <w:t xml:space="preserve">o descalifican para </w:t>
      </w:r>
      <w:r w:rsidR="00D51F2D" w:rsidRPr="004A5581">
        <w:rPr>
          <w:rFonts w:ascii="Humnst777 Lt BT" w:hAnsi="Humnst777 Lt BT"/>
          <w:sz w:val="22"/>
          <w:szCs w:val="22"/>
          <w:lang w:eastAsia="en-US"/>
        </w:rPr>
        <w:t>la evaluación</w:t>
      </w:r>
      <w:r w:rsidR="00BD2D55">
        <w:rPr>
          <w:rFonts w:ascii="Humnst777 Lt BT" w:hAnsi="Humnst777 Lt BT"/>
          <w:sz w:val="22"/>
          <w:szCs w:val="22"/>
          <w:lang w:eastAsia="en-US"/>
        </w:rPr>
        <w:t xml:space="preserve"> de las ofertas y presentación del informe a Gerencia General recomendando lo que correspondiese, inciso k) numeral III, artículo 26 RABCS.</w:t>
      </w:r>
    </w:p>
    <w:p w14:paraId="1F94CC74" w14:textId="77777777" w:rsidR="00D51F2D" w:rsidRPr="004A5581" w:rsidRDefault="00D51F2D" w:rsidP="004867B5">
      <w:pPr>
        <w:ind w:left="1418"/>
        <w:rPr>
          <w:rFonts w:ascii="Humnst777 Lt BT" w:hAnsi="Humnst777 Lt BT"/>
          <w:b/>
          <w:sz w:val="22"/>
          <w:szCs w:val="22"/>
          <w:lang w:eastAsia="en-US"/>
        </w:rPr>
      </w:pPr>
      <w:r w:rsidRPr="004A5581">
        <w:rPr>
          <w:rFonts w:ascii="Humnst777 Lt BT" w:hAnsi="Humnst777 Lt BT"/>
          <w:b/>
          <w:sz w:val="22"/>
          <w:szCs w:val="22"/>
          <w:lang w:eastAsia="en-US"/>
        </w:rPr>
        <w:t>Apertura sobre A</w:t>
      </w:r>
      <w:r w:rsidR="002D200C" w:rsidRPr="004A5581">
        <w:rPr>
          <w:rFonts w:ascii="Humnst777 Lt BT" w:hAnsi="Humnst777 Lt BT"/>
          <w:b/>
          <w:sz w:val="22"/>
          <w:szCs w:val="22"/>
          <w:lang w:eastAsia="en-US"/>
        </w:rPr>
        <w:t>:</w:t>
      </w:r>
    </w:p>
    <w:p w14:paraId="2A74421A" w14:textId="77777777" w:rsidR="00D51F2D" w:rsidRPr="006D2015" w:rsidRDefault="00D51F2D" w:rsidP="004867B5">
      <w:pPr>
        <w:ind w:left="1418"/>
        <w:rPr>
          <w:rFonts w:ascii="Humnst777 Lt BT" w:hAnsi="Humnst777 Lt BT"/>
          <w:sz w:val="22"/>
          <w:szCs w:val="22"/>
          <w:lang w:eastAsia="en-US"/>
        </w:rPr>
      </w:pPr>
      <w:r w:rsidRPr="004A5581">
        <w:rPr>
          <w:rFonts w:ascii="Humnst777 Lt BT" w:hAnsi="Humnst777 Lt BT"/>
          <w:sz w:val="22"/>
          <w:szCs w:val="22"/>
          <w:lang w:eastAsia="en-US"/>
        </w:rPr>
        <w:t xml:space="preserve">Se verificará que los formularios A1, A2, A3 estén </w:t>
      </w:r>
      <w:r w:rsidRPr="006D2015">
        <w:rPr>
          <w:rFonts w:ascii="Humnst777 Lt BT" w:hAnsi="Humnst777 Lt BT"/>
          <w:sz w:val="22"/>
          <w:szCs w:val="22"/>
          <w:lang w:eastAsia="en-US"/>
        </w:rPr>
        <w:t xml:space="preserve">debidamente firmados por el o los representantes legales de la empresa. Por la ausencia de alguno de los documentos administrativos requeridos en el numeral </w:t>
      </w:r>
      <w:r w:rsidR="00BD2D55" w:rsidRPr="006D2015">
        <w:rPr>
          <w:rFonts w:ascii="Humnst777 Lt BT" w:hAnsi="Humnst777 Lt BT"/>
          <w:sz w:val="22"/>
          <w:szCs w:val="22"/>
          <w:lang w:eastAsia="en-US"/>
        </w:rPr>
        <w:t xml:space="preserve">15.1 inciso d) al l) </w:t>
      </w:r>
      <w:r w:rsidRPr="006D2015">
        <w:rPr>
          <w:rFonts w:ascii="Humnst777 Lt BT" w:hAnsi="Humnst777 Lt BT"/>
          <w:sz w:val="22"/>
          <w:szCs w:val="22"/>
          <w:lang w:eastAsia="en-US"/>
        </w:rPr>
        <w:t>17.1</w:t>
      </w:r>
      <w:r w:rsidR="002D200C" w:rsidRPr="006D2015">
        <w:rPr>
          <w:rFonts w:ascii="Humnst777 Lt BT" w:hAnsi="Humnst777 Lt BT"/>
          <w:sz w:val="22"/>
          <w:szCs w:val="22"/>
          <w:lang w:eastAsia="en-US"/>
        </w:rPr>
        <w:t xml:space="preserve"> </w:t>
      </w:r>
      <w:r w:rsidRPr="006D2015">
        <w:rPr>
          <w:rFonts w:ascii="Humnst777 Lt BT" w:hAnsi="Humnst777 Lt BT"/>
          <w:sz w:val="22"/>
          <w:szCs w:val="22"/>
          <w:lang w:eastAsia="en-US"/>
        </w:rPr>
        <w:t>se dará un plazo hasta 24 horas para su presentación.</w:t>
      </w:r>
    </w:p>
    <w:p w14:paraId="4918AF9E" w14:textId="77777777" w:rsidR="00D51F2D" w:rsidRPr="006D2015" w:rsidRDefault="00D51F2D" w:rsidP="004867B5">
      <w:pPr>
        <w:ind w:left="1418"/>
        <w:rPr>
          <w:rFonts w:ascii="Humnst777 Lt BT" w:hAnsi="Humnst777 Lt BT"/>
          <w:b/>
          <w:sz w:val="22"/>
          <w:szCs w:val="22"/>
          <w:lang w:eastAsia="en-US"/>
        </w:rPr>
      </w:pPr>
      <w:r w:rsidRPr="006D2015">
        <w:rPr>
          <w:rFonts w:ascii="Humnst777 Lt BT" w:hAnsi="Humnst777 Lt BT"/>
          <w:b/>
          <w:sz w:val="22"/>
          <w:szCs w:val="22"/>
          <w:lang w:eastAsia="en-US"/>
        </w:rPr>
        <w:t>Apertura sobre B</w:t>
      </w:r>
      <w:r w:rsidR="002D200C" w:rsidRPr="006D2015">
        <w:rPr>
          <w:rFonts w:ascii="Humnst777 Lt BT" w:hAnsi="Humnst777 Lt BT"/>
          <w:b/>
          <w:sz w:val="22"/>
          <w:szCs w:val="22"/>
          <w:lang w:eastAsia="en-US"/>
        </w:rPr>
        <w:t>:</w:t>
      </w:r>
    </w:p>
    <w:p w14:paraId="531627E0" w14:textId="77777777" w:rsidR="00D51F2D" w:rsidRPr="004A5581" w:rsidRDefault="00D51F2D" w:rsidP="004867B5">
      <w:pPr>
        <w:ind w:left="1418"/>
        <w:rPr>
          <w:rFonts w:ascii="Humnst777 Lt BT" w:hAnsi="Humnst777 Lt BT"/>
          <w:sz w:val="22"/>
          <w:szCs w:val="22"/>
          <w:lang w:eastAsia="en-US"/>
        </w:rPr>
      </w:pPr>
      <w:r w:rsidRPr="006D2015">
        <w:rPr>
          <w:rFonts w:ascii="Humnst777 Lt BT" w:hAnsi="Humnst777 Lt BT"/>
          <w:sz w:val="22"/>
          <w:szCs w:val="22"/>
          <w:lang w:eastAsia="en-US"/>
        </w:rPr>
        <w:t>Se verificará que los formularios B1, B2</w:t>
      </w:r>
      <w:r w:rsidR="00713D99" w:rsidRPr="006D2015">
        <w:rPr>
          <w:rFonts w:ascii="Humnst777 Lt BT" w:hAnsi="Humnst777 Lt BT"/>
          <w:sz w:val="22"/>
          <w:szCs w:val="22"/>
          <w:lang w:eastAsia="en-US"/>
        </w:rPr>
        <w:t>,</w:t>
      </w:r>
      <w:r w:rsidRPr="006D2015">
        <w:rPr>
          <w:rFonts w:ascii="Humnst777 Lt BT" w:hAnsi="Humnst777 Lt BT"/>
          <w:sz w:val="22"/>
          <w:szCs w:val="22"/>
          <w:lang w:eastAsia="en-US"/>
        </w:rPr>
        <w:t xml:space="preserve"> B3</w:t>
      </w:r>
      <w:r w:rsidR="00713D99" w:rsidRPr="006D2015">
        <w:rPr>
          <w:rFonts w:ascii="Humnst777 Lt BT" w:hAnsi="Humnst777 Lt BT"/>
          <w:sz w:val="22"/>
          <w:szCs w:val="22"/>
          <w:lang w:eastAsia="en-US"/>
        </w:rPr>
        <w:t xml:space="preserve"> y B4</w:t>
      </w:r>
      <w:r w:rsidRPr="006D2015">
        <w:rPr>
          <w:rFonts w:ascii="Humnst777 Lt BT" w:hAnsi="Humnst777 Lt BT"/>
          <w:sz w:val="22"/>
          <w:szCs w:val="22"/>
          <w:lang w:eastAsia="en-US"/>
        </w:rPr>
        <w:t xml:space="preserve"> estén debidamente llenados y</w:t>
      </w:r>
      <w:r w:rsidR="003B5CD1" w:rsidRPr="006D2015">
        <w:rPr>
          <w:rFonts w:ascii="Humnst777 Lt BT" w:hAnsi="Humnst777 Lt BT"/>
          <w:sz w:val="22"/>
          <w:szCs w:val="22"/>
          <w:lang w:eastAsia="en-US"/>
        </w:rPr>
        <w:t xml:space="preserve"> el los formularios </w:t>
      </w:r>
      <w:r w:rsidRPr="006D2015">
        <w:rPr>
          <w:rFonts w:ascii="Humnst777 Lt BT" w:hAnsi="Humnst777 Lt BT"/>
          <w:sz w:val="22"/>
          <w:szCs w:val="22"/>
          <w:lang w:eastAsia="en-US"/>
        </w:rPr>
        <w:t>firmados de acuerdo al formato establecido en el Pliego.</w:t>
      </w:r>
    </w:p>
    <w:p w14:paraId="1404904C" w14:textId="77777777" w:rsidR="003B5CD1" w:rsidRPr="004A5581" w:rsidRDefault="003B5CD1" w:rsidP="004867B5">
      <w:pPr>
        <w:ind w:left="1418"/>
        <w:rPr>
          <w:rFonts w:ascii="Humnst777 Lt BT" w:hAnsi="Humnst777 Lt BT"/>
          <w:sz w:val="22"/>
          <w:szCs w:val="22"/>
          <w:lang w:eastAsia="en-US"/>
        </w:rPr>
      </w:pPr>
      <w:r w:rsidRPr="004A5581">
        <w:rPr>
          <w:rFonts w:ascii="Humnst777 Lt BT" w:hAnsi="Humnst777 Lt BT"/>
          <w:sz w:val="22"/>
          <w:szCs w:val="22"/>
          <w:lang w:eastAsia="en-US"/>
        </w:rPr>
        <w:t>Se considera errores no subsanables:</w:t>
      </w:r>
    </w:p>
    <w:p w14:paraId="0E2077DF" w14:textId="77777777" w:rsidR="00D51F2D" w:rsidRPr="004A5581" w:rsidRDefault="00D51F2D" w:rsidP="00AD455F">
      <w:pPr>
        <w:pStyle w:val="Estilo1"/>
        <w:numPr>
          <w:ilvl w:val="0"/>
          <w:numId w:val="14"/>
        </w:numPr>
        <w:ind w:left="1701" w:hanging="283"/>
        <w:rPr>
          <w:rFonts w:ascii="Humnst777 Lt BT" w:hAnsi="Humnst777 Lt BT"/>
          <w:sz w:val="22"/>
          <w:szCs w:val="22"/>
        </w:rPr>
      </w:pPr>
      <w:r w:rsidRPr="004A5581">
        <w:rPr>
          <w:rFonts w:ascii="Humnst777 Lt BT" w:hAnsi="Humnst777 Lt BT"/>
          <w:sz w:val="22"/>
          <w:szCs w:val="22"/>
        </w:rPr>
        <w:t>Que los formularios no cumplan con lo requerido en el párrafo anterior.</w:t>
      </w:r>
    </w:p>
    <w:p w14:paraId="0EA36BB3" w14:textId="77777777" w:rsidR="00D51F2D" w:rsidRPr="004A5581" w:rsidRDefault="00D51F2D" w:rsidP="00AD455F">
      <w:pPr>
        <w:pStyle w:val="Estilo1"/>
        <w:numPr>
          <w:ilvl w:val="0"/>
          <w:numId w:val="14"/>
        </w:numPr>
        <w:tabs>
          <w:tab w:val="left" w:pos="1701"/>
        </w:tabs>
        <w:ind w:left="1701" w:hanging="283"/>
        <w:rPr>
          <w:rFonts w:ascii="Humnst777 Lt BT" w:hAnsi="Humnst777 Lt BT"/>
          <w:sz w:val="22"/>
          <w:szCs w:val="22"/>
        </w:rPr>
      </w:pPr>
      <w:r w:rsidRPr="004A5581">
        <w:rPr>
          <w:rFonts w:ascii="Humnst777 Lt BT" w:hAnsi="Humnst777 Lt BT"/>
          <w:sz w:val="22"/>
          <w:szCs w:val="22"/>
        </w:rPr>
        <w:t>La ausencia de formularios y/o documentos que respalden la experiencia general y específica requerida.</w:t>
      </w:r>
    </w:p>
    <w:p w14:paraId="2E6762A8" w14:textId="77777777" w:rsidR="00D51F2D" w:rsidRPr="004A5581" w:rsidRDefault="00D51F2D" w:rsidP="004867B5">
      <w:pPr>
        <w:ind w:left="1418"/>
        <w:rPr>
          <w:rFonts w:ascii="Humnst777 Lt BT" w:hAnsi="Humnst777 Lt BT"/>
          <w:b/>
          <w:sz w:val="22"/>
          <w:szCs w:val="22"/>
          <w:lang w:eastAsia="en-US"/>
        </w:rPr>
      </w:pPr>
      <w:r w:rsidRPr="004A5581">
        <w:rPr>
          <w:rFonts w:ascii="Humnst777 Lt BT" w:hAnsi="Humnst777 Lt BT"/>
          <w:b/>
          <w:sz w:val="22"/>
          <w:szCs w:val="22"/>
          <w:lang w:eastAsia="en-US"/>
        </w:rPr>
        <w:t>Apertura sobre C</w:t>
      </w:r>
      <w:r w:rsidR="002D200C" w:rsidRPr="004A5581">
        <w:rPr>
          <w:rFonts w:ascii="Humnst777 Lt BT" w:hAnsi="Humnst777 Lt BT"/>
          <w:b/>
          <w:sz w:val="22"/>
          <w:szCs w:val="22"/>
          <w:lang w:eastAsia="en-US"/>
        </w:rPr>
        <w:t>:</w:t>
      </w:r>
    </w:p>
    <w:p w14:paraId="4F409C73" w14:textId="77777777" w:rsidR="003B5CD1" w:rsidRPr="004A5581" w:rsidRDefault="003B5CD1" w:rsidP="004867B5">
      <w:pPr>
        <w:ind w:left="1418" w:right="190"/>
        <w:jc w:val="left"/>
        <w:rPr>
          <w:rFonts w:ascii="Humnst777 Lt BT" w:hAnsi="Humnst777 Lt BT"/>
          <w:sz w:val="22"/>
          <w:szCs w:val="22"/>
          <w:lang w:eastAsia="en-US"/>
        </w:rPr>
      </w:pPr>
      <w:r w:rsidRPr="004A5581">
        <w:rPr>
          <w:rFonts w:ascii="Humnst777 Lt BT" w:hAnsi="Humnst777 Lt BT"/>
          <w:sz w:val="22"/>
          <w:szCs w:val="22"/>
          <w:lang w:eastAsia="en-US"/>
        </w:rPr>
        <w:t xml:space="preserve">Se verificará que los </w:t>
      </w:r>
      <w:r w:rsidR="00D51F2D" w:rsidRPr="004A5581">
        <w:rPr>
          <w:rFonts w:ascii="Humnst777 Lt BT" w:hAnsi="Humnst777 Lt BT"/>
          <w:sz w:val="22"/>
          <w:szCs w:val="22"/>
          <w:lang w:eastAsia="en-US"/>
        </w:rPr>
        <w:t>formulario</w:t>
      </w:r>
      <w:r w:rsidRPr="004A5581">
        <w:rPr>
          <w:rFonts w:ascii="Humnst777 Lt BT" w:hAnsi="Humnst777 Lt BT"/>
          <w:sz w:val="22"/>
          <w:szCs w:val="22"/>
          <w:lang w:eastAsia="en-US"/>
        </w:rPr>
        <w:t>s</w:t>
      </w:r>
      <w:r w:rsidR="00D51F2D" w:rsidRPr="004A5581">
        <w:rPr>
          <w:rFonts w:ascii="Humnst777 Lt BT" w:hAnsi="Humnst777 Lt BT"/>
          <w:sz w:val="22"/>
          <w:szCs w:val="22"/>
          <w:lang w:eastAsia="en-US"/>
        </w:rPr>
        <w:t xml:space="preserve"> C</w:t>
      </w:r>
      <w:r w:rsidRPr="004A5581">
        <w:rPr>
          <w:rFonts w:ascii="Humnst777 Lt BT" w:hAnsi="Humnst777 Lt BT"/>
          <w:sz w:val="22"/>
          <w:szCs w:val="22"/>
          <w:lang w:eastAsia="en-US"/>
        </w:rPr>
        <w:t>-</w:t>
      </w:r>
      <w:r w:rsidR="00D51F2D" w:rsidRPr="004A5581">
        <w:rPr>
          <w:rFonts w:ascii="Humnst777 Lt BT" w:hAnsi="Humnst777 Lt BT"/>
          <w:sz w:val="22"/>
          <w:szCs w:val="22"/>
          <w:lang w:eastAsia="en-US"/>
        </w:rPr>
        <w:t>1 y</w:t>
      </w:r>
      <w:r w:rsidRPr="004A5581">
        <w:rPr>
          <w:rFonts w:ascii="Humnst777 Lt BT" w:hAnsi="Humnst777 Lt BT"/>
          <w:sz w:val="22"/>
          <w:szCs w:val="22"/>
          <w:lang w:eastAsia="en-US"/>
        </w:rPr>
        <w:t xml:space="preserve"> C-2 </w:t>
      </w:r>
      <w:r w:rsidR="00D51F2D" w:rsidRPr="004A5581">
        <w:rPr>
          <w:rFonts w:ascii="Humnst777 Lt BT" w:hAnsi="Humnst777 Lt BT"/>
          <w:sz w:val="22"/>
          <w:szCs w:val="22"/>
          <w:lang w:eastAsia="en-US"/>
        </w:rPr>
        <w:t xml:space="preserve">estén debidamente llenados </w:t>
      </w:r>
      <w:r w:rsidRPr="004A5581">
        <w:rPr>
          <w:rFonts w:ascii="Humnst777 Lt BT" w:hAnsi="Humnst777 Lt BT"/>
          <w:sz w:val="22"/>
          <w:szCs w:val="22"/>
          <w:lang w:eastAsia="en-US"/>
        </w:rPr>
        <w:t xml:space="preserve">así como los formularios </w:t>
      </w:r>
      <w:r w:rsidR="00D51F2D" w:rsidRPr="004A5581">
        <w:rPr>
          <w:rFonts w:ascii="Humnst777 Lt BT" w:hAnsi="Humnst777 Lt BT"/>
          <w:sz w:val="22"/>
          <w:szCs w:val="22"/>
          <w:lang w:eastAsia="en-US"/>
        </w:rPr>
        <w:t>firmados</w:t>
      </w:r>
      <w:r w:rsidRPr="004A5581">
        <w:rPr>
          <w:rFonts w:ascii="Humnst777 Lt BT" w:hAnsi="Humnst777 Lt BT"/>
          <w:sz w:val="22"/>
          <w:szCs w:val="22"/>
          <w:lang w:eastAsia="en-US"/>
        </w:rPr>
        <w:t xml:space="preserve"> </w:t>
      </w:r>
    </w:p>
    <w:p w14:paraId="3D7E176A" w14:textId="3ECA6AC6" w:rsidR="003B5CD1" w:rsidRPr="004A5581" w:rsidRDefault="003B5CD1">
      <w:pPr>
        <w:ind w:left="1418" w:right="190"/>
        <w:jc w:val="left"/>
        <w:rPr>
          <w:rFonts w:ascii="Humnst777 Lt BT" w:hAnsi="Humnst777 Lt BT"/>
          <w:sz w:val="22"/>
          <w:szCs w:val="22"/>
        </w:rPr>
      </w:pPr>
      <w:r w:rsidRPr="004A5581">
        <w:rPr>
          <w:rFonts w:ascii="Humnst777 Lt BT" w:hAnsi="Humnst777 Lt BT"/>
          <w:sz w:val="22"/>
          <w:szCs w:val="22"/>
          <w:lang w:eastAsia="en-US"/>
        </w:rPr>
        <w:t>Se considera errores no subsanables</w:t>
      </w:r>
      <w:r w:rsidR="00217521">
        <w:rPr>
          <w:rFonts w:ascii="Humnst777 Lt BT" w:hAnsi="Humnst777 Lt BT"/>
          <w:sz w:val="22"/>
          <w:szCs w:val="22"/>
          <w:lang w:eastAsia="en-US"/>
        </w:rPr>
        <w:t>, Que</w:t>
      </w:r>
      <w:r w:rsidRPr="004A5581">
        <w:rPr>
          <w:rFonts w:ascii="Humnst777 Lt BT" w:hAnsi="Humnst777 Lt BT"/>
          <w:sz w:val="22"/>
          <w:szCs w:val="22"/>
          <w:lang w:eastAsia="en-US"/>
        </w:rPr>
        <w:t xml:space="preserve"> los formularios no cumplan con lo requerido en el párrafo anterior.</w:t>
      </w:r>
    </w:p>
    <w:p w14:paraId="29551C25" w14:textId="77777777" w:rsidR="004E2556" w:rsidRPr="004A5581" w:rsidRDefault="006F3C54" w:rsidP="004867B5">
      <w:pPr>
        <w:pStyle w:val="Ttulo3"/>
      </w:pPr>
      <w:r w:rsidRPr="004A5581">
        <w:rPr>
          <w:u w:val="single"/>
        </w:rPr>
        <w:lastRenderedPageBreak/>
        <w:t xml:space="preserve">SEGUNDA </w:t>
      </w:r>
      <w:r w:rsidR="004E2556" w:rsidRPr="004A5581">
        <w:rPr>
          <w:u w:val="single"/>
        </w:rPr>
        <w:t>ETAPA:</w:t>
      </w:r>
      <w:r w:rsidR="004E2556" w:rsidRPr="004A5581">
        <w:t xml:space="preserve"> Evaluación de la Propuesta Técnica (100 puntos) (Sobre B)</w:t>
      </w:r>
    </w:p>
    <w:p w14:paraId="41257ABA" w14:textId="77777777" w:rsidR="004E2556" w:rsidRPr="004A5581" w:rsidRDefault="004E2556" w:rsidP="004867B5">
      <w:pPr>
        <w:ind w:left="1418"/>
        <w:rPr>
          <w:rFonts w:ascii="Humnst777 Lt BT" w:hAnsi="Humnst777 Lt BT"/>
          <w:sz w:val="22"/>
          <w:szCs w:val="22"/>
          <w:lang w:eastAsia="en-US"/>
        </w:rPr>
      </w:pPr>
      <w:r w:rsidRPr="004A5581">
        <w:rPr>
          <w:rFonts w:ascii="Humnst777 Lt BT" w:hAnsi="Humnst777 Lt BT"/>
          <w:sz w:val="22"/>
          <w:szCs w:val="22"/>
          <w:lang w:eastAsia="en-US"/>
        </w:rPr>
        <w:t>La evaluación de la Propuesta Técnica consistirá en:</w:t>
      </w:r>
    </w:p>
    <w:p w14:paraId="55E20FC1" w14:textId="77777777" w:rsidR="00333B7B" w:rsidRPr="004A5581" w:rsidRDefault="00B21C21" w:rsidP="00AD455F">
      <w:pPr>
        <w:numPr>
          <w:ilvl w:val="0"/>
          <w:numId w:val="30"/>
        </w:numPr>
        <w:ind w:left="1418" w:hanging="284"/>
        <w:rPr>
          <w:rFonts w:ascii="Humnst777 Lt BT" w:hAnsi="Humnst777 Lt BT"/>
          <w:sz w:val="22"/>
          <w:szCs w:val="22"/>
          <w:lang w:eastAsia="en-US"/>
        </w:rPr>
      </w:pPr>
      <w:r w:rsidRPr="004A5581">
        <w:rPr>
          <w:rFonts w:ascii="Humnst777 Lt BT" w:hAnsi="Humnst777 Lt BT"/>
          <w:sz w:val="22"/>
          <w:szCs w:val="22"/>
          <w:lang w:eastAsia="en-US"/>
        </w:rPr>
        <w:t xml:space="preserve">Parte I, </w:t>
      </w:r>
      <w:r w:rsidR="00333B7B" w:rsidRPr="004A5581">
        <w:rPr>
          <w:rFonts w:ascii="Humnst777 Lt BT" w:hAnsi="Humnst777 Lt BT"/>
          <w:sz w:val="22"/>
          <w:szCs w:val="22"/>
          <w:lang w:eastAsia="en-US"/>
        </w:rPr>
        <w:t>Experiencia General de la Empresa</w:t>
      </w:r>
      <w:r w:rsidR="002D200C" w:rsidRPr="004A5581">
        <w:rPr>
          <w:rFonts w:ascii="Humnst777 Lt BT" w:hAnsi="Humnst777 Lt BT"/>
          <w:sz w:val="22"/>
          <w:szCs w:val="22"/>
          <w:lang w:eastAsia="en-US"/>
        </w:rPr>
        <w:t xml:space="preserve">, </w:t>
      </w:r>
      <w:r w:rsidRPr="004A5581">
        <w:rPr>
          <w:rFonts w:ascii="Humnst777 Lt BT" w:hAnsi="Humnst777 Lt BT"/>
          <w:sz w:val="22"/>
          <w:szCs w:val="22"/>
          <w:lang w:eastAsia="en-US"/>
        </w:rPr>
        <w:t xml:space="preserve">sobre </w:t>
      </w:r>
      <w:r w:rsidR="00333B7B" w:rsidRPr="004A5581">
        <w:rPr>
          <w:rFonts w:ascii="Humnst777 Lt BT" w:hAnsi="Humnst777 Lt BT"/>
          <w:sz w:val="22"/>
          <w:szCs w:val="22"/>
          <w:lang w:eastAsia="en-US"/>
        </w:rPr>
        <w:t>45 puntos</w:t>
      </w:r>
    </w:p>
    <w:p w14:paraId="5C834550" w14:textId="77777777" w:rsidR="00333B7B" w:rsidRPr="004A5581" w:rsidRDefault="00B21C21" w:rsidP="00AD455F">
      <w:pPr>
        <w:numPr>
          <w:ilvl w:val="0"/>
          <w:numId w:val="30"/>
        </w:numPr>
        <w:ind w:left="1418" w:hanging="284"/>
        <w:rPr>
          <w:rFonts w:ascii="Humnst777 Lt BT" w:hAnsi="Humnst777 Lt BT"/>
          <w:sz w:val="22"/>
          <w:szCs w:val="22"/>
          <w:lang w:eastAsia="en-US"/>
        </w:rPr>
      </w:pPr>
      <w:r w:rsidRPr="004A5581">
        <w:rPr>
          <w:rFonts w:ascii="Humnst777 Lt BT" w:hAnsi="Humnst777 Lt BT"/>
          <w:sz w:val="22"/>
          <w:szCs w:val="22"/>
          <w:lang w:eastAsia="en-US"/>
        </w:rPr>
        <w:t xml:space="preserve">Parte II, </w:t>
      </w:r>
      <w:r w:rsidR="00333B7B" w:rsidRPr="004A5581">
        <w:rPr>
          <w:rFonts w:ascii="Humnst777 Lt BT" w:hAnsi="Humnst777 Lt BT"/>
          <w:sz w:val="22"/>
          <w:szCs w:val="22"/>
          <w:lang w:eastAsia="en-US"/>
        </w:rPr>
        <w:t>Experiencia especifica en Adosado de tuberías a puentes fijos</w:t>
      </w:r>
      <w:r w:rsidR="002D200C" w:rsidRPr="004A5581">
        <w:rPr>
          <w:rFonts w:ascii="Humnst777 Lt BT" w:hAnsi="Humnst777 Lt BT"/>
          <w:sz w:val="22"/>
          <w:szCs w:val="22"/>
          <w:lang w:eastAsia="en-US"/>
        </w:rPr>
        <w:t xml:space="preserve">, </w:t>
      </w:r>
      <w:r w:rsidRPr="004A5581">
        <w:rPr>
          <w:rFonts w:ascii="Humnst777 Lt BT" w:hAnsi="Humnst777 Lt BT"/>
          <w:sz w:val="22"/>
          <w:szCs w:val="22"/>
          <w:lang w:eastAsia="en-US"/>
        </w:rPr>
        <w:t xml:space="preserve">sobre </w:t>
      </w:r>
      <w:r w:rsidR="00333B7B" w:rsidRPr="004A5581">
        <w:rPr>
          <w:rFonts w:ascii="Humnst777 Lt BT" w:hAnsi="Humnst777 Lt BT"/>
          <w:sz w:val="22"/>
          <w:szCs w:val="22"/>
          <w:lang w:eastAsia="en-US"/>
        </w:rPr>
        <w:t>45 Puntos</w:t>
      </w:r>
    </w:p>
    <w:p w14:paraId="330704FA" w14:textId="77777777" w:rsidR="00333B7B" w:rsidRPr="004A5581" w:rsidRDefault="00B21C21" w:rsidP="00AD455F">
      <w:pPr>
        <w:numPr>
          <w:ilvl w:val="0"/>
          <w:numId w:val="30"/>
        </w:numPr>
        <w:ind w:left="1418" w:hanging="284"/>
        <w:rPr>
          <w:rFonts w:ascii="Humnst777 Lt BT" w:hAnsi="Humnst777 Lt BT"/>
          <w:sz w:val="22"/>
          <w:szCs w:val="22"/>
          <w:lang w:eastAsia="en-US"/>
        </w:rPr>
      </w:pPr>
      <w:r w:rsidRPr="004A5581">
        <w:rPr>
          <w:rFonts w:ascii="Humnst777 Lt BT" w:hAnsi="Humnst777 Lt BT"/>
          <w:sz w:val="22"/>
          <w:szCs w:val="22"/>
          <w:lang w:eastAsia="en-US"/>
        </w:rPr>
        <w:t xml:space="preserve">Parte III, </w:t>
      </w:r>
      <w:r w:rsidR="00333B7B" w:rsidRPr="004A5581">
        <w:rPr>
          <w:rFonts w:ascii="Humnst777 Lt BT" w:hAnsi="Humnst777 Lt BT"/>
          <w:sz w:val="22"/>
          <w:szCs w:val="22"/>
          <w:lang w:eastAsia="en-US"/>
        </w:rPr>
        <w:t>Plazo de entrega</w:t>
      </w:r>
      <w:r w:rsidR="002D200C" w:rsidRPr="004A5581">
        <w:rPr>
          <w:rFonts w:ascii="Humnst777 Lt BT" w:hAnsi="Humnst777 Lt BT"/>
          <w:sz w:val="22"/>
          <w:szCs w:val="22"/>
          <w:lang w:eastAsia="en-US"/>
        </w:rPr>
        <w:t>,</w:t>
      </w:r>
      <w:r w:rsidRPr="004A5581">
        <w:rPr>
          <w:rFonts w:ascii="Humnst777 Lt BT" w:hAnsi="Humnst777 Lt BT"/>
          <w:sz w:val="22"/>
          <w:szCs w:val="22"/>
          <w:lang w:eastAsia="en-US"/>
        </w:rPr>
        <w:t xml:space="preserve"> sobre </w:t>
      </w:r>
      <w:r w:rsidR="00333B7B" w:rsidRPr="004A5581">
        <w:rPr>
          <w:rFonts w:ascii="Humnst777 Lt BT" w:hAnsi="Humnst777 Lt BT"/>
          <w:sz w:val="22"/>
          <w:szCs w:val="22"/>
          <w:lang w:eastAsia="en-US"/>
        </w:rPr>
        <w:t>10 Puntos</w:t>
      </w:r>
    </w:p>
    <w:p w14:paraId="2F56A86A" w14:textId="77777777" w:rsidR="00333B7B" w:rsidRPr="004A5581" w:rsidRDefault="005E469D" w:rsidP="004867B5">
      <w:pPr>
        <w:ind w:left="1418"/>
        <w:rPr>
          <w:rFonts w:ascii="Humnst777 Lt BT" w:hAnsi="Humnst777 Lt BT"/>
          <w:b/>
          <w:sz w:val="22"/>
          <w:szCs w:val="22"/>
          <w:lang w:eastAsia="en-US"/>
        </w:rPr>
      </w:pPr>
      <w:r w:rsidRPr="004A5581">
        <w:rPr>
          <w:rFonts w:ascii="Humnst777 Lt BT" w:hAnsi="Humnst777 Lt BT"/>
          <w:sz w:val="22"/>
          <w:szCs w:val="22"/>
          <w:lang w:eastAsia="en-US"/>
        </w:rPr>
        <w:t xml:space="preserve">Nota.- </w:t>
      </w:r>
      <w:r w:rsidR="00333B7B" w:rsidRPr="004A5581">
        <w:rPr>
          <w:rFonts w:ascii="Humnst777 Lt BT" w:hAnsi="Humnst777 Lt BT"/>
          <w:b/>
          <w:sz w:val="22"/>
          <w:szCs w:val="22"/>
          <w:lang w:eastAsia="en-US"/>
        </w:rPr>
        <w:t>Puntaje mínimo requerido para pasar a la tercera etapa 70 puntos</w:t>
      </w:r>
    </w:p>
    <w:p w14:paraId="2A87A9D3" w14:textId="77777777" w:rsidR="00333B7B" w:rsidRPr="004A5581" w:rsidRDefault="00C217B5" w:rsidP="004867B5">
      <w:pPr>
        <w:ind w:left="1418"/>
        <w:rPr>
          <w:rFonts w:ascii="Humnst777 Lt BT" w:hAnsi="Humnst777 Lt BT"/>
          <w:b/>
          <w:sz w:val="22"/>
          <w:szCs w:val="22"/>
          <w:lang w:eastAsia="en-US"/>
        </w:rPr>
      </w:pPr>
      <w:r w:rsidRPr="004A5581">
        <w:rPr>
          <w:rFonts w:ascii="Humnst777 Lt BT" w:hAnsi="Humnst777 Lt BT"/>
          <w:sz w:val="22"/>
          <w:szCs w:val="22"/>
          <w:lang w:eastAsia="en-US"/>
        </w:rPr>
        <w:t xml:space="preserve">La Parte I, </w:t>
      </w:r>
      <w:r w:rsidR="00333B7B" w:rsidRPr="004A5581">
        <w:rPr>
          <w:rFonts w:ascii="Humnst777 Lt BT" w:hAnsi="Humnst777 Lt BT"/>
          <w:b/>
          <w:sz w:val="22"/>
          <w:szCs w:val="22"/>
          <w:lang w:eastAsia="en-US"/>
        </w:rPr>
        <w:t>Evaluación de la “Experiencia General de la Empresa”</w:t>
      </w:r>
      <w:r w:rsidR="005E469D" w:rsidRPr="004A5581">
        <w:rPr>
          <w:rFonts w:ascii="Humnst777 Lt BT" w:hAnsi="Humnst777 Lt BT"/>
          <w:b/>
          <w:sz w:val="22"/>
          <w:szCs w:val="22"/>
          <w:lang w:eastAsia="en-US"/>
        </w:rPr>
        <w:t xml:space="preserve">, </w:t>
      </w:r>
      <w:r w:rsidR="005E469D" w:rsidRPr="004A5581">
        <w:rPr>
          <w:rFonts w:ascii="Humnst777 Lt BT" w:hAnsi="Humnst777 Lt BT"/>
          <w:sz w:val="22"/>
          <w:szCs w:val="22"/>
          <w:lang w:eastAsia="en-US"/>
        </w:rPr>
        <w:t>c</w:t>
      </w:r>
      <w:r w:rsidR="00333B7B" w:rsidRPr="004A5581">
        <w:rPr>
          <w:rFonts w:ascii="Humnst777 Lt BT" w:hAnsi="Humnst777 Lt BT"/>
          <w:sz w:val="22"/>
          <w:szCs w:val="22"/>
          <w:lang w:eastAsia="en-US"/>
        </w:rPr>
        <w:t xml:space="preserve">onsistirá en evaluar mediante el </w:t>
      </w:r>
      <w:r w:rsidR="00333B7B" w:rsidRPr="004A5581">
        <w:rPr>
          <w:rFonts w:ascii="Humnst777 Lt BT" w:hAnsi="Humnst777 Lt BT"/>
          <w:b/>
          <w:sz w:val="22"/>
          <w:szCs w:val="22"/>
          <w:lang w:eastAsia="en-US"/>
        </w:rPr>
        <w:t xml:space="preserve">Formulario B3: </w:t>
      </w:r>
    </w:p>
    <w:p w14:paraId="318AC9C9" w14:textId="77777777" w:rsidR="00333B7B" w:rsidRPr="004A5581" w:rsidRDefault="00333B7B" w:rsidP="004867B5">
      <w:pPr>
        <w:ind w:left="1418"/>
        <w:rPr>
          <w:rFonts w:ascii="Humnst777 Lt BT" w:hAnsi="Humnst777 Lt BT"/>
          <w:sz w:val="22"/>
          <w:szCs w:val="22"/>
          <w:lang w:eastAsia="en-US"/>
        </w:rPr>
      </w:pPr>
      <w:r w:rsidRPr="004A5581">
        <w:rPr>
          <w:rFonts w:ascii="Humnst777 Lt BT" w:hAnsi="Humnst777 Lt BT"/>
          <w:sz w:val="22"/>
          <w:szCs w:val="22"/>
          <w:lang w:eastAsia="en-US"/>
        </w:rPr>
        <w:t xml:space="preserve">Se asignará </w:t>
      </w:r>
      <w:r w:rsidRPr="004A5581">
        <w:rPr>
          <w:rFonts w:ascii="Humnst777 Lt BT" w:hAnsi="Humnst777 Lt BT"/>
          <w:b/>
          <w:sz w:val="22"/>
          <w:szCs w:val="22"/>
          <w:lang w:eastAsia="en-US"/>
        </w:rPr>
        <w:t>cuarenta y cinco (45) puntos</w:t>
      </w:r>
      <w:r w:rsidRPr="004A5581">
        <w:rPr>
          <w:rFonts w:ascii="Humnst777 Lt BT" w:hAnsi="Humnst777 Lt BT"/>
          <w:sz w:val="22"/>
          <w:szCs w:val="22"/>
          <w:lang w:eastAsia="en-US"/>
        </w:rPr>
        <w:t xml:space="preserve"> a la empresa que acredite una contratación de un monto mayor o igual a tres veces el precio referencial. Al resto de propuestas se les asignará un puntaje inversamente proporcional, según la siguiente fórmula:</w:t>
      </w:r>
    </w:p>
    <w:p w14:paraId="346BFE76" w14:textId="77777777" w:rsidR="00333B7B" w:rsidRPr="006B01CA" w:rsidRDefault="006B01CA" w:rsidP="004867B5">
      <w:pPr>
        <w:ind w:left="1418"/>
        <w:rPr>
          <w:rFonts w:ascii="Humnst777 Lt BT" w:hAnsi="Humnst777 Lt BT"/>
          <w:sz w:val="22"/>
          <w:szCs w:val="22"/>
          <w:lang w:eastAsia="en-US"/>
        </w:rPr>
      </w:pPr>
      <m:oMathPara>
        <m:oMath>
          <m:r>
            <m:rPr>
              <m:sty m:val="p"/>
            </m:rPr>
            <w:rPr>
              <w:rFonts w:ascii="Cambria Math" w:hAnsi="Cambria Math"/>
              <w:sz w:val="22"/>
              <w:szCs w:val="22"/>
              <w:lang w:eastAsia="en-US"/>
            </w:rPr>
            <m:t xml:space="preserve">PUNTAJE ASIGNADO= </m:t>
          </m:r>
          <m:d>
            <m:dPr>
              <m:ctrlPr>
                <w:rPr>
                  <w:rFonts w:ascii="Cambria Math" w:hAnsi="Cambria Math"/>
                  <w:sz w:val="22"/>
                  <w:szCs w:val="22"/>
                  <w:lang w:eastAsia="en-US"/>
                </w:rPr>
              </m:ctrlPr>
            </m:dPr>
            <m:e>
              <m:f>
                <m:fPr>
                  <m:ctrlPr>
                    <w:rPr>
                      <w:rFonts w:ascii="Cambria Math" w:hAnsi="Cambria Math"/>
                      <w:sz w:val="22"/>
                      <w:szCs w:val="22"/>
                      <w:lang w:eastAsia="en-US"/>
                    </w:rPr>
                  </m:ctrlPr>
                </m:fPr>
                <m:num>
                  <m:r>
                    <m:rPr>
                      <m:sty m:val="p"/>
                    </m:rPr>
                    <w:rPr>
                      <w:rFonts w:ascii="Cambria Math" w:hAnsi="Cambria Math"/>
                      <w:sz w:val="22"/>
                      <w:szCs w:val="22"/>
                      <w:lang w:eastAsia="en-US"/>
                    </w:rPr>
                    <m:t>Monto Contratos Similares</m:t>
                  </m:r>
                </m:num>
                <m:den>
                  <m:r>
                    <m:rPr>
                      <m:sty m:val="p"/>
                    </m:rPr>
                    <w:rPr>
                      <w:rFonts w:ascii="Cambria Math" w:hAnsi="Cambria Math"/>
                      <w:sz w:val="22"/>
                      <w:szCs w:val="22"/>
                      <w:lang w:eastAsia="en-US"/>
                    </w:rPr>
                    <m:t>US$ 228,975</m:t>
                  </m:r>
                </m:den>
              </m:f>
            </m:e>
          </m:d>
          <m:r>
            <m:rPr>
              <m:sty m:val="p"/>
            </m:rPr>
            <w:rPr>
              <w:rFonts w:ascii="Cambria Math" w:hAnsi="Cambria Math"/>
              <w:sz w:val="22"/>
              <w:szCs w:val="22"/>
              <w:lang w:eastAsia="en-US"/>
            </w:rPr>
            <m:t>*45</m:t>
          </m:r>
        </m:oMath>
      </m:oMathPara>
    </w:p>
    <w:p w14:paraId="2E0DB18F" w14:textId="77777777" w:rsidR="00333B7B" w:rsidRPr="006B01CA" w:rsidRDefault="00C217B5" w:rsidP="004867B5">
      <w:pPr>
        <w:ind w:left="1418"/>
        <w:rPr>
          <w:rFonts w:ascii="Humnst777 Lt BT" w:hAnsi="Humnst777 Lt BT"/>
          <w:sz w:val="22"/>
          <w:szCs w:val="22"/>
        </w:rPr>
      </w:pPr>
      <w:r w:rsidRPr="006B01CA">
        <w:rPr>
          <w:rFonts w:ascii="Humnst777 Lt BT" w:hAnsi="Humnst777 Lt BT"/>
          <w:sz w:val="22"/>
          <w:szCs w:val="22"/>
          <w:lang w:eastAsia="en-US"/>
        </w:rPr>
        <w:t xml:space="preserve">La Parte II, </w:t>
      </w:r>
      <w:r w:rsidR="00333B7B" w:rsidRPr="006B01CA">
        <w:rPr>
          <w:rFonts w:ascii="Humnst777 Lt BT" w:hAnsi="Humnst777 Lt BT"/>
          <w:b/>
          <w:sz w:val="22"/>
          <w:szCs w:val="22"/>
        </w:rPr>
        <w:t>Evaluación “Experiencia especifica en Adosado de tuberías a puentes fijos”</w:t>
      </w:r>
      <w:r w:rsidR="00333B7B" w:rsidRPr="006B01CA">
        <w:rPr>
          <w:rFonts w:ascii="Humnst777 Lt BT" w:hAnsi="Humnst777 Lt BT"/>
          <w:sz w:val="22"/>
          <w:szCs w:val="22"/>
        </w:rPr>
        <w:t>:</w:t>
      </w:r>
    </w:p>
    <w:p w14:paraId="5E6199BB" w14:textId="77777777" w:rsidR="00333B7B" w:rsidRPr="004A5581" w:rsidRDefault="00333B7B" w:rsidP="004867B5">
      <w:pPr>
        <w:ind w:left="1418"/>
        <w:rPr>
          <w:rFonts w:ascii="Humnst777 Lt BT" w:hAnsi="Humnst777 Lt BT"/>
          <w:sz w:val="22"/>
          <w:szCs w:val="22"/>
          <w:lang w:eastAsia="en-US"/>
        </w:rPr>
      </w:pPr>
      <w:r w:rsidRPr="004A5581">
        <w:rPr>
          <w:rFonts w:ascii="Humnst777 Lt BT" w:hAnsi="Humnst777 Lt BT"/>
          <w:sz w:val="22"/>
          <w:szCs w:val="22"/>
          <w:lang w:eastAsia="en-US"/>
        </w:rPr>
        <w:t xml:space="preserve">Consistirá en evaluar mediante el </w:t>
      </w:r>
      <w:r w:rsidRPr="004A5581">
        <w:rPr>
          <w:rFonts w:ascii="Humnst777 Lt BT" w:hAnsi="Humnst777 Lt BT"/>
          <w:b/>
          <w:sz w:val="22"/>
          <w:szCs w:val="22"/>
          <w:lang w:eastAsia="en-US"/>
        </w:rPr>
        <w:t>Formulario B3</w:t>
      </w:r>
      <w:r w:rsidRPr="004A5581">
        <w:rPr>
          <w:rFonts w:ascii="Humnst777 Lt BT" w:hAnsi="Humnst777 Lt BT"/>
          <w:sz w:val="22"/>
          <w:szCs w:val="22"/>
          <w:lang w:eastAsia="en-US"/>
        </w:rPr>
        <w:t xml:space="preserve">: </w:t>
      </w:r>
    </w:p>
    <w:p w14:paraId="61539284" w14:textId="77777777" w:rsidR="00333B7B" w:rsidRPr="004A5581" w:rsidRDefault="00333B7B" w:rsidP="004867B5">
      <w:pPr>
        <w:ind w:left="1418"/>
        <w:rPr>
          <w:rFonts w:ascii="Humnst777 Lt BT" w:hAnsi="Humnst777 Lt BT"/>
          <w:sz w:val="22"/>
          <w:szCs w:val="22"/>
          <w:lang w:eastAsia="en-US"/>
        </w:rPr>
      </w:pPr>
      <w:r w:rsidRPr="004A5581">
        <w:rPr>
          <w:rFonts w:ascii="Humnst777 Lt BT" w:hAnsi="Humnst777 Lt BT"/>
          <w:sz w:val="22"/>
          <w:szCs w:val="22"/>
          <w:lang w:eastAsia="en-US"/>
        </w:rPr>
        <w:t xml:space="preserve">Se asignará </w:t>
      </w:r>
      <w:r w:rsidRPr="004A5581">
        <w:rPr>
          <w:rFonts w:ascii="Humnst777 Lt BT" w:hAnsi="Humnst777 Lt BT"/>
          <w:b/>
          <w:sz w:val="22"/>
          <w:szCs w:val="22"/>
          <w:lang w:eastAsia="en-US"/>
        </w:rPr>
        <w:t>cuarenta y cinco (45) puntos</w:t>
      </w:r>
      <w:r w:rsidRPr="004A5581">
        <w:rPr>
          <w:rFonts w:ascii="Humnst777 Lt BT" w:hAnsi="Humnst777 Lt BT"/>
          <w:sz w:val="22"/>
          <w:szCs w:val="22"/>
          <w:lang w:eastAsia="en-US"/>
        </w:rPr>
        <w:t xml:space="preserve"> a la empresa que acredite la Experiencia especifica en Adosado de tuberías a puentes fijos en 3 proyectos similares al presente. Al resto de propuestas se les asignará un puntaje inversamente proporcional, según la siguiente fórmula:</w:t>
      </w:r>
    </w:p>
    <w:p w14:paraId="5E28CE42" w14:textId="77777777" w:rsidR="00333B7B" w:rsidRPr="006B01CA" w:rsidRDefault="006B01CA" w:rsidP="004867B5">
      <w:pPr>
        <w:ind w:left="1418"/>
        <w:rPr>
          <w:rFonts w:ascii="Humnst777 Lt BT" w:hAnsi="Humnst777 Lt BT"/>
          <w:sz w:val="22"/>
          <w:szCs w:val="22"/>
          <w:lang w:eastAsia="en-US"/>
        </w:rPr>
      </w:pPr>
      <m:oMathPara>
        <m:oMathParaPr>
          <m:jc m:val="center"/>
        </m:oMathParaPr>
        <m:oMath>
          <m:r>
            <m:rPr>
              <m:sty m:val="p"/>
            </m:rPr>
            <w:rPr>
              <w:rFonts w:ascii="Cambria Math" w:hAnsi="Cambria Math"/>
              <w:sz w:val="22"/>
              <w:szCs w:val="22"/>
              <w:lang w:eastAsia="en-US"/>
            </w:rPr>
            <m:t xml:space="preserve">PUNTAJE ASIGNADO= </m:t>
          </m:r>
          <m:d>
            <m:dPr>
              <m:ctrlPr>
                <w:rPr>
                  <w:rFonts w:ascii="Cambria Math" w:hAnsi="Cambria Math"/>
                  <w:sz w:val="22"/>
                  <w:szCs w:val="22"/>
                  <w:lang w:eastAsia="en-US"/>
                </w:rPr>
              </m:ctrlPr>
            </m:dPr>
            <m:e>
              <m:f>
                <m:fPr>
                  <m:ctrlPr>
                    <w:rPr>
                      <w:rFonts w:ascii="Cambria Math" w:hAnsi="Cambria Math"/>
                      <w:sz w:val="22"/>
                      <w:szCs w:val="22"/>
                      <w:lang w:eastAsia="en-US"/>
                    </w:rPr>
                  </m:ctrlPr>
                </m:fPr>
                <m:num>
                  <m:r>
                    <m:rPr>
                      <m:sty m:val="p"/>
                    </m:rPr>
                    <w:rPr>
                      <w:rFonts w:ascii="Cambria Math" w:hAnsi="Cambria Math"/>
                      <w:sz w:val="22"/>
                      <w:szCs w:val="22"/>
                      <w:lang w:eastAsia="en-US"/>
                    </w:rPr>
                    <m:t>Trabajos en Adosados</m:t>
                  </m:r>
                </m:num>
                <m:den>
                  <m:r>
                    <m:rPr>
                      <m:sty m:val="p"/>
                    </m:rPr>
                    <w:rPr>
                      <w:rFonts w:ascii="Cambria Math" w:hAnsi="Cambria Math"/>
                      <w:sz w:val="22"/>
                      <w:szCs w:val="22"/>
                      <w:lang w:eastAsia="en-US"/>
                    </w:rPr>
                    <m:t xml:space="preserve"> 3 Proyectos </m:t>
                  </m:r>
                </m:den>
              </m:f>
            </m:e>
          </m:d>
          <m:r>
            <m:rPr>
              <m:sty m:val="p"/>
            </m:rPr>
            <w:rPr>
              <w:rFonts w:ascii="Cambria Math" w:hAnsi="Cambria Math"/>
              <w:sz w:val="22"/>
              <w:szCs w:val="22"/>
              <w:lang w:eastAsia="en-US"/>
            </w:rPr>
            <m:t>*45</m:t>
          </m:r>
        </m:oMath>
      </m:oMathPara>
    </w:p>
    <w:p w14:paraId="5E7DA0ED" w14:textId="77777777" w:rsidR="00333B7B" w:rsidRPr="006B01CA" w:rsidRDefault="00C217B5" w:rsidP="004867B5">
      <w:pPr>
        <w:ind w:left="1418"/>
        <w:rPr>
          <w:rFonts w:ascii="Humnst777 Lt BT" w:hAnsi="Humnst777 Lt BT"/>
          <w:sz w:val="22"/>
          <w:szCs w:val="22"/>
        </w:rPr>
      </w:pPr>
      <w:r w:rsidRPr="006B01CA">
        <w:rPr>
          <w:rFonts w:ascii="Humnst777 Lt BT" w:hAnsi="Humnst777 Lt BT"/>
          <w:sz w:val="22"/>
          <w:szCs w:val="22"/>
          <w:lang w:eastAsia="en-US"/>
        </w:rPr>
        <w:t xml:space="preserve">La Parte III, </w:t>
      </w:r>
      <w:r w:rsidR="00333B7B" w:rsidRPr="006B01CA">
        <w:rPr>
          <w:rFonts w:ascii="Humnst777 Lt BT" w:hAnsi="Humnst777 Lt BT"/>
          <w:b/>
          <w:sz w:val="22"/>
          <w:szCs w:val="22"/>
        </w:rPr>
        <w:t xml:space="preserve">Evaluación </w:t>
      </w:r>
      <w:r w:rsidR="00CF4D09" w:rsidRPr="006B01CA">
        <w:rPr>
          <w:rFonts w:ascii="Humnst777 Lt BT" w:hAnsi="Humnst777 Lt BT"/>
          <w:b/>
          <w:sz w:val="22"/>
          <w:szCs w:val="22"/>
        </w:rPr>
        <w:t>“Plazo de entrega”</w:t>
      </w:r>
      <w:r w:rsidR="00333B7B" w:rsidRPr="006B01CA">
        <w:rPr>
          <w:rFonts w:ascii="Humnst777 Lt BT" w:hAnsi="Humnst777 Lt BT"/>
          <w:sz w:val="22"/>
          <w:szCs w:val="22"/>
        </w:rPr>
        <w:t>:</w:t>
      </w:r>
    </w:p>
    <w:p w14:paraId="149393F8" w14:textId="77777777" w:rsidR="00333B7B" w:rsidRPr="004A5581" w:rsidRDefault="00CF4D09" w:rsidP="004867B5">
      <w:pPr>
        <w:ind w:left="1418"/>
        <w:rPr>
          <w:rFonts w:ascii="Humnst777 Lt BT" w:hAnsi="Humnst777 Lt BT"/>
          <w:sz w:val="22"/>
          <w:szCs w:val="22"/>
          <w:lang w:eastAsia="en-US"/>
        </w:rPr>
      </w:pPr>
      <w:r w:rsidRPr="004A5581">
        <w:rPr>
          <w:rFonts w:ascii="Humnst777 Lt BT" w:hAnsi="Humnst777 Lt BT"/>
          <w:sz w:val="22"/>
          <w:szCs w:val="22"/>
          <w:lang w:eastAsia="en-US"/>
        </w:rPr>
        <w:t>Se asignara 10 punto a las propuestas con plazos de entrega menor o igual a 45 días, para propuestas</w:t>
      </w:r>
      <w:r w:rsidR="00C217B5" w:rsidRPr="004A5581">
        <w:rPr>
          <w:rFonts w:ascii="Humnst777 Lt BT" w:hAnsi="Humnst777 Lt BT"/>
          <w:sz w:val="22"/>
          <w:szCs w:val="22"/>
          <w:lang w:eastAsia="en-US"/>
        </w:rPr>
        <w:t xml:space="preserve"> </w:t>
      </w:r>
      <w:r w:rsidRPr="004A5581">
        <w:rPr>
          <w:rFonts w:ascii="Humnst777 Lt BT" w:hAnsi="Humnst777 Lt BT"/>
          <w:sz w:val="22"/>
          <w:szCs w:val="22"/>
          <w:lang w:eastAsia="en-US"/>
        </w:rPr>
        <w:t>con plazos mayores a 45 días se asignara 0 puntos</w:t>
      </w:r>
      <w:r w:rsidR="00D475FE" w:rsidRPr="004A5581">
        <w:rPr>
          <w:rFonts w:ascii="Humnst777 Lt BT" w:hAnsi="Humnst777 Lt BT"/>
          <w:sz w:val="22"/>
          <w:szCs w:val="22"/>
          <w:lang w:eastAsia="en-US"/>
        </w:rPr>
        <w:t>.</w:t>
      </w:r>
    </w:p>
    <w:p w14:paraId="7CA04BD6" w14:textId="77777777" w:rsidR="00333B7B" w:rsidRPr="004A5581" w:rsidRDefault="005E469D" w:rsidP="004867B5">
      <w:pPr>
        <w:ind w:left="1418"/>
        <w:rPr>
          <w:rFonts w:ascii="Humnst777 Lt BT" w:hAnsi="Humnst777 Lt BT"/>
          <w:sz w:val="22"/>
          <w:szCs w:val="22"/>
          <w:lang w:eastAsia="en-US"/>
        </w:rPr>
      </w:pPr>
      <w:r w:rsidRPr="00553C08">
        <w:rPr>
          <w:rFonts w:ascii="Humnst777 Lt BT" w:hAnsi="Humnst777 Lt BT"/>
          <w:sz w:val="22"/>
          <w:szCs w:val="22"/>
          <w:lang w:eastAsia="en-US"/>
        </w:rPr>
        <w:t xml:space="preserve">Nota.- </w:t>
      </w:r>
      <w:r w:rsidR="00CF4D09" w:rsidRPr="00553C08">
        <w:rPr>
          <w:rFonts w:ascii="Humnst777 Lt BT" w:hAnsi="Humnst777 Lt BT"/>
          <w:sz w:val="22"/>
          <w:szCs w:val="22"/>
          <w:lang w:eastAsia="en-US"/>
        </w:rPr>
        <w:t>Para la ponderación solamente se considerar la experiencia con respaldo.</w:t>
      </w:r>
    </w:p>
    <w:p w14:paraId="2C8A3A2B" w14:textId="77777777" w:rsidR="004E2556" w:rsidRPr="004A5581" w:rsidRDefault="00E13025" w:rsidP="004867B5">
      <w:pPr>
        <w:pStyle w:val="Ttulo3"/>
        <w:rPr>
          <w:lang w:val="es-MX"/>
        </w:rPr>
      </w:pPr>
      <w:r w:rsidRPr="004A5581">
        <w:rPr>
          <w:u w:val="single"/>
        </w:rPr>
        <w:t>TE</w:t>
      </w:r>
      <w:r w:rsidR="006F3C54" w:rsidRPr="004A5581">
        <w:rPr>
          <w:u w:val="single"/>
          <w:lang w:val="es-MX"/>
        </w:rPr>
        <w:t xml:space="preserve">RCERA </w:t>
      </w:r>
      <w:r w:rsidR="004E2556" w:rsidRPr="004A5581">
        <w:rPr>
          <w:u w:val="single"/>
          <w:lang w:val="es-MX"/>
        </w:rPr>
        <w:t>ETAPA:</w:t>
      </w:r>
      <w:r w:rsidR="004E2556" w:rsidRPr="004A5581">
        <w:rPr>
          <w:lang w:val="es-MX"/>
        </w:rPr>
        <w:t xml:space="preserve"> E</w:t>
      </w:r>
      <w:r w:rsidR="004E2556" w:rsidRPr="004A5581">
        <w:t xml:space="preserve">valuación del Costo o Propuesta Económica (Sobre C)  </w:t>
      </w:r>
    </w:p>
    <w:p w14:paraId="4DE64CFA" w14:textId="77777777" w:rsidR="00E13025" w:rsidRPr="004A5581" w:rsidRDefault="004E2556" w:rsidP="004867B5">
      <w:pPr>
        <w:ind w:left="1418"/>
        <w:rPr>
          <w:rFonts w:ascii="Humnst777 Lt BT" w:hAnsi="Humnst777 Lt BT"/>
          <w:sz w:val="22"/>
          <w:szCs w:val="22"/>
          <w:lang w:eastAsia="en-US"/>
        </w:rPr>
      </w:pPr>
      <w:r w:rsidRPr="004A5581">
        <w:rPr>
          <w:rFonts w:ascii="Humnst777 Lt BT" w:hAnsi="Humnst777 Lt BT"/>
          <w:sz w:val="22"/>
          <w:szCs w:val="22"/>
          <w:lang w:eastAsia="en-US"/>
        </w:rPr>
        <w:t>La Evaluación del Costo o Propuesta Económica, consistirá en</w:t>
      </w:r>
      <w:r w:rsidR="005E469D" w:rsidRPr="004A5581">
        <w:rPr>
          <w:rFonts w:ascii="Humnst777 Lt BT" w:hAnsi="Humnst777 Lt BT"/>
          <w:sz w:val="22"/>
          <w:szCs w:val="22"/>
          <w:lang w:eastAsia="en-US"/>
        </w:rPr>
        <w:t xml:space="preserve"> s</w:t>
      </w:r>
      <w:r w:rsidR="00A64725" w:rsidRPr="004A5581">
        <w:rPr>
          <w:rFonts w:ascii="Humnst777 Lt BT" w:hAnsi="Humnst777 Lt BT"/>
          <w:sz w:val="22"/>
          <w:szCs w:val="22"/>
          <w:lang w:eastAsia="en-US"/>
        </w:rPr>
        <w:t xml:space="preserve">eleccionar el precio más bajo ofertado </w:t>
      </w:r>
      <w:r w:rsidRPr="004A5581">
        <w:rPr>
          <w:rFonts w:ascii="Humnst777 Lt BT" w:hAnsi="Humnst777 Lt BT"/>
          <w:sz w:val="22"/>
          <w:szCs w:val="22"/>
          <w:lang w:eastAsia="en-US"/>
        </w:rPr>
        <w:t>entre aquellas que hubieran obtenido la calificación técnica</w:t>
      </w:r>
      <w:r w:rsidR="00A64725" w:rsidRPr="004A5581">
        <w:rPr>
          <w:rFonts w:ascii="Humnst777 Lt BT" w:hAnsi="Humnst777 Lt BT"/>
          <w:sz w:val="22"/>
          <w:szCs w:val="22"/>
          <w:lang w:eastAsia="en-US"/>
        </w:rPr>
        <w:t xml:space="preserve"> mínima requerida (70 puntos)</w:t>
      </w:r>
      <w:r w:rsidRPr="004A5581">
        <w:rPr>
          <w:rFonts w:ascii="Humnst777 Lt BT" w:hAnsi="Humnst777 Lt BT"/>
          <w:sz w:val="22"/>
          <w:szCs w:val="22"/>
          <w:lang w:eastAsia="en-US"/>
        </w:rPr>
        <w:t>.</w:t>
      </w:r>
    </w:p>
    <w:p w14:paraId="1723E5FE" w14:textId="77777777" w:rsidR="00DA696F" w:rsidRPr="004A5581" w:rsidRDefault="005E469D" w:rsidP="004867B5">
      <w:pPr>
        <w:ind w:left="1418"/>
        <w:rPr>
          <w:rFonts w:ascii="Humnst777 Lt BT" w:hAnsi="Humnst777 Lt BT"/>
          <w:sz w:val="22"/>
          <w:szCs w:val="22"/>
          <w:lang w:eastAsia="en-US"/>
        </w:rPr>
      </w:pPr>
      <w:r w:rsidRPr="00553C08">
        <w:rPr>
          <w:rFonts w:ascii="Humnst777 Lt BT" w:hAnsi="Humnst777 Lt BT"/>
          <w:b/>
          <w:sz w:val="22"/>
          <w:szCs w:val="22"/>
          <w:lang w:eastAsia="en-US"/>
        </w:rPr>
        <w:t>Nota.-</w:t>
      </w:r>
      <w:r w:rsidRPr="00553C08">
        <w:rPr>
          <w:rFonts w:ascii="Humnst777 Lt BT" w:hAnsi="Humnst777 Lt BT"/>
          <w:sz w:val="22"/>
          <w:szCs w:val="22"/>
          <w:lang w:eastAsia="en-US"/>
        </w:rPr>
        <w:t xml:space="preserve"> </w:t>
      </w:r>
      <w:r w:rsidR="00DA696F" w:rsidRPr="00553C08">
        <w:rPr>
          <w:rFonts w:ascii="Humnst777 Lt BT" w:hAnsi="Humnst777 Lt BT"/>
          <w:sz w:val="22"/>
          <w:szCs w:val="22"/>
          <w:lang w:eastAsia="en-US"/>
        </w:rPr>
        <w:t>En caso de que haya diferencia entre los precios unitarios y el total prevalecerán los precios unitarios para la evaluación (cuadro comparativo)</w:t>
      </w:r>
      <w:r w:rsidR="00DA696F" w:rsidRPr="004A5581">
        <w:rPr>
          <w:rFonts w:ascii="Humnst777 Lt BT" w:hAnsi="Humnst777 Lt BT"/>
          <w:sz w:val="22"/>
          <w:szCs w:val="22"/>
          <w:lang w:eastAsia="en-US"/>
        </w:rPr>
        <w:t xml:space="preserve"> </w:t>
      </w:r>
    </w:p>
    <w:p w14:paraId="573B0C93" w14:textId="77777777" w:rsidR="004E2556" w:rsidRPr="004A5581" w:rsidRDefault="004E2556" w:rsidP="004A5581">
      <w:pPr>
        <w:pStyle w:val="Ttulo1"/>
      </w:pPr>
      <w:r w:rsidRPr="004A5581">
        <w:t xml:space="preserve">ADJUDICACIÓN </w:t>
      </w:r>
    </w:p>
    <w:p w14:paraId="0F5E524D" w14:textId="766EFFD3" w:rsidR="004E2556" w:rsidRPr="004A5581" w:rsidRDefault="004E2556" w:rsidP="00AD0C92">
      <w:pPr>
        <w:pStyle w:val="Ttulo2"/>
      </w:pPr>
      <w:r w:rsidRPr="006B01CA">
        <w:t>La adjudicación del Proceso “</w:t>
      </w:r>
      <w:r w:rsidR="009A052F" w:rsidRPr="006B01CA">
        <w:t xml:space="preserve">CONSTRUCCION DE VARIANTE </w:t>
      </w:r>
      <w:r w:rsidR="002F7FE7" w:rsidRPr="006B01CA">
        <w:t>EN</w:t>
      </w:r>
      <w:r w:rsidR="009A052F" w:rsidRPr="006B01CA">
        <w:t xml:space="preserve"> SECTOR RIO SECO </w:t>
      </w:r>
      <w:r w:rsidR="009A052F" w:rsidRPr="004A5581">
        <w:t>DEL POLIDUCTO OSCZ-1</w:t>
      </w:r>
      <w:r w:rsidR="004908A9" w:rsidRPr="004A5581">
        <w:t>” - YPFBL-GING-06-005/2016</w:t>
      </w:r>
      <w:r w:rsidRPr="004A5581">
        <w:t>”, se hará a una sola empresa por el total del alca</w:t>
      </w:r>
      <w:r w:rsidR="002711E4" w:rsidRPr="004A5581">
        <w:t xml:space="preserve">nce especificado en el Numeral </w:t>
      </w:r>
      <w:r w:rsidR="002711E4" w:rsidRPr="00553C08">
        <w:t>26</w:t>
      </w:r>
      <w:r w:rsidRPr="00553C08">
        <w:t>.</w:t>
      </w:r>
    </w:p>
    <w:p w14:paraId="308800DB" w14:textId="2A3014F5" w:rsidR="004E2556" w:rsidRDefault="004E2556" w:rsidP="00AD0C92">
      <w:pPr>
        <w:pStyle w:val="Ttulo2"/>
      </w:pPr>
      <w:r w:rsidRPr="004A5581">
        <w:t xml:space="preserve">La Comisión de Evaluación presentará el </w:t>
      </w:r>
      <w:r w:rsidR="00217521">
        <w:t>Informe,</w:t>
      </w:r>
      <w:r w:rsidRPr="004A5581">
        <w:t xml:space="preserve"> donde se mostrará la Evaluación realizada</w:t>
      </w:r>
      <w:r w:rsidR="00217521">
        <w:t xml:space="preserve">, el cuadro Comparativo </w:t>
      </w:r>
      <w:r w:rsidRPr="004A5581">
        <w:t>y Recomendará la Adjudicación o Declaratoria Desierta a las instancias correspondientes.</w:t>
      </w:r>
    </w:p>
    <w:p w14:paraId="43BAE6CA" w14:textId="77777777" w:rsidR="00224D04" w:rsidRPr="004A5581" w:rsidRDefault="006E5844" w:rsidP="004A5581">
      <w:pPr>
        <w:pStyle w:val="Ttulo1"/>
      </w:pPr>
      <w:r w:rsidRPr="004A5581">
        <w:t>CONCERTACIÓN</w:t>
      </w:r>
      <w:r w:rsidR="00224D04" w:rsidRPr="004A5581">
        <w:t xml:space="preserve"> DE MEJORES CONDICIONES TECNICAS-ECONOMICAS</w:t>
      </w:r>
    </w:p>
    <w:p w14:paraId="7434A713" w14:textId="77777777" w:rsidR="00A64725" w:rsidRPr="006B01CA" w:rsidRDefault="00A64725" w:rsidP="00AD0C92">
      <w:pPr>
        <w:pStyle w:val="Ttulo2"/>
      </w:pPr>
      <w:r w:rsidRPr="006B01CA">
        <w:t>El objetivo de la concertación es la obtención de mejoras respecto a las condiciones inicialmente ofertadas.</w:t>
      </w:r>
    </w:p>
    <w:p w14:paraId="22FA7FFC" w14:textId="77777777" w:rsidR="00224D04" w:rsidRPr="004A5581" w:rsidRDefault="00A64725" w:rsidP="00AD0C92">
      <w:pPr>
        <w:pStyle w:val="Ttulo2"/>
      </w:pPr>
      <w:r w:rsidRPr="006B01CA">
        <w:t xml:space="preserve">La concertación es la conciliación directa de la oferta técnica y económica del Proveedor, entre representantes de ambas partes (reuniones presenciales, correo electrónico, intercambio de </w:t>
      </w:r>
      <w:r w:rsidRPr="006B01CA">
        <w:lastRenderedPageBreak/>
        <w:t xml:space="preserve">documentación, etc.) de acuerdo a las necesidades y expectativas de </w:t>
      </w:r>
      <w:r w:rsidRPr="004A5581">
        <w:t>YPFB LOGISTICA S.A. Solo podrán establecerse concertaciones con el proveedor que ha presentado la mejor oferta.</w:t>
      </w:r>
    </w:p>
    <w:p w14:paraId="7F0CB897" w14:textId="77777777" w:rsidR="00224D04" w:rsidRPr="004A5581" w:rsidRDefault="00224D04" w:rsidP="004A5581">
      <w:pPr>
        <w:pStyle w:val="Ttulo1"/>
      </w:pPr>
      <w:r w:rsidRPr="004A5581">
        <w:t>RESOLUCIÓN DE ADJUDICACIÓN O DECLARATORIA DESIERTA</w:t>
      </w:r>
    </w:p>
    <w:p w14:paraId="26127517" w14:textId="77777777" w:rsidR="00224D04" w:rsidRPr="006B01CA" w:rsidRDefault="00224D04" w:rsidP="00AD0C92">
      <w:pPr>
        <w:pStyle w:val="Ttulo2"/>
      </w:pPr>
      <w:r w:rsidRPr="006B01CA">
        <w:t>La Resolución de Adjudicación o Declaratoria Desierta será motivada y contendrá, en la parte resolutiva, mínimamente la siguiente información:</w:t>
      </w:r>
    </w:p>
    <w:p w14:paraId="2D22AD20" w14:textId="77777777" w:rsidR="00224D04" w:rsidRPr="006B01CA" w:rsidRDefault="00224D04" w:rsidP="00AD455F">
      <w:pPr>
        <w:pStyle w:val="Estilo1"/>
        <w:numPr>
          <w:ilvl w:val="0"/>
          <w:numId w:val="15"/>
        </w:numPr>
        <w:ind w:left="851" w:hanging="284"/>
        <w:rPr>
          <w:rFonts w:ascii="Humnst777 Lt BT" w:hAnsi="Humnst777 Lt BT"/>
          <w:sz w:val="22"/>
          <w:szCs w:val="22"/>
          <w:lang w:val="es-ES"/>
        </w:rPr>
      </w:pPr>
      <w:r w:rsidRPr="006B01CA">
        <w:rPr>
          <w:rFonts w:ascii="Humnst777 Lt BT" w:hAnsi="Humnst777 Lt BT"/>
          <w:sz w:val="22"/>
          <w:szCs w:val="22"/>
          <w:lang w:val="es-ES"/>
        </w:rPr>
        <w:t>Nómina de los participantes y precios ofertados.</w:t>
      </w:r>
    </w:p>
    <w:p w14:paraId="26588030" w14:textId="77777777" w:rsidR="00224D04" w:rsidRPr="004A5581" w:rsidRDefault="00224D04" w:rsidP="00AD455F">
      <w:pPr>
        <w:pStyle w:val="Estilo1"/>
        <w:numPr>
          <w:ilvl w:val="0"/>
          <w:numId w:val="15"/>
        </w:numPr>
        <w:ind w:left="851" w:hanging="284"/>
        <w:rPr>
          <w:rFonts w:ascii="Humnst777 Lt BT" w:hAnsi="Humnst777 Lt BT"/>
          <w:sz w:val="22"/>
          <w:szCs w:val="22"/>
          <w:lang w:val="es-ES"/>
        </w:rPr>
      </w:pPr>
      <w:r w:rsidRPr="004A5581">
        <w:rPr>
          <w:rFonts w:ascii="Humnst777 Lt BT" w:hAnsi="Humnst777 Lt BT"/>
          <w:sz w:val="22"/>
          <w:szCs w:val="22"/>
          <w:lang w:val="es-ES"/>
        </w:rPr>
        <w:t>Los resultados de la calificación.</w:t>
      </w:r>
    </w:p>
    <w:p w14:paraId="2C3A89EE" w14:textId="77777777" w:rsidR="00224D04" w:rsidRPr="004A5581" w:rsidRDefault="00224D04" w:rsidP="00AD455F">
      <w:pPr>
        <w:pStyle w:val="Estilo1"/>
        <w:numPr>
          <w:ilvl w:val="0"/>
          <w:numId w:val="15"/>
        </w:numPr>
        <w:ind w:left="851" w:hanging="284"/>
        <w:rPr>
          <w:rFonts w:ascii="Humnst777 Lt BT" w:hAnsi="Humnst777 Lt BT"/>
          <w:sz w:val="22"/>
          <w:szCs w:val="22"/>
          <w:lang w:val="es-ES"/>
        </w:rPr>
      </w:pPr>
      <w:r w:rsidRPr="004A5581">
        <w:rPr>
          <w:rFonts w:ascii="Humnst777 Lt BT" w:hAnsi="Humnst777 Lt BT"/>
          <w:sz w:val="22"/>
          <w:szCs w:val="22"/>
          <w:lang w:val="es-ES"/>
        </w:rPr>
        <w:t>Causales de descalificación, cuando corresponda.</w:t>
      </w:r>
    </w:p>
    <w:p w14:paraId="5CCA36CB" w14:textId="77777777" w:rsidR="00224D04" w:rsidRPr="004A5581" w:rsidRDefault="00224D04" w:rsidP="00AD455F">
      <w:pPr>
        <w:pStyle w:val="Estilo1"/>
        <w:numPr>
          <w:ilvl w:val="0"/>
          <w:numId w:val="15"/>
        </w:numPr>
        <w:ind w:left="851" w:hanging="284"/>
        <w:rPr>
          <w:rFonts w:ascii="Humnst777 Lt BT" w:hAnsi="Humnst777 Lt BT"/>
          <w:sz w:val="22"/>
          <w:szCs w:val="22"/>
          <w:lang w:val="es-ES"/>
        </w:rPr>
      </w:pPr>
      <w:r w:rsidRPr="004A5581">
        <w:rPr>
          <w:rFonts w:ascii="Humnst777 Lt BT" w:hAnsi="Humnst777 Lt BT"/>
          <w:sz w:val="22"/>
          <w:szCs w:val="22"/>
          <w:lang w:val="es-ES"/>
        </w:rPr>
        <w:t>Lista de propuestas rechazadas, cuando corresponda.</w:t>
      </w:r>
    </w:p>
    <w:p w14:paraId="54A4E096" w14:textId="77777777" w:rsidR="00224D04" w:rsidRPr="004A5581" w:rsidRDefault="00224D04" w:rsidP="00AD455F">
      <w:pPr>
        <w:pStyle w:val="Estilo1"/>
        <w:numPr>
          <w:ilvl w:val="0"/>
          <w:numId w:val="15"/>
        </w:numPr>
        <w:ind w:left="851" w:hanging="284"/>
        <w:rPr>
          <w:rFonts w:ascii="Humnst777 Lt BT" w:hAnsi="Humnst777 Lt BT"/>
          <w:sz w:val="22"/>
          <w:szCs w:val="22"/>
          <w:lang w:val="es-ES"/>
        </w:rPr>
      </w:pPr>
      <w:r w:rsidRPr="004A5581">
        <w:rPr>
          <w:rFonts w:ascii="Humnst777 Lt BT" w:hAnsi="Humnst777 Lt BT"/>
          <w:sz w:val="22"/>
          <w:szCs w:val="22"/>
          <w:lang w:val="es-ES"/>
        </w:rPr>
        <w:t>Causales de Declaratoria Desierta, cuando corresponda.</w:t>
      </w:r>
    </w:p>
    <w:p w14:paraId="5448C856" w14:textId="77777777" w:rsidR="00224D04" w:rsidRPr="004A5581" w:rsidRDefault="00224D04" w:rsidP="00AD0C92">
      <w:pPr>
        <w:pStyle w:val="Ttulo2"/>
      </w:pPr>
      <w:r w:rsidRPr="004A5581">
        <w:t>La Resolución Gerencial de Adjudicación o Declaratoria Desierta será publicada</w:t>
      </w:r>
      <w:r w:rsidR="009638B0" w:rsidRPr="004A5581">
        <w:t xml:space="preserve"> en la Página WEB de la Empresa y en la de </w:t>
      </w:r>
      <w:r w:rsidR="009638B0" w:rsidRPr="00553C08">
        <w:t>YPFB COMPRA</w:t>
      </w:r>
    </w:p>
    <w:p w14:paraId="073A7006" w14:textId="77777777" w:rsidR="0096502B" w:rsidRPr="004A5581" w:rsidRDefault="0096502B" w:rsidP="006B01CA">
      <w:pPr>
        <w:ind w:right="190"/>
        <w:jc w:val="center"/>
        <w:rPr>
          <w:rFonts w:ascii="Humnst777 Lt BT" w:hAnsi="Humnst777 Lt BT" w:cs="Arial"/>
          <w:b/>
          <w:sz w:val="22"/>
          <w:szCs w:val="22"/>
          <w:lang w:val="es-ES" w:eastAsia="en-US"/>
        </w:rPr>
      </w:pPr>
    </w:p>
    <w:p w14:paraId="67E8556B" w14:textId="77777777" w:rsidR="00224D04" w:rsidRPr="004A5581" w:rsidRDefault="00224D04" w:rsidP="006B01CA">
      <w:pPr>
        <w:ind w:right="190"/>
        <w:jc w:val="center"/>
        <w:rPr>
          <w:rFonts w:ascii="Humnst777 Lt BT" w:hAnsi="Humnst777 Lt BT" w:cs="Arial"/>
          <w:sz w:val="22"/>
          <w:szCs w:val="22"/>
          <w:lang w:val="es-ES" w:eastAsia="en-US"/>
        </w:rPr>
      </w:pPr>
      <w:r w:rsidRPr="004A5581">
        <w:rPr>
          <w:rFonts w:ascii="Humnst777 Lt BT" w:hAnsi="Humnst777 Lt BT" w:cs="Arial"/>
          <w:b/>
          <w:sz w:val="22"/>
          <w:szCs w:val="22"/>
          <w:lang w:val="es-ES" w:eastAsia="en-US"/>
        </w:rPr>
        <w:t>SUSCRIPCIÓN DEL CONTRATO</w:t>
      </w:r>
    </w:p>
    <w:p w14:paraId="5721CF66" w14:textId="77777777" w:rsidR="00224D04" w:rsidRPr="004A5581" w:rsidRDefault="00224D04" w:rsidP="004A5581">
      <w:pPr>
        <w:pStyle w:val="Ttulo1"/>
      </w:pPr>
      <w:r w:rsidRPr="004A5581">
        <w:t>SUSCRIPCIÓN DE CONTRATO</w:t>
      </w:r>
    </w:p>
    <w:p w14:paraId="471E5A9D" w14:textId="1DC49F6F" w:rsidR="00224D04" w:rsidRPr="004A5581" w:rsidRDefault="00224D04" w:rsidP="00AD0C92">
      <w:pPr>
        <w:pStyle w:val="Ttulo2"/>
      </w:pPr>
      <w:r w:rsidRPr="006B01CA">
        <w:t>El proponente adjudicado deberá de presentar para firma del contrato</w:t>
      </w:r>
      <w:r w:rsidR="00460652">
        <w:t xml:space="preserve"> en un plazo no mayor a siete días habiles</w:t>
      </w:r>
      <w:r w:rsidRPr="006B01CA">
        <w:t xml:space="preserve"> </w:t>
      </w:r>
      <w:r w:rsidR="009638B0" w:rsidRPr="006B01CA">
        <w:t xml:space="preserve">en </w:t>
      </w:r>
      <w:r w:rsidRPr="006B01CA">
        <w:t xml:space="preserve">fotocopia legalizada u original la </w:t>
      </w:r>
      <w:r w:rsidR="009638B0" w:rsidRPr="006B01CA">
        <w:t>siguiente d</w:t>
      </w:r>
      <w:r w:rsidRPr="006B01CA">
        <w:t>ocumentación</w:t>
      </w:r>
      <w:r w:rsidR="009638B0" w:rsidRPr="006B01CA">
        <w:t>:</w:t>
      </w:r>
      <w:r w:rsidRPr="004A5581">
        <w:t xml:space="preserve"> </w:t>
      </w:r>
    </w:p>
    <w:p w14:paraId="4BAFBFA5" w14:textId="2E358318" w:rsidR="00AE6105" w:rsidRPr="00AE6105" w:rsidRDefault="00AE6105" w:rsidP="00AE6105">
      <w:pPr>
        <w:pStyle w:val="Estilo1"/>
        <w:numPr>
          <w:ilvl w:val="0"/>
          <w:numId w:val="31"/>
        </w:numPr>
        <w:ind w:left="993" w:hanging="284"/>
        <w:rPr>
          <w:rStyle w:val="nfasis"/>
          <w:rFonts w:ascii="Humnst777 Lt BT" w:hAnsi="Humnst777 Lt BT"/>
          <w:i w:val="0"/>
          <w:sz w:val="22"/>
          <w:szCs w:val="22"/>
        </w:rPr>
      </w:pPr>
      <w:r w:rsidRPr="00AE6105">
        <w:rPr>
          <w:rStyle w:val="nfasis"/>
          <w:rFonts w:ascii="Humnst777 Lt BT" w:hAnsi="Humnst777 Lt BT"/>
          <w:i w:val="0"/>
          <w:sz w:val="22"/>
          <w:szCs w:val="22"/>
        </w:rPr>
        <w:t>Matrícula de Comercio otorgada por FUNDEMPRESA, actualizada y/o vigente</w:t>
      </w:r>
    </w:p>
    <w:p w14:paraId="5EF91248" w14:textId="649E5CC6" w:rsidR="00AE6105" w:rsidRPr="00AE6105" w:rsidRDefault="00AE6105" w:rsidP="00AE6105">
      <w:pPr>
        <w:pStyle w:val="Estilo1"/>
        <w:numPr>
          <w:ilvl w:val="0"/>
          <w:numId w:val="31"/>
        </w:numPr>
        <w:ind w:left="993" w:hanging="284"/>
        <w:rPr>
          <w:rStyle w:val="nfasis"/>
          <w:rFonts w:ascii="Humnst777 Lt BT" w:hAnsi="Humnst777 Lt BT"/>
          <w:i w:val="0"/>
          <w:sz w:val="22"/>
          <w:szCs w:val="22"/>
        </w:rPr>
      </w:pPr>
      <w:r w:rsidRPr="00AE6105">
        <w:rPr>
          <w:rStyle w:val="nfasis"/>
          <w:rFonts w:ascii="Humnst777 Lt BT" w:hAnsi="Humnst777 Lt BT"/>
          <w:i w:val="0"/>
          <w:sz w:val="22"/>
          <w:szCs w:val="22"/>
        </w:rPr>
        <w:t>Poder del Proponente del proponente</w:t>
      </w:r>
    </w:p>
    <w:p w14:paraId="443F1DC9" w14:textId="77777777" w:rsidR="009638B0" w:rsidRPr="00AE6105" w:rsidRDefault="009638B0" w:rsidP="00AE6105">
      <w:pPr>
        <w:pStyle w:val="Estilo1"/>
        <w:numPr>
          <w:ilvl w:val="0"/>
          <w:numId w:val="31"/>
        </w:numPr>
        <w:ind w:left="993" w:hanging="284"/>
        <w:rPr>
          <w:rStyle w:val="nfasis"/>
          <w:rFonts w:ascii="Humnst777 Lt BT" w:hAnsi="Humnst777 Lt BT"/>
          <w:i w:val="0"/>
          <w:sz w:val="22"/>
          <w:szCs w:val="22"/>
        </w:rPr>
      </w:pPr>
      <w:r w:rsidRPr="00AE6105">
        <w:rPr>
          <w:rStyle w:val="nfasis"/>
          <w:rFonts w:ascii="Humnst777 Lt BT" w:hAnsi="Humnst777 Lt BT"/>
          <w:i w:val="0"/>
          <w:sz w:val="22"/>
          <w:szCs w:val="22"/>
        </w:rPr>
        <w:t>Testimonio de Constitución.</w:t>
      </w:r>
    </w:p>
    <w:p w14:paraId="44668DD9" w14:textId="77777777" w:rsidR="009638B0" w:rsidRPr="00AE6105" w:rsidRDefault="009638B0" w:rsidP="00AE6105">
      <w:pPr>
        <w:pStyle w:val="Estilo1"/>
        <w:numPr>
          <w:ilvl w:val="0"/>
          <w:numId w:val="31"/>
        </w:numPr>
        <w:ind w:left="993" w:hanging="284"/>
        <w:rPr>
          <w:rStyle w:val="nfasis"/>
          <w:rFonts w:ascii="Humnst777 Lt BT" w:hAnsi="Humnst777 Lt BT"/>
          <w:i w:val="0"/>
          <w:sz w:val="22"/>
          <w:szCs w:val="22"/>
        </w:rPr>
      </w:pPr>
      <w:r w:rsidRPr="00AE6105">
        <w:rPr>
          <w:rStyle w:val="nfasis"/>
          <w:rFonts w:ascii="Humnst777 Lt BT" w:hAnsi="Humnst777 Lt BT"/>
          <w:i w:val="0"/>
          <w:sz w:val="22"/>
          <w:szCs w:val="22"/>
        </w:rPr>
        <w:t>Licencia de Funcionamiento Municipal.</w:t>
      </w:r>
    </w:p>
    <w:p w14:paraId="2D5C91E7" w14:textId="77777777" w:rsidR="00224D04" w:rsidRPr="004A5581" w:rsidRDefault="00224D04" w:rsidP="00AD0C92">
      <w:pPr>
        <w:pStyle w:val="Ttulo2"/>
      </w:pPr>
      <w:r w:rsidRPr="004A5581">
        <w:t xml:space="preserve">El </w:t>
      </w:r>
      <w:r w:rsidRPr="004A5581">
        <w:rPr>
          <w:lang w:val="es-ES_tradnl"/>
        </w:rPr>
        <w:t xml:space="preserve">proponente </w:t>
      </w:r>
      <w:r w:rsidRPr="004A5581">
        <w:t>adjudicado deberá presentar una Boleta Bancaria de Cumplimiento de Contrato de Ejecución a primer requerimiento, equivalente al cinco por ciento (5%) del monto del contrato, con vigencia de 60 días posteriores a la conclusión del contrato.</w:t>
      </w:r>
    </w:p>
    <w:p w14:paraId="53561D1D" w14:textId="25BBD7A5" w:rsidR="004E2556" w:rsidRPr="004A5581" w:rsidRDefault="004E2556" w:rsidP="00460652">
      <w:pPr>
        <w:pStyle w:val="Ttulo2"/>
        <w:rPr>
          <w:rFonts w:eastAsia="Calibri"/>
        </w:rPr>
      </w:pPr>
      <w:r w:rsidRPr="004A5581">
        <w:t>E</w:t>
      </w:r>
      <w:r w:rsidR="00D475FE" w:rsidRPr="004A5581">
        <w:t>l</w:t>
      </w:r>
      <w:r w:rsidRPr="004A5581">
        <w:t xml:space="preserve"> proponente adjudicado deberá presentar</w:t>
      </w:r>
      <w:r w:rsidRPr="004A5581">
        <w:rPr>
          <w:rFonts w:eastAsia="Calibri"/>
        </w:rPr>
        <w:t xml:space="preserve"> </w:t>
      </w:r>
      <w:r w:rsidR="00460652">
        <w:rPr>
          <w:rFonts w:eastAsia="Calibri"/>
        </w:rPr>
        <w:t xml:space="preserve">para el inicio del proceso  </w:t>
      </w:r>
      <w:r w:rsidR="00460652" w:rsidRPr="00460652">
        <w:rPr>
          <w:rFonts w:eastAsia="Calibri"/>
        </w:rPr>
        <w:t xml:space="preserve">la siguiente </w:t>
      </w:r>
      <w:r w:rsidRPr="004A5581">
        <w:rPr>
          <w:rFonts w:eastAsia="Calibri"/>
        </w:rPr>
        <w:t>documentación y seguros:</w:t>
      </w:r>
    </w:p>
    <w:p w14:paraId="29A7C557" w14:textId="77777777" w:rsidR="004E2556" w:rsidRPr="004A5581" w:rsidRDefault="004E2556" w:rsidP="00AD455F">
      <w:pPr>
        <w:pStyle w:val="Estilo1"/>
        <w:numPr>
          <w:ilvl w:val="0"/>
          <w:numId w:val="31"/>
        </w:numPr>
        <w:ind w:left="993" w:hanging="284"/>
        <w:rPr>
          <w:rStyle w:val="nfasis"/>
          <w:rFonts w:ascii="Humnst777 Lt BT" w:hAnsi="Humnst777 Lt BT"/>
          <w:b/>
          <w:i w:val="0"/>
          <w:sz w:val="22"/>
          <w:szCs w:val="22"/>
          <w:lang w:val="es-ES"/>
        </w:rPr>
      </w:pPr>
      <w:r w:rsidRPr="004A5581">
        <w:rPr>
          <w:rStyle w:val="nfasis"/>
          <w:rFonts w:ascii="Humnst777 Lt BT" w:hAnsi="Humnst777 Lt BT"/>
          <w:i w:val="0"/>
          <w:sz w:val="22"/>
          <w:szCs w:val="22"/>
        </w:rPr>
        <w:t>Fotocopia de Vacunas: Fiebre Amarilla, Tétanos</w:t>
      </w:r>
    </w:p>
    <w:p w14:paraId="244A7259" w14:textId="77777777" w:rsidR="00B01AA4" w:rsidRPr="004A5581" w:rsidRDefault="004E2556" w:rsidP="00AD455F">
      <w:pPr>
        <w:pStyle w:val="Estilo1"/>
        <w:numPr>
          <w:ilvl w:val="0"/>
          <w:numId w:val="31"/>
        </w:numPr>
        <w:ind w:left="993" w:hanging="284"/>
        <w:rPr>
          <w:rStyle w:val="nfasis"/>
          <w:rFonts w:ascii="Humnst777 Lt BT" w:hAnsi="Humnst777 Lt BT"/>
          <w:i w:val="0"/>
          <w:sz w:val="22"/>
          <w:szCs w:val="22"/>
        </w:rPr>
      </w:pPr>
      <w:r w:rsidRPr="004A5581">
        <w:rPr>
          <w:rStyle w:val="nfasis"/>
          <w:rFonts w:ascii="Humnst777 Lt BT" w:hAnsi="Humnst777 Lt BT"/>
          <w:i w:val="0"/>
          <w:sz w:val="22"/>
          <w:szCs w:val="22"/>
        </w:rPr>
        <w:t>Fotocopia del Seguro de Vida</w:t>
      </w:r>
    </w:p>
    <w:p w14:paraId="57118EB5" w14:textId="77777777" w:rsidR="00B01AA4" w:rsidRPr="004A5581" w:rsidRDefault="00B01AA4" w:rsidP="00AD455F">
      <w:pPr>
        <w:pStyle w:val="Estilo1"/>
        <w:numPr>
          <w:ilvl w:val="0"/>
          <w:numId w:val="31"/>
        </w:numPr>
        <w:ind w:left="993" w:hanging="284"/>
        <w:rPr>
          <w:rFonts w:ascii="Humnst777 Lt BT" w:hAnsi="Humnst777 Lt BT"/>
          <w:iCs/>
          <w:sz w:val="22"/>
          <w:szCs w:val="22"/>
        </w:rPr>
      </w:pPr>
      <w:r w:rsidRPr="004A5581">
        <w:rPr>
          <w:rFonts w:ascii="Humnst777 Lt BT" w:eastAsia="Calibri" w:hAnsi="Humnst777 Lt BT"/>
          <w:sz w:val="22"/>
          <w:szCs w:val="22"/>
        </w:rPr>
        <w:t>Seguro Social (Cualquier ente gestor de Salud)</w:t>
      </w:r>
    </w:p>
    <w:p w14:paraId="579C8F71" w14:textId="77777777" w:rsidR="00B01AA4" w:rsidRPr="004A5581" w:rsidRDefault="00B01AA4" w:rsidP="00AD455F">
      <w:pPr>
        <w:pStyle w:val="Estilo1"/>
        <w:numPr>
          <w:ilvl w:val="0"/>
          <w:numId w:val="31"/>
        </w:numPr>
        <w:ind w:left="993" w:hanging="284"/>
        <w:rPr>
          <w:rFonts w:ascii="Humnst777 Lt BT" w:hAnsi="Humnst777 Lt BT"/>
          <w:iCs/>
          <w:sz w:val="22"/>
          <w:szCs w:val="22"/>
        </w:rPr>
      </w:pPr>
      <w:r w:rsidRPr="004A5581">
        <w:rPr>
          <w:rFonts w:ascii="Humnst777 Lt BT" w:eastAsia="Calibri" w:hAnsi="Humnst777 Lt BT"/>
          <w:sz w:val="22"/>
          <w:szCs w:val="22"/>
        </w:rPr>
        <w:t>Afiliación AFP respectiva</w:t>
      </w:r>
    </w:p>
    <w:p w14:paraId="2C37CC27" w14:textId="77777777" w:rsidR="00B01AA4" w:rsidRPr="004A5581" w:rsidRDefault="00B01AA4" w:rsidP="00AD455F">
      <w:pPr>
        <w:pStyle w:val="Estilo1"/>
        <w:numPr>
          <w:ilvl w:val="0"/>
          <w:numId w:val="31"/>
        </w:numPr>
        <w:ind w:left="993" w:hanging="284"/>
        <w:rPr>
          <w:rFonts w:ascii="Humnst777 Lt BT" w:hAnsi="Humnst777 Lt BT"/>
          <w:iCs/>
          <w:sz w:val="22"/>
          <w:szCs w:val="22"/>
        </w:rPr>
      </w:pPr>
      <w:r w:rsidRPr="004A5581">
        <w:rPr>
          <w:rFonts w:ascii="Humnst777 Lt BT" w:eastAsia="Calibri" w:hAnsi="Humnst777 Lt BT"/>
          <w:sz w:val="22"/>
          <w:szCs w:val="22"/>
        </w:rPr>
        <w:t>2 Fotografías Tamaño 3x3</w:t>
      </w:r>
    </w:p>
    <w:p w14:paraId="739FAF6F" w14:textId="77777777" w:rsidR="00B01AA4" w:rsidRPr="004A5581" w:rsidRDefault="00B01AA4" w:rsidP="00AD455F">
      <w:pPr>
        <w:pStyle w:val="Estilo1"/>
        <w:numPr>
          <w:ilvl w:val="0"/>
          <w:numId w:val="31"/>
        </w:numPr>
        <w:ind w:left="993" w:hanging="284"/>
        <w:rPr>
          <w:rStyle w:val="nfasis"/>
          <w:rFonts w:ascii="Humnst777 Lt BT" w:hAnsi="Humnst777 Lt BT"/>
          <w:i w:val="0"/>
          <w:sz w:val="22"/>
          <w:szCs w:val="22"/>
        </w:rPr>
      </w:pPr>
      <w:r w:rsidRPr="004A5581">
        <w:rPr>
          <w:rFonts w:ascii="Humnst777 Lt BT" w:eastAsia="Calibri" w:hAnsi="Humnst777 Lt BT"/>
          <w:sz w:val="22"/>
          <w:szCs w:val="22"/>
        </w:rPr>
        <w:t>Fotocopia de la Cédula de Identidad</w:t>
      </w:r>
    </w:p>
    <w:p w14:paraId="501A292A" w14:textId="77777777" w:rsidR="004E2556" w:rsidRDefault="004E2556" w:rsidP="005C3566">
      <w:pPr>
        <w:rPr>
          <w:rFonts w:ascii="Humnst777 Lt BT" w:hAnsi="Humnst777 Lt BT"/>
          <w:sz w:val="22"/>
          <w:szCs w:val="22"/>
        </w:rPr>
      </w:pPr>
      <w:r w:rsidRPr="004A5581">
        <w:rPr>
          <w:rFonts w:ascii="Humnst777 Lt BT" w:hAnsi="Humnst777 Lt BT"/>
          <w:sz w:val="22"/>
          <w:szCs w:val="22"/>
        </w:rPr>
        <w:t>Para todo el personal dependiente de la empresa, en la ejecución de estos trabajos:</w:t>
      </w:r>
    </w:p>
    <w:p w14:paraId="16AA0335" w14:textId="77777777" w:rsidR="00893D23" w:rsidRPr="004A5581" w:rsidRDefault="00893D23" w:rsidP="005C3566">
      <w:pPr>
        <w:rPr>
          <w:rFonts w:ascii="Humnst777 Lt BT" w:hAnsi="Humnst777 Lt BT"/>
          <w:sz w:val="22"/>
          <w:szCs w:val="22"/>
        </w:rPr>
      </w:pPr>
    </w:p>
    <w:p w14:paraId="1349BEA8" w14:textId="77777777" w:rsidR="00893D23" w:rsidRPr="00893D23" w:rsidRDefault="00893D23" w:rsidP="00893D23">
      <w:pPr>
        <w:pStyle w:val="Prrafodelista"/>
        <w:ind w:left="284"/>
        <w:rPr>
          <w:rFonts w:ascii="Humnst777 Lt BT" w:eastAsia="Times New Roman" w:hAnsi="Humnst777 Lt BT" w:cs="Arial"/>
          <w:b/>
        </w:rPr>
      </w:pPr>
      <w:r w:rsidRPr="00893D23">
        <w:rPr>
          <w:rFonts w:ascii="Humnst777 Lt BT" w:eastAsia="Times New Roman" w:hAnsi="Humnst777 Lt BT" w:cs="Arial"/>
          <w:b/>
        </w:rPr>
        <w:t>22.3.1</w:t>
      </w:r>
      <w:r w:rsidRPr="00893D23">
        <w:rPr>
          <w:rFonts w:ascii="Humnst777 Lt BT" w:eastAsia="Times New Roman" w:hAnsi="Humnst777 Lt BT" w:cs="Arial"/>
        </w:rPr>
        <w:t xml:space="preserve">.  </w:t>
      </w:r>
      <w:r w:rsidRPr="00893D23">
        <w:rPr>
          <w:rFonts w:ascii="Humnst777 Lt BT" w:eastAsia="Times New Roman" w:hAnsi="Humnst777 Lt BT" w:cs="Arial"/>
          <w:b/>
        </w:rPr>
        <w:t>Póliza de Accidentes Personales, valor capital asegurado por persona y coberturas:</w:t>
      </w:r>
    </w:p>
    <w:p w14:paraId="0F23E191" w14:textId="77777777" w:rsidR="00893D23" w:rsidRPr="00893D23" w:rsidRDefault="00893D23" w:rsidP="00893D23">
      <w:pPr>
        <w:pStyle w:val="Prrafodelista"/>
        <w:tabs>
          <w:tab w:val="left" w:pos="1134"/>
        </w:tabs>
        <w:ind w:left="1134" w:hanging="414"/>
        <w:rPr>
          <w:rFonts w:ascii="Humnst777 Lt BT" w:eastAsia="Times New Roman" w:hAnsi="Humnst777 Lt BT" w:cs="Arial"/>
        </w:rPr>
      </w:pPr>
      <w:r>
        <w:rPr>
          <w:rFonts w:ascii="Humnst777 Lt BT" w:eastAsia="Times New Roman" w:hAnsi="Humnst777 Lt BT" w:cs="Arial"/>
        </w:rPr>
        <w:t xml:space="preserve">a) </w:t>
      </w:r>
      <w:r w:rsidRPr="00893D23">
        <w:rPr>
          <w:rFonts w:ascii="Humnst777 Lt BT" w:eastAsia="Times New Roman" w:hAnsi="Humnst777 Lt BT" w:cs="Arial"/>
        </w:rPr>
        <w:t xml:space="preserve"> Muerte accidental USD. 10.000,00 (Diez Mil 00/100 Dólares de los Estados Unidos de </w:t>
      </w:r>
      <w:r>
        <w:rPr>
          <w:rFonts w:ascii="Humnst777 Lt BT" w:eastAsia="Times New Roman" w:hAnsi="Humnst777 Lt BT" w:cs="Arial"/>
        </w:rPr>
        <w:t xml:space="preserve">     </w:t>
      </w:r>
      <w:r w:rsidRPr="00893D23">
        <w:rPr>
          <w:rFonts w:ascii="Humnst777 Lt BT" w:eastAsia="Times New Roman" w:hAnsi="Humnst777 Lt BT" w:cs="Arial"/>
        </w:rPr>
        <w:t>América).</w:t>
      </w:r>
    </w:p>
    <w:p w14:paraId="6E91236E" w14:textId="77777777" w:rsidR="00893D23" w:rsidRPr="00893D23" w:rsidRDefault="00893D23" w:rsidP="00893D23">
      <w:pPr>
        <w:pStyle w:val="Prrafodelista"/>
        <w:ind w:left="1134" w:hanging="425"/>
        <w:rPr>
          <w:rFonts w:ascii="Humnst777 Lt BT" w:eastAsia="Times New Roman" w:hAnsi="Humnst777 Lt BT" w:cs="Arial"/>
        </w:rPr>
      </w:pPr>
      <w:r>
        <w:rPr>
          <w:rFonts w:ascii="Humnst777 Lt BT" w:eastAsia="Times New Roman" w:hAnsi="Humnst777 Lt BT" w:cs="Arial"/>
        </w:rPr>
        <w:t xml:space="preserve">b)  </w:t>
      </w:r>
      <w:r w:rsidRPr="00893D23">
        <w:rPr>
          <w:rFonts w:ascii="Humnst777 Lt BT" w:eastAsia="Times New Roman" w:hAnsi="Humnst777 Lt BT" w:cs="Arial"/>
        </w:rPr>
        <w:t>Incapacidad permanente total USD. 10.000,00 (Diez Mil 00/100 Dólares de los Estados Unidos de América).</w:t>
      </w:r>
    </w:p>
    <w:p w14:paraId="51093629" w14:textId="77777777" w:rsidR="00893D23" w:rsidRPr="00893D23" w:rsidRDefault="00893D23" w:rsidP="00893D23">
      <w:pPr>
        <w:pStyle w:val="Prrafodelista"/>
        <w:rPr>
          <w:rFonts w:ascii="Humnst777 Lt BT" w:eastAsia="Times New Roman" w:hAnsi="Humnst777 Lt BT" w:cs="Arial"/>
        </w:rPr>
      </w:pPr>
      <w:r>
        <w:rPr>
          <w:rFonts w:ascii="Humnst777 Lt BT" w:eastAsia="Times New Roman" w:hAnsi="Humnst777 Lt BT" w:cs="Arial"/>
        </w:rPr>
        <w:t xml:space="preserve">c)     </w:t>
      </w:r>
      <w:r w:rsidRPr="00893D23">
        <w:rPr>
          <w:rFonts w:ascii="Humnst777 Lt BT" w:eastAsia="Times New Roman" w:hAnsi="Humnst777 Lt BT" w:cs="Arial"/>
        </w:rPr>
        <w:t>Gastos médicos USD. 2.000,00 (Dos Mil 00/100 Dólares de los Estados Unidos de América).</w:t>
      </w:r>
    </w:p>
    <w:p w14:paraId="696F9ED4" w14:textId="77777777" w:rsidR="00893D23" w:rsidRPr="00893D23" w:rsidRDefault="00893D23" w:rsidP="00893D23">
      <w:pPr>
        <w:pStyle w:val="Prrafodelista"/>
        <w:rPr>
          <w:rFonts w:ascii="Humnst777 Lt BT" w:eastAsia="Times New Roman" w:hAnsi="Humnst777 Lt BT" w:cs="Arial"/>
        </w:rPr>
      </w:pPr>
    </w:p>
    <w:p w14:paraId="7A2D2658" w14:textId="77777777" w:rsidR="00893D23" w:rsidRPr="00893D23" w:rsidRDefault="00893D23" w:rsidP="00893D23">
      <w:pPr>
        <w:pStyle w:val="Prrafodelista"/>
        <w:ind w:left="1134" w:hanging="708"/>
        <w:rPr>
          <w:rFonts w:ascii="Humnst777 Lt BT" w:eastAsia="Times New Roman" w:hAnsi="Humnst777 Lt BT" w:cs="Arial"/>
        </w:rPr>
      </w:pPr>
      <w:r w:rsidRPr="00893D23">
        <w:rPr>
          <w:rFonts w:ascii="Humnst777 Lt BT" w:eastAsia="Times New Roman" w:hAnsi="Humnst777 Lt BT" w:cs="Arial"/>
          <w:b/>
        </w:rPr>
        <w:t>22.3.2. Póliza de Automotor</w:t>
      </w:r>
      <w:r w:rsidRPr="00893D23">
        <w:rPr>
          <w:rFonts w:ascii="Humnst777 Lt BT" w:eastAsia="Times New Roman" w:hAnsi="Humnst777 Lt BT" w:cs="Arial"/>
        </w:rPr>
        <w:t>, en caso de hacer uso de movilidad, para todos los vehículos de propiedad o que estén bajo el control de la empresa proponente que puedan ser usados en el proyecto:</w:t>
      </w:r>
    </w:p>
    <w:p w14:paraId="3124FD6C" w14:textId="77777777" w:rsidR="00893D23" w:rsidRPr="00893D23" w:rsidRDefault="00893D23" w:rsidP="00893D23">
      <w:pPr>
        <w:pStyle w:val="Prrafodelista"/>
        <w:ind w:left="1276"/>
        <w:rPr>
          <w:rFonts w:ascii="Humnst777 Lt BT" w:eastAsia="Times New Roman" w:hAnsi="Humnst777 Lt BT" w:cs="Arial"/>
        </w:rPr>
      </w:pPr>
      <w:r>
        <w:rPr>
          <w:rFonts w:ascii="Humnst777 Lt BT" w:eastAsia="Times New Roman" w:hAnsi="Humnst777 Lt BT" w:cs="Arial"/>
        </w:rPr>
        <w:t xml:space="preserve">•   </w:t>
      </w:r>
      <w:r w:rsidRPr="00893D23">
        <w:rPr>
          <w:rFonts w:ascii="Humnst777 Lt BT" w:eastAsia="Times New Roman" w:hAnsi="Humnst777 Lt BT" w:cs="Arial"/>
        </w:rPr>
        <w:t>Licencia de Conducir Vigente</w:t>
      </w:r>
    </w:p>
    <w:p w14:paraId="731AF106" w14:textId="77777777" w:rsidR="00893D23" w:rsidRPr="00893D23" w:rsidRDefault="00893D23" w:rsidP="00893D23">
      <w:pPr>
        <w:pStyle w:val="Prrafodelista"/>
        <w:ind w:left="1276"/>
        <w:rPr>
          <w:rFonts w:ascii="Humnst777 Lt BT" w:eastAsia="Times New Roman" w:hAnsi="Humnst777 Lt BT" w:cs="Arial"/>
        </w:rPr>
      </w:pPr>
      <w:r>
        <w:rPr>
          <w:rFonts w:ascii="Humnst777 Lt BT" w:eastAsia="Times New Roman" w:hAnsi="Humnst777 Lt BT" w:cs="Arial"/>
        </w:rPr>
        <w:t xml:space="preserve">•   </w:t>
      </w:r>
      <w:r w:rsidRPr="00893D23">
        <w:rPr>
          <w:rFonts w:ascii="Humnst777 Lt BT" w:eastAsia="Times New Roman" w:hAnsi="Humnst777 Lt BT" w:cs="Arial"/>
        </w:rPr>
        <w:t>Seguro Soat</w:t>
      </w:r>
    </w:p>
    <w:p w14:paraId="6B9D5662" w14:textId="77777777" w:rsidR="00893D23" w:rsidRDefault="00893D23" w:rsidP="00893D23">
      <w:pPr>
        <w:pStyle w:val="Prrafodelista"/>
        <w:ind w:left="1276"/>
        <w:rPr>
          <w:rFonts w:ascii="Humnst777 Lt BT" w:eastAsia="Times New Roman" w:hAnsi="Humnst777 Lt BT" w:cs="Arial"/>
        </w:rPr>
      </w:pPr>
      <w:r>
        <w:rPr>
          <w:rFonts w:ascii="Humnst777 Lt BT" w:eastAsia="Times New Roman" w:hAnsi="Humnst777 Lt BT" w:cs="Arial"/>
        </w:rPr>
        <w:t xml:space="preserve">•   </w:t>
      </w:r>
      <w:r w:rsidRPr="00893D23">
        <w:rPr>
          <w:rFonts w:ascii="Humnst777 Lt BT" w:eastAsia="Times New Roman" w:hAnsi="Humnst777 Lt BT" w:cs="Arial"/>
        </w:rPr>
        <w:t>Coberturas y valores asegurados por vehículo:</w:t>
      </w:r>
    </w:p>
    <w:p w14:paraId="0E07DA53" w14:textId="77777777" w:rsidR="00893D23" w:rsidRPr="00893D23" w:rsidRDefault="00893D23" w:rsidP="00893D23">
      <w:pPr>
        <w:pStyle w:val="Prrafodelista"/>
        <w:ind w:left="1276"/>
        <w:rPr>
          <w:rFonts w:ascii="Humnst777 Lt BT" w:eastAsia="Times New Roman" w:hAnsi="Humnst777 Lt BT" w:cs="Arial"/>
        </w:rPr>
      </w:pPr>
    </w:p>
    <w:p w14:paraId="5E4F6B35" w14:textId="77777777" w:rsidR="00893D23" w:rsidRPr="00893D23" w:rsidRDefault="00893D23" w:rsidP="00893D23">
      <w:pPr>
        <w:pStyle w:val="Prrafodelista"/>
        <w:ind w:left="1134" w:hanging="425"/>
        <w:rPr>
          <w:rFonts w:ascii="Humnst777 Lt BT" w:eastAsia="Times New Roman" w:hAnsi="Humnst777 Lt BT" w:cs="Arial"/>
        </w:rPr>
      </w:pPr>
      <w:r>
        <w:rPr>
          <w:rFonts w:ascii="Humnst777 Lt BT" w:eastAsia="Times New Roman" w:hAnsi="Humnst777 Lt BT" w:cs="Arial"/>
        </w:rPr>
        <w:t xml:space="preserve">a)     </w:t>
      </w:r>
      <w:r w:rsidRPr="00893D23">
        <w:rPr>
          <w:rFonts w:ascii="Humnst777 Lt BT" w:eastAsia="Times New Roman" w:hAnsi="Humnst777 Lt BT" w:cs="Arial"/>
        </w:rPr>
        <w:t xml:space="preserve">Seguro de Automotor con cobertura de Responsabilidad civil mínimo USD. 10.000,00 (Diez Mil 00/100 Dólares de los Estados Unidos de América), incluyendo Responsabilidad Legal a Pasajeros Terceros y Responsabilidad Civil Consecuencial sin sub-límite. </w:t>
      </w:r>
    </w:p>
    <w:p w14:paraId="27D0ADEB" w14:textId="77777777" w:rsidR="00893D23" w:rsidRPr="00893D23" w:rsidRDefault="00893D23" w:rsidP="00893D23">
      <w:pPr>
        <w:pStyle w:val="Prrafodelista"/>
        <w:rPr>
          <w:rFonts w:ascii="Humnst777 Lt BT" w:eastAsia="Times New Roman" w:hAnsi="Humnst777 Lt BT" w:cs="Arial"/>
        </w:rPr>
      </w:pPr>
      <w:r>
        <w:rPr>
          <w:rFonts w:ascii="Humnst777 Lt BT" w:eastAsia="Times New Roman" w:hAnsi="Humnst777 Lt BT" w:cs="Arial"/>
        </w:rPr>
        <w:t xml:space="preserve">b)    </w:t>
      </w:r>
      <w:r w:rsidRPr="00893D23">
        <w:rPr>
          <w:rFonts w:ascii="Humnst777 Lt BT" w:eastAsia="Times New Roman" w:hAnsi="Humnst777 Lt BT" w:cs="Arial"/>
        </w:rPr>
        <w:t xml:space="preserve">Condiciones: </w:t>
      </w:r>
    </w:p>
    <w:p w14:paraId="0BACC5CC" w14:textId="77777777" w:rsidR="00893D23" w:rsidRPr="00893D23" w:rsidRDefault="00893D23" w:rsidP="00893D23">
      <w:pPr>
        <w:pStyle w:val="Prrafodelista"/>
        <w:rPr>
          <w:rFonts w:ascii="Humnst777 Lt BT" w:eastAsia="Times New Roman" w:hAnsi="Humnst777 Lt BT" w:cs="Arial"/>
        </w:rPr>
      </w:pPr>
      <w:r w:rsidRPr="00893D23">
        <w:rPr>
          <w:rFonts w:ascii="Humnst777 Lt BT" w:eastAsia="Times New Roman" w:hAnsi="Humnst777 Lt BT" w:cs="Arial"/>
        </w:rPr>
        <w:t xml:space="preserve">        Renuncia de subrogación en contra de YPFB Logística S.A.</w:t>
      </w:r>
    </w:p>
    <w:p w14:paraId="7E2CEA23" w14:textId="77777777" w:rsidR="00893D23" w:rsidRPr="00893D23" w:rsidRDefault="00893D23" w:rsidP="00893D23">
      <w:pPr>
        <w:pStyle w:val="Prrafodelista"/>
        <w:rPr>
          <w:rFonts w:ascii="Humnst777 Lt BT" w:eastAsia="Times New Roman" w:hAnsi="Humnst777 Lt BT" w:cs="Arial"/>
        </w:rPr>
      </w:pPr>
    </w:p>
    <w:p w14:paraId="1C1F486A" w14:textId="77777777" w:rsidR="00893D23" w:rsidRDefault="00893D23" w:rsidP="00893D23">
      <w:pPr>
        <w:pStyle w:val="Prrafodelista"/>
        <w:ind w:left="567"/>
        <w:rPr>
          <w:rFonts w:ascii="Humnst777 Lt BT" w:eastAsia="Times New Roman" w:hAnsi="Humnst777 Lt BT" w:cs="Arial"/>
          <w:b/>
        </w:rPr>
      </w:pPr>
      <w:r w:rsidRPr="00893D23">
        <w:rPr>
          <w:rFonts w:ascii="Humnst777 Lt BT" w:eastAsia="Times New Roman" w:hAnsi="Humnst777 Lt BT" w:cs="Arial"/>
          <w:b/>
        </w:rPr>
        <w:t>22.3.3.</w:t>
      </w:r>
      <w:r w:rsidRPr="00893D23">
        <w:rPr>
          <w:rFonts w:ascii="Humnst777 Lt BT" w:eastAsia="Times New Roman" w:hAnsi="Humnst777 Lt BT" w:cs="Arial"/>
        </w:rPr>
        <w:t xml:space="preserve">  </w:t>
      </w:r>
      <w:r w:rsidRPr="00893D23">
        <w:rPr>
          <w:rFonts w:ascii="Humnst777 Lt BT" w:eastAsia="Times New Roman" w:hAnsi="Humnst777 Lt BT" w:cs="Arial"/>
          <w:b/>
        </w:rPr>
        <w:t>Póliza de Responsabilidad Civil, que incluya las siguientes coberturas:</w:t>
      </w:r>
    </w:p>
    <w:p w14:paraId="7729BC2F" w14:textId="77777777" w:rsidR="00893D23" w:rsidRPr="00893D23" w:rsidRDefault="00893D23" w:rsidP="00893D23">
      <w:pPr>
        <w:pStyle w:val="Prrafodelista"/>
        <w:ind w:left="567"/>
        <w:rPr>
          <w:rFonts w:ascii="Humnst777 Lt BT" w:eastAsia="Times New Roman" w:hAnsi="Humnst777 Lt BT" w:cs="Arial"/>
        </w:rPr>
      </w:pPr>
    </w:p>
    <w:p w14:paraId="17254153" w14:textId="77777777" w:rsidR="00893D23" w:rsidRPr="00893D23" w:rsidRDefault="00893D23" w:rsidP="00893D23">
      <w:pPr>
        <w:pStyle w:val="Prrafodelista"/>
        <w:ind w:left="1134" w:hanging="414"/>
        <w:rPr>
          <w:rFonts w:ascii="Humnst777 Lt BT" w:eastAsia="Times New Roman" w:hAnsi="Humnst777 Lt BT" w:cs="Arial"/>
        </w:rPr>
      </w:pPr>
      <w:r>
        <w:rPr>
          <w:rFonts w:ascii="Humnst777 Lt BT" w:eastAsia="Times New Roman" w:hAnsi="Humnst777 Lt BT" w:cs="Arial"/>
        </w:rPr>
        <w:t xml:space="preserve">a)    </w:t>
      </w:r>
      <w:r w:rsidRPr="00893D23">
        <w:rPr>
          <w:rFonts w:ascii="Humnst777 Lt BT" w:eastAsia="Times New Roman" w:hAnsi="Humnst777 Lt BT" w:cs="Arial"/>
        </w:rPr>
        <w:t>Con límite de indemnización de USD. 500.000  (quinientos mil 00/100 Dólares de los Estados Unidos de América) mínimamente</w:t>
      </w:r>
    </w:p>
    <w:p w14:paraId="0B47D683" w14:textId="77777777" w:rsidR="00893D23" w:rsidRPr="00893D23" w:rsidRDefault="00893D23" w:rsidP="00893D23">
      <w:pPr>
        <w:pStyle w:val="Prrafodelista"/>
        <w:ind w:left="1134" w:hanging="414"/>
        <w:rPr>
          <w:rFonts w:ascii="Humnst777 Lt BT" w:eastAsia="Times New Roman" w:hAnsi="Humnst777 Lt BT" w:cs="Arial"/>
        </w:rPr>
      </w:pPr>
      <w:r>
        <w:rPr>
          <w:rFonts w:ascii="Humnst777 Lt BT" w:eastAsia="Times New Roman" w:hAnsi="Humnst777 Lt BT" w:cs="Arial"/>
        </w:rPr>
        <w:t xml:space="preserve">b)   </w:t>
      </w:r>
      <w:r w:rsidRPr="00893D23">
        <w:rPr>
          <w:rFonts w:ascii="Humnst777 Lt BT" w:eastAsia="Times New Roman" w:hAnsi="Humnst777 Lt BT" w:cs="Arial"/>
        </w:rPr>
        <w:t>RC Contractual, RC Extracontractual, RC Patronal, RC cruzada, RC de operaciones, RC de operaciones completadas, RC de filtración polución y contaminación, RC emergente de la carga transportada y RC Consecuencial.</w:t>
      </w:r>
    </w:p>
    <w:p w14:paraId="5DFD0C65" w14:textId="77777777" w:rsidR="00893D23" w:rsidRPr="00893D23" w:rsidRDefault="00893D23" w:rsidP="00893D23">
      <w:pPr>
        <w:pStyle w:val="Prrafodelista"/>
        <w:rPr>
          <w:rFonts w:ascii="Humnst777 Lt BT" w:eastAsia="Times New Roman" w:hAnsi="Humnst777 Lt BT" w:cs="Arial"/>
        </w:rPr>
      </w:pPr>
      <w:r w:rsidRPr="00893D23">
        <w:rPr>
          <w:rFonts w:ascii="Humnst777 Lt BT" w:eastAsia="Times New Roman" w:hAnsi="Humnst777 Lt BT" w:cs="Arial"/>
        </w:rPr>
        <w:t xml:space="preserve">c)         Condiciones: </w:t>
      </w:r>
    </w:p>
    <w:p w14:paraId="4FD1705B" w14:textId="77777777" w:rsidR="00893D23" w:rsidRPr="00893D23" w:rsidRDefault="00893D23" w:rsidP="00AD455F">
      <w:pPr>
        <w:pStyle w:val="Prrafodelista"/>
        <w:numPr>
          <w:ilvl w:val="0"/>
          <w:numId w:val="34"/>
        </w:numPr>
        <w:rPr>
          <w:rFonts w:ascii="Humnst777 Lt BT" w:eastAsia="Times New Roman" w:hAnsi="Humnst777 Lt BT" w:cs="Arial"/>
        </w:rPr>
      </w:pPr>
      <w:r w:rsidRPr="00893D23">
        <w:rPr>
          <w:rFonts w:ascii="Humnst777 Lt BT" w:eastAsia="Times New Roman" w:hAnsi="Humnst777 Lt BT" w:cs="Arial"/>
        </w:rPr>
        <w:t>Nominar a YPFB Logística S A.  como asegurado adicional.</w:t>
      </w:r>
    </w:p>
    <w:p w14:paraId="30D041F4" w14:textId="77777777" w:rsidR="00893D23" w:rsidRPr="00893D23" w:rsidRDefault="00893D23" w:rsidP="00AD455F">
      <w:pPr>
        <w:pStyle w:val="Prrafodelista"/>
        <w:numPr>
          <w:ilvl w:val="0"/>
          <w:numId w:val="34"/>
        </w:numPr>
        <w:rPr>
          <w:rFonts w:ascii="Humnst777 Lt BT" w:eastAsia="Times New Roman" w:hAnsi="Humnst777 Lt BT" w:cs="Arial"/>
        </w:rPr>
      </w:pPr>
      <w:r w:rsidRPr="00893D23">
        <w:rPr>
          <w:rFonts w:ascii="Humnst777 Lt BT" w:eastAsia="Times New Roman" w:hAnsi="Humnst777 Lt BT" w:cs="Arial"/>
        </w:rPr>
        <w:t>Renuncia de subrogación en contra de YPFB Logística S.A.</w:t>
      </w:r>
    </w:p>
    <w:p w14:paraId="407F00E3" w14:textId="77777777" w:rsidR="00893D23" w:rsidRPr="00893D23" w:rsidRDefault="00893D23" w:rsidP="00AD455F">
      <w:pPr>
        <w:pStyle w:val="Prrafodelista"/>
        <w:numPr>
          <w:ilvl w:val="0"/>
          <w:numId w:val="34"/>
        </w:numPr>
        <w:rPr>
          <w:rFonts w:ascii="Humnst777 Lt BT" w:eastAsia="Times New Roman" w:hAnsi="Humnst777 Lt BT" w:cs="Arial"/>
        </w:rPr>
      </w:pPr>
      <w:r w:rsidRPr="00893D23">
        <w:rPr>
          <w:rFonts w:ascii="Humnst777 Lt BT" w:eastAsia="Times New Roman" w:hAnsi="Humnst777 Lt BT" w:cs="Arial"/>
        </w:rPr>
        <w:t>Aviso de cancelación al asegurado adicional 30 días antes.</w:t>
      </w:r>
    </w:p>
    <w:p w14:paraId="6351D6BC" w14:textId="77777777" w:rsidR="00893D23" w:rsidRPr="00893D23" w:rsidRDefault="00893D23" w:rsidP="00893D23">
      <w:pPr>
        <w:pStyle w:val="Prrafodelista"/>
        <w:rPr>
          <w:rFonts w:ascii="Humnst777 Lt BT" w:eastAsia="Times New Roman" w:hAnsi="Humnst777 Lt BT" w:cs="Arial"/>
        </w:rPr>
      </w:pPr>
    </w:p>
    <w:p w14:paraId="55A7D512" w14:textId="77777777" w:rsidR="00893D23" w:rsidRDefault="00893D23" w:rsidP="00893D23">
      <w:pPr>
        <w:pStyle w:val="Prrafodelista"/>
        <w:ind w:left="1276" w:hanging="709"/>
        <w:rPr>
          <w:rFonts w:ascii="Humnst777 Lt BT" w:eastAsia="Times New Roman" w:hAnsi="Humnst777 Lt BT" w:cs="Arial"/>
        </w:rPr>
      </w:pPr>
      <w:r w:rsidRPr="00893D23">
        <w:rPr>
          <w:rFonts w:ascii="Humnst777 Lt BT" w:eastAsia="Times New Roman" w:hAnsi="Humnst777 Lt BT" w:cs="Arial"/>
          <w:b/>
        </w:rPr>
        <w:t>22.3.4.</w:t>
      </w:r>
      <w:r w:rsidRPr="00893D23">
        <w:rPr>
          <w:rFonts w:ascii="Humnst777 Lt BT" w:eastAsia="Times New Roman" w:hAnsi="Humnst777 Lt BT" w:cs="Arial"/>
        </w:rPr>
        <w:t xml:space="preserve">  </w:t>
      </w:r>
      <w:r w:rsidRPr="00893D23">
        <w:rPr>
          <w:rFonts w:ascii="Humnst777 Lt BT" w:eastAsia="Times New Roman" w:hAnsi="Humnst777 Lt BT" w:cs="Arial"/>
          <w:b/>
        </w:rPr>
        <w:t>Póliza Todo Riesgo Construcción</w:t>
      </w:r>
      <w:r w:rsidRPr="00893D23">
        <w:rPr>
          <w:rFonts w:ascii="Humnst777 Lt BT" w:eastAsia="Times New Roman" w:hAnsi="Humnst777 Lt BT" w:cs="Arial"/>
        </w:rPr>
        <w:t>, por el valor del contrato que incluya período de prueba y puesta en marcha (incluye prueba hidrostática) de 60 días, además de:</w:t>
      </w:r>
    </w:p>
    <w:p w14:paraId="22A5E729" w14:textId="77777777" w:rsidR="00893D23" w:rsidRPr="00893D23" w:rsidRDefault="00893D23" w:rsidP="00893D23">
      <w:pPr>
        <w:pStyle w:val="Prrafodelista"/>
        <w:ind w:left="1276" w:hanging="709"/>
        <w:rPr>
          <w:rFonts w:ascii="Humnst777 Lt BT" w:eastAsia="Times New Roman" w:hAnsi="Humnst777 Lt BT" w:cs="Arial"/>
        </w:rPr>
      </w:pPr>
    </w:p>
    <w:p w14:paraId="51A1DEA5" w14:textId="77777777" w:rsidR="00893D23" w:rsidRPr="00893D23" w:rsidRDefault="00893D23" w:rsidP="00893D23">
      <w:pPr>
        <w:pStyle w:val="Prrafodelista"/>
        <w:ind w:left="1418" w:hanging="698"/>
        <w:rPr>
          <w:rFonts w:ascii="Humnst777 Lt BT" w:eastAsia="Times New Roman" w:hAnsi="Humnst777 Lt BT" w:cs="Arial"/>
        </w:rPr>
      </w:pPr>
      <w:r w:rsidRPr="00893D23">
        <w:rPr>
          <w:rFonts w:ascii="Humnst777 Lt BT" w:eastAsia="Times New Roman" w:hAnsi="Humnst777 Lt BT" w:cs="Arial"/>
        </w:rPr>
        <w:t xml:space="preserve">a)        </w:t>
      </w:r>
      <w:r>
        <w:rPr>
          <w:rFonts w:ascii="Humnst777 Lt BT" w:eastAsia="Times New Roman" w:hAnsi="Humnst777 Lt BT" w:cs="Arial"/>
        </w:rPr>
        <w:t xml:space="preserve"> </w:t>
      </w:r>
      <w:r w:rsidRPr="00893D23">
        <w:rPr>
          <w:rFonts w:ascii="Humnst777 Lt BT" w:eastAsia="Times New Roman" w:hAnsi="Humnst777 Lt BT" w:cs="Arial"/>
        </w:rPr>
        <w:t>Cobertura de propiedad existente, adyacente o de propiedad bajo el cuidado, la custodia o la supervisión del Asegurado. Hasta USD 1.000.000.</w:t>
      </w:r>
    </w:p>
    <w:p w14:paraId="49E7361C" w14:textId="77777777" w:rsidR="00893D23" w:rsidRPr="00893D23" w:rsidRDefault="00893D23" w:rsidP="00893D23">
      <w:pPr>
        <w:pStyle w:val="Prrafodelista"/>
        <w:rPr>
          <w:rFonts w:ascii="Humnst777 Lt BT" w:eastAsia="Times New Roman" w:hAnsi="Humnst777 Lt BT" w:cs="Arial"/>
        </w:rPr>
      </w:pPr>
      <w:r w:rsidRPr="00893D23">
        <w:rPr>
          <w:rFonts w:ascii="Humnst777 Lt BT" w:eastAsia="Times New Roman" w:hAnsi="Humnst777 Lt BT" w:cs="Arial"/>
        </w:rPr>
        <w:t>b)        Periodo de Mantenimiento de 12 meses</w:t>
      </w:r>
    </w:p>
    <w:p w14:paraId="4613A5AA" w14:textId="77777777" w:rsidR="00893D23" w:rsidRPr="00893D23" w:rsidRDefault="00893D23" w:rsidP="00893D23">
      <w:pPr>
        <w:pStyle w:val="Prrafodelista"/>
        <w:ind w:left="1418" w:hanging="698"/>
        <w:rPr>
          <w:rFonts w:ascii="Humnst777 Lt BT" w:eastAsia="Times New Roman" w:hAnsi="Humnst777 Lt BT" w:cs="Arial"/>
        </w:rPr>
      </w:pPr>
      <w:r w:rsidRPr="00893D23">
        <w:rPr>
          <w:rFonts w:ascii="Humnst777 Lt BT" w:eastAsia="Times New Roman" w:hAnsi="Humnst777 Lt BT" w:cs="Arial"/>
        </w:rPr>
        <w:t>c)         Responsabilidad Civil por Daños Materiales y Lesiones Personales (hasta el 20 % del valor del contrato)</w:t>
      </w:r>
    </w:p>
    <w:p w14:paraId="7AC74E42" w14:textId="77777777" w:rsidR="00893D23" w:rsidRPr="00893D23" w:rsidRDefault="00893D23" w:rsidP="00893D23">
      <w:pPr>
        <w:pStyle w:val="Prrafodelista"/>
        <w:rPr>
          <w:rFonts w:ascii="Humnst777 Lt BT" w:eastAsia="Times New Roman" w:hAnsi="Humnst777 Lt BT" w:cs="Arial"/>
        </w:rPr>
      </w:pPr>
      <w:r w:rsidRPr="00893D23">
        <w:rPr>
          <w:rFonts w:ascii="Humnst777 Lt BT" w:eastAsia="Times New Roman" w:hAnsi="Humnst777 Lt BT" w:cs="Arial"/>
        </w:rPr>
        <w:t>d)        Almacenaje de material de construcción</w:t>
      </w:r>
    </w:p>
    <w:p w14:paraId="4B124292" w14:textId="77777777" w:rsidR="00893D23" w:rsidRPr="00893D23" w:rsidRDefault="00893D23" w:rsidP="00893D23">
      <w:pPr>
        <w:pStyle w:val="Prrafodelista"/>
        <w:rPr>
          <w:rFonts w:ascii="Humnst777 Lt BT" w:eastAsia="Times New Roman" w:hAnsi="Humnst777 Lt BT" w:cs="Arial"/>
        </w:rPr>
      </w:pPr>
      <w:r w:rsidRPr="00893D23">
        <w:rPr>
          <w:rFonts w:ascii="Humnst777 Lt BT" w:eastAsia="Times New Roman" w:hAnsi="Humnst777 Lt BT" w:cs="Arial"/>
        </w:rPr>
        <w:t>e)         Condiciones:</w:t>
      </w:r>
    </w:p>
    <w:p w14:paraId="1690B9FA" w14:textId="77777777" w:rsidR="00893D23" w:rsidRPr="00893D23" w:rsidRDefault="00893D23" w:rsidP="00AD455F">
      <w:pPr>
        <w:pStyle w:val="Prrafodelista"/>
        <w:numPr>
          <w:ilvl w:val="0"/>
          <w:numId w:val="35"/>
        </w:numPr>
        <w:rPr>
          <w:rFonts w:ascii="Humnst777 Lt BT" w:eastAsia="Times New Roman" w:hAnsi="Humnst777 Lt BT" w:cs="Arial"/>
        </w:rPr>
      </w:pPr>
      <w:r w:rsidRPr="00893D23">
        <w:rPr>
          <w:rFonts w:ascii="Humnst777 Lt BT" w:eastAsia="Times New Roman" w:hAnsi="Humnst777 Lt BT" w:cs="Arial"/>
        </w:rPr>
        <w:t>Nominar a YPFB Logística S A.  como asegurado adicional.</w:t>
      </w:r>
    </w:p>
    <w:p w14:paraId="493B649E" w14:textId="77777777" w:rsidR="00893D23" w:rsidRPr="00893D23" w:rsidRDefault="00893D23" w:rsidP="00AD455F">
      <w:pPr>
        <w:pStyle w:val="Prrafodelista"/>
        <w:numPr>
          <w:ilvl w:val="0"/>
          <w:numId w:val="35"/>
        </w:numPr>
        <w:rPr>
          <w:rFonts w:ascii="Humnst777 Lt BT" w:eastAsia="Times New Roman" w:hAnsi="Humnst777 Lt BT" w:cs="Arial"/>
        </w:rPr>
      </w:pPr>
      <w:r w:rsidRPr="00893D23">
        <w:rPr>
          <w:rFonts w:ascii="Humnst777 Lt BT" w:eastAsia="Times New Roman" w:hAnsi="Humnst777 Lt BT" w:cs="Arial"/>
        </w:rPr>
        <w:t>Renuncia  de  subrogación  y/o contra y con quien YPFB Logística S.A. mantenga acuerdos contractuales.</w:t>
      </w:r>
    </w:p>
    <w:p w14:paraId="068FCF1A" w14:textId="77777777" w:rsidR="00893D23" w:rsidRPr="00893D23" w:rsidRDefault="00893D23" w:rsidP="00AD455F">
      <w:pPr>
        <w:pStyle w:val="Prrafodelista"/>
        <w:numPr>
          <w:ilvl w:val="0"/>
          <w:numId w:val="35"/>
        </w:numPr>
        <w:rPr>
          <w:rFonts w:ascii="Humnst777 Lt BT" w:eastAsia="Times New Roman" w:hAnsi="Humnst777 Lt BT" w:cs="Arial"/>
        </w:rPr>
      </w:pPr>
      <w:r w:rsidRPr="00893D23">
        <w:rPr>
          <w:rFonts w:ascii="Humnst777 Lt BT" w:eastAsia="Times New Roman" w:hAnsi="Humnst777 Lt BT" w:cs="Arial"/>
        </w:rPr>
        <w:t>Aviso de cancelación al asegurado adicional 30 días antes</w:t>
      </w:r>
    </w:p>
    <w:p w14:paraId="5608D9C8" w14:textId="77777777" w:rsidR="00893D23" w:rsidRPr="00893D23" w:rsidRDefault="00893D23" w:rsidP="00AD455F">
      <w:pPr>
        <w:pStyle w:val="Prrafodelista"/>
        <w:numPr>
          <w:ilvl w:val="0"/>
          <w:numId w:val="35"/>
        </w:numPr>
        <w:rPr>
          <w:rFonts w:ascii="Humnst777 Lt BT" w:eastAsia="Times New Roman" w:hAnsi="Humnst777 Lt BT" w:cs="Arial"/>
        </w:rPr>
      </w:pPr>
      <w:r w:rsidRPr="00893D23">
        <w:rPr>
          <w:rFonts w:ascii="Humnst777 Lt BT" w:eastAsia="Times New Roman" w:hAnsi="Humnst777 Lt BT" w:cs="Arial"/>
        </w:rPr>
        <w:t>Formato Todo Riesgo Construcción y/o Montaje Munchener (Amparos A, B, C, D, E, F y G), o más amplio</w:t>
      </w:r>
    </w:p>
    <w:p w14:paraId="2C97B67C" w14:textId="77777777" w:rsidR="00893D23" w:rsidRDefault="00893D23" w:rsidP="00AD455F">
      <w:pPr>
        <w:pStyle w:val="Prrafodelista"/>
        <w:numPr>
          <w:ilvl w:val="0"/>
          <w:numId w:val="35"/>
        </w:numPr>
        <w:spacing w:after="120" w:line="240" w:lineRule="auto"/>
        <w:contextualSpacing w:val="0"/>
        <w:rPr>
          <w:rFonts w:ascii="Humnst777 Lt BT" w:eastAsia="Times New Roman" w:hAnsi="Humnst777 Lt BT" w:cs="Arial"/>
        </w:rPr>
      </w:pPr>
      <w:r w:rsidRPr="00893D23">
        <w:rPr>
          <w:rFonts w:ascii="Humnst777 Lt BT" w:eastAsia="Times New Roman" w:hAnsi="Humnst777 Lt BT" w:cs="Arial"/>
        </w:rPr>
        <w:t>Aviso de cancelación al asegurado adicional 30 días antes</w:t>
      </w:r>
    </w:p>
    <w:p w14:paraId="53406AF1" w14:textId="77777777" w:rsidR="00893D23" w:rsidRPr="00893D23" w:rsidRDefault="00893D23" w:rsidP="00893D23">
      <w:pPr>
        <w:pStyle w:val="Ttulo2"/>
      </w:pPr>
      <w:r w:rsidRPr="00893D23">
        <w:rPr>
          <w:rFonts w:eastAsia="Calibri"/>
          <w:b w:val="0"/>
          <w:lang w:val="es-BO"/>
        </w:rPr>
        <w:t>Nota Aclaratoria: Las Compañías aseguradoras deben estar legalmente constituidas en Bolivia, aprobadas por la autoridad competente y de reconocida solvencia. Si existiesen empresas aseguradoras que actúen como intermediarias debe emitir la póliza de garantía la empresa constituida legalmente en Bolivia y además certificada por el ente regulador.</w:t>
      </w:r>
    </w:p>
    <w:p w14:paraId="69538CB8" w14:textId="5E691E4D" w:rsidR="009638B0" w:rsidRPr="004A5581" w:rsidRDefault="009638B0" w:rsidP="00893D23">
      <w:pPr>
        <w:pStyle w:val="Ttulo2"/>
      </w:pPr>
      <w:r w:rsidRPr="004A5581">
        <w:lastRenderedPageBreak/>
        <w:t xml:space="preserve">Si el </w:t>
      </w:r>
      <w:r w:rsidRPr="004A5581">
        <w:rPr>
          <w:lang w:val="es-ES_tradnl"/>
        </w:rPr>
        <w:t xml:space="preserve">proponente </w:t>
      </w:r>
      <w:r w:rsidRPr="004A5581">
        <w:t>adjudicado que no cumpliese con la presentación de los documentos requeridos para la suscripción del contrato, cuando corresponda se procederá</w:t>
      </w:r>
      <w:r w:rsidR="00217521">
        <w:t xml:space="preserve"> a descalificarla y </w:t>
      </w:r>
      <w:r w:rsidRPr="004A5581">
        <w:t>adjudica</w:t>
      </w:r>
      <w:r w:rsidR="00217521">
        <w:t xml:space="preserve">r a </w:t>
      </w:r>
      <w:r w:rsidRPr="004A5581">
        <w:t>la siguiente propuesta mejor evaluada y así sucesivamente, siendo sujeto a sanciones administrativas por parte de YPFB Logística S.A.</w:t>
      </w:r>
      <w:r w:rsidR="00CC6D51">
        <w:t>, artículo 41 RABCS.</w:t>
      </w:r>
      <w:r w:rsidRPr="004A5581">
        <w:t xml:space="preserve"> En este caso la Comisión de Contratación podrá autorizar la modificación del cronograma de plazos a partir de la fecha de aprobación del Informe de Evaluación y Adjudicación.</w:t>
      </w:r>
    </w:p>
    <w:p w14:paraId="454A61A2" w14:textId="77777777" w:rsidR="006B01CA" w:rsidRPr="004A5581" w:rsidRDefault="006B01CA">
      <w:pPr>
        <w:ind w:right="190"/>
        <w:jc w:val="center"/>
        <w:rPr>
          <w:rFonts w:ascii="Humnst777 Lt BT" w:hAnsi="Humnst777 Lt BT"/>
          <w:sz w:val="22"/>
          <w:szCs w:val="22"/>
          <w:lang w:val="es-ES"/>
        </w:rPr>
        <w:sectPr w:rsidR="006B01CA" w:rsidRPr="004A5581" w:rsidSect="005F5CAB">
          <w:pgSz w:w="11906" w:h="16838" w:code="9"/>
          <w:pgMar w:top="1134" w:right="1134" w:bottom="1134" w:left="1134" w:header="709" w:footer="709" w:gutter="0"/>
          <w:cols w:space="720"/>
          <w:docGrid w:linePitch="299"/>
        </w:sectPr>
      </w:pPr>
    </w:p>
    <w:p w14:paraId="5190682E" w14:textId="77777777" w:rsidR="00AD26E5" w:rsidRPr="004A5581" w:rsidRDefault="00AD26E5" w:rsidP="006B01CA">
      <w:pPr>
        <w:ind w:right="190"/>
        <w:jc w:val="center"/>
        <w:rPr>
          <w:rFonts w:ascii="Humnst777 Lt BT" w:hAnsi="Humnst777 Lt BT" w:cs="Arial"/>
          <w:b/>
          <w:sz w:val="22"/>
          <w:szCs w:val="22"/>
          <w:lang w:val="es-ES" w:eastAsia="en-US"/>
        </w:rPr>
      </w:pPr>
      <w:r w:rsidRPr="004A5581">
        <w:rPr>
          <w:rFonts w:ascii="Humnst777 Lt BT" w:hAnsi="Humnst777 Lt BT" w:cs="Arial"/>
          <w:b/>
          <w:sz w:val="22"/>
          <w:szCs w:val="22"/>
          <w:lang w:val="es-ES" w:eastAsia="en-US"/>
        </w:rPr>
        <w:lastRenderedPageBreak/>
        <w:t>PARTE II</w:t>
      </w:r>
    </w:p>
    <w:p w14:paraId="2BF98EDE" w14:textId="77777777" w:rsidR="00AD26E5" w:rsidRPr="004A5581" w:rsidRDefault="00AD26E5" w:rsidP="006B01CA">
      <w:pPr>
        <w:ind w:right="190"/>
        <w:jc w:val="center"/>
        <w:rPr>
          <w:rFonts w:ascii="Humnst777 Lt BT" w:hAnsi="Humnst777 Lt BT" w:cs="Arial"/>
          <w:b/>
          <w:sz w:val="22"/>
          <w:szCs w:val="22"/>
          <w:lang w:val="es-MX" w:eastAsia="en-US"/>
        </w:rPr>
      </w:pPr>
      <w:r w:rsidRPr="004A5581">
        <w:rPr>
          <w:rFonts w:ascii="Humnst777 Lt BT" w:hAnsi="Humnst777 Lt BT" w:cs="Arial"/>
          <w:b/>
          <w:sz w:val="22"/>
          <w:szCs w:val="22"/>
          <w:lang w:val="es-ES" w:eastAsia="en-US"/>
        </w:rPr>
        <w:t>INFORMACIÓN TÉCNICA DE LA CONTRATACIÓN</w:t>
      </w:r>
    </w:p>
    <w:p w14:paraId="1FEAB28B" w14:textId="77777777" w:rsidR="00AD26E5" w:rsidRPr="004A5581" w:rsidRDefault="00AD26E5" w:rsidP="004A5581">
      <w:pPr>
        <w:pStyle w:val="Ttulo1"/>
      </w:pPr>
      <w:r w:rsidRPr="004A5581">
        <w:t>DATOS GENERALES DEL PROCESO DE CONTRATACIÓN</w:t>
      </w:r>
    </w:p>
    <w:p w14:paraId="09D03473" w14:textId="77777777" w:rsidR="00D14AFE" w:rsidRPr="006B01CA" w:rsidRDefault="00D14AFE" w:rsidP="005C3566">
      <w:pPr>
        <w:rPr>
          <w:rFonts w:ascii="Humnst777 Lt BT" w:hAnsi="Humnst777 Lt BT"/>
          <w:b/>
          <w:sz w:val="22"/>
          <w:szCs w:val="22"/>
        </w:rPr>
      </w:pPr>
      <w:r w:rsidRPr="006B01CA">
        <w:rPr>
          <w:rFonts w:ascii="Humnst777 Lt BT" w:hAnsi="Humnst777 Lt BT"/>
          <w:b/>
          <w:sz w:val="22"/>
          <w:szCs w:val="22"/>
        </w:rPr>
        <w:t>INFORMACIÓN GENERAL DE LA CONTRATACIÓN</w:t>
      </w:r>
    </w:p>
    <w:tbl>
      <w:tblPr>
        <w:tblW w:w="104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55"/>
        <w:gridCol w:w="113"/>
        <w:gridCol w:w="29"/>
        <w:gridCol w:w="113"/>
        <w:gridCol w:w="135"/>
        <w:gridCol w:w="252"/>
        <w:gridCol w:w="2499"/>
        <w:gridCol w:w="521"/>
        <w:gridCol w:w="252"/>
        <w:gridCol w:w="817"/>
        <w:gridCol w:w="134"/>
        <w:gridCol w:w="1137"/>
        <w:gridCol w:w="254"/>
        <w:gridCol w:w="522"/>
        <w:gridCol w:w="742"/>
      </w:tblGrid>
      <w:tr w:rsidR="00D14AFE" w:rsidRPr="004A5581" w14:paraId="1C0B44C6" w14:textId="77777777" w:rsidTr="004A5581">
        <w:trPr>
          <w:trHeight w:val="238"/>
          <w:jc w:val="center"/>
        </w:trPr>
        <w:tc>
          <w:tcPr>
            <w:tcW w:w="10475" w:type="dxa"/>
            <w:gridSpan w:val="15"/>
            <w:tcBorders>
              <w:top w:val="single" w:sz="12" w:space="0" w:color="auto"/>
              <w:left w:val="single" w:sz="12" w:space="0" w:color="auto"/>
              <w:bottom w:val="single" w:sz="4" w:space="0" w:color="auto"/>
            </w:tcBorders>
            <w:shd w:val="clear" w:color="auto" w:fill="F2F2F2"/>
            <w:tcMar>
              <w:left w:w="0" w:type="dxa"/>
              <w:right w:w="0" w:type="dxa"/>
            </w:tcMar>
            <w:vAlign w:val="center"/>
          </w:tcPr>
          <w:p w14:paraId="1378CADD" w14:textId="77777777" w:rsidR="00D14AFE" w:rsidRPr="006B01CA" w:rsidRDefault="00D14AFE" w:rsidP="00D14AFE">
            <w:pPr>
              <w:spacing w:before="0" w:after="0"/>
              <w:rPr>
                <w:rFonts w:ascii="Humnst777 Lt BT" w:hAnsi="Humnst777 Lt BT" w:cs="Arial"/>
                <w:b/>
                <w:color w:val="E7E6E6"/>
                <w:sz w:val="22"/>
                <w:szCs w:val="22"/>
              </w:rPr>
            </w:pPr>
            <w:r w:rsidRPr="006B01CA">
              <w:rPr>
                <w:rFonts w:ascii="Humnst777 Lt BT" w:hAnsi="Humnst777 Lt BT" w:cs="Arial"/>
                <w:b/>
                <w:sz w:val="22"/>
                <w:szCs w:val="22"/>
              </w:rPr>
              <w:t>Datos de la Contratación</w:t>
            </w:r>
          </w:p>
        </w:tc>
      </w:tr>
      <w:tr w:rsidR="00ED57F3" w:rsidRPr="004A5581" w14:paraId="09CBFEAA" w14:textId="77777777" w:rsidTr="004A5581">
        <w:trPr>
          <w:trHeight w:val="21"/>
          <w:jc w:val="center"/>
        </w:trPr>
        <w:tc>
          <w:tcPr>
            <w:tcW w:w="3068" w:type="dxa"/>
            <w:gridSpan w:val="2"/>
            <w:tcBorders>
              <w:top w:val="single" w:sz="4" w:space="0" w:color="auto"/>
              <w:left w:val="single" w:sz="12" w:space="0" w:color="auto"/>
              <w:bottom w:val="nil"/>
              <w:right w:val="nil"/>
            </w:tcBorders>
            <w:shd w:val="clear" w:color="auto" w:fill="auto"/>
            <w:tcMar>
              <w:left w:w="0" w:type="dxa"/>
              <w:right w:w="0" w:type="dxa"/>
            </w:tcMar>
            <w:vAlign w:val="center"/>
          </w:tcPr>
          <w:p w14:paraId="775A1427" w14:textId="77777777" w:rsidR="00D14AFE" w:rsidRPr="006B01CA" w:rsidRDefault="00D14AFE" w:rsidP="00D14AFE">
            <w:pPr>
              <w:spacing w:before="0" w:after="0"/>
              <w:jc w:val="right"/>
              <w:rPr>
                <w:rFonts w:ascii="Humnst777 Lt BT" w:hAnsi="Humnst777 Lt BT"/>
                <w:b/>
                <w:sz w:val="22"/>
                <w:szCs w:val="22"/>
              </w:rPr>
            </w:pPr>
          </w:p>
        </w:tc>
        <w:tc>
          <w:tcPr>
            <w:tcW w:w="142" w:type="dxa"/>
            <w:gridSpan w:val="2"/>
            <w:tcBorders>
              <w:top w:val="single" w:sz="4" w:space="0" w:color="auto"/>
              <w:left w:val="nil"/>
              <w:bottom w:val="nil"/>
              <w:right w:val="nil"/>
            </w:tcBorders>
            <w:shd w:val="clear" w:color="auto" w:fill="auto"/>
            <w:vAlign w:val="center"/>
          </w:tcPr>
          <w:p w14:paraId="55C40D29" w14:textId="77777777" w:rsidR="00D14AFE" w:rsidRPr="004A5581" w:rsidRDefault="00D14AFE" w:rsidP="00D14AFE">
            <w:pPr>
              <w:spacing w:before="0" w:after="0"/>
              <w:jc w:val="center"/>
              <w:rPr>
                <w:rFonts w:ascii="Humnst777 Lt BT" w:hAnsi="Humnst777 Lt BT" w:cs="Arial"/>
                <w:b/>
                <w:sz w:val="22"/>
                <w:szCs w:val="22"/>
              </w:rPr>
            </w:pPr>
          </w:p>
        </w:tc>
        <w:tc>
          <w:tcPr>
            <w:tcW w:w="7265" w:type="dxa"/>
            <w:gridSpan w:val="11"/>
            <w:tcBorders>
              <w:top w:val="single" w:sz="4" w:space="0" w:color="auto"/>
              <w:left w:val="nil"/>
              <w:bottom w:val="nil"/>
            </w:tcBorders>
            <w:shd w:val="clear" w:color="auto" w:fill="auto"/>
            <w:vAlign w:val="center"/>
          </w:tcPr>
          <w:p w14:paraId="5D39B46F" w14:textId="77777777" w:rsidR="00D14AFE" w:rsidRPr="004A5581" w:rsidRDefault="00D14AFE" w:rsidP="00D14AFE">
            <w:pPr>
              <w:spacing w:before="0" w:after="0"/>
              <w:rPr>
                <w:rFonts w:ascii="Humnst777 Lt BT" w:hAnsi="Humnst777 Lt BT" w:cs="Arial"/>
                <w:sz w:val="22"/>
                <w:szCs w:val="22"/>
              </w:rPr>
            </w:pPr>
          </w:p>
        </w:tc>
      </w:tr>
      <w:tr w:rsidR="00CD671C" w:rsidRPr="004A5581" w14:paraId="3AED9E3E" w14:textId="77777777" w:rsidTr="004A5581">
        <w:trPr>
          <w:trHeight w:val="21"/>
          <w:jc w:val="center"/>
        </w:trPr>
        <w:tc>
          <w:tcPr>
            <w:tcW w:w="3068" w:type="dxa"/>
            <w:gridSpan w:val="2"/>
            <w:tcBorders>
              <w:top w:val="single" w:sz="4" w:space="0" w:color="auto"/>
              <w:left w:val="single" w:sz="12" w:space="0" w:color="auto"/>
              <w:bottom w:val="nil"/>
              <w:right w:val="nil"/>
            </w:tcBorders>
            <w:shd w:val="clear" w:color="auto" w:fill="auto"/>
            <w:tcMar>
              <w:left w:w="0" w:type="dxa"/>
              <w:right w:w="0" w:type="dxa"/>
            </w:tcMar>
            <w:vAlign w:val="center"/>
          </w:tcPr>
          <w:p w14:paraId="71F5684B" w14:textId="77777777" w:rsidR="00CD671C" w:rsidRPr="006B01CA" w:rsidRDefault="00CD671C" w:rsidP="00D14AFE">
            <w:pPr>
              <w:spacing w:before="0" w:after="0"/>
              <w:jc w:val="right"/>
              <w:rPr>
                <w:rFonts w:ascii="Humnst777 Lt BT" w:hAnsi="Humnst777 Lt BT"/>
                <w:b/>
                <w:sz w:val="22"/>
                <w:szCs w:val="22"/>
              </w:rPr>
            </w:pPr>
          </w:p>
        </w:tc>
        <w:tc>
          <w:tcPr>
            <w:tcW w:w="142" w:type="dxa"/>
            <w:gridSpan w:val="2"/>
            <w:tcBorders>
              <w:top w:val="single" w:sz="4" w:space="0" w:color="auto"/>
              <w:left w:val="nil"/>
              <w:bottom w:val="nil"/>
              <w:right w:val="nil"/>
            </w:tcBorders>
            <w:shd w:val="clear" w:color="auto" w:fill="auto"/>
            <w:vAlign w:val="center"/>
          </w:tcPr>
          <w:p w14:paraId="6EAEE959" w14:textId="77777777" w:rsidR="00CD671C" w:rsidRPr="006B01CA" w:rsidRDefault="00CD671C" w:rsidP="00D14AFE">
            <w:pPr>
              <w:spacing w:before="0" w:after="0"/>
              <w:jc w:val="center"/>
              <w:rPr>
                <w:rFonts w:ascii="Humnst777 Lt BT" w:hAnsi="Humnst777 Lt BT" w:cs="Arial"/>
                <w:b/>
                <w:sz w:val="22"/>
                <w:szCs w:val="22"/>
              </w:rPr>
            </w:pPr>
          </w:p>
        </w:tc>
        <w:tc>
          <w:tcPr>
            <w:tcW w:w="7265" w:type="dxa"/>
            <w:gridSpan w:val="11"/>
            <w:tcBorders>
              <w:top w:val="single" w:sz="4" w:space="0" w:color="auto"/>
              <w:left w:val="nil"/>
              <w:bottom w:val="nil"/>
            </w:tcBorders>
            <w:shd w:val="clear" w:color="auto" w:fill="auto"/>
            <w:vAlign w:val="center"/>
          </w:tcPr>
          <w:p w14:paraId="473AEEF2" w14:textId="77777777" w:rsidR="00CD671C" w:rsidRPr="006B01CA" w:rsidRDefault="00CD671C" w:rsidP="00D14AFE">
            <w:pPr>
              <w:spacing w:before="0" w:after="0"/>
              <w:rPr>
                <w:rFonts w:ascii="Humnst777 Lt BT" w:hAnsi="Humnst777 Lt BT" w:cs="Arial"/>
                <w:sz w:val="22"/>
                <w:szCs w:val="22"/>
              </w:rPr>
            </w:pPr>
          </w:p>
        </w:tc>
      </w:tr>
      <w:tr w:rsidR="0074547F" w:rsidRPr="004A5581" w14:paraId="53B15BB7" w14:textId="77777777" w:rsidTr="004A5581">
        <w:trPr>
          <w:trHeight w:val="394"/>
          <w:jc w:val="center"/>
        </w:trPr>
        <w:tc>
          <w:tcPr>
            <w:tcW w:w="2955" w:type="dxa"/>
            <w:tcBorders>
              <w:top w:val="nil"/>
              <w:left w:val="single" w:sz="12" w:space="0" w:color="auto"/>
              <w:bottom w:val="nil"/>
              <w:right w:val="nil"/>
            </w:tcBorders>
            <w:shd w:val="clear" w:color="auto" w:fill="auto"/>
            <w:tcMar>
              <w:left w:w="0" w:type="dxa"/>
              <w:right w:w="0" w:type="dxa"/>
            </w:tcMar>
          </w:tcPr>
          <w:p w14:paraId="48DC92AE" w14:textId="77777777" w:rsidR="00D14AFE" w:rsidRPr="006B01CA" w:rsidRDefault="00B01AA4" w:rsidP="008A1826">
            <w:pPr>
              <w:spacing w:before="0" w:after="0"/>
              <w:rPr>
                <w:rFonts w:ascii="Humnst777 Lt BT" w:hAnsi="Humnst777 Lt BT" w:cs="Arial"/>
                <w:b/>
                <w:sz w:val="22"/>
                <w:szCs w:val="22"/>
              </w:rPr>
            </w:pPr>
            <w:r w:rsidRPr="006B01CA">
              <w:rPr>
                <w:rFonts w:ascii="Humnst777 Lt BT" w:hAnsi="Humnst777 Lt BT" w:cs="Arial"/>
                <w:b/>
                <w:sz w:val="22"/>
                <w:szCs w:val="22"/>
              </w:rPr>
              <w:t xml:space="preserve">  </w:t>
            </w:r>
            <w:r w:rsidR="00D14AFE" w:rsidRPr="006B01CA">
              <w:rPr>
                <w:rFonts w:ascii="Humnst777 Lt BT" w:hAnsi="Humnst777 Lt BT" w:cs="Arial"/>
                <w:b/>
                <w:sz w:val="22"/>
                <w:szCs w:val="22"/>
              </w:rPr>
              <w:t>Objeto de la Contratación</w:t>
            </w:r>
          </w:p>
        </w:tc>
        <w:tc>
          <w:tcPr>
            <w:tcW w:w="142" w:type="dxa"/>
            <w:gridSpan w:val="2"/>
            <w:tcBorders>
              <w:top w:val="nil"/>
              <w:left w:val="nil"/>
              <w:bottom w:val="nil"/>
              <w:right w:val="nil"/>
            </w:tcBorders>
            <w:shd w:val="clear" w:color="auto" w:fill="auto"/>
          </w:tcPr>
          <w:p w14:paraId="50F3F51A" w14:textId="77777777" w:rsidR="00D14AFE" w:rsidRPr="006B01CA" w:rsidRDefault="00D14AFE" w:rsidP="00D14AFE">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48" w:type="dxa"/>
            <w:gridSpan w:val="2"/>
            <w:tcBorders>
              <w:top w:val="nil"/>
              <w:left w:val="nil"/>
              <w:bottom w:val="nil"/>
            </w:tcBorders>
            <w:shd w:val="clear" w:color="auto" w:fill="auto"/>
            <w:vAlign w:val="center"/>
          </w:tcPr>
          <w:p w14:paraId="3A0EC2C2" w14:textId="77777777" w:rsidR="00D14AFE" w:rsidRPr="006B01CA" w:rsidRDefault="00D14AFE" w:rsidP="00D14AFE">
            <w:pPr>
              <w:spacing w:before="0" w:after="0"/>
              <w:rPr>
                <w:rFonts w:ascii="Humnst777 Lt BT" w:hAnsi="Humnst777 Lt BT" w:cs="Arial"/>
                <w:sz w:val="22"/>
                <w:szCs w:val="22"/>
              </w:rPr>
            </w:pPr>
          </w:p>
        </w:tc>
        <w:tc>
          <w:tcPr>
            <w:tcW w:w="6388" w:type="dxa"/>
            <w:gridSpan w:val="9"/>
            <w:tcBorders>
              <w:top w:val="single" w:sz="4" w:space="0" w:color="auto"/>
              <w:left w:val="nil"/>
              <w:bottom w:val="single" w:sz="4" w:space="0" w:color="auto"/>
            </w:tcBorders>
            <w:shd w:val="clear" w:color="auto" w:fill="F2F2F2"/>
            <w:vAlign w:val="center"/>
          </w:tcPr>
          <w:p w14:paraId="63525DEC" w14:textId="77777777" w:rsidR="00D14AFE" w:rsidRPr="004A5581" w:rsidRDefault="00DF5AFF" w:rsidP="004908A9">
            <w:pPr>
              <w:spacing w:before="0" w:after="0"/>
              <w:rPr>
                <w:rFonts w:ascii="Humnst777 Lt BT" w:hAnsi="Humnst777 Lt BT" w:cs="Arial"/>
                <w:sz w:val="22"/>
                <w:szCs w:val="22"/>
              </w:rPr>
            </w:pPr>
            <w:r w:rsidRPr="004A5581">
              <w:rPr>
                <w:rFonts w:ascii="Humnst777 Lt BT" w:hAnsi="Humnst777 Lt BT" w:cs="Arial"/>
                <w:sz w:val="22"/>
                <w:szCs w:val="22"/>
                <w:lang w:val="es-MX"/>
              </w:rPr>
              <w:t>“</w:t>
            </w:r>
            <w:r w:rsidR="00BF2781" w:rsidRPr="004A5581">
              <w:rPr>
                <w:rFonts w:ascii="Humnst777 Lt BT" w:hAnsi="Humnst777 Lt BT" w:cs="Arial"/>
                <w:sz w:val="22"/>
                <w:szCs w:val="22"/>
                <w:lang w:val="es-MX"/>
              </w:rPr>
              <w:t>CONSTRUCCIÓN DE VARIANTE EN  SECTOR RIO SECO, POLIDUCTO OCSZ-1</w:t>
            </w:r>
            <w:r w:rsidRPr="004A5581">
              <w:rPr>
                <w:rFonts w:ascii="Humnst777 Lt BT" w:hAnsi="Humnst777 Lt BT" w:cs="Arial"/>
                <w:sz w:val="22"/>
                <w:szCs w:val="22"/>
                <w:lang w:val="es-MX"/>
              </w:rPr>
              <w:t>”</w:t>
            </w:r>
          </w:p>
        </w:tc>
        <w:tc>
          <w:tcPr>
            <w:tcW w:w="742" w:type="dxa"/>
            <w:tcBorders>
              <w:top w:val="nil"/>
              <w:left w:val="nil"/>
              <w:bottom w:val="nil"/>
            </w:tcBorders>
            <w:shd w:val="clear" w:color="auto" w:fill="auto"/>
            <w:vAlign w:val="center"/>
          </w:tcPr>
          <w:p w14:paraId="69EA1194" w14:textId="77777777" w:rsidR="00D14AFE" w:rsidRPr="004A5581" w:rsidRDefault="00D14AFE" w:rsidP="00D14AFE">
            <w:pPr>
              <w:spacing w:before="0" w:after="0"/>
              <w:rPr>
                <w:rFonts w:ascii="Humnst777 Lt BT" w:hAnsi="Humnst777 Lt BT" w:cs="Arial"/>
                <w:sz w:val="22"/>
                <w:szCs w:val="22"/>
              </w:rPr>
            </w:pPr>
          </w:p>
        </w:tc>
      </w:tr>
      <w:tr w:rsidR="00ED57F3" w:rsidRPr="004A5581" w14:paraId="2D01C4DC" w14:textId="77777777" w:rsidTr="004A5581">
        <w:trPr>
          <w:trHeight w:hRule="exact" w:val="21"/>
          <w:jc w:val="center"/>
        </w:trPr>
        <w:tc>
          <w:tcPr>
            <w:tcW w:w="2955" w:type="dxa"/>
            <w:tcBorders>
              <w:top w:val="nil"/>
              <w:left w:val="single" w:sz="12" w:space="0" w:color="auto"/>
              <w:bottom w:val="nil"/>
              <w:right w:val="nil"/>
            </w:tcBorders>
            <w:shd w:val="clear" w:color="auto" w:fill="auto"/>
            <w:tcMar>
              <w:left w:w="0" w:type="dxa"/>
              <w:right w:w="0" w:type="dxa"/>
            </w:tcMar>
            <w:vAlign w:val="center"/>
          </w:tcPr>
          <w:p w14:paraId="56186C79" w14:textId="77777777" w:rsidR="00D14AFE" w:rsidRPr="006B01CA" w:rsidRDefault="00D14AFE" w:rsidP="00D14AFE">
            <w:pPr>
              <w:spacing w:before="0" w:after="0"/>
              <w:jc w:val="right"/>
              <w:rPr>
                <w:rFonts w:ascii="Humnst777 Lt BT" w:hAnsi="Humnst777 Lt BT"/>
                <w:b/>
                <w:sz w:val="22"/>
                <w:szCs w:val="22"/>
              </w:rPr>
            </w:pPr>
          </w:p>
        </w:tc>
        <w:tc>
          <w:tcPr>
            <w:tcW w:w="142" w:type="dxa"/>
            <w:gridSpan w:val="2"/>
            <w:tcBorders>
              <w:top w:val="nil"/>
              <w:left w:val="nil"/>
              <w:bottom w:val="nil"/>
              <w:right w:val="nil"/>
            </w:tcBorders>
            <w:shd w:val="clear" w:color="auto" w:fill="auto"/>
            <w:vAlign w:val="center"/>
          </w:tcPr>
          <w:p w14:paraId="02063481" w14:textId="77777777" w:rsidR="00D14AFE" w:rsidRPr="006B01CA" w:rsidRDefault="00D14AFE" w:rsidP="00D14AFE">
            <w:pPr>
              <w:spacing w:before="0" w:after="0"/>
              <w:jc w:val="center"/>
              <w:rPr>
                <w:rFonts w:ascii="Humnst777 Lt BT" w:hAnsi="Humnst777 Lt BT" w:cs="Arial"/>
                <w:b/>
                <w:sz w:val="22"/>
                <w:szCs w:val="22"/>
              </w:rPr>
            </w:pPr>
          </w:p>
        </w:tc>
        <w:tc>
          <w:tcPr>
            <w:tcW w:w="7378" w:type="dxa"/>
            <w:gridSpan w:val="12"/>
            <w:tcBorders>
              <w:top w:val="nil"/>
              <w:left w:val="nil"/>
              <w:bottom w:val="nil"/>
            </w:tcBorders>
            <w:shd w:val="clear" w:color="auto" w:fill="auto"/>
            <w:vAlign w:val="center"/>
          </w:tcPr>
          <w:p w14:paraId="4318E479" w14:textId="77777777" w:rsidR="00D14AFE" w:rsidRPr="006B01CA" w:rsidRDefault="00D14AFE" w:rsidP="00D14AFE">
            <w:pPr>
              <w:spacing w:before="0" w:after="0"/>
              <w:rPr>
                <w:rFonts w:ascii="Humnst777 Lt BT" w:hAnsi="Humnst777 Lt BT" w:cs="Arial"/>
                <w:sz w:val="22"/>
                <w:szCs w:val="22"/>
              </w:rPr>
            </w:pPr>
          </w:p>
        </w:tc>
      </w:tr>
      <w:tr w:rsidR="0074547F" w:rsidRPr="004A5581" w14:paraId="2F9EB8E5" w14:textId="77777777" w:rsidTr="004A5581">
        <w:trPr>
          <w:trHeight w:val="21"/>
          <w:jc w:val="center"/>
        </w:trPr>
        <w:tc>
          <w:tcPr>
            <w:tcW w:w="2955" w:type="dxa"/>
            <w:tcBorders>
              <w:top w:val="nil"/>
              <w:left w:val="single" w:sz="12" w:space="0" w:color="auto"/>
              <w:bottom w:val="nil"/>
              <w:right w:val="nil"/>
            </w:tcBorders>
            <w:shd w:val="clear" w:color="auto" w:fill="auto"/>
            <w:tcMar>
              <w:left w:w="0" w:type="dxa"/>
              <w:right w:w="0" w:type="dxa"/>
            </w:tcMar>
            <w:vAlign w:val="center"/>
          </w:tcPr>
          <w:p w14:paraId="37EA00AB" w14:textId="77777777" w:rsidR="00D14AFE" w:rsidRPr="006B01CA" w:rsidRDefault="00B01AA4" w:rsidP="008A1826">
            <w:pPr>
              <w:spacing w:before="0" w:after="0" w:line="276" w:lineRule="auto"/>
              <w:rPr>
                <w:rFonts w:ascii="Humnst777 Lt BT" w:hAnsi="Humnst777 Lt BT" w:cs="Arial"/>
                <w:b/>
                <w:sz w:val="22"/>
                <w:szCs w:val="22"/>
              </w:rPr>
            </w:pPr>
            <w:r w:rsidRPr="006B01CA">
              <w:rPr>
                <w:rFonts w:ascii="Humnst777 Lt BT" w:hAnsi="Humnst777 Lt BT" w:cs="Arial"/>
                <w:b/>
                <w:sz w:val="22"/>
                <w:szCs w:val="22"/>
              </w:rPr>
              <w:t xml:space="preserve">  </w:t>
            </w:r>
            <w:r w:rsidR="00D14AFE" w:rsidRPr="006B01CA">
              <w:rPr>
                <w:rFonts w:ascii="Humnst777 Lt BT" w:hAnsi="Humnst777 Lt BT" w:cs="Arial"/>
                <w:b/>
                <w:sz w:val="22"/>
                <w:szCs w:val="22"/>
              </w:rPr>
              <w:t>Gestión</w:t>
            </w:r>
          </w:p>
        </w:tc>
        <w:tc>
          <w:tcPr>
            <w:tcW w:w="142" w:type="dxa"/>
            <w:gridSpan w:val="2"/>
            <w:tcBorders>
              <w:top w:val="nil"/>
              <w:left w:val="nil"/>
              <w:bottom w:val="nil"/>
              <w:right w:val="nil"/>
            </w:tcBorders>
            <w:shd w:val="clear" w:color="auto" w:fill="auto"/>
            <w:vAlign w:val="center"/>
          </w:tcPr>
          <w:p w14:paraId="2728644F" w14:textId="77777777" w:rsidR="00D14AFE" w:rsidRPr="006B01CA" w:rsidRDefault="00D14AFE" w:rsidP="00D14AFE">
            <w:pPr>
              <w:spacing w:before="0" w:after="0" w:line="276" w:lineRule="auto"/>
              <w:jc w:val="center"/>
              <w:rPr>
                <w:rFonts w:ascii="Humnst777 Lt BT" w:hAnsi="Humnst777 Lt BT" w:cs="Arial"/>
                <w:b/>
                <w:sz w:val="22"/>
                <w:szCs w:val="22"/>
              </w:rPr>
            </w:pPr>
            <w:r w:rsidRPr="006B01CA">
              <w:rPr>
                <w:rFonts w:ascii="Humnst777 Lt BT" w:hAnsi="Humnst777 Lt BT" w:cs="Arial"/>
                <w:b/>
                <w:sz w:val="22"/>
                <w:szCs w:val="22"/>
              </w:rPr>
              <w:t>:</w:t>
            </w:r>
          </w:p>
        </w:tc>
        <w:tc>
          <w:tcPr>
            <w:tcW w:w="248" w:type="dxa"/>
            <w:gridSpan w:val="2"/>
            <w:tcBorders>
              <w:top w:val="nil"/>
              <w:left w:val="nil"/>
              <w:bottom w:val="nil"/>
            </w:tcBorders>
            <w:shd w:val="clear" w:color="auto" w:fill="auto"/>
            <w:vAlign w:val="center"/>
          </w:tcPr>
          <w:p w14:paraId="539CE96A" w14:textId="77777777" w:rsidR="00D14AFE" w:rsidRPr="006B01CA" w:rsidRDefault="00D14AFE" w:rsidP="00D14AFE">
            <w:pPr>
              <w:spacing w:before="0" w:after="0" w:line="276" w:lineRule="auto"/>
              <w:rPr>
                <w:rFonts w:ascii="Humnst777 Lt BT" w:hAnsi="Humnst777 Lt BT" w:cs="Arial"/>
                <w:sz w:val="22"/>
                <w:szCs w:val="22"/>
              </w:rPr>
            </w:pPr>
          </w:p>
        </w:tc>
        <w:tc>
          <w:tcPr>
            <w:tcW w:w="2751" w:type="dxa"/>
            <w:gridSpan w:val="2"/>
            <w:tcBorders>
              <w:top w:val="single" w:sz="4" w:space="0" w:color="auto"/>
              <w:left w:val="nil"/>
              <w:bottom w:val="single" w:sz="4" w:space="0" w:color="auto"/>
            </w:tcBorders>
            <w:shd w:val="clear" w:color="auto" w:fill="F2F2F2"/>
            <w:vAlign w:val="center"/>
          </w:tcPr>
          <w:p w14:paraId="45B3629F" w14:textId="77777777" w:rsidR="00D14AFE" w:rsidRPr="004A5581" w:rsidRDefault="00D14AFE" w:rsidP="006B66DD">
            <w:pPr>
              <w:spacing w:before="0" w:after="0" w:line="276" w:lineRule="auto"/>
              <w:rPr>
                <w:rFonts w:ascii="Humnst777 Lt BT" w:hAnsi="Humnst777 Lt BT" w:cs="Arial"/>
                <w:sz w:val="22"/>
                <w:szCs w:val="22"/>
              </w:rPr>
            </w:pPr>
            <w:r w:rsidRPr="004A5581">
              <w:rPr>
                <w:rFonts w:ascii="Humnst777 Lt BT" w:hAnsi="Humnst777 Lt BT" w:cs="Arial"/>
                <w:sz w:val="22"/>
                <w:szCs w:val="22"/>
              </w:rPr>
              <w:t>201</w:t>
            </w:r>
            <w:r w:rsidR="006B66DD">
              <w:rPr>
                <w:rFonts w:ascii="Humnst777 Lt BT" w:hAnsi="Humnst777 Lt BT" w:cs="Arial"/>
                <w:sz w:val="22"/>
                <w:szCs w:val="22"/>
              </w:rPr>
              <w:t>6</w:t>
            </w:r>
          </w:p>
        </w:tc>
        <w:tc>
          <w:tcPr>
            <w:tcW w:w="4379" w:type="dxa"/>
            <w:gridSpan w:val="8"/>
            <w:tcBorders>
              <w:top w:val="nil"/>
              <w:left w:val="nil"/>
              <w:bottom w:val="nil"/>
            </w:tcBorders>
            <w:shd w:val="clear" w:color="auto" w:fill="auto"/>
            <w:vAlign w:val="center"/>
          </w:tcPr>
          <w:p w14:paraId="0DDB42CF" w14:textId="77777777" w:rsidR="00D14AFE" w:rsidRPr="004A5581" w:rsidRDefault="00D14AFE" w:rsidP="00D14AFE">
            <w:pPr>
              <w:spacing w:before="0" w:after="0" w:line="276" w:lineRule="auto"/>
              <w:rPr>
                <w:rFonts w:ascii="Humnst777 Lt BT" w:hAnsi="Humnst777 Lt BT" w:cs="Arial"/>
                <w:sz w:val="22"/>
                <w:szCs w:val="22"/>
              </w:rPr>
            </w:pPr>
          </w:p>
        </w:tc>
      </w:tr>
      <w:tr w:rsidR="00ED57F3" w:rsidRPr="004A5581" w14:paraId="650D9C90" w14:textId="77777777" w:rsidTr="004A5581">
        <w:trPr>
          <w:trHeight w:hRule="exact" w:val="24"/>
          <w:jc w:val="center"/>
        </w:trPr>
        <w:tc>
          <w:tcPr>
            <w:tcW w:w="2955" w:type="dxa"/>
            <w:tcBorders>
              <w:top w:val="nil"/>
              <w:left w:val="single" w:sz="12" w:space="0" w:color="auto"/>
              <w:bottom w:val="nil"/>
              <w:right w:val="nil"/>
            </w:tcBorders>
            <w:shd w:val="clear" w:color="auto" w:fill="auto"/>
            <w:tcMar>
              <w:left w:w="0" w:type="dxa"/>
              <w:right w:w="0" w:type="dxa"/>
            </w:tcMar>
            <w:vAlign w:val="center"/>
          </w:tcPr>
          <w:p w14:paraId="7727FDC8" w14:textId="77777777" w:rsidR="00D14AFE" w:rsidRPr="006B01CA" w:rsidRDefault="00D14AFE" w:rsidP="00D14AFE">
            <w:pPr>
              <w:spacing w:before="0" w:after="0" w:line="276" w:lineRule="auto"/>
              <w:jc w:val="right"/>
              <w:rPr>
                <w:rFonts w:ascii="Humnst777 Lt BT" w:hAnsi="Humnst777 Lt BT"/>
                <w:b/>
                <w:sz w:val="22"/>
                <w:szCs w:val="22"/>
              </w:rPr>
            </w:pPr>
          </w:p>
        </w:tc>
        <w:tc>
          <w:tcPr>
            <w:tcW w:w="142" w:type="dxa"/>
            <w:gridSpan w:val="2"/>
            <w:tcBorders>
              <w:top w:val="nil"/>
              <w:left w:val="nil"/>
              <w:bottom w:val="nil"/>
              <w:right w:val="nil"/>
            </w:tcBorders>
            <w:shd w:val="clear" w:color="auto" w:fill="auto"/>
            <w:vAlign w:val="center"/>
          </w:tcPr>
          <w:p w14:paraId="543FE4A1" w14:textId="77777777" w:rsidR="00D14AFE" w:rsidRPr="006B01CA" w:rsidRDefault="00D14AFE" w:rsidP="00D14AFE">
            <w:pPr>
              <w:spacing w:before="0" w:after="0" w:line="276" w:lineRule="auto"/>
              <w:jc w:val="center"/>
              <w:rPr>
                <w:rFonts w:ascii="Humnst777 Lt BT" w:hAnsi="Humnst777 Lt BT" w:cs="Arial"/>
                <w:b/>
                <w:sz w:val="22"/>
                <w:szCs w:val="22"/>
              </w:rPr>
            </w:pPr>
          </w:p>
        </w:tc>
        <w:tc>
          <w:tcPr>
            <w:tcW w:w="7378" w:type="dxa"/>
            <w:gridSpan w:val="12"/>
            <w:tcBorders>
              <w:top w:val="nil"/>
              <w:left w:val="nil"/>
              <w:bottom w:val="nil"/>
            </w:tcBorders>
            <w:shd w:val="clear" w:color="auto" w:fill="auto"/>
            <w:vAlign w:val="center"/>
          </w:tcPr>
          <w:p w14:paraId="3232E1CF" w14:textId="77777777" w:rsidR="00D14AFE" w:rsidRPr="006B01CA" w:rsidRDefault="00D14AFE" w:rsidP="00D14AFE">
            <w:pPr>
              <w:spacing w:before="0" w:after="0" w:line="276" w:lineRule="auto"/>
              <w:rPr>
                <w:rFonts w:ascii="Humnst777 Lt BT" w:hAnsi="Humnst777 Lt BT" w:cs="Arial"/>
                <w:sz w:val="22"/>
                <w:szCs w:val="22"/>
              </w:rPr>
            </w:pPr>
          </w:p>
        </w:tc>
      </w:tr>
      <w:tr w:rsidR="0074547F" w:rsidRPr="004A5581" w14:paraId="7FB2A64D" w14:textId="77777777" w:rsidTr="004A5581">
        <w:trPr>
          <w:trHeight w:val="21"/>
          <w:jc w:val="center"/>
        </w:trPr>
        <w:tc>
          <w:tcPr>
            <w:tcW w:w="2955" w:type="dxa"/>
            <w:tcBorders>
              <w:top w:val="nil"/>
              <w:left w:val="single" w:sz="12" w:space="0" w:color="auto"/>
              <w:bottom w:val="nil"/>
              <w:right w:val="nil"/>
            </w:tcBorders>
            <w:shd w:val="clear" w:color="auto" w:fill="auto"/>
            <w:tcMar>
              <w:left w:w="0" w:type="dxa"/>
              <w:right w:w="0" w:type="dxa"/>
            </w:tcMar>
            <w:vAlign w:val="center"/>
          </w:tcPr>
          <w:p w14:paraId="563C1C66" w14:textId="77777777" w:rsidR="00D14AFE" w:rsidRPr="006B01CA" w:rsidRDefault="00B01AA4" w:rsidP="008A1826">
            <w:pPr>
              <w:spacing w:before="0" w:after="0" w:line="276" w:lineRule="auto"/>
              <w:rPr>
                <w:rFonts w:ascii="Humnst777 Lt BT" w:hAnsi="Humnst777 Lt BT" w:cs="Arial"/>
                <w:b/>
                <w:sz w:val="22"/>
                <w:szCs w:val="22"/>
              </w:rPr>
            </w:pPr>
            <w:r w:rsidRPr="006B01CA">
              <w:rPr>
                <w:rFonts w:ascii="Humnst777 Lt BT" w:hAnsi="Humnst777 Lt BT" w:cs="Arial"/>
                <w:b/>
                <w:sz w:val="22"/>
                <w:szCs w:val="22"/>
              </w:rPr>
              <w:t xml:space="preserve">  </w:t>
            </w:r>
            <w:r w:rsidR="00D14AFE" w:rsidRPr="006B01CA">
              <w:rPr>
                <w:rFonts w:ascii="Humnst777 Lt BT" w:hAnsi="Humnst777 Lt BT" w:cs="Arial"/>
                <w:b/>
                <w:sz w:val="22"/>
                <w:szCs w:val="22"/>
              </w:rPr>
              <w:t>Número de Convocatoria</w:t>
            </w:r>
          </w:p>
        </w:tc>
        <w:tc>
          <w:tcPr>
            <w:tcW w:w="142" w:type="dxa"/>
            <w:gridSpan w:val="2"/>
            <w:tcBorders>
              <w:top w:val="nil"/>
              <w:left w:val="nil"/>
              <w:bottom w:val="nil"/>
              <w:right w:val="nil"/>
            </w:tcBorders>
            <w:shd w:val="clear" w:color="auto" w:fill="auto"/>
            <w:vAlign w:val="center"/>
          </w:tcPr>
          <w:p w14:paraId="5B1A57F5" w14:textId="77777777" w:rsidR="00D14AFE" w:rsidRPr="006B01CA" w:rsidRDefault="00D14AFE" w:rsidP="00D14AFE">
            <w:pPr>
              <w:spacing w:before="0" w:after="0" w:line="276" w:lineRule="auto"/>
              <w:jc w:val="center"/>
              <w:rPr>
                <w:rFonts w:ascii="Humnst777 Lt BT" w:hAnsi="Humnst777 Lt BT" w:cs="Arial"/>
                <w:b/>
                <w:sz w:val="22"/>
                <w:szCs w:val="22"/>
              </w:rPr>
            </w:pPr>
            <w:r w:rsidRPr="006B01CA">
              <w:rPr>
                <w:rFonts w:ascii="Humnst777 Lt BT" w:hAnsi="Humnst777 Lt BT" w:cs="Arial"/>
                <w:b/>
                <w:sz w:val="22"/>
                <w:szCs w:val="22"/>
              </w:rPr>
              <w:t>:</w:t>
            </w:r>
          </w:p>
        </w:tc>
        <w:tc>
          <w:tcPr>
            <w:tcW w:w="248" w:type="dxa"/>
            <w:gridSpan w:val="2"/>
            <w:tcBorders>
              <w:top w:val="nil"/>
              <w:left w:val="nil"/>
              <w:bottom w:val="nil"/>
            </w:tcBorders>
            <w:shd w:val="clear" w:color="auto" w:fill="auto"/>
            <w:vAlign w:val="center"/>
          </w:tcPr>
          <w:p w14:paraId="1CAD4938" w14:textId="77777777" w:rsidR="00D14AFE" w:rsidRPr="006B01CA" w:rsidRDefault="00D14AFE" w:rsidP="00D14AFE">
            <w:pPr>
              <w:spacing w:before="0" w:after="0" w:line="276" w:lineRule="auto"/>
              <w:rPr>
                <w:rFonts w:ascii="Humnst777 Lt BT" w:hAnsi="Humnst777 Lt BT" w:cs="Arial"/>
                <w:sz w:val="22"/>
                <w:szCs w:val="22"/>
              </w:rPr>
            </w:pPr>
          </w:p>
        </w:tc>
        <w:tc>
          <w:tcPr>
            <w:tcW w:w="2751" w:type="dxa"/>
            <w:gridSpan w:val="2"/>
            <w:tcBorders>
              <w:top w:val="single" w:sz="4" w:space="0" w:color="auto"/>
              <w:left w:val="nil"/>
              <w:bottom w:val="single" w:sz="4" w:space="0" w:color="auto"/>
            </w:tcBorders>
            <w:shd w:val="clear" w:color="auto" w:fill="F2F2F2"/>
            <w:vAlign w:val="center"/>
          </w:tcPr>
          <w:p w14:paraId="3EDE9C72" w14:textId="77777777" w:rsidR="00D14AFE" w:rsidRPr="004A5581" w:rsidRDefault="004908A9" w:rsidP="009512CD">
            <w:pPr>
              <w:spacing w:before="0" w:after="0" w:line="276" w:lineRule="auto"/>
              <w:rPr>
                <w:rFonts w:ascii="Humnst777 Lt BT" w:hAnsi="Humnst777 Lt BT" w:cs="Arial"/>
                <w:sz w:val="22"/>
                <w:szCs w:val="22"/>
              </w:rPr>
            </w:pPr>
            <w:r w:rsidRPr="004A5581">
              <w:rPr>
                <w:rFonts w:ascii="Humnst777 Lt BT" w:hAnsi="Humnst777 Lt BT" w:cs="Arial"/>
                <w:sz w:val="22"/>
                <w:szCs w:val="22"/>
              </w:rPr>
              <w:t>YPFBL-GING-06-0005</w:t>
            </w:r>
            <w:r w:rsidR="00AF7BAA" w:rsidRPr="004A5581">
              <w:rPr>
                <w:rFonts w:ascii="Humnst777 Lt BT" w:hAnsi="Humnst777 Lt BT" w:cs="Arial"/>
                <w:sz w:val="22"/>
                <w:szCs w:val="22"/>
              </w:rPr>
              <w:t>/201</w:t>
            </w:r>
            <w:r w:rsidRPr="004A5581">
              <w:rPr>
                <w:rFonts w:ascii="Humnst777 Lt BT" w:hAnsi="Humnst777 Lt BT" w:cs="Arial"/>
                <w:sz w:val="22"/>
                <w:szCs w:val="22"/>
              </w:rPr>
              <w:t>6</w:t>
            </w:r>
          </w:p>
        </w:tc>
        <w:tc>
          <w:tcPr>
            <w:tcW w:w="4379" w:type="dxa"/>
            <w:gridSpan w:val="8"/>
            <w:tcBorders>
              <w:top w:val="nil"/>
              <w:left w:val="nil"/>
              <w:bottom w:val="nil"/>
            </w:tcBorders>
            <w:shd w:val="clear" w:color="auto" w:fill="auto"/>
            <w:vAlign w:val="center"/>
          </w:tcPr>
          <w:p w14:paraId="7D24969B" w14:textId="77777777" w:rsidR="00D14AFE" w:rsidRPr="004A5581" w:rsidRDefault="00D14AFE" w:rsidP="00D14AFE">
            <w:pPr>
              <w:spacing w:before="0" w:after="0" w:line="276" w:lineRule="auto"/>
              <w:rPr>
                <w:rFonts w:ascii="Humnst777 Lt BT" w:hAnsi="Humnst777 Lt BT" w:cs="Arial"/>
                <w:sz w:val="22"/>
                <w:szCs w:val="22"/>
              </w:rPr>
            </w:pPr>
          </w:p>
        </w:tc>
      </w:tr>
      <w:tr w:rsidR="00ED57F3" w:rsidRPr="004A5581" w14:paraId="06F3A1E0" w14:textId="77777777" w:rsidTr="004A5581">
        <w:trPr>
          <w:trHeight w:hRule="exact" w:val="24"/>
          <w:jc w:val="center"/>
        </w:trPr>
        <w:tc>
          <w:tcPr>
            <w:tcW w:w="2955" w:type="dxa"/>
            <w:tcBorders>
              <w:top w:val="nil"/>
              <w:left w:val="single" w:sz="12" w:space="0" w:color="auto"/>
              <w:bottom w:val="nil"/>
              <w:right w:val="nil"/>
            </w:tcBorders>
            <w:shd w:val="clear" w:color="auto" w:fill="auto"/>
            <w:tcMar>
              <w:left w:w="0" w:type="dxa"/>
              <w:right w:w="0" w:type="dxa"/>
            </w:tcMar>
            <w:vAlign w:val="center"/>
          </w:tcPr>
          <w:p w14:paraId="03A2CAB1" w14:textId="77777777" w:rsidR="00D14AFE" w:rsidRPr="006B01CA" w:rsidRDefault="00D14AFE" w:rsidP="00D14AFE">
            <w:pPr>
              <w:spacing w:before="0" w:after="0" w:line="276" w:lineRule="auto"/>
              <w:jc w:val="right"/>
              <w:rPr>
                <w:rFonts w:ascii="Humnst777 Lt BT" w:hAnsi="Humnst777 Lt BT"/>
                <w:b/>
                <w:sz w:val="22"/>
                <w:szCs w:val="22"/>
              </w:rPr>
            </w:pPr>
          </w:p>
        </w:tc>
        <w:tc>
          <w:tcPr>
            <w:tcW w:w="142" w:type="dxa"/>
            <w:gridSpan w:val="2"/>
            <w:tcBorders>
              <w:top w:val="nil"/>
              <w:left w:val="nil"/>
              <w:bottom w:val="nil"/>
              <w:right w:val="nil"/>
            </w:tcBorders>
            <w:shd w:val="clear" w:color="auto" w:fill="auto"/>
            <w:vAlign w:val="center"/>
          </w:tcPr>
          <w:p w14:paraId="17469F60" w14:textId="77777777" w:rsidR="00D14AFE" w:rsidRPr="006B01CA" w:rsidRDefault="00D14AFE" w:rsidP="00D14AFE">
            <w:pPr>
              <w:spacing w:before="0" w:after="0" w:line="276" w:lineRule="auto"/>
              <w:jc w:val="center"/>
              <w:rPr>
                <w:rFonts w:ascii="Humnst777 Lt BT" w:hAnsi="Humnst777 Lt BT" w:cs="Arial"/>
                <w:b/>
                <w:sz w:val="22"/>
                <w:szCs w:val="22"/>
              </w:rPr>
            </w:pPr>
          </w:p>
        </w:tc>
        <w:tc>
          <w:tcPr>
            <w:tcW w:w="7378" w:type="dxa"/>
            <w:gridSpan w:val="12"/>
            <w:tcBorders>
              <w:top w:val="nil"/>
              <w:left w:val="nil"/>
              <w:bottom w:val="nil"/>
            </w:tcBorders>
            <w:shd w:val="clear" w:color="auto" w:fill="auto"/>
            <w:vAlign w:val="center"/>
          </w:tcPr>
          <w:p w14:paraId="0B5CECC3" w14:textId="77777777" w:rsidR="00D14AFE" w:rsidRPr="006B01CA" w:rsidRDefault="00D14AFE" w:rsidP="00D14AFE">
            <w:pPr>
              <w:spacing w:before="0" w:after="0" w:line="276" w:lineRule="auto"/>
              <w:rPr>
                <w:rFonts w:ascii="Humnst777 Lt BT" w:hAnsi="Humnst777 Lt BT" w:cs="Arial"/>
                <w:sz w:val="22"/>
                <w:szCs w:val="22"/>
              </w:rPr>
            </w:pPr>
          </w:p>
        </w:tc>
      </w:tr>
      <w:tr w:rsidR="0074547F" w:rsidRPr="004A5581" w14:paraId="777CBADF" w14:textId="77777777" w:rsidTr="004A5581">
        <w:trPr>
          <w:trHeight w:val="21"/>
          <w:jc w:val="center"/>
        </w:trPr>
        <w:tc>
          <w:tcPr>
            <w:tcW w:w="2955" w:type="dxa"/>
            <w:tcBorders>
              <w:top w:val="nil"/>
              <w:left w:val="single" w:sz="12" w:space="0" w:color="auto"/>
              <w:bottom w:val="nil"/>
              <w:right w:val="nil"/>
            </w:tcBorders>
            <w:shd w:val="clear" w:color="auto" w:fill="auto"/>
            <w:tcMar>
              <w:left w:w="0" w:type="dxa"/>
              <w:right w:w="0" w:type="dxa"/>
            </w:tcMar>
            <w:vAlign w:val="center"/>
          </w:tcPr>
          <w:p w14:paraId="4B95C838" w14:textId="77777777" w:rsidR="00D14AFE" w:rsidRPr="006B01CA" w:rsidRDefault="00B01AA4" w:rsidP="008A1826">
            <w:pPr>
              <w:spacing w:before="0" w:after="0" w:line="276" w:lineRule="auto"/>
              <w:rPr>
                <w:rFonts w:ascii="Humnst777 Lt BT" w:hAnsi="Humnst777 Lt BT" w:cs="Arial"/>
                <w:b/>
                <w:sz w:val="22"/>
                <w:szCs w:val="22"/>
              </w:rPr>
            </w:pPr>
            <w:r w:rsidRPr="006B01CA">
              <w:rPr>
                <w:rFonts w:ascii="Humnst777 Lt BT" w:hAnsi="Humnst777 Lt BT" w:cs="Arial"/>
                <w:b/>
                <w:sz w:val="22"/>
                <w:szCs w:val="22"/>
              </w:rPr>
              <w:t xml:space="preserve">  </w:t>
            </w:r>
            <w:r w:rsidR="00D14AFE" w:rsidRPr="006B01CA">
              <w:rPr>
                <w:rFonts w:ascii="Humnst777 Lt BT" w:hAnsi="Humnst777 Lt BT" w:cs="Arial"/>
                <w:b/>
                <w:sz w:val="22"/>
                <w:szCs w:val="22"/>
              </w:rPr>
              <w:t>Plazo y Lugar de Entrega</w:t>
            </w:r>
          </w:p>
        </w:tc>
        <w:tc>
          <w:tcPr>
            <w:tcW w:w="142" w:type="dxa"/>
            <w:gridSpan w:val="2"/>
            <w:tcBorders>
              <w:top w:val="nil"/>
              <w:left w:val="nil"/>
              <w:bottom w:val="nil"/>
              <w:right w:val="nil"/>
            </w:tcBorders>
            <w:shd w:val="clear" w:color="auto" w:fill="auto"/>
            <w:vAlign w:val="center"/>
          </w:tcPr>
          <w:p w14:paraId="4C2EEEE0" w14:textId="77777777" w:rsidR="00D14AFE" w:rsidRPr="006B01CA" w:rsidRDefault="00D14AFE" w:rsidP="00D14AFE">
            <w:pPr>
              <w:spacing w:before="0" w:after="0" w:line="276" w:lineRule="auto"/>
              <w:jc w:val="center"/>
              <w:rPr>
                <w:rFonts w:ascii="Humnst777 Lt BT" w:hAnsi="Humnst777 Lt BT" w:cs="Arial"/>
                <w:b/>
                <w:sz w:val="22"/>
                <w:szCs w:val="22"/>
              </w:rPr>
            </w:pPr>
            <w:r w:rsidRPr="006B01CA">
              <w:rPr>
                <w:rFonts w:ascii="Humnst777 Lt BT" w:hAnsi="Humnst777 Lt BT" w:cs="Arial"/>
                <w:b/>
                <w:sz w:val="22"/>
                <w:szCs w:val="22"/>
              </w:rPr>
              <w:t>:</w:t>
            </w:r>
          </w:p>
        </w:tc>
        <w:tc>
          <w:tcPr>
            <w:tcW w:w="248" w:type="dxa"/>
            <w:gridSpan w:val="2"/>
            <w:tcBorders>
              <w:top w:val="nil"/>
              <w:left w:val="nil"/>
              <w:bottom w:val="nil"/>
            </w:tcBorders>
            <w:shd w:val="clear" w:color="auto" w:fill="auto"/>
            <w:vAlign w:val="center"/>
          </w:tcPr>
          <w:p w14:paraId="3F8EDBBF" w14:textId="77777777" w:rsidR="00D14AFE" w:rsidRPr="006B01CA" w:rsidRDefault="00D14AFE" w:rsidP="00D14AFE">
            <w:pPr>
              <w:spacing w:before="0" w:after="0" w:line="276" w:lineRule="auto"/>
              <w:rPr>
                <w:rFonts w:ascii="Humnst777 Lt BT" w:hAnsi="Humnst777 Lt BT" w:cs="Arial"/>
                <w:sz w:val="22"/>
                <w:szCs w:val="22"/>
              </w:rPr>
            </w:pPr>
          </w:p>
        </w:tc>
        <w:tc>
          <w:tcPr>
            <w:tcW w:w="6388" w:type="dxa"/>
            <w:gridSpan w:val="9"/>
            <w:tcBorders>
              <w:top w:val="single" w:sz="4" w:space="0" w:color="auto"/>
              <w:left w:val="nil"/>
              <w:bottom w:val="single" w:sz="4" w:space="0" w:color="auto"/>
            </w:tcBorders>
            <w:shd w:val="clear" w:color="auto" w:fill="F2F2F2"/>
            <w:vAlign w:val="center"/>
          </w:tcPr>
          <w:p w14:paraId="6690F617" w14:textId="77777777" w:rsidR="00D14AFE" w:rsidRPr="004A5581" w:rsidRDefault="009512CD" w:rsidP="009512CD">
            <w:pPr>
              <w:spacing w:before="0" w:after="0" w:line="276" w:lineRule="auto"/>
              <w:rPr>
                <w:rFonts w:ascii="Humnst777 Lt BT" w:hAnsi="Humnst777 Lt BT" w:cs="Arial"/>
                <w:sz w:val="22"/>
                <w:szCs w:val="22"/>
              </w:rPr>
            </w:pPr>
            <w:r w:rsidRPr="004A5581">
              <w:rPr>
                <w:rFonts w:ascii="Humnst777 Lt BT" w:hAnsi="Humnst777 Lt BT" w:cs="Arial"/>
                <w:sz w:val="22"/>
                <w:szCs w:val="22"/>
              </w:rPr>
              <w:t>Cuarenta y Cinco</w:t>
            </w:r>
            <w:r w:rsidR="007173A4" w:rsidRPr="004A5581">
              <w:rPr>
                <w:rFonts w:ascii="Humnst777 Lt BT" w:hAnsi="Humnst777 Lt BT" w:cs="Arial"/>
                <w:sz w:val="22"/>
                <w:szCs w:val="22"/>
              </w:rPr>
              <w:t xml:space="preserve"> </w:t>
            </w:r>
            <w:r w:rsidR="00D14AFE" w:rsidRPr="004A5581">
              <w:rPr>
                <w:rFonts w:ascii="Humnst777 Lt BT" w:hAnsi="Humnst777 Lt BT" w:cs="Arial"/>
                <w:sz w:val="22"/>
                <w:szCs w:val="22"/>
              </w:rPr>
              <w:t>(</w:t>
            </w:r>
            <w:r w:rsidRPr="004A5581">
              <w:rPr>
                <w:rFonts w:ascii="Humnst777 Lt BT" w:hAnsi="Humnst777 Lt BT" w:cs="Arial"/>
                <w:sz w:val="22"/>
                <w:szCs w:val="22"/>
              </w:rPr>
              <w:t>45</w:t>
            </w:r>
            <w:r w:rsidR="00D14AFE" w:rsidRPr="004A5581">
              <w:rPr>
                <w:rFonts w:ascii="Humnst777 Lt BT" w:hAnsi="Humnst777 Lt BT" w:cs="Arial"/>
                <w:sz w:val="22"/>
                <w:szCs w:val="22"/>
              </w:rPr>
              <w:t xml:space="preserve">) días calendario – </w:t>
            </w:r>
            <w:r w:rsidRPr="004A5581">
              <w:rPr>
                <w:rFonts w:ascii="Humnst777 Lt BT" w:hAnsi="Humnst777 Lt BT" w:cs="Arial"/>
                <w:sz w:val="22"/>
                <w:szCs w:val="22"/>
              </w:rPr>
              <w:t>Sector rio Seco- OSCZ-1</w:t>
            </w:r>
            <w:r w:rsidR="00D14AFE" w:rsidRPr="004A5581">
              <w:rPr>
                <w:rFonts w:ascii="Humnst777 Lt BT" w:hAnsi="Humnst777 Lt BT" w:cs="Arial"/>
                <w:sz w:val="22"/>
                <w:szCs w:val="22"/>
              </w:rPr>
              <w:t>.</w:t>
            </w:r>
          </w:p>
        </w:tc>
        <w:tc>
          <w:tcPr>
            <w:tcW w:w="742" w:type="dxa"/>
            <w:tcBorders>
              <w:top w:val="nil"/>
              <w:left w:val="nil"/>
              <w:bottom w:val="nil"/>
            </w:tcBorders>
            <w:shd w:val="clear" w:color="auto" w:fill="auto"/>
            <w:vAlign w:val="center"/>
          </w:tcPr>
          <w:p w14:paraId="623DCA0A" w14:textId="77777777" w:rsidR="00D14AFE" w:rsidRPr="004A5581" w:rsidRDefault="00D14AFE" w:rsidP="00D14AFE">
            <w:pPr>
              <w:spacing w:before="0" w:after="0" w:line="276" w:lineRule="auto"/>
              <w:rPr>
                <w:rFonts w:ascii="Humnst777 Lt BT" w:hAnsi="Humnst777 Lt BT" w:cs="Arial"/>
                <w:sz w:val="22"/>
                <w:szCs w:val="22"/>
              </w:rPr>
            </w:pPr>
          </w:p>
        </w:tc>
      </w:tr>
      <w:tr w:rsidR="0074547F" w:rsidRPr="004A5581" w14:paraId="0E091DF6" w14:textId="77777777" w:rsidTr="004A5581">
        <w:trPr>
          <w:trHeight w:hRule="exact" w:val="24"/>
          <w:jc w:val="center"/>
        </w:trPr>
        <w:tc>
          <w:tcPr>
            <w:tcW w:w="2955" w:type="dxa"/>
            <w:tcBorders>
              <w:top w:val="nil"/>
              <w:left w:val="single" w:sz="12" w:space="0" w:color="auto"/>
              <w:bottom w:val="nil"/>
              <w:right w:val="nil"/>
            </w:tcBorders>
            <w:shd w:val="clear" w:color="auto" w:fill="auto"/>
            <w:tcMar>
              <w:left w:w="0" w:type="dxa"/>
              <w:right w:w="0" w:type="dxa"/>
            </w:tcMar>
            <w:vAlign w:val="center"/>
          </w:tcPr>
          <w:p w14:paraId="0719E3AB" w14:textId="77777777" w:rsidR="00D14AFE" w:rsidRPr="006B01CA" w:rsidRDefault="00B01AA4" w:rsidP="00D14AFE">
            <w:pPr>
              <w:spacing w:before="0" w:after="0" w:line="276" w:lineRule="auto"/>
              <w:rPr>
                <w:rFonts w:ascii="Humnst777 Lt BT" w:hAnsi="Humnst777 Lt BT" w:cs="Arial"/>
                <w:b/>
                <w:sz w:val="22"/>
                <w:szCs w:val="22"/>
              </w:rPr>
            </w:pPr>
            <w:r w:rsidRPr="006B01CA">
              <w:rPr>
                <w:rFonts w:ascii="Humnst777 Lt BT" w:hAnsi="Humnst777 Lt BT" w:cs="Arial"/>
                <w:b/>
                <w:sz w:val="22"/>
                <w:szCs w:val="22"/>
              </w:rPr>
              <w:t xml:space="preserve">  </w:t>
            </w:r>
          </w:p>
        </w:tc>
        <w:tc>
          <w:tcPr>
            <w:tcW w:w="142" w:type="dxa"/>
            <w:gridSpan w:val="2"/>
            <w:tcBorders>
              <w:top w:val="nil"/>
              <w:left w:val="nil"/>
              <w:bottom w:val="nil"/>
              <w:right w:val="nil"/>
            </w:tcBorders>
            <w:shd w:val="clear" w:color="auto" w:fill="auto"/>
            <w:vAlign w:val="center"/>
          </w:tcPr>
          <w:p w14:paraId="073FC4E8" w14:textId="77777777" w:rsidR="00D14AFE" w:rsidRPr="006B01CA" w:rsidRDefault="00D14AFE" w:rsidP="00D14AFE">
            <w:pPr>
              <w:spacing w:before="0" w:after="0" w:line="276" w:lineRule="auto"/>
              <w:jc w:val="center"/>
              <w:rPr>
                <w:rFonts w:ascii="Humnst777 Lt BT" w:hAnsi="Humnst777 Lt BT" w:cs="Arial"/>
                <w:b/>
                <w:sz w:val="22"/>
                <w:szCs w:val="22"/>
              </w:rPr>
            </w:pPr>
          </w:p>
        </w:tc>
        <w:tc>
          <w:tcPr>
            <w:tcW w:w="248" w:type="dxa"/>
            <w:gridSpan w:val="2"/>
            <w:tcBorders>
              <w:top w:val="nil"/>
              <w:left w:val="nil"/>
              <w:bottom w:val="nil"/>
              <w:right w:val="nil"/>
            </w:tcBorders>
            <w:shd w:val="clear" w:color="auto" w:fill="auto"/>
            <w:vAlign w:val="center"/>
          </w:tcPr>
          <w:p w14:paraId="3471AB15" w14:textId="77777777" w:rsidR="00D14AFE" w:rsidRPr="006B01CA" w:rsidRDefault="00D14AFE" w:rsidP="00D14AFE">
            <w:pPr>
              <w:spacing w:before="0" w:after="0" w:line="276" w:lineRule="auto"/>
              <w:rPr>
                <w:rFonts w:ascii="Humnst777 Lt BT" w:hAnsi="Humnst777 Lt BT" w:cs="Arial"/>
                <w:sz w:val="22"/>
                <w:szCs w:val="22"/>
              </w:rPr>
            </w:pPr>
          </w:p>
        </w:tc>
        <w:tc>
          <w:tcPr>
            <w:tcW w:w="252" w:type="dxa"/>
            <w:tcBorders>
              <w:top w:val="single" w:sz="4" w:space="0" w:color="auto"/>
              <w:left w:val="nil"/>
              <w:bottom w:val="single" w:sz="2" w:space="0" w:color="auto"/>
              <w:right w:val="nil"/>
            </w:tcBorders>
            <w:shd w:val="clear" w:color="auto" w:fill="auto"/>
            <w:vAlign w:val="center"/>
          </w:tcPr>
          <w:p w14:paraId="07BD2451" w14:textId="77777777" w:rsidR="00D14AFE" w:rsidRPr="006B01CA" w:rsidRDefault="00D14AFE" w:rsidP="00D14AFE">
            <w:pPr>
              <w:spacing w:before="0" w:after="0" w:line="276" w:lineRule="auto"/>
              <w:jc w:val="center"/>
              <w:rPr>
                <w:rFonts w:ascii="Humnst777 Lt BT" w:hAnsi="Humnst777 Lt BT" w:cs="Arial"/>
                <w:sz w:val="22"/>
                <w:szCs w:val="22"/>
              </w:rPr>
            </w:pPr>
          </w:p>
        </w:tc>
        <w:tc>
          <w:tcPr>
            <w:tcW w:w="3020" w:type="dxa"/>
            <w:gridSpan w:val="2"/>
            <w:tcBorders>
              <w:top w:val="nil"/>
              <w:left w:val="nil"/>
              <w:bottom w:val="nil"/>
              <w:right w:val="nil"/>
            </w:tcBorders>
            <w:shd w:val="clear" w:color="auto" w:fill="auto"/>
            <w:vAlign w:val="center"/>
          </w:tcPr>
          <w:p w14:paraId="7E26E92D" w14:textId="77777777" w:rsidR="00D14AFE" w:rsidRPr="004A5581" w:rsidRDefault="00D14AFE" w:rsidP="00D14AFE">
            <w:pPr>
              <w:spacing w:before="0" w:after="0" w:line="276" w:lineRule="auto"/>
              <w:rPr>
                <w:rFonts w:ascii="Humnst777 Lt BT" w:hAnsi="Humnst777 Lt BT" w:cs="Arial"/>
                <w:sz w:val="22"/>
                <w:szCs w:val="22"/>
              </w:rPr>
            </w:pPr>
          </w:p>
        </w:tc>
        <w:tc>
          <w:tcPr>
            <w:tcW w:w="252" w:type="dxa"/>
            <w:tcBorders>
              <w:top w:val="single" w:sz="4" w:space="0" w:color="auto"/>
              <w:left w:val="nil"/>
              <w:bottom w:val="single" w:sz="2" w:space="0" w:color="auto"/>
              <w:right w:val="nil"/>
            </w:tcBorders>
            <w:shd w:val="clear" w:color="auto" w:fill="auto"/>
            <w:vAlign w:val="center"/>
          </w:tcPr>
          <w:p w14:paraId="35CC5491" w14:textId="77777777" w:rsidR="00D14AFE" w:rsidRPr="004A5581" w:rsidRDefault="00D14AFE" w:rsidP="00D14AFE">
            <w:pPr>
              <w:spacing w:before="0" w:after="0" w:line="276" w:lineRule="auto"/>
              <w:rPr>
                <w:rFonts w:ascii="Humnst777 Lt BT" w:hAnsi="Humnst777 Lt BT" w:cs="Arial"/>
                <w:sz w:val="22"/>
                <w:szCs w:val="22"/>
              </w:rPr>
            </w:pPr>
          </w:p>
        </w:tc>
        <w:tc>
          <w:tcPr>
            <w:tcW w:w="2088" w:type="dxa"/>
            <w:gridSpan w:val="3"/>
            <w:tcBorders>
              <w:top w:val="nil"/>
              <w:left w:val="nil"/>
              <w:bottom w:val="nil"/>
              <w:right w:val="nil"/>
            </w:tcBorders>
            <w:shd w:val="clear" w:color="auto" w:fill="auto"/>
            <w:vAlign w:val="center"/>
          </w:tcPr>
          <w:p w14:paraId="7AD503D5" w14:textId="77777777" w:rsidR="00D14AFE" w:rsidRPr="004A5581" w:rsidRDefault="00D14AFE" w:rsidP="00D14AFE">
            <w:pPr>
              <w:spacing w:before="0" w:after="0" w:line="276" w:lineRule="auto"/>
              <w:rPr>
                <w:rFonts w:ascii="Humnst777 Lt BT" w:hAnsi="Humnst777 Lt BT" w:cs="Arial"/>
                <w:sz w:val="22"/>
                <w:szCs w:val="22"/>
              </w:rPr>
            </w:pPr>
          </w:p>
        </w:tc>
        <w:tc>
          <w:tcPr>
            <w:tcW w:w="254" w:type="dxa"/>
            <w:tcBorders>
              <w:top w:val="single" w:sz="4" w:space="0" w:color="auto"/>
              <w:left w:val="nil"/>
              <w:bottom w:val="single" w:sz="2" w:space="0" w:color="auto"/>
              <w:right w:val="nil"/>
            </w:tcBorders>
            <w:shd w:val="clear" w:color="auto" w:fill="auto"/>
            <w:vAlign w:val="center"/>
          </w:tcPr>
          <w:p w14:paraId="5900F551" w14:textId="77777777" w:rsidR="00D14AFE" w:rsidRPr="004A5581" w:rsidRDefault="00D14AFE" w:rsidP="00D14AFE">
            <w:pPr>
              <w:spacing w:before="0" w:after="0" w:line="276" w:lineRule="auto"/>
              <w:rPr>
                <w:rFonts w:ascii="Humnst777 Lt BT" w:hAnsi="Humnst777 Lt BT" w:cs="Arial"/>
                <w:sz w:val="22"/>
                <w:szCs w:val="22"/>
              </w:rPr>
            </w:pPr>
          </w:p>
        </w:tc>
        <w:tc>
          <w:tcPr>
            <w:tcW w:w="1264" w:type="dxa"/>
            <w:gridSpan w:val="2"/>
            <w:tcBorders>
              <w:top w:val="nil"/>
              <w:left w:val="nil"/>
              <w:bottom w:val="nil"/>
            </w:tcBorders>
            <w:shd w:val="clear" w:color="auto" w:fill="auto"/>
            <w:vAlign w:val="center"/>
          </w:tcPr>
          <w:p w14:paraId="14D016D8" w14:textId="77777777" w:rsidR="00D14AFE" w:rsidRPr="004A5581" w:rsidRDefault="00D14AFE" w:rsidP="00D14AFE">
            <w:pPr>
              <w:spacing w:before="0" w:after="0" w:line="276" w:lineRule="auto"/>
              <w:rPr>
                <w:rFonts w:ascii="Humnst777 Lt BT" w:hAnsi="Humnst777 Lt BT" w:cs="Arial"/>
                <w:sz w:val="22"/>
                <w:szCs w:val="22"/>
              </w:rPr>
            </w:pPr>
          </w:p>
        </w:tc>
      </w:tr>
      <w:tr w:rsidR="0074547F" w:rsidRPr="004A5581" w14:paraId="3EF5F922" w14:textId="77777777" w:rsidTr="004A5581">
        <w:trPr>
          <w:trHeight w:val="21"/>
          <w:jc w:val="center"/>
        </w:trPr>
        <w:tc>
          <w:tcPr>
            <w:tcW w:w="2955" w:type="dxa"/>
            <w:tcBorders>
              <w:top w:val="nil"/>
              <w:left w:val="single" w:sz="12" w:space="0" w:color="auto"/>
              <w:right w:val="nil"/>
            </w:tcBorders>
            <w:shd w:val="clear" w:color="auto" w:fill="auto"/>
            <w:tcMar>
              <w:left w:w="0" w:type="dxa"/>
              <w:right w:w="0" w:type="dxa"/>
            </w:tcMar>
            <w:vAlign w:val="center"/>
          </w:tcPr>
          <w:p w14:paraId="0ECF1068" w14:textId="77777777" w:rsidR="00ED57F3" w:rsidRPr="006B01CA" w:rsidRDefault="00EC2140" w:rsidP="0074547F">
            <w:pPr>
              <w:spacing w:before="0" w:after="0" w:line="276" w:lineRule="auto"/>
              <w:ind w:right="45"/>
              <w:jc w:val="left"/>
              <w:rPr>
                <w:rFonts w:ascii="Humnst777 Lt BT" w:hAnsi="Humnst777 Lt BT" w:cs="Arial"/>
                <w:b/>
                <w:sz w:val="22"/>
                <w:szCs w:val="22"/>
              </w:rPr>
            </w:pPr>
            <w:r w:rsidRPr="006B01CA">
              <w:rPr>
                <w:rFonts w:ascii="Humnst777 Lt BT" w:hAnsi="Humnst777 Lt BT" w:cs="Arial"/>
                <w:b/>
                <w:sz w:val="22"/>
                <w:szCs w:val="22"/>
              </w:rPr>
              <w:t xml:space="preserve">  </w:t>
            </w:r>
            <w:r w:rsidR="0074547F" w:rsidRPr="006B01CA">
              <w:rPr>
                <w:rFonts w:ascii="Humnst777 Lt BT" w:hAnsi="Humnst777 Lt BT" w:cs="Arial"/>
                <w:b/>
                <w:sz w:val="22"/>
                <w:szCs w:val="22"/>
              </w:rPr>
              <w:t xml:space="preserve">Método </w:t>
            </w:r>
            <w:r w:rsidR="00ED57F3" w:rsidRPr="006B01CA">
              <w:rPr>
                <w:rFonts w:ascii="Humnst777 Lt BT" w:hAnsi="Humnst777 Lt BT" w:cs="Arial"/>
                <w:b/>
                <w:sz w:val="22"/>
                <w:szCs w:val="22"/>
              </w:rPr>
              <w:t>de Selección y  Adjudicación</w:t>
            </w:r>
          </w:p>
        </w:tc>
        <w:tc>
          <w:tcPr>
            <w:tcW w:w="142" w:type="dxa"/>
            <w:gridSpan w:val="2"/>
            <w:tcBorders>
              <w:top w:val="nil"/>
              <w:left w:val="nil"/>
              <w:right w:val="nil"/>
            </w:tcBorders>
            <w:shd w:val="clear" w:color="auto" w:fill="auto"/>
            <w:vAlign w:val="center"/>
          </w:tcPr>
          <w:p w14:paraId="38B51570" w14:textId="77777777" w:rsidR="00ED57F3" w:rsidRPr="006B01CA" w:rsidRDefault="00ED57F3" w:rsidP="001845D5">
            <w:pPr>
              <w:spacing w:before="0" w:after="0" w:line="276" w:lineRule="auto"/>
              <w:rPr>
                <w:rFonts w:ascii="Humnst777 Lt BT" w:hAnsi="Humnst777 Lt BT" w:cs="Arial"/>
                <w:b/>
                <w:sz w:val="22"/>
                <w:szCs w:val="22"/>
              </w:rPr>
            </w:pPr>
            <w:r w:rsidRPr="006B01CA">
              <w:rPr>
                <w:rFonts w:ascii="Humnst777 Lt BT" w:hAnsi="Humnst777 Lt BT" w:cs="Arial"/>
                <w:b/>
                <w:sz w:val="22"/>
                <w:szCs w:val="22"/>
              </w:rPr>
              <w:t>:</w:t>
            </w:r>
          </w:p>
        </w:tc>
        <w:tc>
          <w:tcPr>
            <w:tcW w:w="248" w:type="dxa"/>
            <w:gridSpan w:val="2"/>
            <w:tcBorders>
              <w:top w:val="nil"/>
              <w:left w:val="nil"/>
              <w:bottom w:val="nil"/>
            </w:tcBorders>
            <w:shd w:val="clear" w:color="auto" w:fill="auto"/>
            <w:vAlign w:val="center"/>
          </w:tcPr>
          <w:p w14:paraId="1604313F" w14:textId="77777777" w:rsidR="00ED57F3" w:rsidRPr="004A5581" w:rsidRDefault="00ED57F3" w:rsidP="00D14AFE">
            <w:pPr>
              <w:spacing w:before="0" w:after="0" w:line="276" w:lineRule="auto"/>
              <w:rPr>
                <w:rFonts w:ascii="Humnst777 Lt BT" w:hAnsi="Humnst777 Lt BT" w:cs="Arial"/>
                <w:sz w:val="22"/>
                <w:szCs w:val="22"/>
              </w:rPr>
            </w:pPr>
          </w:p>
        </w:tc>
        <w:tc>
          <w:tcPr>
            <w:tcW w:w="252" w:type="dxa"/>
            <w:tcBorders>
              <w:top w:val="single" w:sz="2" w:space="0" w:color="auto"/>
              <w:left w:val="nil"/>
              <w:bottom w:val="single" w:sz="4" w:space="0" w:color="auto"/>
            </w:tcBorders>
            <w:shd w:val="clear" w:color="auto" w:fill="E6E6E6"/>
            <w:vAlign w:val="center"/>
          </w:tcPr>
          <w:p w14:paraId="39E20345" w14:textId="77777777" w:rsidR="00ED57F3" w:rsidRPr="004A5581" w:rsidRDefault="00A26F13" w:rsidP="00D14AFE">
            <w:pPr>
              <w:spacing w:before="0" w:after="0" w:line="276" w:lineRule="auto"/>
              <w:jc w:val="center"/>
              <w:rPr>
                <w:rFonts w:ascii="Humnst777 Lt BT" w:hAnsi="Humnst777 Lt BT" w:cs="Arial"/>
                <w:sz w:val="22"/>
                <w:szCs w:val="22"/>
              </w:rPr>
            </w:pPr>
            <w:r w:rsidRPr="004A5581">
              <w:rPr>
                <w:rFonts w:ascii="Humnst777 Lt BT" w:hAnsi="Humnst777 Lt BT" w:cs="Arial"/>
                <w:sz w:val="22"/>
                <w:szCs w:val="22"/>
              </w:rPr>
              <w:t>X</w:t>
            </w:r>
          </w:p>
        </w:tc>
        <w:tc>
          <w:tcPr>
            <w:tcW w:w="3020" w:type="dxa"/>
            <w:gridSpan w:val="2"/>
            <w:tcBorders>
              <w:top w:val="nil"/>
              <w:left w:val="nil"/>
              <w:bottom w:val="nil"/>
              <w:right w:val="single" w:sz="2" w:space="0" w:color="auto"/>
            </w:tcBorders>
            <w:shd w:val="clear" w:color="auto" w:fill="auto"/>
            <w:vAlign w:val="center"/>
          </w:tcPr>
          <w:p w14:paraId="2EA44F8D" w14:textId="77777777" w:rsidR="00ED57F3" w:rsidRPr="004A5581" w:rsidRDefault="00ED57F3" w:rsidP="00B01AA4">
            <w:pPr>
              <w:spacing w:before="0" w:after="0" w:line="276" w:lineRule="auto"/>
              <w:rPr>
                <w:rFonts w:ascii="Humnst777 Lt BT" w:hAnsi="Humnst777 Lt BT" w:cs="Arial"/>
                <w:sz w:val="22"/>
                <w:szCs w:val="22"/>
              </w:rPr>
            </w:pPr>
            <w:r w:rsidRPr="004A5581">
              <w:rPr>
                <w:rFonts w:ascii="Humnst777 Lt BT" w:hAnsi="Humnst777 Lt BT" w:cs="Arial"/>
                <w:sz w:val="22"/>
                <w:szCs w:val="22"/>
              </w:rPr>
              <w:t xml:space="preserve">a) </w:t>
            </w:r>
            <w:r w:rsidR="005B08FE" w:rsidRPr="004A5581">
              <w:rPr>
                <w:rFonts w:ascii="Humnst777 Lt BT" w:hAnsi="Humnst777 Lt BT" w:cs="Arial"/>
                <w:sz w:val="22"/>
                <w:szCs w:val="22"/>
              </w:rPr>
              <w:t xml:space="preserve">Precio Evaluado al más bajo </w:t>
            </w:r>
          </w:p>
        </w:tc>
        <w:tc>
          <w:tcPr>
            <w:tcW w:w="252" w:type="dxa"/>
            <w:tcBorders>
              <w:top w:val="single" w:sz="2" w:space="0" w:color="auto"/>
              <w:left w:val="single" w:sz="2" w:space="0" w:color="auto"/>
              <w:bottom w:val="single" w:sz="2" w:space="0" w:color="auto"/>
              <w:right w:val="single" w:sz="2" w:space="0" w:color="auto"/>
            </w:tcBorders>
            <w:shd w:val="clear" w:color="auto" w:fill="E6E6E6"/>
            <w:vAlign w:val="center"/>
          </w:tcPr>
          <w:p w14:paraId="708C93C2" w14:textId="77777777" w:rsidR="00ED57F3" w:rsidRPr="004A5581" w:rsidRDefault="00ED57F3" w:rsidP="00D14AFE">
            <w:pPr>
              <w:spacing w:before="0" w:after="0" w:line="276" w:lineRule="auto"/>
              <w:rPr>
                <w:rFonts w:ascii="Humnst777 Lt BT" w:hAnsi="Humnst777 Lt BT" w:cs="Arial"/>
                <w:sz w:val="22"/>
                <w:szCs w:val="22"/>
              </w:rPr>
            </w:pPr>
          </w:p>
        </w:tc>
        <w:tc>
          <w:tcPr>
            <w:tcW w:w="2088" w:type="dxa"/>
            <w:gridSpan w:val="3"/>
            <w:tcBorders>
              <w:top w:val="nil"/>
              <w:left w:val="single" w:sz="2" w:space="0" w:color="auto"/>
              <w:bottom w:val="nil"/>
              <w:right w:val="single" w:sz="4" w:space="0" w:color="auto"/>
            </w:tcBorders>
            <w:shd w:val="clear" w:color="auto" w:fill="auto"/>
            <w:vAlign w:val="center"/>
          </w:tcPr>
          <w:p w14:paraId="5C0D7AE0" w14:textId="77777777" w:rsidR="00ED57F3" w:rsidRPr="004A5581" w:rsidRDefault="00DC1BB2" w:rsidP="00DC1BB2">
            <w:pPr>
              <w:spacing w:before="0" w:after="0" w:line="276" w:lineRule="auto"/>
              <w:ind w:right="325"/>
              <w:rPr>
                <w:rFonts w:ascii="Humnst777 Lt BT" w:hAnsi="Humnst777 Lt BT" w:cs="Arial"/>
                <w:sz w:val="22"/>
                <w:szCs w:val="22"/>
              </w:rPr>
            </w:pPr>
            <w:r w:rsidRPr="004A5581">
              <w:rPr>
                <w:rFonts w:ascii="Humnst777 Lt BT" w:hAnsi="Humnst777 Lt BT" w:cs="Arial"/>
                <w:sz w:val="22"/>
                <w:szCs w:val="22"/>
              </w:rPr>
              <w:t xml:space="preserve"> b)</w:t>
            </w:r>
            <w:r w:rsidR="00ED57F3" w:rsidRPr="004A5581">
              <w:rPr>
                <w:rFonts w:ascii="Humnst777 Lt BT" w:hAnsi="Humnst777 Lt BT" w:cs="Arial"/>
                <w:sz w:val="22"/>
                <w:szCs w:val="22"/>
              </w:rPr>
              <w:t>Calidad</w:t>
            </w:r>
            <w:r w:rsidRPr="004A5581">
              <w:rPr>
                <w:rFonts w:ascii="Humnst777 Lt BT" w:hAnsi="Humnst777 Lt BT" w:cs="Arial"/>
                <w:sz w:val="22"/>
                <w:szCs w:val="22"/>
              </w:rPr>
              <w:t xml:space="preserve"> </w:t>
            </w:r>
            <w:r w:rsidR="00ED57F3" w:rsidRPr="004A5581">
              <w:rPr>
                <w:rFonts w:ascii="Humnst777 Lt BT" w:hAnsi="Humnst777 Lt BT" w:cs="Arial"/>
                <w:sz w:val="22"/>
                <w:szCs w:val="22"/>
              </w:rPr>
              <w:t>y Costo</w:t>
            </w:r>
          </w:p>
        </w:tc>
        <w:tc>
          <w:tcPr>
            <w:tcW w:w="254" w:type="dxa"/>
            <w:tcBorders>
              <w:top w:val="single" w:sz="2" w:space="0" w:color="auto"/>
              <w:left w:val="single" w:sz="4" w:space="0" w:color="auto"/>
              <w:bottom w:val="single" w:sz="4" w:space="0" w:color="auto"/>
            </w:tcBorders>
            <w:shd w:val="clear" w:color="auto" w:fill="D9D9D9"/>
            <w:vAlign w:val="center"/>
          </w:tcPr>
          <w:p w14:paraId="0C2FD7E4" w14:textId="77777777" w:rsidR="00ED57F3" w:rsidRPr="004A5581" w:rsidRDefault="00ED57F3" w:rsidP="00095117">
            <w:pPr>
              <w:spacing w:before="0" w:after="0" w:line="276" w:lineRule="auto"/>
              <w:ind w:left="-417"/>
              <w:rPr>
                <w:rFonts w:ascii="Humnst777 Lt BT" w:hAnsi="Humnst777 Lt BT" w:cs="Arial"/>
                <w:sz w:val="22"/>
                <w:szCs w:val="22"/>
              </w:rPr>
            </w:pPr>
          </w:p>
        </w:tc>
        <w:tc>
          <w:tcPr>
            <w:tcW w:w="1264" w:type="dxa"/>
            <w:gridSpan w:val="2"/>
            <w:tcBorders>
              <w:top w:val="nil"/>
              <w:left w:val="nil"/>
              <w:bottom w:val="nil"/>
            </w:tcBorders>
            <w:shd w:val="clear" w:color="auto" w:fill="auto"/>
            <w:vAlign w:val="center"/>
          </w:tcPr>
          <w:p w14:paraId="227A0A9D" w14:textId="77777777" w:rsidR="00ED57F3" w:rsidRPr="004A5581" w:rsidRDefault="00ED57F3" w:rsidP="00DC1BB2">
            <w:pPr>
              <w:spacing w:before="0" w:after="0" w:line="276" w:lineRule="auto"/>
              <w:ind w:left="-529" w:right="-176" w:firstLine="529"/>
              <w:rPr>
                <w:rFonts w:ascii="Humnst777 Lt BT" w:hAnsi="Humnst777 Lt BT" w:cs="Arial"/>
                <w:sz w:val="22"/>
                <w:szCs w:val="22"/>
              </w:rPr>
            </w:pPr>
            <w:r w:rsidRPr="004A5581">
              <w:rPr>
                <w:rFonts w:ascii="Humnst777 Lt BT" w:hAnsi="Humnst777 Lt BT" w:cs="Arial"/>
                <w:sz w:val="22"/>
                <w:szCs w:val="22"/>
              </w:rPr>
              <w:t xml:space="preserve">c) </w:t>
            </w:r>
            <w:r w:rsidR="00DC1BB2" w:rsidRPr="004A5581">
              <w:rPr>
                <w:rFonts w:ascii="Humnst777 Lt BT" w:hAnsi="Humnst777 Lt BT" w:cs="Arial"/>
                <w:sz w:val="22"/>
                <w:szCs w:val="22"/>
              </w:rPr>
              <w:t>Ca</w:t>
            </w:r>
            <w:r w:rsidRPr="004A5581">
              <w:rPr>
                <w:rFonts w:ascii="Humnst777 Lt BT" w:hAnsi="Humnst777 Lt BT" w:cs="Arial"/>
                <w:sz w:val="22"/>
                <w:szCs w:val="22"/>
              </w:rPr>
              <w:t>lidad</w:t>
            </w:r>
          </w:p>
        </w:tc>
      </w:tr>
      <w:tr w:rsidR="0074547F" w:rsidRPr="004A5581" w14:paraId="17282EC9" w14:textId="77777777" w:rsidTr="004A5581">
        <w:trPr>
          <w:trHeight w:hRule="exact" w:val="70"/>
          <w:jc w:val="center"/>
        </w:trPr>
        <w:tc>
          <w:tcPr>
            <w:tcW w:w="2955" w:type="dxa"/>
            <w:tcBorders>
              <w:top w:val="nil"/>
              <w:left w:val="single" w:sz="12" w:space="0" w:color="auto"/>
              <w:bottom w:val="nil"/>
              <w:right w:val="nil"/>
            </w:tcBorders>
            <w:shd w:val="clear" w:color="auto" w:fill="auto"/>
            <w:tcMar>
              <w:left w:w="0" w:type="dxa"/>
              <w:right w:w="0" w:type="dxa"/>
            </w:tcMar>
            <w:vAlign w:val="center"/>
          </w:tcPr>
          <w:p w14:paraId="7D636DDB" w14:textId="77777777" w:rsidR="00D14AFE" w:rsidRPr="006B01CA" w:rsidRDefault="00B01AA4" w:rsidP="00D14AFE">
            <w:pPr>
              <w:spacing w:before="0" w:after="0" w:line="276" w:lineRule="auto"/>
              <w:jc w:val="right"/>
              <w:rPr>
                <w:rFonts w:ascii="Humnst777 Lt BT" w:hAnsi="Humnst777 Lt BT" w:cs="Arial"/>
                <w:b/>
                <w:sz w:val="22"/>
                <w:szCs w:val="22"/>
              </w:rPr>
            </w:pPr>
            <w:r w:rsidRPr="006B01CA">
              <w:rPr>
                <w:rFonts w:ascii="Humnst777 Lt BT" w:hAnsi="Humnst777 Lt BT" w:cs="Arial"/>
                <w:b/>
                <w:sz w:val="22"/>
                <w:szCs w:val="22"/>
              </w:rPr>
              <w:t xml:space="preserve">  </w:t>
            </w:r>
          </w:p>
        </w:tc>
        <w:tc>
          <w:tcPr>
            <w:tcW w:w="142" w:type="dxa"/>
            <w:gridSpan w:val="2"/>
            <w:tcBorders>
              <w:top w:val="nil"/>
              <w:left w:val="nil"/>
              <w:bottom w:val="nil"/>
              <w:right w:val="nil"/>
            </w:tcBorders>
            <w:shd w:val="clear" w:color="auto" w:fill="auto"/>
            <w:vAlign w:val="center"/>
          </w:tcPr>
          <w:p w14:paraId="6A7A68F6" w14:textId="77777777" w:rsidR="00D14AFE" w:rsidRPr="006B01CA" w:rsidRDefault="00D14AFE" w:rsidP="00D14AFE">
            <w:pPr>
              <w:spacing w:before="0" w:after="0" w:line="276" w:lineRule="auto"/>
              <w:jc w:val="center"/>
              <w:rPr>
                <w:rFonts w:ascii="Humnst777 Lt BT" w:hAnsi="Humnst777 Lt BT" w:cs="Arial"/>
                <w:b/>
                <w:sz w:val="22"/>
                <w:szCs w:val="22"/>
              </w:rPr>
            </w:pPr>
          </w:p>
        </w:tc>
        <w:tc>
          <w:tcPr>
            <w:tcW w:w="248" w:type="dxa"/>
            <w:gridSpan w:val="2"/>
            <w:tcBorders>
              <w:top w:val="nil"/>
              <w:left w:val="nil"/>
              <w:bottom w:val="nil"/>
              <w:right w:val="nil"/>
            </w:tcBorders>
            <w:shd w:val="clear" w:color="auto" w:fill="auto"/>
            <w:vAlign w:val="center"/>
          </w:tcPr>
          <w:p w14:paraId="75198FB0" w14:textId="77777777" w:rsidR="00D14AFE" w:rsidRPr="006B01CA" w:rsidRDefault="00D14AFE" w:rsidP="00D14AFE">
            <w:pPr>
              <w:spacing w:before="0" w:after="0" w:line="276" w:lineRule="auto"/>
              <w:rPr>
                <w:rFonts w:ascii="Humnst777 Lt BT" w:hAnsi="Humnst777 Lt BT" w:cs="Arial"/>
                <w:sz w:val="22"/>
                <w:szCs w:val="22"/>
              </w:rPr>
            </w:pPr>
          </w:p>
        </w:tc>
        <w:tc>
          <w:tcPr>
            <w:tcW w:w="252" w:type="dxa"/>
            <w:tcBorders>
              <w:top w:val="single" w:sz="2" w:space="0" w:color="auto"/>
              <w:left w:val="nil"/>
              <w:bottom w:val="single" w:sz="4" w:space="0" w:color="auto"/>
              <w:right w:val="nil"/>
            </w:tcBorders>
            <w:shd w:val="clear" w:color="auto" w:fill="auto"/>
            <w:vAlign w:val="center"/>
          </w:tcPr>
          <w:p w14:paraId="70AA4979" w14:textId="77777777" w:rsidR="00D14AFE" w:rsidRPr="006B01CA" w:rsidRDefault="00D14AFE" w:rsidP="00D14AFE">
            <w:pPr>
              <w:spacing w:before="0" w:after="0" w:line="276" w:lineRule="auto"/>
              <w:rPr>
                <w:rFonts w:ascii="Humnst777 Lt BT" w:hAnsi="Humnst777 Lt BT" w:cs="Arial"/>
                <w:sz w:val="22"/>
                <w:szCs w:val="22"/>
              </w:rPr>
            </w:pPr>
          </w:p>
        </w:tc>
        <w:tc>
          <w:tcPr>
            <w:tcW w:w="3020" w:type="dxa"/>
            <w:gridSpan w:val="2"/>
            <w:tcBorders>
              <w:top w:val="nil"/>
              <w:left w:val="nil"/>
              <w:bottom w:val="nil"/>
              <w:right w:val="nil"/>
            </w:tcBorders>
            <w:shd w:val="clear" w:color="auto" w:fill="auto"/>
            <w:vAlign w:val="center"/>
          </w:tcPr>
          <w:p w14:paraId="4FD18E95" w14:textId="77777777" w:rsidR="00D14AFE" w:rsidRPr="004A5581" w:rsidRDefault="00D14AFE" w:rsidP="00D14AFE">
            <w:pPr>
              <w:spacing w:before="0" w:after="0" w:line="276" w:lineRule="auto"/>
              <w:rPr>
                <w:rFonts w:ascii="Humnst777 Lt BT" w:hAnsi="Humnst777 Lt BT" w:cs="Arial"/>
                <w:sz w:val="22"/>
                <w:szCs w:val="22"/>
              </w:rPr>
            </w:pPr>
          </w:p>
        </w:tc>
        <w:tc>
          <w:tcPr>
            <w:tcW w:w="252" w:type="dxa"/>
            <w:tcBorders>
              <w:top w:val="nil"/>
              <w:left w:val="nil"/>
              <w:bottom w:val="single" w:sz="2" w:space="0" w:color="auto"/>
              <w:right w:val="nil"/>
            </w:tcBorders>
            <w:shd w:val="clear" w:color="auto" w:fill="auto"/>
            <w:vAlign w:val="center"/>
          </w:tcPr>
          <w:p w14:paraId="3557CC10" w14:textId="77777777" w:rsidR="00D14AFE" w:rsidRPr="004A5581" w:rsidRDefault="00D14AFE" w:rsidP="00D14AFE">
            <w:pPr>
              <w:spacing w:before="0" w:after="0" w:line="276" w:lineRule="auto"/>
              <w:ind w:left="29"/>
              <w:rPr>
                <w:rFonts w:ascii="Humnst777 Lt BT" w:hAnsi="Humnst777 Lt BT" w:cs="Arial"/>
                <w:sz w:val="22"/>
                <w:szCs w:val="22"/>
              </w:rPr>
            </w:pPr>
          </w:p>
        </w:tc>
        <w:tc>
          <w:tcPr>
            <w:tcW w:w="3606" w:type="dxa"/>
            <w:gridSpan w:val="6"/>
            <w:tcBorders>
              <w:top w:val="nil"/>
              <w:left w:val="nil"/>
              <w:bottom w:val="nil"/>
            </w:tcBorders>
            <w:shd w:val="clear" w:color="auto" w:fill="auto"/>
            <w:vAlign w:val="center"/>
          </w:tcPr>
          <w:p w14:paraId="043C44CD" w14:textId="77777777" w:rsidR="00D14AFE" w:rsidRPr="004A5581" w:rsidRDefault="00D14AFE" w:rsidP="00D14AFE">
            <w:pPr>
              <w:spacing w:before="0" w:after="0" w:line="276" w:lineRule="auto"/>
              <w:ind w:left="29"/>
              <w:rPr>
                <w:rFonts w:ascii="Humnst777 Lt BT" w:hAnsi="Humnst777 Lt BT" w:cs="Arial"/>
                <w:sz w:val="22"/>
                <w:szCs w:val="22"/>
              </w:rPr>
            </w:pPr>
          </w:p>
        </w:tc>
      </w:tr>
      <w:tr w:rsidR="0074547F" w:rsidRPr="004A5581" w14:paraId="01F6E334" w14:textId="77777777" w:rsidTr="004A5581">
        <w:trPr>
          <w:trHeight w:val="21"/>
          <w:jc w:val="center"/>
        </w:trPr>
        <w:tc>
          <w:tcPr>
            <w:tcW w:w="2955" w:type="dxa"/>
            <w:tcBorders>
              <w:top w:val="nil"/>
              <w:left w:val="single" w:sz="12" w:space="0" w:color="auto"/>
              <w:bottom w:val="nil"/>
              <w:right w:val="nil"/>
            </w:tcBorders>
            <w:shd w:val="clear" w:color="auto" w:fill="auto"/>
            <w:tcMar>
              <w:left w:w="0" w:type="dxa"/>
              <w:right w:w="0" w:type="dxa"/>
            </w:tcMar>
            <w:vAlign w:val="center"/>
          </w:tcPr>
          <w:p w14:paraId="7B97A557" w14:textId="77777777" w:rsidR="00D14AFE" w:rsidRPr="006B01CA" w:rsidRDefault="00EC2140" w:rsidP="008A1826">
            <w:pPr>
              <w:spacing w:before="0" w:after="0" w:line="276" w:lineRule="auto"/>
              <w:rPr>
                <w:rFonts w:ascii="Humnst777 Lt BT" w:hAnsi="Humnst777 Lt BT" w:cs="Arial"/>
                <w:b/>
                <w:sz w:val="22"/>
                <w:szCs w:val="22"/>
              </w:rPr>
            </w:pPr>
            <w:r w:rsidRPr="006B01CA">
              <w:rPr>
                <w:rFonts w:ascii="Humnst777 Lt BT" w:hAnsi="Humnst777 Lt BT" w:cs="Arial"/>
                <w:b/>
                <w:sz w:val="22"/>
                <w:szCs w:val="22"/>
              </w:rPr>
              <w:t xml:space="preserve">  </w:t>
            </w:r>
            <w:r w:rsidR="00D14AFE" w:rsidRPr="006B01CA">
              <w:rPr>
                <w:rFonts w:ascii="Humnst777 Lt BT" w:hAnsi="Humnst777 Lt BT" w:cs="Arial"/>
                <w:b/>
                <w:sz w:val="22"/>
                <w:szCs w:val="22"/>
              </w:rPr>
              <w:t>Tipo de Convocatoria</w:t>
            </w:r>
          </w:p>
        </w:tc>
        <w:tc>
          <w:tcPr>
            <w:tcW w:w="142" w:type="dxa"/>
            <w:gridSpan w:val="2"/>
            <w:tcBorders>
              <w:top w:val="nil"/>
              <w:left w:val="nil"/>
              <w:bottom w:val="nil"/>
              <w:right w:val="nil"/>
            </w:tcBorders>
            <w:shd w:val="clear" w:color="auto" w:fill="auto"/>
            <w:vAlign w:val="center"/>
          </w:tcPr>
          <w:p w14:paraId="03AEF006" w14:textId="77777777" w:rsidR="00D14AFE" w:rsidRPr="006B01CA" w:rsidRDefault="00D14AFE" w:rsidP="00D14AFE">
            <w:pPr>
              <w:spacing w:before="0" w:after="0" w:line="276" w:lineRule="auto"/>
              <w:jc w:val="center"/>
              <w:rPr>
                <w:rFonts w:ascii="Humnst777 Lt BT" w:hAnsi="Humnst777 Lt BT" w:cs="Arial"/>
                <w:b/>
                <w:sz w:val="22"/>
                <w:szCs w:val="22"/>
              </w:rPr>
            </w:pPr>
            <w:r w:rsidRPr="006B01CA">
              <w:rPr>
                <w:rFonts w:ascii="Humnst777 Lt BT" w:hAnsi="Humnst777 Lt BT" w:cs="Arial"/>
                <w:b/>
                <w:sz w:val="22"/>
                <w:szCs w:val="22"/>
              </w:rPr>
              <w:t>:</w:t>
            </w:r>
          </w:p>
        </w:tc>
        <w:tc>
          <w:tcPr>
            <w:tcW w:w="248" w:type="dxa"/>
            <w:gridSpan w:val="2"/>
            <w:tcBorders>
              <w:top w:val="nil"/>
              <w:left w:val="nil"/>
              <w:bottom w:val="nil"/>
            </w:tcBorders>
            <w:shd w:val="clear" w:color="auto" w:fill="auto"/>
            <w:vAlign w:val="center"/>
          </w:tcPr>
          <w:p w14:paraId="693ABB91" w14:textId="77777777" w:rsidR="00D14AFE" w:rsidRPr="006B01CA" w:rsidRDefault="00D14AFE" w:rsidP="00D14AFE">
            <w:pPr>
              <w:spacing w:before="0" w:after="0" w:line="276" w:lineRule="auto"/>
              <w:rPr>
                <w:rFonts w:ascii="Humnst777 Lt BT" w:hAnsi="Humnst777 Lt BT" w:cs="Arial"/>
                <w:sz w:val="22"/>
                <w:szCs w:val="22"/>
              </w:rPr>
            </w:pPr>
          </w:p>
        </w:tc>
        <w:tc>
          <w:tcPr>
            <w:tcW w:w="252" w:type="dxa"/>
            <w:tcBorders>
              <w:top w:val="single" w:sz="4" w:space="0" w:color="auto"/>
              <w:left w:val="nil"/>
              <w:bottom w:val="single" w:sz="4" w:space="0" w:color="auto"/>
            </w:tcBorders>
            <w:shd w:val="clear" w:color="auto" w:fill="F2F2F2"/>
            <w:vAlign w:val="center"/>
          </w:tcPr>
          <w:p w14:paraId="0D3A9C05" w14:textId="77777777" w:rsidR="00D14AFE" w:rsidRPr="004A5581" w:rsidRDefault="00D14AFE" w:rsidP="00D14AFE">
            <w:pPr>
              <w:spacing w:before="0" w:after="0" w:line="276" w:lineRule="auto"/>
              <w:jc w:val="center"/>
              <w:rPr>
                <w:rFonts w:ascii="Humnst777 Lt BT" w:hAnsi="Humnst777 Lt BT" w:cs="Arial"/>
                <w:sz w:val="22"/>
                <w:szCs w:val="22"/>
              </w:rPr>
            </w:pPr>
            <w:r w:rsidRPr="004A5581">
              <w:rPr>
                <w:rFonts w:ascii="Humnst777 Lt BT" w:hAnsi="Humnst777 Lt BT" w:cs="Arial"/>
                <w:sz w:val="22"/>
                <w:szCs w:val="22"/>
              </w:rPr>
              <w:t>X</w:t>
            </w:r>
          </w:p>
        </w:tc>
        <w:tc>
          <w:tcPr>
            <w:tcW w:w="3020" w:type="dxa"/>
            <w:gridSpan w:val="2"/>
            <w:tcBorders>
              <w:top w:val="nil"/>
              <w:left w:val="nil"/>
              <w:bottom w:val="nil"/>
              <w:right w:val="single" w:sz="2" w:space="0" w:color="auto"/>
            </w:tcBorders>
            <w:shd w:val="clear" w:color="auto" w:fill="auto"/>
            <w:vAlign w:val="center"/>
          </w:tcPr>
          <w:p w14:paraId="1C802657" w14:textId="77777777" w:rsidR="00D14AFE" w:rsidRPr="004A5581" w:rsidRDefault="009E6B8C" w:rsidP="00DC1BB2">
            <w:pPr>
              <w:spacing w:before="0" w:after="0" w:line="276" w:lineRule="auto"/>
              <w:ind w:right="-166"/>
              <w:rPr>
                <w:rFonts w:ascii="Humnst777 Lt BT" w:hAnsi="Humnst777 Lt BT" w:cs="Arial"/>
                <w:sz w:val="22"/>
                <w:szCs w:val="22"/>
              </w:rPr>
            </w:pPr>
            <w:r w:rsidRPr="004A5581">
              <w:rPr>
                <w:rFonts w:ascii="Humnst777 Lt BT" w:hAnsi="Humnst777 Lt BT" w:cs="Arial"/>
                <w:sz w:val="22"/>
                <w:szCs w:val="22"/>
              </w:rPr>
              <w:t>a)</w:t>
            </w:r>
            <w:r w:rsidR="00D14AFE" w:rsidRPr="004A5581">
              <w:rPr>
                <w:rFonts w:ascii="Humnst777 Lt BT" w:hAnsi="Humnst777 Lt BT" w:cs="Arial"/>
                <w:sz w:val="22"/>
                <w:szCs w:val="22"/>
              </w:rPr>
              <w:t>Convocatoria</w:t>
            </w:r>
            <w:r w:rsidR="00DC1BB2" w:rsidRPr="004A5581">
              <w:rPr>
                <w:rFonts w:ascii="Humnst777 Lt BT" w:hAnsi="Humnst777 Lt BT" w:cs="Arial"/>
                <w:sz w:val="22"/>
                <w:szCs w:val="22"/>
              </w:rPr>
              <w:t xml:space="preserve"> </w:t>
            </w:r>
            <w:r w:rsidR="00D14AFE" w:rsidRPr="004A5581">
              <w:rPr>
                <w:rFonts w:ascii="Humnst777 Lt BT" w:hAnsi="Humnst777 Lt BT" w:cs="Arial"/>
                <w:sz w:val="22"/>
                <w:szCs w:val="22"/>
              </w:rPr>
              <w:t>Pública</w:t>
            </w:r>
            <w:r w:rsidR="00DC1BB2" w:rsidRPr="004A5581">
              <w:rPr>
                <w:rFonts w:ascii="Humnst777 Lt BT" w:hAnsi="Humnst777 Lt BT" w:cs="Arial"/>
                <w:sz w:val="22"/>
                <w:szCs w:val="22"/>
              </w:rPr>
              <w:t xml:space="preserve"> </w:t>
            </w:r>
            <w:r w:rsidR="00D14AFE" w:rsidRPr="004A5581">
              <w:rPr>
                <w:rFonts w:ascii="Humnst777 Lt BT" w:hAnsi="Humnst777 Lt BT" w:cs="Arial"/>
                <w:sz w:val="22"/>
                <w:szCs w:val="22"/>
              </w:rPr>
              <w:t>Nacional</w:t>
            </w:r>
          </w:p>
        </w:tc>
        <w:tc>
          <w:tcPr>
            <w:tcW w:w="252" w:type="dxa"/>
            <w:tcBorders>
              <w:top w:val="single" w:sz="2" w:space="0" w:color="auto"/>
              <w:left w:val="single" w:sz="2" w:space="0" w:color="auto"/>
              <w:bottom w:val="single" w:sz="2" w:space="0" w:color="auto"/>
              <w:right w:val="single" w:sz="2" w:space="0" w:color="auto"/>
            </w:tcBorders>
            <w:shd w:val="clear" w:color="auto" w:fill="F2F2F2"/>
            <w:vAlign w:val="center"/>
          </w:tcPr>
          <w:p w14:paraId="7B4B85C2" w14:textId="77777777" w:rsidR="00D14AFE" w:rsidRPr="004A5581" w:rsidRDefault="00D14AFE" w:rsidP="00D14AFE">
            <w:pPr>
              <w:spacing w:before="0" w:after="0" w:line="276" w:lineRule="auto"/>
              <w:jc w:val="center"/>
              <w:rPr>
                <w:rFonts w:ascii="Humnst777 Lt BT" w:hAnsi="Humnst777 Lt BT" w:cs="Arial"/>
                <w:sz w:val="22"/>
                <w:szCs w:val="22"/>
              </w:rPr>
            </w:pPr>
          </w:p>
        </w:tc>
        <w:tc>
          <w:tcPr>
            <w:tcW w:w="3606" w:type="dxa"/>
            <w:gridSpan w:val="6"/>
            <w:tcBorders>
              <w:top w:val="nil"/>
              <w:left w:val="single" w:sz="2" w:space="0" w:color="auto"/>
              <w:bottom w:val="nil"/>
            </w:tcBorders>
            <w:shd w:val="clear" w:color="auto" w:fill="auto"/>
            <w:vAlign w:val="center"/>
          </w:tcPr>
          <w:p w14:paraId="1B575F7C" w14:textId="77777777" w:rsidR="00D14AFE" w:rsidRPr="004A5581" w:rsidRDefault="00D14AFE" w:rsidP="009E6B8C">
            <w:pPr>
              <w:spacing w:before="0" w:after="0" w:line="276" w:lineRule="auto"/>
              <w:rPr>
                <w:rFonts w:ascii="Humnst777 Lt BT" w:hAnsi="Humnst777 Lt BT" w:cs="Arial"/>
                <w:sz w:val="22"/>
                <w:szCs w:val="22"/>
              </w:rPr>
            </w:pPr>
            <w:r w:rsidRPr="004A5581">
              <w:rPr>
                <w:rFonts w:ascii="Humnst777 Lt BT" w:hAnsi="Humnst777 Lt BT" w:cs="Arial"/>
                <w:sz w:val="22"/>
                <w:szCs w:val="22"/>
              </w:rPr>
              <w:t>b)Convocatoria</w:t>
            </w:r>
            <w:r w:rsidR="009E6B8C" w:rsidRPr="004A5581">
              <w:rPr>
                <w:rFonts w:ascii="Humnst777 Lt BT" w:hAnsi="Humnst777 Lt BT" w:cs="Arial"/>
                <w:sz w:val="22"/>
                <w:szCs w:val="22"/>
              </w:rPr>
              <w:t xml:space="preserve"> </w:t>
            </w:r>
            <w:r w:rsidRPr="004A5581">
              <w:rPr>
                <w:rFonts w:ascii="Humnst777 Lt BT" w:hAnsi="Humnst777 Lt BT" w:cs="Arial"/>
                <w:sz w:val="22"/>
                <w:szCs w:val="22"/>
              </w:rPr>
              <w:t>Pública Internacional</w:t>
            </w:r>
          </w:p>
        </w:tc>
      </w:tr>
      <w:tr w:rsidR="0074547F" w:rsidRPr="004A5581" w14:paraId="7D6EEB5E" w14:textId="77777777" w:rsidTr="004A5581">
        <w:trPr>
          <w:trHeight w:val="21"/>
          <w:jc w:val="center"/>
        </w:trPr>
        <w:tc>
          <w:tcPr>
            <w:tcW w:w="2955" w:type="dxa"/>
            <w:tcBorders>
              <w:top w:val="nil"/>
              <w:left w:val="single" w:sz="12" w:space="0" w:color="auto"/>
              <w:bottom w:val="nil"/>
              <w:right w:val="nil"/>
            </w:tcBorders>
            <w:shd w:val="clear" w:color="auto" w:fill="auto"/>
            <w:tcMar>
              <w:left w:w="0" w:type="dxa"/>
              <w:right w:w="0" w:type="dxa"/>
            </w:tcMar>
            <w:vAlign w:val="center"/>
          </w:tcPr>
          <w:p w14:paraId="7776FC7B" w14:textId="77777777" w:rsidR="00D14AFE" w:rsidRPr="006B01CA" w:rsidRDefault="00EC2140" w:rsidP="008A1826">
            <w:pPr>
              <w:spacing w:before="0" w:after="0" w:line="276" w:lineRule="auto"/>
              <w:rPr>
                <w:rFonts w:ascii="Humnst777 Lt BT" w:hAnsi="Humnst777 Lt BT" w:cs="Arial"/>
                <w:b/>
                <w:sz w:val="22"/>
                <w:szCs w:val="22"/>
              </w:rPr>
            </w:pPr>
            <w:r w:rsidRPr="006B01CA">
              <w:rPr>
                <w:rFonts w:ascii="Humnst777 Lt BT" w:hAnsi="Humnst777 Lt BT" w:cs="Arial"/>
                <w:b/>
                <w:sz w:val="22"/>
                <w:szCs w:val="22"/>
              </w:rPr>
              <w:t xml:space="preserve">  </w:t>
            </w:r>
            <w:r w:rsidR="00D14AFE" w:rsidRPr="006B01CA">
              <w:rPr>
                <w:rFonts w:ascii="Humnst777 Lt BT" w:hAnsi="Humnst777 Lt BT" w:cs="Arial"/>
                <w:b/>
                <w:sz w:val="22"/>
                <w:szCs w:val="22"/>
              </w:rPr>
              <w:t>Forma de Adjudicación</w:t>
            </w:r>
          </w:p>
        </w:tc>
        <w:tc>
          <w:tcPr>
            <w:tcW w:w="142" w:type="dxa"/>
            <w:gridSpan w:val="2"/>
            <w:tcBorders>
              <w:top w:val="nil"/>
              <w:left w:val="nil"/>
              <w:bottom w:val="nil"/>
              <w:right w:val="nil"/>
            </w:tcBorders>
            <w:shd w:val="clear" w:color="auto" w:fill="auto"/>
            <w:vAlign w:val="center"/>
          </w:tcPr>
          <w:p w14:paraId="2AC0FC8A" w14:textId="77777777" w:rsidR="00D14AFE" w:rsidRPr="006B01CA" w:rsidRDefault="00D14AFE" w:rsidP="00D14AFE">
            <w:pPr>
              <w:spacing w:before="0" w:after="0" w:line="276" w:lineRule="auto"/>
              <w:jc w:val="center"/>
              <w:rPr>
                <w:rFonts w:ascii="Humnst777 Lt BT" w:hAnsi="Humnst777 Lt BT" w:cs="Arial"/>
                <w:b/>
                <w:sz w:val="22"/>
                <w:szCs w:val="22"/>
              </w:rPr>
            </w:pPr>
            <w:r w:rsidRPr="006B01CA">
              <w:rPr>
                <w:rFonts w:ascii="Humnst777 Lt BT" w:hAnsi="Humnst777 Lt BT" w:cs="Arial"/>
                <w:b/>
                <w:sz w:val="22"/>
                <w:szCs w:val="22"/>
              </w:rPr>
              <w:t>:</w:t>
            </w:r>
          </w:p>
        </w:tc>
        <w:tc>
          <w:tcPr>
            <w:tcW w:w="248" w:type="dxa"/>
            <w:gridSpan w:val="2"/>
            <w:tcBorders>
              <w:top w:val="nil"/>
              <w:left w:val="nil"/>
              <w:bottom w:val="nil"/>
            </w:tcBorders>
            <w:shd w:val="clear" w:color="auto" w:fill="auto"/>
            <w:vAlign w:val="center"/>
          </w:tcPr>
          <w:p w14:paraId="48A4FC4B" w14:textId="77777777" w:rsidR="00D14AFE" w:rsidRPr="006B01CA" w:rsidRDefault="00D14AFE" w:rsidP="00D14AFE">
            <w:pPr>
              <w:spacing w:before="0" w:after="0" w:line="276" w:lineRule="auto"/>
              <w:rPr>
                <w:rFonts w:ascii="Humnst777 Lt BT" w:hAnsi="Humnst777 Lt BT" w:cs="Arial"/>
                <w:sz w:val="22"/>
                <w:szCs w:val="22"/>
              </w:rPr>
            </w:pPr>
          </w:p>
        </w:tc>
        <w:tc>
          <w:tcPr>
            <w:tcW w:w="252" w:type="dxa"/>
            <w:tcBorders>
              <w:top w:val="single" w:sz="4" w:space="0" w:color="auto"/>
              <w:left w:val="nil"/>
              <w:bottom w:val="single" w:sz="4" w:space="0" w:color="auto"/>
              <w:right w:val="single" w:sz="4" w:space="0" w:color="auto"/>
            </w:tcBorders>
            <w:shd w:val="clear" w:color="auto" w:fill="F2F2F2"/>
            <w:vAlign w:val="center"/>
          </w:tcPr>
          <w:p w14:paraId="7C6FB1FE" w14:textId="77777777" w:rsidR="00D14AFE" w:rsidRPr="004A5581" w:rsidRDefault="00D14AFE" w:rsidP="00D14AFE">
            <w:pPr>
              <w:spacing w:before="0" w:after="0" w:line="276" w:lineRule="auto"/>
              <w:rPr>
                <w:rFonts w:ascii="Humnst777 Lt BT" w:hAnsi="Humnst777 Lt BT" w:cs="Arial"/>
                <w:sz w:val="22"/>
                <w:szCs w:val="22"/>
              </w:rPr>
            </w:pPr>
            <w:r w:rsidRPr="004A5581">
              <w:rPr>
                <w:rFonts w:ascii="Humnst777 Lt BT" w:hAnsi="Humnst777 Lt BT" w:cs="Arial"/>
                <w:sz w:val="22"/>
                <w:szCs w:val="22"/>
              </w:rPr>
              <w:t>X</w:t>
            </w:r>
          </w:p>
        </w:tc>
        <w:tc>
          <w:tcPr>
            <w:tcW w:w="2499" w:type="dxa"/>
            <w:tcBorders>
              <w:top w:val="nil"/>
              <w:left w:val="single" w:sz="4" w:space="0" w:color="auto"/>
              <w:bottom w:val="nil"/>
              <w:right w:val="nil"/>
            </w:tcBorders>
            <w:shd w:val="clear" w:color="auto" w:fill="auto"/>
            <w:vAlign w:val="center"/>
          </w:tcPr>
          <w:p w14:paraId="640C5AED" w14:textId="77777777" w:rsidR="00D14AFE" w:rsidRPr="004A5581" w:rsidRDefault="00D14AFE" w:rsidP="00D14AFE">
            <w:pPr>
              <w:spacing w:before="0" w:after="0" w:line="276" w:lineRule="auto"/>
              <w:rPr>
                <w:rFonts w:ascii="Humnst777 Lt BT" w:hAnsi="Humnst777 Lt BT" w:cs="Arial"/>
                <w:sz w:val="22"/>
                <w:szCs w:val="22"/>
              </w:rPr>
            </w:pPr>
            <w:r w:rsidRPr="004A5581">
              <w:rPr>
                <w:rFonts w:ascii="Humnst777 Lt BT" w:hAnsi="Humnst777 Lt BT" w:cs="Arial"/>
                <w:sz w:val="22"/>
                <w:szCs w:val="22"/>
              </w:rPr>
              <w:t>a) Por el total</w:t>
            </w:r>
          </w:p>
        </w:tc>
        <w:tc>
          <w:tcPr>
            <w:tcW w:w="521" w:type="dxa"/>
            <w:tcBorders>
              <w:top w:val="nil"/>
              <w:left w:val="nil"/>
              <w:bottom w:val="nil"/>
              <w:right w:val="nil"/>
            </w:tcBorders>
            <w:shd w:val="clear" w:color="auto" w:fill="auto"/>
            <w:vAlign w:val="center"/>
          </w:tcPr>
          <w:p w14:paraId="49092777" w14:textId="77777777" w:rsidR="00D14AFE" w:rsidRPr="004A5581" w:rsidRDefault="00D14AFE" w:rsidP="00DC1BB2">
            <w:pPr>
              <w:spacing w:before="0" w:after="0" w:line="276" w:lineRule="auto"/>
              <w:ind w:right="-166"/>
              <w:rPr>
                <w:rFonts w:ascii="Humnst777 Lt BT" w:hAnsi="Humnst777 Lt BT" w:cs="Arial"/>
                <w:sz w:val="22"/>
                <w:szCs w:val="22"/>
              </w:rPr>
            </w:pPr>
          </w:p>
        </w:tc>
        <w:tc>
          <w:tcPr>
            <w:tcW w:w="1069" w:type="dxa"/>
            <w:gridSpan w:val="2"/>
            <w:tcBorders>
              <w:top w:val="nil"/>
              <w:left w:val="nil"/>
              <w:bottom w:val="nil"/>
              <w:right w:val="nil"/>
            </w:tcBorders>
            <w:shd w:val="clear" w:color="auto" w:fill="auto"/>
            <w:vAlign w:val="center"/>
          </w:tcPr>
          <w:p w14:paraId="7F3BD33F" w14:textId="77777777" w:rsidR="00D14AFE" w:rsidRPr="004A5581" w:rsidRDefault="00D14AFE" w:rsidP="00D14AFE">
            <w:pPr>
              <w:spacing w:before="0" w:after="0" w:line="276" w:lineRule="auto"/>
              <w:rPr>
                <w:rFonts w:ascii="Humnst777 Lt BT" w:hAnsi="Humnst777 Lt BT" w:cs="Arial"/>
                <w:sz w:val="22"/>
                <w:szCs w:val="22"/>
              </w:rPr>
            </w:pPr>
          </w:p>
        </w:tc>
        <w:tc>
          <w:tcPr>
            <w:tcW w:w="134" w:type="dxa"/>
            <w:tcBorders>
              <w:top w:val="nil"/>
              <w:left w:val="nil"/>
              <w:bottom w:val="nil"/>
              <w:right w:val="nil"/>
            </w:tcBorders>
            <w:shd w:val="clear" w:color="auto" w:fill="auto"/>
            <w:vAlign w:val="center"/>
          </w:tcPr>
          <w:p w14:paraId="352421FB" w14:textId="77777777" w:rsidR="00D14AFE" w:rsidRPr="004A5581" w:rsidRDefault="00D14AFE" w:rsidP="00D14AFE">
            <w:pPr>
              <w:spacing w:before="0" w:after="0" w:line="276" w:lineRule="auto"/>
              <w:jc w:val="center"/>
              <w:rPr>
                <w:rFonts w:ascii="Humnst777 Lt BT" w:hAnsi="Humnst777 Lt BT" w:cs="Arial"/>
                <w:sz w:val="22"/>
                <w:szCs w:val="22"/>
              </w:rPr>
            </w:pPr>
          </w:p>
        </w:tc>
        <w:tc>
          <w:tcPr>
            <w:tcW w:w="2655" w:type="dxa"/>
            <w:gridSpan w:val="4"/>
            <w:tcBorders>
              <w:top w:val="nil"/>
              <w:left w:val="nil"/>
              <w:bottom w:val="nil"/>
            </w:tcBorders>
            <w:shd w:val="clear" w:color="auto" w:fill="auto"/>
            <w:vAlign w:val="center"/>
          </w:tcPr>
          <w:p w14:paraId="46386B08" w14:textId="77777777" w:rsidR="00D14AFE" w:rsidRPr="004A5581" w:rsidRDefault="00D14AFE" w:rsidP="00D14AFE">
            <w:pPr>
              <w:spacing w:before="0" w:after="0" w:line="276" w:lineRule="auto"/>
              <w:rPr>
                <w:rFonts w:ascii="Humnst777 Lt BT" w:hAnsi="Humnst777 Lt BT" w:cs="Arial"/>
                <w:sz w:val="22"/>
                <w:szCs w:val="22"/>
              </w:rPr>
            </w:pPr>
          </w:p>
        </w:tc>
      </w:tr>
      <w:tr w:rsidR="00ED57F3" w:rsidRPr="004A5581" w14:paraId="353ED3AE" w14:textId="77777777" w:rsidTr="004A5581">
        <w:trPr>
          <w:trHeight w:hRule="exact" w:val="24"/>
          <w:jc w:val="center"/>
        </w:trPr>
        <w:tc>
          <w:tcPr>
            <w:tcW w:w="3068"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234870B5" w14:textId="77777777" w:rsidR="00ED57F3" w:rsidRPr="006B01CA" w:rsidRDefault="00ED57F3" w:rsidP="00D14AFE">
            <w:pPr>
              <w:spacing w:before="0" w:after="0" w:line="276" w:lineRule="auto"/>
              <w:jc w:val="right"/>
              <w:rPr>
                <w:rFonts w:ascii="Humnst777 Lt BT" w:hAnsi="Humnst777 Lt BT"/>
                <w:b/>
                <w:sz w:val="22"/>
                <w:szCs w:val="22"/>
              </w:rPr>
            </w:pPr>
          </w:p>
        </w:tc>
        <w:tc>
          <w:tcPr>
            <w:tcW w:w="142" w:type="dxa"/>
            <w:gridSpan w:val="2"/>
            <w:tcBorders>
              <w:top w:val="nil"/>
              <w:left w:val="nil"/>
              <w:bottom w:val="single" w:sz="12" w:space="0" w:color="auto"/>
              <w:right w:val="nil"/>
            </w:tcBorders>
            <w:shd w:val="clear" w:color="auto" w:fill="auto"/>
            <w:vAlign w:val="center"/>
          </w:tcPr>
          <w:p w14:paraId="2D189776" w14:textId="77777777" w:rsidR="00ED57F3" w:rsidRPr="006B01CA" w:rsidRDefault="00ED57F3" w:rsidP="00D14AFE">
            <w:pPr>
              <w:spacing w:before="0" w:after="0" w:line="276" w:lineRule="auto"/>
              <w:jc w:val="center"/>
              <w:rPr>
                <w:rFonts w:ascii="Humnst777 Lt BT" w:hAnsi="Humnst777 Lt BT" w:cs="Arial"/>
                <w:b/>
                <w:sz w:val="22"/>
                <w:szCs w:val="22"/>
              </w:rPr>
            </w:pPr>
          </w:p>
        </w:tc>
        <w:tc>
          <w:tcPr>
            <w:tcW w:w="7265" w:type="dxa"/>
            <w:gridSpan w:val="11"/>
            <w:tcBorders>
              <w:top w:val="nil"/>
              <w:left w:val="nil"/>
              <w:bottom w:val="single" w:sz="12" w:space="0" w:color="auto"/>
            </w:tcBorders>
            <w:shd w:val="clear" w:color="auto" w:fill="auto"/>
            <w:vAlign w:val="center"/>
          </w:tcPr>
          <w:p w14:paraId="23775D31" w14:textId="77777777" w:rsidR="00ED57F3" w:rsidRPr="006B01CA" w:rsidRDefault="00ED57F3" w:rsidP="00D14AFE">
            <w:pPr>
              <w:spacing w:before="0" w:after="0" w:line="276" w:lineRule="auto"/>
              <w:rPr>
                <w:rFonts w:ascii="Humnst777 Lt BT" w:hAnsi="Humnst777 Lt BT" w:cs="Arial"/>
                <w:sz w:val="22"/>
                <w:szCs w:val="22"/>
              </w:rPr>
            </w:pPr>
          </w:p>
        </w:tc>
      </w:tr>
    </w:tbl>
    <w:p w14:paraId="464B7A80" w14:textId="77777777" w:rsidR="00751423" w:rsidRPr="006B01CA" w:rsidRDefault="00751423" w:rsidP="00751423">
      <w:pPr>
        <w:spacing w:before="0" w:after="0"/>
        <w:rPr>
          <w:rFonts w:ascii="Humnst777 Lt BT" w:hAnsi="Humnst777 Lt BT"/>
          <w:vanish/>
          <w:sz w:val="22"/>
          <w:szCs w:val="22"/>
        </w:rPr>
      </w:pPr>
    </w:p>
    <w:tbl>
      <w:tblPr>
        <w:tblpPr w:leftFromText="141" w:rightFromText="141" w:vertAnchor="text" w:horzAnchor="margin" w:tblpX="-191" w:tblpY="423"/>
        <w:tblW w:w="518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6"/>
        <w:gridCol w:w="161"/>
        <w:gridCol w:w="404"/>
        <w:gridCol w:w="1536"/>
        <w:gridCol w:w="167"/>
        <w:gridCol w:w="1702"/>
        <w:gridCol w:w="167"/>
        <w:gridCol w:w="2003"/>
        <w:gridCol w:w="277"/>
      </w:tblGrid>
      <w:tr w:rsidR="00B01AA4" w:rsidRPr="004A5581" w14:paraId="2661575E" w14:textId="77777777" w:rsidTr="004A5581">
        <w:trPr>
          <w:trHeight w:val="355"/>
        </w:trPr>
        <w:tc>
          <w:tcPr>
            <w:tcW w:w="5000" w:type="pct"/>
            <w:gridSpan w:val="9"/>
            <w:tcBorders>
              <w:top w:val="single" w:sz="12" w:space="0" w:color="auto"/>
            </w:tcBorders>
            <w:shd w:val="clear" w:color="auto" w:fill="E7E6E6"/>
            <w:vAlign w:val="center"/>
          </w:tcPr>
          <w:p w14:paraId="58A7547E" w14:textId="77777777" w:rsidR="00B01AA4" w:rsidRPr="004A5581" w:rsidRDefault="00B01AA4" w:rsidP="004A5581">
            <w:pPr>
              <w:spacing w:before="0" w:after="0" w:line="276" w:lineRule="auto"/>
              <w:rPr>
                <w:rFonts w:ascii="Humnst777 Lt BT" w:hAnsi="Humnst777 Lt BT"/>
                <w:b/>
                <w:sz w:val="22"/>
                <w:szCs w:val="22"/>
              </w:rPr>
            </w:pPr>
            <w:r w:rsidRPr="004A5581">
              <w:rPr>
                <w:rFonts w:ascii="Humnst777 Lt BT" w:hAnsi="Humnst777 Lt BT" w:cs="Arial"/>
                <w:b/>
                <w:sz w:val="22"/>
                <w:szCs w:val="22"/>
              </w:rPr>
              <w:t>Datos generales de la Empresa</w:t>
            </w:r>
          </w:p>
        </w:tc>
      </w:tr>
      <w:tr w:rsidR="00B01AA4" w:rsidRPr="004A5581" w14:paraId="45A1D896" w14:textId="77777777" w:rsidTr="004A5581">
        <w:tblPrEx>
          <w:tblCellMar>
            <w:left w:w="57" w:type="dxa"/>
            <w:right w:w="57" w:type="dxa"/>
          </w:tblCellMar>
        </w:tblPrEx>
        <w:trPr>
          <w:trHeight w:hRule="exact" w:val="149"/>
        </w:trPr>
        <w:tc>
          <w:tcPr>
            <w:tcW w:w="1779" w:type="pct"/>
            <w:tcBorders>
              <w:top w:val="nil"/>
              <w:left w:val="single" w:sz="12" w:space="0" w:color="auto"/>
              <w:bottom w:val="nil"/>
              <w:right w:val="nil"/>
            </w:tcBorders>
            <w:shd w:val="clear" w:color="auto" w:fill="auto"/>
            <w:tcMar>
              <w:left w:w="0" w:type="dxa"/>
              <w:right w:w="0" w:type="dxa"/>
            </w:tcMar>
            <w:vAlign w:val="center"/>
          </w:tcPr>
          <w:p w14:paraId="7F6172B5" w14:textId="77777777" w:rsidR="00B01AA4" w:rsidRPr="006B01CA" w:rsidRDefault="00B01AA4" w:rsidP="004A5581">
            <w:pPr>
              <w:spacing w:before="0" w:after="0" w:line="276" w:lineRule="auto"/>
              <w:jc w:val="right"/>
              <w:rPr>
                <w:rFonts w:ascii="Humnst777 Lt BT" w:hAnsi="Humnst777 Lt BT"/>
                <w:b/>
                <w:sz w:val="22"/>
                <w:szCs w:val="22"/>
              </w:rPr>
            </w:pPr>
          </w:p>
        </w:tc>
        <w:tc>
          <w:tcPr>
            <w:tcW w:w="81" w:type="pct"/>
            <w:tcBorders>
              <w:top w:val="nil"/>
              <w:left w:val="nil"/>
              <w:bottom w:val="nil"/>
              <w:right w:val="nil"/>
            </w:tcBorders>
            <w:shd w:val="clear" w:color="auto" w:fill="auto"/>
            <w:vAlign w:val="center"/>
          </w:tcPr>
          <w:p w14:paraId="587A877C" w14:textId="77777777" w:rsidR="00B01AA4" w:rsidRPr="006B01CA" w:rsidRDefault="00B01AA4" w:rsidP="004A5581">
            <w:pPr>
              <w:spacing w:before="0" w:after="0" w:line="276" w:lineRule="auto"/>
              <w:jc w:val="center"/>
              <w:rPr>
                <w:rFonts w:ascii="Humnst777 Lt BT" w:hAnsi="Humnst777 Lt BT" w:cs="Arial"/>
                <w:b/>
                <w:sz w:val="22"/>
                <w:szCs w:val="22"/>
              </w:rPr>
            </w:pPr>
          </w:p>
        </w:tc>
        <w:tc>
          <w:tcPr>
            <w:tcW w:w="3140" w:type="pct"/>
            <w:gridSpan w:val="7"/>
            <w:tcBorders>
              <w:top w:val="nil"/>
              <w:left w:val="nil"/>
              <w:bottom w:val="nil"/>
            </w:tcBorders>
            <w:shd w:val="clear" w:color="auto" w:fill="auto"/>
            <w:vAlign w:val="center"/>
          </w:tcPr>
          <w:p w14:paraId="6FAC7217" w14:textId="77777777" w:rsidR="00B01AA4" w:rsidRPr="006B01CA" w:rsidRDefault="00B01AA4" w:rsidP="004A5581">
            <w:pPr>
              <w:spacing w:before="0" w:after="0" w:line="276" w:lineRule="auto"/>
              <w:rPr>
                <w:rFonts w:ascii="Humnst777 Lt BT" w:hAnsi="Humnst777 Lt BT" w:cs="Arial"/>
                <w:sz w:val="22"/>
                <w:szCs w:val="22"/>
              </w:rPr>
            </w:pPr>
          </w:p>
        </w:tc>
      </w:tr>
      <w:tr w:rsidR="00B01AA4" w:rsidRPr="004A5581" w14:paraId="223A203F" w14:textId="77777777" w:rsidTr="004A5581">
        <w:tblPrEx>
          <w:tblCellMar>
            <w:left w:w="57" w:type="dxa"/>
            <w:right w:w="57" w:type="dxa"/>
          </w:tblCellMar>
        </w:tblPrEx>
        <w:trPr>
          <w:trHeight w:hRule="exact" w:val="299"/>
        </w:trPr>
        <w:tc>
          <w:tcPr>
            <w:tcW w:w="1779" w:type="pct"/>
            <w:tcBorders>
              <w:top w:val="nil"/>
              <w:left w:val="single" w:sz="12" w:space="0" w:color="auto"/>
              <w:bottom w:val="nil"/>
              <w:right w:val="nil"/>
            </w:tcBorders>
            <w:shd w:val="clear" w:color="auto" w:fill="auto"/>
            <w:tcMar>
              <w:left w:w="0" w:type="dxa"/>
              <w:right w:w="0" w:type="dxa"/>
            </w:tcMar>
            <w:vAlign w:val="center"/>
          </w:tcPr>
          <w:p w14:paraId="6CFED29F"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 xml:space="preserve">   Nombre de la Empresa</w:t>
            </w:r>
          </w:p>
        </w:tc>
        <w:tc>
          <w:tcPr>
            <w:tcW w:w="81" w:type="pct"/>
            <w:tcBorders>
              <w:top w:val="nil"/>
              <w:left w:val="nil"/>
              <w:bottom w:val="nil"/>
              <w:right w:val="nil"/>
            </w:tcBorders>
            <w:shd w:val="clear" w:color="auto" w:fill="auto"/>
            <w:vAlign w:val="center"/>
          </w:tcPr>
          <w:p w14:paraId="06E31FB1"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w:t>
            </w:r>
          </w:p>
        </w:tc>
        <w:tc>
          <w:tcPr>
            <w:tcW w:w="203" w:type="pct"/>
            <w:tcBorders>
              <w:top w:val="nil"/>
              <w:left w:val="nil"/>
              <w:bottom w:val="nil"/>
            </w:tcBorders>
            <w:shd w:val="clear" w:color="auto" w:fill="auto"/>
            <w:vAlign w:val="center"/>
          </w:tcPr>
          <w:p w14:paraId="52437B94" w14:textId="77777777" w:rsidR="00B01AA4" w:rsidRPr="006B01CA" w:rsidRDefault="00B01AA4" w:rsidP="004A5581">
            <w:pPr>
              <w:spacing w:before="0" w:after="0"/>
              <w:rPr>
                <w:rFonts w:ascii="Humnst777 Lt BT" w:hAnsi="Humnst777 Lt BT" w:cs="Arial"/>
                <w:sz w:val="22"/>
                <w:szCs w:val="22"/>
              </w:rPr>
            </w:pPr>
          </w:p>
        </w:tc>
        <w:tc>
          <w:tcPr>
            <w:tcW w:w="2798" w:type="pct"/>
            <w:gridSpan w:val="5"/>
            <w:tcBorders>
              <w:top w:val="single" w:sz="4" w:space="0" w:color="auto"/>
              <w:left w:val="nil"/>
              <w:bottom w:val="single" w:sz="4" w:space="0" w:color="auto"/>
            </w:tcBorders>
            <w:shd w:val="clear" w:color="auto" w:fill="E6E6E6"/>
            <w:vAlign w:val="center"/>
          </w:tcPr>
          <w:p w14:paraId="01E8B20A" w14:textId="77777777" w:rsidR="00B01AA4" w:rsidRPr="006B01CA" w:rsidRDefault="00B01AA4" w:rsidP="004A5581">
            <w:pPr>
              <w:spacing w:before="0" w:after="0"/>
              <w:rPr>
                <w:rFonts w:ascii="Humnst777 Lt BT" w:hAnsi="Humnst777 Lt BT" w:cs="Arial"/>
                <w:sz w:val="22"/>
                <w:szCs w:val="22"/>
              </w:rPr>
            </w:pPr>
            <w:r w:rsidRPr="006B01CA">
              <w:rPr>
                <w:rFonts w:ascii="Humnst777 Lt BT" w:hAnsi="Humnst777 Lt BT" w:cs="Arial"/>
                <w:sz w:val="22"/>
                <w:szCs w:val="22"/>
              </w:rPr>
              <w:t>YPFB LOGISTICA S.A.</w:t>
            </w:r>
          </w:p>
        </w:tc>
        <w:tc>
          <w:tcPr>
            <w:tcW w:w="139" w:type="pct"/>
            <w:tcBorders>
              <w:top w:val="nil"/>
              <w:left w:val="nil"/>
              <w:bottom w:val="nil"/>
            </w:tcBorders>
            <w:shd w:val="clear" w:color="auto" w:fill="auto"/>
            <w:vAlign w:val="center"/>
          </w:tcPr>
          <w:p w14:paraId="5702D1DE" w14:textId="77777777" w:rsidR="00B01AA4" w:rsidRPr="004A5581" w:rsidRDefault="00B01AA4" w:rsidP="004A5581">
            <w:pPr>
              <w:spacing w:before="0" w:after="0"/>
              <w:rPr>
                <w:rFonts w:ascii="Humnst777 Lt BT" w:hAnsi="Humnst777 Lt BT" w:cs="Arial"/>
                <w:sz w:val="22"/>
                <w:szCs w:val="22"/>
              </w:rPr>
            </w:pPr>
          </w:p>
        </w:tc>
      </w:tr>
      <w:tr w:rsidR="00B01AA4" w:rsidRPr="004A5581" w14:paraId="213C1E80" w14:textId="77777777" w:rsidTr="004A5581">
        <w:tblPrEx>
          <w:tblCellMar>
            <w:left w:w="57" w:type="dxa"/>
            <w:right w:w="57" w:type="dxa"/>
          </w:tblCellMar>
        </w:tblPrEx>
        <w:trPr>
          <w:trHeight w:hRule="exact" w:val="299"/>
        </w:trPr>
        <w:tc>
          <w:tcPr>
            <w:tcW w:w="1779" w:type="pct"/>
            <w:vMerge w:val="restart"/>
            <w:tcBorders>
              <w:top w:val="nil"/>
              <w:left w:val="single" w:sz="12" w:space="0" w:color="auto"/>
              <w:right w:val="nil"/>
            </w:tcBorders>
            <w:shd w:val="clear" w:color="auto" w:fill="auto"/>
            <w:tcMar>
              <w:left w:w="0" w:type="dxa"/>
              <w:right w:w="0" w:type="dxa"/>
            </w:tcMar>
            <w:vAlign w:val="center"/>
          </w:tcPr>
          <w:p w14:paraId="2AF3DF43"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 xml:space="preserve">   Domicilio</w:t>
            </w:r>
          </w:p>
          <w:p w14:paraId="68C8E707" w14:textId="77777777" w:rsidR="00B01AA4" w:rsidRPr="004A5581" w:rsidRDefault="00B01AA4" w:rsidP="004A5581">
            <w:pPr>
              <w:spacing w:before="0" w:after="0"/>
              <w:ind w:left="-1673"/>
              <w:rPr>
                <w:rFonts w:ascii="Humnst777 Lt BT" w:hAnsi="Humnst777 Lt BT"/>
                <w:sz w:val="22"/>
                <w:szCs w:val="22"/>
              </w:rPr>
            </w:pPr>
            <w:r w:rsidRPr="004A5581">
              <w:rPr>
                <w:rFonts w:ascii="Humnst777 Lt BT" w:hAnsi="Humnst777 Lt BT"/>
                <w:sz w:val="22"/>
                <w:szCs w:val="22"/>
              </w:rPr>
              <w:t xml:space="preserve">(fijado para el pro     </w:t>
            </w:r>
          </w:p>
        </w:tc>
        <w:tc>
          <w:tcPr>
            <w:tcW w:w="81" w:type="pct"/>
            <w:tcBorders>
              <w:top w:val="nil"/>
              <w:left w:val="nil"/>
              <w:bottom w:val="nil"/>
              <w:right w:val="nil"/>
            </w:tcBorders>
            <w:shd w:val="clear" w:color="auto" w:fill="auto"/>
            <w:vAlign w:val="center"/>
          </w:tcPr>
          <w:p w14:paraId="7E53E1A3" w14:textId="77777777" w:rsidR="00B01AA4" w:rsidRPr="006B01CA" w:rsidRDefault="00B01AA4" w:rsidP="004A5581">
            <w:pPr>
              <w:spacing w:before="0" w:after="0"/>
              <w:rPr>
                <w:rFonts w:ascii="Humnst777 Lt BT" w:hAnsi="Humnst777 Lt BT"/>
                <w:b/>
                <w:sz w:val="22"/>
                <w:szCs w:val="22"/>
              </w:rPr>
            </w:pPr>
            <w:r w:rsidRPr="006B01CA">
              <w:rPr>
                <w:rFonts w:ascii="Humnst777 Lt BT" w:hAnsi="Humnst777 Lt BT"/>
                <w:b/>
                <w:sz w:val="22"/>
                <w:szCs w:val="22"/>
              </w:rPr>
              <w:t>:</w:t>
            </w:r>
          </w:p>
        </w:tc>
        <w:tc>
          <w:tcPr>
            <w:tcW w:w="203" w:type="pct"/>
            <w:tcBorders>
              <w:top w:val="nil"/>
              <w:left w:val="nil"/>
              <w:bottom w:val="nil"/>
              <w:right w:val="nil"/>
            </w:tcBorders>
            <w:shd w:val="clear" w:color="auto" w:fill="auto"/>
            <w:vAlign w:val="center"/>
          </w:tcPr>
          <w:p w14:paraId="73043235" w14:textId="77777777" w:rsidR="00B01AA4" w:rsidRPr="004A5581" w:rsidRDefault="00B01AA4" w:rsidP="004A5581">
            <w:pPr>
              <w:spacing w:before="0" w:after="0"/>
              <w:rPr>
                <w:rFonts w:ascii="Humnst777 Lt BT" w:hAnsi="Humnst777 Lt BT"/>
                <w:sz w:val="22"/>
                <w:szCs w:val="22"/>
              </w:rPr>
            </w:pPr>
          </w:p>
        </w:tc>
        <w:tc>
          <w:tcPr>
            <w:tcW w:w="771" w:type="pct"/>
            <w:tcBorders>
              <w:top w:val="nil"/>
              <w:left w:val="nil"/>
              <w:bottom w:val="nil"/>
              <w:right w:val="nil"/>
            </w:tcBorders>
            <w:shd w:val="clear" w:color="auto" w:fill="auto"/>
            <w:vAlign w:val="center"/>
          </w:tcPr>
          <w:p w14:paraId="03070F2C" w14:textId="77777777" w:rsidR="00B01AA4" w:rsidRPr="004A5581" w:rsidRDefault="00B01AA4" w:rsidP="004A5581">
            <w:pPr>
              <w:spacing w:before="0" w:after="0"/>
              <w:rPr>
                <w:rFonts w:ascii="Humnst777 Lt BT" w:hAnsi="Humnst777 Lt BT"/>
                <w:sz w:val="22"/>
                <w:szCs w:val="22"/>
              </w:rPr>
            </w:pPr>
            <w:r w:rsidRPr="004A5581">
              <w:rPr>
                <w:rFonts w:ascii="Humnst777 Lt BT" w:hAnsi="Humnst777 Lt BT"/>
                <w:sz w:val="22"/>
                <w:szCs w:val="22"/>
              </w:rPr>
              <w:t>Ciudad</w:t>
            </w:r>
          </w:p>
        </w:tc>
        <w:tc>
          <w:tcPr>
            <w:tcW w:w="84" w:type="pct"/>
            <w:tcBorders>
              <w:top w:val="nil"/>
              <w:left w:val="nil"/>
              <w:bottom w:val="nil"/>
              <w:right w:val="nil"/>
            </w:tcBorders>
            <w:shd w:val="clear" w:color="auto" w:fill="auto"/>
            <w:vAlign w:val="center"/>
          </w:tcPr>
          <w:p w14:paraId="40DDBE76" w14:textId="77777777" w:rsidR="00B01AA4" w:rsidRPr="004A5581" w:rsidRDefault="00B01AA4" w:rsidP="004A5581">
            <w:pPr>
              <w:spacing w:before="0" w:after="0"/>
              <w:rPr>
                <w:rFonts w:ascii="Humnst777 Lt BT" w:hAnsi="Humnst777 Lt BT"/>
                <w:sz w:val="22"/>
                <w:szCs w:val="22"/>
              </w:rPr>
            </w:pPr>
          </w:p>
        </w:tc>
        <w:tc>
          <w:tcPr>
            <w:tcW w:w="854" w:type="pct"/>
            <w:tcBorders>
              <w:top w:val="nil"/>
              <w:left w:val="nil"/>
              <w:bottom w:val="single" w:sz="4" w:space="0" w:color="auto"/>
              <w:right w:val="nil"/>
            </w:tcBorders>
            <w:shd w:val="clear" w:color="auto" w:fill="auto"/>
            <w:vAlign w:val="center"/>
          </w:tcPr>
          <w:p w14:paraId="15E0868B" w14:textId="77777777" w:rsidR="00B01AA4" w:rsidRPr="004A5581" w:rsidRDefault="00B01AA4" w:rsidP="004A5581">
            <w:pPr>
              <w:spacing w:before="0" w:after="0"/>
              <w:rPr>
                <w:rFonts w:ascii="Humnst777 Lt BT" w:hAnsi="Humnst777 Lt BT"/>
                <w:sz w:val="22"/>
                <w:szCs w:val="22"/>
              </w:rPr>
            </w:pPr>
            <w:r w:rsidRPr="004A5581">
              <w:rPr>
                <w:rFonts w:ascii="Humnst777 Lt BT" w:hAnsi="Humnst777 Lt BT"/>
                <w:sz w:val="22"/>
                <w:szCs w:val="22"/>
              </w:rPr>
              <w:t>Zona</w:t>
            </w:r>
          </w:p>
        </w:tc>
        <w:tc>
          <w:tcPr>
            <w:tcW w:w="84" w:type="pct"/>
            <w:tcBorders>
              <w:top w:val="nil"/>
              <w:left w:val="nil"/>
              <w:bottom w:val="nil"/>
              <w:right w:val="nil"/>
            </w:tcBorders>
            <w:shd w:val="clear" w:color="auto" w:fill="auto"/>
            <w:vAlign w:val="center"/>
          </w:tcPr>
          <w:p w14:paraId="61964C86" w14:textId="77777777" w:rsidR="00B01AA4" w:rsidRPr="004A5581" w:rsidRDefault="00B01AA4" w:rsidP="004A5581">
            <w:pPr>
              <w:spacing w:before="0" w:after="0"/>
              <w:rPr>
                <w:rFonts w:ascii="Humnst777 Lt BT" w:hAnsi="Humnst777 Lt BT"/>
                <w:sz w:val="22"/>
                <w:szCs w:val="22"/>
              </w:rPr>
            </w:pPr>
          </w:p>
        </w:tc>
        <w:tc>
          <w:tcPr>
            <w:tcW w:w="1005" w:type="pct"/>
            <w:tcBorders>
              <w:top w:val="nil"/>
              <w:left w:val="nil"/>
              <w:bottom w:val="single" w:sz="4" w:space="0" w:color="auto"/>
              <w:right w:val="nil"/>
            </w:tcBorders>
            <w:shd w:val="clear" w:color="auto" w:fill="auto"/>
            <w:vAlign w:val="center"/>
          </w:tcPr>
          <w:p w14:paraId="5E029C33" w14:textId="77777777" w:rsidR="00B01AA4" w:rsidRPr="004A5581" w:rsidRDefault="00B01AA4" w:rsidP="004A5581">
            <w:pPr>
              <w:spacing w:before="0" w:after="0"/>
              <w:rPr>
                <w:rFonts w:ascii="Humnst777 Lt BT" w:hAnsi="Humnst777 Lt BT"/>
                <w:sz w:val="22"/>
                <w:szCs w:val="22"/>
              </w:rPr>
            </w:pPr>
            <w:r w:rsidRPr="004A5581">
              <w:rPr>
                <w:rFonts w:ascii="Humnst777 Lt BT" w:hAnsi="Humnst777 Lt BT"/>
                <w:sz w:val="22"/>
                <w:szCs w:val="22"/>
              </w:rPr>
              <w:t>Dirección</w:t>
            </w:r>
          </w:p>
        </w:tc>
        <w:tc>
          <w:tcPr>
            <w:tcW w:w="139" w:type="pct"/>
            <w:tcBorders>
              <w:top w:val="nil"/>
              <w:left w:val="nil"/>
              <w:bottom w:val="nil"/>
            </w:tcBorders>
            <w:shd w:val="clear" w:color="auto" w:fill="auto"/>
            <w:vAlign w:val="center"/>
          </w:tcPr>
          <w:p w14:paraId="252F4378" w14:textId="77777777" w:rsidR="00B01AA4" w:rsidRPr="004A5581" w:rsidRDefault="00B01AA4" w:rsidP="004A5581">
            <w:pPr>
              <w:spacing w:before="0" w:after="0"/>
              <w:rPr>
                <w:rFonts w:ascii="Humnst777 Lt BT" w:hAnsi="Humnst777 Lt BT"/>
                <w:sz w:val="22"/>
                <w:szCs w:val="22"/>
              </w:rPr>
            </w:pPr>
          </w:p>
        </w:tc>
      </w:tr>
      <w:tr w:rsidR="00A64725" w:rsidRPr="004A5581" w14:paraId="12C4E306" w14:textId="77777777" w:rsidTr="004A5581">
        <w:tblPrEx>
          <w:tblCellMar>
            <w:left w:w="57" w:type="dxa"/>
            <w:right w:w="57" w:type="dxa"/>
          </w:tblCellMar>
        </w:tblPrEx>
        <w:trPr>
          <w:trHeight w:hRule="exact" w:val="591"/>
        </w:trPr>
        <w:tc>
          <w:tcPr>
            <w:tcW w:w="1779" w:type="pct"/>
            <w:vMerge/>
            <w:tcBorders>
              <w:left w:val="single" w:sz="12" w:space="0" w:color="auto"/>
              <w:bottom w:val="nil"/>
              <w:right w:val="nil"/>
            </w:tcBorders>
            <w:shd w:val="clear" w:color="auto" w:fill="auto"/>
            <w:tcMar>
              <w:left w:w="0" w:type="dxa"/>
              <w:right w:w="0" w:type="dxa"/>
            </w:tcMar>
            <w:vAlign w:val="center"/>
          </w:tcPr>
          <w:p w14:paraId="1A6AC80E" w14:textId="77777777" w:rsidR="00B01AA4" w:rsidRPr="004A5581" w:rsidRDefault="00B01AA4" w:rsidP="004A5581">
            <w:pPr>
              <w:spacing w:before="0" w:after="0"/>
              <w:rPr>
                <w:rFonts w:ascii="Humnst777 Lt BT" w:hAnsi="Humnst777 Lt BT" w:cs="Arial"/>
                <w:b/>
                <w:sz w:val="22"/>
                <w:szCs w:val="22"/>
              </w:rPr>
            </w:pPr>
          </w:p>
        </w:tc>
        <w:tc>
          <w:tcPr>
            <w:tcW w:w="81" w:type="pct"/>
            <w:tcBorders>
              <w:top w:val="nil"/>
              <w:left w:val="nil"/>
              <w:bottom w:val="nil"/>
              <w:right w:val="nil"/>
            </w:tcBorders>
            <w:shd w:val="clear" w:color="auto" w:fill="auto"/>
            <w:vAlign w:val="center"/>
          </w:tcPr>
          <w:p w14:paraId="0D89735E" w14:textId="77777777" w:rsidR="00B01AA4" w:rsidRPr="004A5581" w:rsidRDefault="00B01AA4" w:rsidP="004A5581">
            <w:pPr>
              <w:spacing w:before="0" w:after="0"/>
              <w:rPr>
                <w:rFonts w:ascii="Humnst777 Lt BT" w:hAnsi="Humnst777 Lt BT" w:cs="Arial"/>
                <w:b/>
                <w:sz w:val="22"/>
                <w:szCs w:val="22"/>
              </w:rPr>
            </w:pPr>
          </w:p>
        </w:tc>
        <w:tc>
          <w:tcPr>
            <w:tcW w:w="203" w:type="pct"/>
            <w:tcBorders>
              <w:top w:val="nil"/>
              <w:left w:val="nil"/>
              <w:bottom w:val="nil"/>
            </w:tcBorders>
            <w:shd w:val="clear" w:color="auto" w:fill="auto"/>
            <w:vAlign w:val="center"/>
          </w:tcPr>
          <w:p w14:paraId="6D1B8C0D" w14:textId="77777777" w:rsidR="00B01AA4" w:rsidRPr="004A5581" w:rsidRDefault="00B01AA4" w:rsidP="004A5581">
            <w:pPr>
              <w:spacing w:before="0" w:after="0"/>
              <w:rPr>
                <w:rFonts w:ascii="Humnst777 Lt BT" w:hAnsi="Humnst777 Lt BT" w:cs="Arial"/>
                <w:sz w:val="22"/>
                <w:szCs w:val="22"/>
              </w:rPr>
            </w:pPr>
          </w:p>
        </w:tc>
        <w:tc>
          <w:tcPr>
            <w:tcW w:w="771" w:type="pct"/>
            <w:tcBorders>
              <w:top w:val="single" w:sz="4" w:space="0" w:color="auto"/>
              <w:left w:val="nil"/>
              <w:bottom w:val="single" w:sz="4" w:space="0" w:color="auto"/>
            </w:tcBorders>
            <w:shd w:val="clear" w:color="auto" w:fill="E6E6E6"/>
            <w:vAlign w:val="center"/>
          </w:tcPr>
          <w:p w14:paraId="54D8C3AF" w14:textId="77777777" w:rsidR="00B01AA4" w:rsidRPr="004A5581" w:rsidRDefault="00B01AA4" w:rsidP="004A5581">
            <w:pPr>
              <w:spacing w:before="0" w:after="0"/>
              <w:rPr>
                <w:rFonts w:ascii="Humnst777 Lt BT" w:hAnsi="Humnst777 Lt BT" w:cs="Arial"/>
                <w:sz w:val="22"/>
                <w:szCs w:val="22"/>
              </w:rPr>
            </w:pPr>
            <w:r w:rsidRPr="004A5581">
              <w:rPr>
                <w:rFonts w:ascii="Humnst777 Lt BT" w:hAnsi="Humnst777 Lt BT" w:cs="Arial"/>
                <w:sz w:val="22"/>
                <w:szCs w:val="22"/>
              </w:rPr>
              <w:t>Santa Cruz</w:t>
            </w:r>
          </w:p>
        </w:tc>
        <w:tc>
          <w:tcPr>
            <w:tcW w:w="84" w:type="pct"/>
            <w:tcBorders>
              <w:top w:val="nil"/>
              <w:left w:val="nil"/>
              <w:bottom w:val="nil"/>
            </w:tcBorders>
            <w:shd w:val="clear" w:color="auto" w:fill="auto"/>
            <w:vAlign w:val="center"/>
          </w:tcPr>
          <w:p w14:paraId="1AD7FF3F" w14:textId="77777777" w:rsidR="00B01AA4" w:rsidRPr="004A5581" w:rsidRDefault="00B01AA4" w:rsidP="004A5581">
            <w:pPr>
              <w:spacing w:before="0" w:after="0"/>
              <w:rPr>
                <w:rFonts w:ascii="Humnst777 Lt BT" w:hAnsi="Humnst777 Lt BT" w:cs="Arial"/>
                <w:sz w:val="22"/>
                <w:szCs w:val="22"/>
              </w:rPr>
            </w:pPr>
          </w:p>
        </w:tc>
        <w:tc>
          <w:tcPr>
            <w:tcW w:w="854" w:type="pct"/>
            <w:tcBorders>
              <w:top w:val="single" w:sz="4" w:space="0" w:color="auto"/>
              <w:left w:val="nil"/>
              <w:bottom w:val="single" w:sz="4" w:space="0" w:color="auto"/>
            </w:tcBorders>
            <w:shd w:val="clear" w:color="auto" w:fill="E6E6E6"/>
            <w:vAlign w:val="center"/>
          </w:tcPr>
          <w:p w14:paraId="6B67D23A" w14:textId="77777777" w:rsidR="00B01AA4" w:rsidRPr="004A5581" w:rsidRDefault="00B01AA4" w:rsidP="004A5581">
            <w:pPr>
              <w:spacing w:before="0" w:after="0"/>
              <w:rPr>
                <w:rFonts w:ascii="Humnst777 Lt BT" w:hAnsi="Humnst777 Lt BT" w:cs="Arial"/>
                <w:sz w:val="22"/>
                <w:szCs w:val="22"/>
              </w:rPr>
            </w:pPr>
            <w:r w:rsidRPr="004A5581">
              <w:rPr>
                <w:rFonts w:ascii="Humnst777 Lt BT" w:hAnsi="Humnst777 Lt BT" w:cs="Arial"/>
                <w:sz w:val="22"/>
                <w:szCs w:val="22"/>
              </w:rPr>
              <w:t>Equipetrol</w:t>
            </w:r>
          </w:p>
        </w:tc>
        <w:tc>
          <w:tcPr>
            <w:tcW w:w="84" w:type="pct"/>
            <w:tcBorders>
              <w:top w:val="nil"/>
              <w:left w:val="nil"/>
              <w:bottom w:val="nil"/>
            </w:tcBorders>
            <w:shd w:val="clear" w:color="auto" w:fill="auto"/>
            <w:vAlign w:val="center"/>
          </w:tcPr>
          <w:p w14:paraId="08F8D9B5" w14:textId="77777777" w:rsidR="00B01AA4" w:rsidRPr="004A5581" w:rsidRDefault="00B01AA4" w:rsidP="004A5581">
            <w:pPr>
              <w:spacing w:before="0" w:after="0"/>
              <w:rPr>
                <w:rFonts w:ascii="Humnst777 Lt BT" w:hAnsi="Humnst777 Lt BT" w:cs="Arial"/>
                <w:sz w:val="22"/>
                <w:szCs w:val="22"/>
              </w:rPr>
            </w:pPr>
          </w:p>
        </w:tc>
        <w:tc>
          <w:tcPr>
            <w:tcW w:w="1005" w:type="pct"/>
            <w:tcBorders>
              <w:top w:val="single" w:sz="4" w:space="0" w:color="auto"/>
              <w:left w:val="nil"/>
              <w:bottom w:val="single" w:sz="4" w:space="0" w:color="auto"/>
            </w:tcBorders>
            <w:shd w:val="clear" w:color="auto" w:fill="E6E6E6"/>
            <w:vAlign w:val="center"/>
          </w:tcPr>
          <w:p w14:paraId="4DC4B81D" w14:textId="77777777" w:rsidR="00B01AA4" w:rsidRPr="004A5581" w:rsidRDefault="00B01AA4" w:rsidP="004A5581">
            <w:pPr>
              <w:spacing w:before="0" w:after="0"/>
              <w:rPr>
                <w:rFonts w:ascii="Humnst777 Lt BT" w:hAnsi="Humnst777 Lt BT" w:cs="Arial"/>
                <w:sz w:val="22"/>
                <w:szCs w:val="22"/>
              </w:rPr>
            </w:pPr>
            <w:r w:rsidRPr="004A5581">
              <w:rPr>
                <w:rFonts w:ascii="Humnst777 Lt BT" w:hAnsi="Humnst777 Lt BT" w:cs="Arial"/>
                <w:sz w:val="22"/>
                <w:szCs w:val="22"/>
              </w:rPr>
              <w:t>Av. Leigue Castedo  N° 1700, 3</w:t>
            </w:r>
            <w:r w:rsidRPr="004A5581">
              <w:rPr>
                <w:rFonts w:ascii="Humnst777 Lt BT" w:hAnsi="Humnst777 Lt BT" w:cs="Arial"/>
                <w:sz w:val="22"/>
                <w:szCs w:val="22"/>
                <w:vertAlign w:val="superscript"/>
              </w:rPr>
              <w:t>er</w:t>
            </w:r>
            <w:r w:rsidRPr="004A5581">
              <w:rPr>
                <w:rFonts w:ascii="Humnst777 Lt BT" w:hAnsi="Humnst777 Lt BT" w:cs="Arial"/>
                <w:sz w:val="22"/>
                <w:szCs w:val="22"/>
              </w:rPr>
              <w:t xml:space="preserve"> Piso</w:t>
            </w:r>
          </w:p>
        </w:tc>
        <w:tc>
          <w:tcPr>
            <w:tcW w:w="139" w:type="pct"/>
            <w:tcBorders>
              <w:top w:val="nil"/>
              <w:left w:val="nil"/>
              <w:bottom w:val="nil"/>
            </w:tcBorders>
            <w:shd w:val="clear" w:color="auto" w:fill="auto"/>
            <w:vAlign w:val="center"/>
          </w:tcPr>
          <w:p w14:paraId="0ED815B1" w14:textId="77777777" w:rsidR="00B01AA4" w:rsidRPr="004A5581" w:rsidRDefault="00B01AA4" w:rsidP="004A5581">
            <w:pPr>
              <w:spacing w:before="0" w:after="0"/>
              <w:rPr>
                <w:rFonts w:ascii="Humnst777 Lt BT" w:hAnsi="Humnst777 Lt BT" w:cs="Arial"/>
                <w:sz w:val="22"/>
                <w:szCs w:val="22"/>
              </w:rPr>
            </w:pPr>
          </w:p>
        </w:tc>
      </w:tr>
      <w:tr w:rsidR="00B01AA4" w:rsidRPr="004A5581" w14:paraId="648D86C0" w14:textId="77777777" w:rsidTr="004A5581">
        <w:tblPrEx>
          <w:tblCellMar>
            <w:left w:w="57" w:type="dxa"/>
            <w:right w:w="57" w:type="dxa"/>
          </w:tblCellMar>
        </w:tblPrEx>
        <w:trPr>
          <w:trHeight w:hRule="exact" w:val="149"/>
        </w:trPr>
        <w:tc>
          <w:tcPr>
            <w:tcW w:w="1779" w:type="pct"/>
            <w:tcBorders>
              <w:top w:val="nil"/>
              <w:left w:val="single" w:sz="12" w:space="0" w:color="auto"/>
              <w:bottom w:val="nil"/>
              <w:right w:val="nil"/>
            </w:tcBorders>
            <w:shd w:val="clear" w:color="auto" w:fill="auto"/>
            <w:tcMar>
              <w:left w:w="0" w:type="dxa"/>
              <w:right w:w="0" w:type="dxa"/>
            </w:tcMar>
            <w:vAlign w:val="center"/>
          </w:tcPr>
          <w:p w14:paraId="264607BE" w14:textId="77777777" w:rsidR="00B01AA4" w:rsidRPr="006B01CA" w:rsidRDefault="00B01AA4" w:rsidP="004A5581">
            <w:pPr>
              <w:spacing w:before="0" w:after="0"/>
              <w:rPr>
                <w:rFonts w:ascii="Humnst777 Lt BT" w:hAnsi="Humnst777 Lt BT"/>
                <w:b/>
                <w:sz w:val="22"/>
                <w:szCs w:val="22"/>
              </w:rPr>
            </w:pPr>
          </w:p>
        </w:tc>
        <w:tc>
          <w:tcPr>
            <w:tcW w:w="81" w:type="pct"/>
            <w:tcBorders>
              <w:top w:val="nil"/>
              <w:left w:val="nil"/>
              <w:bottom w:val="nil"/>
              <w:right w:val="nil"/>
            </w:tcBorders>
            <w:shd w:val="clear" w:color="auto" w:fill="auto"/>
            <w:vAlign w:val="center"/>
          </w:tcPr>
          <w:p w14:paraId="67A3BE17" w14:textId="77777777" w:rsidR="00B01AA4" w:rsidRPr="006B01CA" w:rsidRDefault="00B01AA4" w:rsidP="004A5581">
            <w:pPr>
              <w:spacing w:before="0" w:after="0"/>
              <w:rPr>
                <w:rFonts w:ascii="Humnst777 Lt BT" w:hAnsi="Humnst777 Lt BT" w:cs="Arial"/>
                <w:b/>
                <w:sz w:val="22"/>
                <w:szCs w:val="22"/>
              </w:rPr>
            </w:pPr>
          </w:p>
        </w:tc>
        <w:tc>
          <w:tcPr>
            <w:tcW w:w="3140" w:type="pct"/>
            <w:gridSpan w:val="7"/>
            <w:tcBorders>
              <w:top w:val="nil"/>
              <w:left w:val="nil"/>
              <w:bottom w:val="nil"/>
            </w:tcBorders>
            <w:shd w:val="clear" w:color="auto" w:fill="auto"/>
            <w:vAlign w:val="center"/>
          </w:tcPr>
          <w:p w14:paraId="0FC06FCB" w14:textId="77777777" w:rsidR="00B01AA4" w:rsidRPr="006B01CA" w:rsidRDefault="00B01AA4" w:rsidP="004A5581">
            <w:pPr>
              <w:spacing w:before="0" w:after="0"/>
              <w:rPr>
                <w:rFonts w:ascii="Humnst777 Lt BT" w:hAnsi="Humnst777 Lt BT" w:cs="Arial"/>
                <w:sz w:val="22"/>
                <w:szCs w:val="22"/>
              </w:rPr>
            </w:pPr>
          </w:p>
        </w:tc>
      </w:tr>
      <w:tr w:rsidR="00B01AA4" w:rsidRPr="004A5581" w14:paraId="6A442A22" w14:textId="77777777" w:rsidTr="004A5581">
        <w:tblPrEx>
          <w:tblCellMar>
            <w:left w:w="57" w:type="dxa"/>
            <w:right w:w="57" w:type="dxa"/>
          </w:tblCellMar>
        </w:tblPrEx>
        <w:trPr>
          <w:trHeight w:hRule="exact" w:val="299"/>
        </w:trPr>
        <w:tc>
          <w:tcPr>
            <w:tcW w:w="1779" w:type="pct"/>
            <w:tcBorders>
              <w:top w:val="nil"/>
              <w:left w:val="single" w:sz="12" w:space="0" w:color="auto"/>
              <w:bottom w:val="nil"/>
              <w:right w:val="nil"/>
            </w:tcBorders>
            <w:shd w:val="clear" w:color="auto" w:fill="auto"/>
            <w:tcMar>
              <w:left w:w="0" w:type="dxa"/>
              <w:right w:w="0" w:type="dxa"/>
            </w:tcMar>
            <w:vAlign w:val="center"/>
          </w:tcPr>
          <w:p w14:paraId="247762F2"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 xml:space="preserve">   Teléfono</w:t>
            </w:r>
          </w:p>
        </w:tc>
        <w:tc>
          <w:tcPr>
            <w:tcW w:w="81" w:type="pct"/>
            <w:tcBorders>
              <w:top w:val="nil"/>
              <w:left w:val="nil"/>
              <w:bottom w:val="nil"/>
              <w:right w:val="nil"/>
            </w:tcBorders>
            <w:shd w:val="clear" w:color="auto" w:fill="auto"/>
            <w:vAlign w:val="center"/>
          </w:tcPr>
          <w:p w14:paraId="131BA6AC"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w:t>
            </w:r>
          </w:p>
        </w:tc>
        <w:tc>
          <w:tcPr>
            <w:tcW w:w="203" w:type="pct"/>
            <w:tcBorders>
              <w:top w:val="nil"/>
              <w:left w:val="nil"/>
              <w:bottom w:val="nil"/>
            </w:tcBorders>
            <w:shd w:val="clear" w:color="auto" w:fill="auto"/>
            <w:vAlign w:val="center"/>
          </w:tcPr>
          <w:p w14:paraId="26D5D646" w14:textId="77777777" w:rsidR="00B01AA4" w:rsidRPr="006B01CA" w:rsidRDefault="00B01AA4" w:rsidP="004A5581">
            <w:pPr>
              <w:spacing w:before="0" w:after="0"/>
              <w:rPr>
                <w:rFonts w:ascii="Humnst777 Lt BT" w:hAnsi="Humnst777 Lt BT" w:cs="Arial"/>
                <w:sz w:val="22"/>
                <w:szCs w:val="22"/>
              </w:rPr>
            </w:pPr>
          </w:p>
        </w:tc>
        <w:tc>
          <w:tcPr>
            <w:tcW w:w="771" w:type="pct"/>
            <w:tcBorders>
              <w:top w:val="single" w:sz="4" w:space="0" w:color="auto"/>
              <w:left w:val="nil"/>
              <w:bottom w:val="single" w:sz="4" w:space="0" w:color="auto"/>
            </w:tcBorders>
            <w:shd w:val="clear" w:color="auto" w:fill="E6E6E6"/>
            <w:vAlign w:val="center"/>
          </w:tcPr>
          <w:p w14:paraId="748A0156" w14:textId="77777777" w:rsidR="00B01AA4" w:rsidRPr="006B01CA" w:rsidRDefault="00B01AA4" w:rsidP="004A5581">
            <w:pPr>
              <w:spacing w:before="0" w:after="0"/>
              <w:rPr>
                <w:rFonts w:ascii="Humnst777 Lt BT" w:hAnsi="Humnst777 Lt BT" w:cs="Arial"/>
                <w:sz w:val="22"/>
                <w:szCs w:val="22"/>
              </w:rPr>
            </w:pPr>
            <w:r w:rsidRPr="006B01CA">
              <w:rPr>
                <w:rFonts w:ascii="Humnst777 Lt BT" w:hAnsi="Humnst777 Lt BT" w:cs="Arial"/>
                <w:sz w:val="22"/>
                <w:szCs w:val="22"/>
              </w:rPr>
              <w:t>(591)-3-3453600</w:t>
            </w:r>
          </w:p>
        </w:tc>
        <w:tc>
          <w:tcPr>
            <w:tcW w:w="2166" w:type="pct"/>
            <w:gridSpan w:val="5"/>
            <w:tcBorders>
              <w:top w:val="nil"/>
              <w:left w:val="nil"/>
              <w:bottom w:val="nil"/>
            </w:tcBorders>
            <w:shd w:val="clear" w:color="auto" w:fill="auto"/>
            <w:vAlign w:val="center"/>
          </w:tcPr>
          <w:p w14:paraId="6D622C23" w14:textId="77777777" w:rsidR="00B01AA4" w:rsidRPr="004A5581" w:rsidRDefault="00B01AA4" w:rsidP="004A5581">
            <w:pPr>
              <w:spacing w:before="0" w:after="0"/>
              <w:rPr>
                <w:rFonts w:ascii="Humnst777 Lt BT" w:hAnsi="Humnst777 Lt BT" w:cs="Arial"/>
                <w:sz w:val="22"/>
                <w:szCs w:val="22"/>
              </w:rPr>
            </w:pPr>
          </w:p>
        </w:tc>
      </w:tr>
      <w:tr w:rsidR="00B01AA4" w:rsidRPr="004A5581" w14:paraId="672CD319" w14:textId="77777777" w:rsidTr="004A5581">
        <w:tblPrEx>
          <w:tblCellMar>
            <w:left w:w="57" w:type="dxa"/>
            <w:right w:w="57" w:type="dxa"/>
          </w:tblCellMar>
        </w:tblPrEx>
        <w:trPr>
          <w:trHeight w:hRule="exact" w:val="149"/>
        </w:trPr>
        <w:tc>
          <w:tcPr>
            <w:tcW w:w="1779" w:type="pct"/>
            <w:tcBorders>
              <w:top w:val="nil"/>
              <w:left w:val="single" w:sz="12" w:space="0" w:color="auto"/>
              <w:bottom w:val="nil"/>
              <w:right w:val="nil"/>
            </w:tcBorders>
            <w:shd w:val="clear" w:color="auto" w:fill="auto"/>
            <w:tcMar>
              <w:left w:w="0" w:type="dxa"/>
              <w:right w:w="0" w:type="dxa"/>
            </w:tcMar>
            <w:vAlign w:val="center"/>
          </w:tcPr>
          <w:p w14:paraId="54113816" w14:textId="77777777" w:rsidR="00B01AA4" w:rsidRPr="006B01CA" w:rsidRDefault="00B01AA4" w:rsidP="004A5581">
            <w:pPr>
              <w:spacing w:before="0" w:after="0"/>
              <w:rPr>
                <w:rFonts w:ascii="Humnst777 Lt BT" w:hAnsi="Humnst777 Lt BT"/>
                <w:b/>
                <w:sz w:val="22"/>
                <w:szCs w:val="22"/>
              </w:rPr>
            </w:pPr>
          </w:p>
        </w:tc>
        <w:tc>
          <w:tcPr>
            <w:tcW w:w="81" w:type="pct"/>
            <w:tcBorders>
              <w:top w:val="nil"/>
              <w:left w:val="nil"/>
              <w:bottom w:val="nil"/>
              <w:right w:val="nil"/>
            </w:tcBorders>
            <w:shd w:val="clear" w:color="auto" w:fill="auto"/>
            <w:vAlign w:val="center"/>
          </w:tcPr>
          <w:p w14:paraId="33A186C0" w14:textId="77777777" w:rsidR="00B01AA4" w:rsidRPr="006B01CA" w:rsidRDefault="00B01AA4" w:rsidP="004A5581">
            <w:pPr>
              <w:spacing w:before="0" w:after="0"/>
              <w:rPr>
                <w:rFonts w:ascii="Humnst777 Lt BT" w:hAnsi="Humnst777 Lt BT" w:cs="Arial"/>
                <w:b/>
                <w:sz w:val="22"/>
                <w:szCs w:val="22"/>
              </w:rPr>
            </w:pPr>
          </w:p>
        </w:tc>
        <w:tc>
          <w:tcPr>
            <w:tcW w:w="3140" w:type="pct"/>
            <w:gridSpan w:val="7"/>
            <w:tcBorders>
              <w:top w:val="nil"/>
              <w:left w:val="nil"/>
              <w:bottom w:val="nil"/>
            </w:tcBorders>
            <w:shd w:val="clear" w:color="auto" w:fill="auto"/>
            <w:vAlign w:val="center"/>
          </w:tcPr>
          <w:p w14:paraId="56BB36A9" w14:textId="77777777" w:rsidR="00B01AA4" w:rsidRPr="006B01CA" w:rsidRDefault="00B01AA4" w:rsidP="004A5581">
            <w:pPr>
              <w:spacing w:before="0" w:after="0"/>
              <w:rPr>
                <w:rFonts w:ascii="Humnst777 Lt BT" w:hAnsi="Humnst777 Lt BT" w:cs="Arial"/>
                <w:sz w:val="22"/>
                <w:szCs w:val="22"/>
              </w:rPr>
            </w:pPr>
          </w:p>
        </w:tc>
      </w:tr>
      <w:tr w:rsidR="00B01AA4" w:rsidRPr="004A5581" w14:paraId="7448DB36" w14:textId="77777777" w:rsidTr="004A5581">
        <w:tblPrEx>
          <w:tblCellMar>
            <w:left w:w="57" w:type="dxa"/>
            <w:right w:w="57" w:type="dxa"/>
          </w:tblCellMar>
        </w:tblPrEx>
        <w:trPr>
          <w:trHeight w:hRule="exact" w:val="299"/>
        </w:trPr>
        <w:tc>
          <w:tcPr>
            <w:tcW w:w="1779" w:type="pct"/>
            <w:tcBorders>
              <w:top w:val="nil"/>
              <w:left w:val="single" w:sz="12" w:space="0" w:color="auto"/>
              <w:bottom w:val="nil"/>
              <w:right w:val="nil"/>
            </w:tcBorders>
            <w:shd w:val="clear" w:color="auto" w:fill="auto"/>
            <w:tcMar>
              <w:left w:w="0" w:type="dxa"/>
              <w:right w:w="0" w:type="dxa"/>
            </w:tcMar>
            <w:vAlign w:val="center"/>
          </w:tcPr>
          <w:p w14:paraId="3DAB60E4"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 xml:space="preserve">   Fax</w:t>
            </w:r>
          </w:p>
        </w:tc>
        <w:tc>
          <w:tcPr>
            <w:tcW w:w="81" w:type="pct"/>
            <w:tcBorders>
              <w:top w:val="nil"/>
              <w:left w:val="nil"/>
              <w:bottom w:val="nil"/>
              <w:right w:val="nil"/>
            </w:tcBorders>
            <w:shd w:val="clear" w:color="auto" w:fill="auto"/>
            <w:vAlign w:val="center"/>
          </w:tcPr>
          <w:p w14:paraId="72B0D980"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w:t>
            </w:r>
          </w:p>
        </w:tc>
        <w:tc>
          <w:tcPr>
            <w:tcW w:w="203" w:type="pct"/>
            <w:tcBorders>
              <w:top w:val="nil"/>
              <w:left w:val="nil"/>
              <w:bottom w:val="nil"/>
            </w:tcBorders>
            <w:shd w:val="clear" w:color="auto" w:fill="auto"/>
            <w:vAlign w:val="center"/>
          </w:tcPr>
          <w:p w14:paraId="0594F911" w14:textId="77777777" w:rsidR="00B01AA4" w:rsidRPr="006B01CA" w:rsidRDefault="00B01AA4" w:rsidP="004A5581">
            <w:pPr>
              <w:spacing w:before="0" w:after="0"/>
              <w:rPr>
                <w:rFonts w:ascii="Humnst777 Lt BT" w:hAnsi="Humnst777 Lt BT" w:cs="Arial"/>
                <w:sz w:val="22"/>
                <w:szCs w:val="22"/>
              </w:rPr>
            </w:pPr>
          </w:p>
        </w:tc>
        <w:tc>
          <w:tcPr>
            <w:tcW w:w="771" w:type="pct"/>
            <w:tcBorders>
              <w:top w:val="single" w:sz="4" w:space="0" w:color="auto"/>
              <w:left w:val="nil"/>
              <w:bottom w:val="single" w:sz="4" w:space="0" w:color="auto"/>
            </w:tcBorders>
            <w:shd w:val="clear" w:color="auto" w:fill="E6E6E6"/>
            <w:vAlign w:val="center"/>
          </w:tcPr>
          <w:p w14:paraId="3F23B481" w14:textId="77777777" w:rsidR="00B01AA4" w:rsidRPr="006B01CA" w:rsidRDefault="00B01AA4" w:rsidP="004A5581">
            <w:pPr>
              <w:spacing w:before="0" w:after="0"/>
              <w:rPr>
                <w:rFonts w:ascii="Humnst777 Lt BT" w:hAnsi="Humnst777 Lt BT" w:cs="Arial"/>
                <w:sz w:val="22"/>
                <w:szCs w:val="22"/>
              </w:rPr>
            </w:pPr>
            <w:r w:rsidRPr="006B01CA">
              <w:rPr>
                <w:rFonts w:ascii="Humnst777 Lt BT" w:hAnsi="Humnst777 Lt BT" w:cs="Arial"/>
                <w:sz w:val="22"/>
                <w:szCs w:val="22"/>
              </w:rPr>
              <w:t>(591)-3-3459191</w:t>
            </w:r>
          </w:p>
        </w:tc>
        <w:tc>
          <w:tcPr>
            <w:tcW w:w="2166" w:type="pct"/>
            <w:gridSpan w:val="5"/>
            <w:tcBorders>
              <w:top w:val="nil"/>
              <w:left w:val="nil"/>
              <w:bottom w:val="nil"/>
            </w:tcBorders>
            <w:shd w:val="clear" w:color="auto" w:fill="auto"/>
            <w:vAlign w:val="center"/>
          </w:tcPr>
          <w:p w14:paraId="57D07C99" w14:textId="77777777" w:rsidR="00B01AA4" w:rsidRPr="004A5581" w:rsidRDefault="00B01AA4" w:rsidP="004A5581">
            <w:pPr>
              <w:spacing w:before="0" w:after="0"/>
              <w:rPr>
                <w:rFonts w:ascii="Humnst777 Lt BT" w:hAnsi="Humnst777 Lt BT" w:cs="Arial"/>
                <w:sz w:val="22"/>
                <w:szCs w:val="22"/>
              </w:rPr>
            </w:pPr>
          </w:p>
        </w:tc>
      </w:tr>
      <w:tr w:rsidR="00B01AA4" w:rsidRPr="004A5581" w14:paraId="2E3DB007" w14:textId="77777777" w:rsidTr="004A5581">
        <w:tblPrEx>
          <w:tblCellMar>
            <w:left w:w="57" w:type="dxa"/>
            <w:right w:w="57" w:type="dxa"/>
          </w:tblCellMar>
        </w:tblPrEx>
        <w:trPr>
          <w:trHeight w:hRule="exact" w:val="149"/>
        </w:trPr>
        <w:tc>
          <w:tcPr>
            <w:tcW w:w="1779" w:type="pct"/>
            <w:tcBorders>
              <w:top w:val="nil"/>
              <w:left w:val="single" w:sz="12" w:space="0" w:color="auto"/>
              <w:bottom w:val="nil"/>
              <w:right w:val="nil"/>
            </w:tcBorders>
            <w:shd w:val="clear" w:color="auto" w:fill="auto"/>
            <w:tcMar>
              <w:left w:w="0" w:type="dxa"/>
              <w:right w:w="0" w:type="dxa"/>
            </w:tcMar>
            <w:vAlign w:val="center"/>
          </w:tcPr>
          <w:p w14:paraId="2A0E9A75" w14:textId="77777777" w:rsidR="00B01AA4" w:rsidRPr="006B01CA" w:rsidRDefault="00B01AA4" w:rsidP="004A5581">
            <w:pPr>
              <w:spacing w:before="0" w:after="0"/>
              <w:rPr>
                <w:rFonts w:ascii="Humnst777 Lt BT" w:hAnsi="Humnst777 Lt BT"/>
                <w:b/>
                <w:sz w:val="22"/>
                <w:szCs w:val="22"/>
              </w:rPr>
            </w:pPr>
          </w:p>
        </w:tc>
        <w:tc>
          <w:tcPr>
            <w:tcW w:w="81" w:type="pct"/>
            <w:tcBorders>
              <w:top w:val="nil"/>
              <w:left w:val="nil"/>
              <w:bottom w:val="nil"/>
              <w:right w:val="nil"/>
            </w:tcBorders>
            <w:shd w:val="clear" w:color="auto" w:fill="auto"/>
            <w:vAlign w:val="center"/>
          </w:tcPr>
          <w:p w14:paraId="0D484D74" w14:textId="77777777" w:rsidR="00B01AA4" w:rsidRPr="006B01CA" w:rsidRDefault="00B01AA4" w:rsidP="004A5581">
            <w:pPr>
              <w:spacing w:before="0" w:after="0"/>
              <w:rPr>
                <w:rFonts w:ascii="Humnst777 Lt BT" w:hAnsi="Humnst777 Lt BT" w:cs="Arial"/>
                <w:b/>
                <w:sz w:val="22"/>
                <w:szCs w:val="22"/>
              </w:rPr>
            </w:pPr>
          </w:p>
        </w:tc>
        <w:tc>
          <w:tcPr>
            <w:tcW w:w="3140" w:type="pct"/>
            <w:gridSpan w:val="7"/>
            <w:tcBorders>
              <w:top w:val="nil"/>
              <w:left w:val="nil"/>
              <w:bottom w:val="nil"/>
            </w:tcBorders>
            <w:shd w:val="clear" w:color="auto" w:fill="auto"/>
            <w:vAlign w:val="center"/>
          </w:tcPr>
          <w:p w14:paraId="29D0118A" w14:textId="77777777" w:rsidR="00B01AA4" w:rsidRPr="006B01CA" w:rsidRDefault="00B01AA4" w:rsidP="004A5581">
            <w:pPr>
              <w:spacing w:before="0" w:after="0"/>
              <w:rPr>
                <w:rFonts w:ascii="Humnst777 Lt BT" w:hAnsi="Humnst777 Lt BT" w:cs="Arial"/>
                <w:sz w:val="22"/>
                <w:szCs w:val="22"/>
              </w:rPr>
            </w:pPr>
          </w:p>
        </w:tc>
      </w:tr>
      <w:tr w:rsidR="00B01AA4" w:rsidRPr="004A5581" w14:paraId="08EA5A51" w14:textId="77777777" w:rsidTr="004A5581">
        <w:tblPrEx>
          <w:tblCellMar>
            <w:left w:w="57" w:type="dxa"/>
            <w:right w:w="57" w:type="dxa"/>
          </w:tblCellMar>
        </w:tblPrEx>
        <w:trPr>
          <w:trHeight w:hRule="exact" w:val="299"/>
        </w:trPr>
        <w:tc>
          <w:tcPr>
            <w:tcW w:w="1779" w:type="pct"/>
            <w:tcBorders>
              <w:top w:val="nil"/>
              <w:left w:val="single" w:sz="12" w:space="0" w:color="auto"/>
              <w:bottom w:val="nil"/>
              <w:right w:val="nil"/>
            </w:tcBorders>
            <w:shd w:val="clear" w:color="auto" w:fill="auto"/>
            <w:tcMar>
              <w:left w:w="0" w:type="dxa"/>
              <w:right w:w="0" w:type="dxa"/>
            </w:tcMar>
            <w:vAlign w:val="center"/>
          </w:tcPr>
          <w:p w14:paraId="0F96CEAB"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 xml:space="preserve">   Casilla </w:t>
            </w:r>
          </w:p>
        </w:tc>
        <w:tc>
          <w:tcPr>
            <w:tcW w:w="81" w:type="pct"/>
            <w:tcBorders>
              <w:top w:val="nil"/>
              <w:left w:val="nil"/>
              <w:bottom w:val="nil"/>
              <w:right w:val="nil"/>
            </w:tcBorders>
            <w:shd w:val="clear" w:color="auto" w:fill="auto"/>
            <w:vAlign w:val="center"/>
          </w:tcPr>
          <w:p w14:paraId="27832C99"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w:t>
            </w:r>
          </w:p>
        </w:tc>
        <w:tc>
          <w:tcPr>
            <w:tcW w:w="203" w:type="pct"/>
            <w:tcBorders>
              <w:top w:val="nil"/>
              <w:left w:val="nil"/>
              <w:bottom w:val="nil"/>
            </w:tcBorders>
            <w:shd w:val="clear" w:color="auto" w:fill="auto"/>
            <w:vAlign w:val="center"/>
          </w:tcPr>
          <w:p w14:paraId="6E529F14" w14:textId="77777777" w:rsidR="00B01AA4" w:rsidRPr="006B01CA" w:rsidRDefault="00B01AA4" w:rsidP="004A5581">
            <w:pPr>
              <w:spacing w:before="0" w:after="0"/>
              <w:rPr>
                <w:rFonts w:ascii="Humnst777 Lt BT" w:hAnsi="Humnst777 Lt BT" w:cs="Arial"/>
                <w:sz w:val="22"/>
                <w:szCs w:val="22"/>
              </w:rPr>
            </w:pPr>
          </w:p>
        </w:tc>
        <w:tc>
          <w:tcPr>
            <w:tcW w:w="771" w:type="pct"/>
            <w:tcBorders>
              <w:top w:val="single" w:sz="4" w:space="0" w:color="auto"/>
              <w:left w:val="nil"/>
              <w:bottom w:val="single" w:sz="4" w:space="0" w:color="auto"/>
            </w:tcBorders>
            <w:shd w:val="clear" w:color="auto" w:fill="E6E6E6"/>
            <w:vAlign w:val="center"/>
          </w:tcPr>
          <w:p w14:paraId="72ADB6A0" w14:textId="77777777" w:rsidR="00B01AA4" w:rsidRPr="006B01CA" w:rsidRDefault="00B01AA4" w:rsidP="004A5581">
            <w:pPr>
              <w:spacing w:before="0" w:after="0"/>
              <w:rPr>
                <w:rFonts w:ascii="Humnst777 Lt BT" w:hAnsi="Humnst777 Lt BT" w:cs="Arial"/>
                <w:sz w:val="22"/>
                <w:szCs w:val="22"/>
              </w:rPr>
            </w:pPr>
            <w:r w:rsidRPr="006B01CA">
              <w:rPr>
                <w:rFonts w:ascii="Humnst777 Lt BT" w:hAnsi="Humnst777 Lt BT" w:cs="Arial"/>
                <w:sz w:val="22"/>
                <w:szCs w:val="22"/>
              </w:rPr>
              <w:t>6553</w:t>
            </w:r>
          </w:p>
        </w:tc>
        <w:tc>
          <w:tcPr>
            <w:tcW w:w="2166" w:type="pct"/>
            <w:gridSpan w:val="5"/>
            <w:tcBorders>
              <w:top w:val="nil"/>
              <w:left w:val="nil"/>
              <w:bottom w:val="nil"/>
            </w:tcBorders>
            <w:shd w:val="clear" w:color="auto" w:fill="auto"/>
            <w:vAlign w:val="center"/>
          </w:tcPr>
          <w:p w14:paraId="0D441BC7" w14:textId="77777777" w:rsidR="00B01AA4" w:rsidRPr="004A5581" w:rsidRDefault="00B01AA4" w:rsidP="004A5581">
            <w:pPr>
              <w:spacing w:before="0" w:after="0"/>
              <w:rPr>
                <w:rFonts w:ascii="Humnst777 Lt BT" w:hAnsi="Humnst777 Lt BT" w:cs="Arial"/>
                <w:sz w:val="22"/>
                <w:szCs w:val="22"/>
              </w:rPr>
            </w:pPr>
          </w:p>
        </w:tc>
      </w:tr>
      <w:tr w:rsidR="00B01AA4" w:rsidRPr="004A5581" w14:paraId="0D5D07D7" w14:textId="77777777" w:rsidTr="004A5581">
        <w:tblPrEx>
          <w:tblCellMar>
            <w:left w:w="57" w:type="dxa"/>
            <w:right w:w="57" w:type="dxa"/>
          </w:tblCellMar>
        </w:tblPrEx>
        <w:trPr>
          <w:trHeight w:hRule="exact" w:val="149"/>
        </w:trPr>
        <w:tc>
          <w:tcPr>
            <w:tcW w:w="1779" w:type="pct"/>
            <w:tcBorders>
              <w:top w:val="nil"/>
              <w:left w:val="single" w:sz="12" w:space="0" w:color="auto"/>
              <w:bottom w:val="nil"/>
              <w:right w:val="nil"/>
            </w:tcBorders>
            <w:shd w:val="clear" w:color="auto" w:fill="auto"/>
            <w:tcMar>
              <w:left w:w="0" w:type="dxa"/>
              <w:right w:w="0" w:type="dxa"/>
            </w:tcMar>
            <w:vAlign w:val="center"/>
          </w:tcPr>
          <w:p w14:paraId="219791AC" w14:textId="77777777" w:rsidR="00B01AA4" w:rsidRPr="006B01CA" w:rsidRDefault="00B01AA4" w:rsidP="004A5581">
            <w:pPr>
              <w:spacing w:before="0" w:after="0"/>
              <w:rPr>
                <w:rFonts w:ascii="Humnst777 Lt BT" w:hAnsi="Humnst777 Lt BT"/>
                <w:b/>
                <w:sz w:val="22"/>
                <w:szCs w:val="22"/>
              </w:rPr>
            </w:pPr>
          </w:p>
        </w:tc>
        <w:tc>
          <w:tcPr>
            <w:tcW w:w="81" w:type="pct"/>
            <w:tcBorders>
              <w:top w:val="nil"/>
              <w:left w:val="nil"/>
              <w:bottom w:val="nil"/>
              <w:right w:val="nil"/>
            </w:tcBorders>
            <w:shd w:val="clear" w:color="auto" w:fill="auto"/>
            <w:vAlign w:val="center"/>
          </w:tcPr>
          <w:p w14:paraId="4EBC2875" w14:textId="77777777" w:rsidR="00B01AA4" w:rsidRPr="006B01CA" w:rsidRDefault="00B01AA4" w:rsidP="004A5581">
            <w:pPr>
              <w:spacing w:before="0" w:after="0"/>
              <w:rPr>
                <w:rFonts w:ascii="Humnst777 Lt BT" w:hAnsi="Humnst777 Lt BT" w:cs="Arial"/>
                <w:b/>
                <w:sz w:val="22"/>
                <w:szCs w:val="22"/>
              </w:rPr>
            </w:pPr>
          </w:p>
        </w:tc>
        <w:tc>
          <w:tcPr>
            <w:tcW w:w="3140" w:type="pct"/>
            <w:gridSpan w:val="7"/>
            <w:tcBorders>
              <w:top w:val="nil"/>
              <w:left w:val="nil"/>
              <w:bottom w:val="nil"/>
            </w:tcBorders>
            <w:shd w:val="clear" w:color="auto" w:fill="auto"/>
            <w:vAlign w:val="center"/>
          </w:tcPr>
          <w:p w14:paraId="2368FA74" w14:textId="77777777" w:rsidR="00B01AA4" w:rsidRPr="006B01CA" w:rsidRDefault="00B01AA4" w:rsidP="004A5581">
            <w:pPr>
              <w:spacing w:before="0" w:after="0"/>
              <w:rPr>
                <w:rFonts w:ascii="Humnst777 Lt BT" w:hAnsi="Humnst777 Lt BT" w:cs="Arial"/>
                <w:sz w:val="22"/>
                <w:szCs w:val="22"/>
              </w:rPr>
            </w:pPr>
          </w:p>
        </w:tc>
      </w:tr>
      <w:tr w:rsidR="00B01AA4" w:rsidRPr="004A5581" w14:paraId="4F5D644D" w14:textId="77777777" w:rsidTr="004A5581">
        <w:tblPrEx>
          <w:tblCellMar>
            <w:left w:w="57" w:type="dxa"/>
            <w:right w:w="57" w:type="dxa"/>
          </w:tblCellMar>
        </w:tblPrEx>
        <w:trPr>
          <w:trHeight w:hRule="exact" w:val="1338"/>
        </w:trPr>
        <w:tc>
          <w:tcPr>
            <w:tcW w:w="1779" w:type="pct"/>
            <w:tcBorders>
              <w:top w:val="nil"/>
              <w:left w:val="single" w:sz="12" w:space="0" w:color="auto"/>
              <w:bottom w:val="nil"/>
              <w:right w:val="nil"/>
            </w:tcBorders>
            <w:shd w:val="clear" w:color="auto" w:fill="auto"/>
            <w:tcMar>
              <w:left w:w="0" w:type="dxa"/>
              <w:right w:w="0" w:type="dxa"/>
            </w:tcMar>
            <w:vAlign w:val="center"/>
          </w:tcPr>
          <w:p w14:paraId="45027276"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 xml:space="preserve">   Correo Electrónico (Habilitado para    </w:t>
            </w:r>
          </w:p>
          <w:p w14:paraId="09EDEAEB"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 xml:space="preserve">   Consultas Escritas)</w:t>
            </w:r>
          </w:p>
        </w:tc>
        <w:tc>
          <w:tcPr>
            <w:tcW w:w="81" w:type="pct"/>
            <w:tcBorders>
              <w:top w:val="nil"/>
              <w:left w:val="nil"/>
              <w:bottom w:val="nil"/>
              <w:right w:val="nil"/>
            </w:tcBorders>
            <w:shd w:val="clear" w:color="auto" w:fill="auto"/>
            <w:vAlign w:val="center"/>
          </w:tcPr>
          <w:p w14:paraId="0759E8E1" w14:textId="77777777" w:rsidR="00B01AA4" w:rsidRPr="006B01CA" w:rsidRDefault="00B01AA4" w:rsidP="004A5581">
            <w:pPr>
              <w:spacing w:before="0" w:after="0"/>
              <w:rPr>
                <w:rFonts w:ascii="Humnst777 Lt BT" w:hAnsi="Humnst777 Lt BT" w:cs="Arial"/>
                <w:b/>
                <w:sz w:val="22"/>
                <w:szCs w:val="22"/>
              </w:rPr>
            </w:pPr>
            <w:r w:rsidRPr="006B01CA">
              <w:rPr>
                <w:rFonts w:ascii="Humnst777 Lt BT" w:hAnsi="Humnst777 Lt BT" w:cs="Arial"/>
                <w:b/>
                <w:sz w:val="22"/>
                <w:szCs w:val="22"/>
              </w:rPr>
              <w:t>:</w:t>
            </w:r>
          </w:p>
        </w:tc>
        <w:tc>
          <w:tcPr>
            <w:tcW w:w="203" w:type="pct"/>
            <w:tcBorders>
              <w:top w:val="nil"/>
              <w:left w:val="nil"/>
              <w:bottom w:val="nil"/>
            </w:tcBorders>
            <w:shd w:val="clear" w:color="auto" w:fill="auto"/>
            <w:vAlign w:val="center"/>
          </w:tcPr>
          <w:p w14:paraId="1F47B95C" w14:textId="77777777" w:rsidR="00B01AA4" w:rsidRPr="006B01CA" w:rsidRDefault="00B01AA4" w:rsidP="004A5581">
            <w:pPr>
              <w:spacing w:before="0" w:after="0"/>
              <w:rPr>
                <w:rFonts w:ascii="Humnst777 Lt BT" w:hAnsi="Humnst777 Lt BT" w:cs="Arial"/>
                <w:sz w:val="22"/>
                <w:szCs w:val="22"/>
              </w:rPr>
            </w:pPr>
          </w:p>
        </w:tc>
        <w:tc>
          <w:tcPr>
            <w:tcW w:w="2798" w:type="pct"/>
            <w:gridSpan w:val="5"/>
            <w:tcBorders>
              <w:top w:val="single" w:sz="4" w:space="0" w:color="auto"/>
              <w:left w:val="nil"/>
              <w:bottom w:val="single" w:sz="4" w:space="0" w:color="auto"/>
            </w:tcBorders>
            <w:shd w:val="clear" w:color="auto" w:fill="E7E6E6"/>
            <w:vAlign w:val="center"/>
          </w:tcPr>
          <w:p w14:paraId="1D9ECC0D" w14:textId="77777777" w:rsidR="00B01AA4" w:rsidRPr="004A5581" w:rsidRDefault="009638B0" w:rsidP="004A5581">
            <w:pPr>
              <w:spacing w:before="0" w:after="0"/>
              <w:rPr>
                <w:rFonts w:ascii="Humnst777 Lt BT" w:hAnsi="Humnst777 Lt BT" w:cs="Arial"/>
                <w:color w:val="FF0000"/>
                <w:sz w:val="22"/>
                <w:szCs w:val="22"/>
              </w:rPr>
            </w:pPr>
            <w:r w:rsidRPr="004A5581">
              <w:rPr>
                <w:rFonts w:ascii="Humnst777 Lt BT" w:hAnsi="Humnst777 Lt BT"/>
                <w:sz w:val="22"/>
                <w:szCs w:val="22"/>
              </w:rPr>
              <w:t>ging06.005.16@ypfblogistica.com.bo</w:t>
            </w:r>
            <w:r w:rsidR="00B01AA4" w:rsidRPr="004A5581">
              <w:rPr>
                <w:rFonts w:ascii="Humnst777 Lt BT" w:hAnsi="Humnst777 Lt BT" w:cs="Arial"/>
                <w:color w:val="FF0000"/>
                <w:sz w:val="22"/>
                <w:szCs w:val="22"/>
              </w:rPr>
              <w:t xml:space="preserve"> </w:t>
            </w:r>
          </w:p>
        </w:tc>
        <w:tc>
          <w:tcPr>
            <w:tcW w:w="139" w:type="pct"/>
            <w:tcBorders>
              <w:top w:val="nil"/>
              <w:left w:val="nil"/>
              <w:bottom w:val="nil"/>
            </w:tcBorders>
            <w:shd w:val="clear" w:color="auto" w:fill="auto"/>
            <w:vAlign w:val="center"/>
          </w:tcPr>
          <w:p w14:paraId="7006C917" w14:textId="77777777" w:rsidR="00B01AA4" w:rsidRPr="004A5581" w:rsidRDefault="00B01AA4" w:rsidP="004A5581">
            <w:pPr>
              <w:spacing w:before="0" w:after="0"/>
              <w:rPr>
                <w:rFonts w:ascii="Humnst777 Lt BT" w:hAnsi="Humnst777 Lt BT" w:cs="Arial"/>
                <w:sz w:val="22"/>
                <w:szCs w:val="22"/>
              </w:rPr>
            </w:pPr>
          </w:p>
        </w:tc>
      </w:tr>
      <w:tr w:rsidR="00B01AA4" w:rsidRPr="004A5581" w14:paraId="073DDE19" w14:textId="77777777" w:rsidTr="004A5581">
        <w:tblPrEx>
          <w:tblCellMar>
            <w:left w:w="57" w:type="dxa"/>
            <w:right w:w="57" w:type="dxa"/>
          </w:tblCellMar>
        </w:tblPrEx>
        <w:trPr>
          <w:trHeight w:hRule="exact" w:val="525"/>
        </w:trPr>
        <w:tc>
          <w:tcPr>
            <w:tcW w:w="1779" w:type="pct"/>
            <w:tcBorders>
              <w:top w:val="nil"/>
              <w:left w:val="single" w:sz="12" w:space="0" w:color="auto"/>
              <w:bottom w:val="single" w:sz="18" w:space="0" w:color="auto"/>
              <w:right w:val="nil"/>
            </w:tcBorders>
            <w:shd w:val="clear" w:color="auto" w:fill="auto"/>
            <w:tcMar>
              <w:left w:w="0" w:type="dxa"/>
              <w:right w:w="0" w:type="dxa"/>
            </w:tcMar>
            <w:vAlign w:val="center"/>
          </w:tcPr>
          <w:p w14:paraId="4CDDBC02" w14:textId="77777777" w:rsidR="00B01AA4" w:rsidRPr="006B01CA" w:rsidRDefault="00B01AA4" w:rsidP="004A5581">
            <w:pPr>
              <w:spacing w:before="0" w:after="0"/>
              <w:rPr>
                <w:rFonts w:ascii="Humnst777 Lt BT" w:hAnsi="Humnst777 Lt BT"/>
                <w:b/>
                <w:sz w:val="22"/>
                <w:szCs w:val="22"/>
              </w:rPr>
            </w:pPr>
          </w:p>
        </w:tc>
        <w:tc>
          <w:tcPr>
            <w:tcW w:w="81" w:type="pct"/>
            <w:tcBorders>
              <w:top w:val="nil"/>
              <w:left w:val="nil"/>
              <w:bottom w:val="single" w:sz="18" w:space="0" w:color="auto"/>
              <w:right w:val="nil"/>
            </w:tcBorders>
            <w:shd w:val="clear" w:color="auto" w:fill="auto"/>
            <w:vAlign w:val="center"/>
          </w:tcPr>
          <w:p w14:paraId="718270FD" w14:textId="77777777" w:rsidR="00B01AA4" w:rsidRPr="006B01CA" w:rsidRDefault="00B01AA4" w:rsidP="004A5581">
            <w:pPr>
              <w:spacing w:before="0" w:after="0"/>
              <w:rPr>
                <w:rFonts w:ascii="Humnst777 Lt BT" w:hAnsi="Humnst777 Lt BT" w:cs="Arial"/>
                <w:b/>
                <w:sz w:val="22"/>
                <w:szCs w:val="22"/>
              </w:rPr>
            </w:pPr>
          </w:p>
        </w:tc>
        <w:tc>
          <w:tcPr>
            <w:tcW w:w="3140" w:type="pct"/>
            <w:gridSpan w:val="7"/>
            <w:tcBorders>
              <w:top w:val="nil"/>
              <w:left w:val="nil"/>
              <w:bottom w:val="single" w:sz="18" w:space="0" w:color="auto"/>
            </w:tcBorders>
            <w:shd w:val="clear" w:color="auto" w:fill="auto"/>
            <w:vAlign w:val="center"/>
          </w:tcPr>
          <w:p w14:paraId="34359911" w14:textId="77777777" w:rsidR="00B01AA4" w:rsidRPr="006B01CA" w:rsidRDefault="00B01AA4" w:rsidP="004A5581">
            <w:pPr>
              <w:spacing w:before="0" w:after="0"/>
              <w:rPr>
                <w:rFonts w:ascii="Humnst777 Lt BT" w:hAnsi="Humnst777 Lt BT" w:cs="Arial"/>
                <w:sz w:val="22"/>
                <w:szCs w:val="22"/>
              </w:rPr>
            </w:pPr>
          </w:p>
        </w:tc>
      </w:tr>
    </w:tbl>
    <w:p w14:paraId="6B7E0C0B" w14:textId="77777777" w:rsidR="009638B0" w:rsidRPr="006B01CA" w:rsidRDefault="009638B0" w:rsidP="008A1826">
      <w:pPr>
        <w:rPr>
          <w:rFonts w:ascii="Humnst777 Lt BT" w:hAnsi="Humnst777 Lt BT"/>
          <w:sz w:val="22"/>
          <w:szCs w:val="22"/>
        </w:rPr>
      </w:pPr>
    </w:p>
    <w:p w14:paraId="5DA0ED38" w14:textId="77777777" w:rsidR="009638B0" w:rsidRPr="006B01CA" w:rsidRDefault="009638B0" w:rsidP="008A1826">
      <w:pPr>
        <w:rPr>
          <w:rFonts w:ascii="Humnst777 Lt BT" w:hAnsi="Humnst777 Lt BT"/>
          <w:sz w:val="22"/>
          <w:szCs w:val="22"/>
        </w:rPr>
      </w:pPr>
    </w:p>
    <w:p w14:paraId="01B9547D" w14:textId="77777777" w:rsidR="009638B0" w:rsidRPr="006B01CA" w:rsidRDefault="009638B0" w:rsidP="008A1826">
      <w:pPr>
        <w:rPr>
          <w:rFonts w:ascii="Humnst777 Lt BT" w:hAnsi="Humnst777 Lt BT"/>
          <w:sz w:val="22"/>
          <w:szCs w:val="22"/>
        </w:rPr>
      </w:pPr>
    </w:p>
    <w:p w14:paraId="3DEAFC67" w14:textId="77777777" w:rsidR="00D475FE" w:rsidRPr="006B01CA" w:rsidRDefault="00D475FE" w:rsidP="008A1826">
      <w:pPr>
        <w:rPr>
          <w:rFonts w:ascii="Humnst777 Lt BT" w:hAnsi="Humnst777 Lt BT"/>
          <w:sz w:val="22"/>
          <w:szCs w:val="22"/>
        </w:rPr>
      </w:pPr>
    </w:p>
    <w:p w14:paraId="7AE1CFB6" w14:textId="77777777" w:rsidR="009638B0" w:rsidRPr="004A5581" w:rsidRDefault="009638B0" w:rsidP="008A1826">
      <w:pPr>
        <w:rPr>
          <w:rFonts w:ascii="Humnst777 Lt BT" w:hAnsi="Humnst777 Lt BT"/>
          <w:sz w:val="22"/>
          <w:szCs w:val="22"/>
        </w:rPr>
      </w:pPr>
    </w:p>
    <w:p w14:paraId="43EA7739" w14:textId="77777777" w:rsidR="009638B0" w:rsidRPr="004A5581" w:rsidRDefault="009638B0" w:rsidP="008A1826">
      <w:pPr>
        <w:rPr>
          <w:rFonts w:ascii="Humnst777 Lt BT" w:hAnsi="Humnst777 Lt BT"/>
          <w:sz w:val="22"/>
          <w:szCs w:val="22"/>
        </w:rPr>
      </w:pPr>
    </w:p>
    <w:p w14:paraId="14EC9429" w14:textId="77777777" w:rsidR="0000544D" w:rsidRPr="004A5581" w:rsidRDefault="0000544D" w:rsidP="008A1826">
      <w:pPr>
        <w:rPr>
          <w:rFonts w:ascii="Humnst777 Lt BT" w:hAnsi="Humnst777 Lt BT"/>
          <w:sz w:val="22"/>
          <w:szCs w:val="22"/>
        </w:rPr>
        <w:sectPr w:rsidR="0000544D" w:rsidRPr="004A5581" w:rsidSect="005F5CAB">
          <w:pgSz w:w="11906" w:h="16838" w:code="9"/>
          <w:pgMar w:top="1134" w:right="1134" w:bottom="1134" w:left="1134" w:header="709" w:footer="709" w:gutter="0"/>
          <w:cols w:space="720"/>
          <w:docGrid w:linePitch="299"/>
        </w:sectPr>
      </w:pPr>
    </w:p>
    <w:p w14:paraId="52FCA330" w14:textId="77777777" w:rsidR="009638B0" w:rsidRPr="004A5581" w:rsidRDefault="009638B0" w:rsidP="004A5581">
      <w:pPr>
        <w:pStyle w:val="Ttulo1"/>
      </w:pPr>
      <w:r w:rsidRPr="004A5581">
        <w:lastRenderedPageBreak/>
        <w:t>CRONOGRAMA DE PLAZOS DEL PROCESO DE CONTRATACIÓN</w:t>
      </w:r>
    </w:p>
    <w:p w14:paraId="410D4E6A" w14:textId="77777777" w:rsidR="00D14AFE" w:rsidRPr="006B01CA" w:rsidRDefault="00D14AFE" w:rsidP="00F2368D">
      <w:pPr>
        <w:rPr>
          <w:rFonts w:ascii="Humnst777 Lt BT" w:hAnsi="Humnst777 Lt BT"/>
          <w:sz w:val="22"/>
          <w:szCs w:val="22"/>
        </w:rPr>
      </w:pPr>
      <w:r w:rsidRPr="006B01CA">
        <w:rPr>
          <w:rFonts w:ascii="Humnst777 Lt BT" w:hAnsi="Humnst777 Lt BT"/>
          <w:sz w:val="22"/>
          <w:szCs w:val="22"/>
        </w:rPr>
        <w:t>El presente pliego de especificaciones y proceso de contratación de bienes se sujetará al siguiente Cronograma de Plazos:</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29"/>
        <w:gridCol w:w="3109"/>
        <w:gridCol w:w="141"/>
        <w:gridCol w:w="142"/>
        <w:gridCol w:w="674"/>
        <w:gridCol w:w="142"/>
        <w:gridCol w:w="425"/>
        <w:gridCol w:w="142"/>
        <w:gridCol w:w="793"/>
        <w:gridCol w:w="142"/>
        <w:gridCol w:w="535"/>
        <w:gridCol w:w="142"/>
        <w:gridCol w:w="315"/>
        <w:gridCol w:w="110"/>
        <w:gridCol w:w="142"/>
        <w:gridCol w:w="2867"/>
      </w:tblGrid>
      <w:tr w:rsidR="001D2E41" w:rsidRPr="004A5581" w14:paraId="4D586C12" w14:textId="77777777" w:rsidTr="004A5581">
        <w:trPr>
          <w:jc w:val="center"/>
        </w:trPr>
        <w:tc>
          <w:tcPr>
            <w:tcW w:w="229"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14:paraId="36861A84" w14:textId="77777777" w:rsidR="001D2E41" w:rsidRPr="004A5581" w:rsidRDefault="001D2E41" w:rsidP="00055DEF">
            <w:pPr>
              <w:spacing w:before="0" w:after="0"/>
              <w:jc w:val="center"/>
              <w:rPr>
                <w:rFonts w:ascii="Humnst777 Lt BT" w:hAnsi="Humnst777 Lt BT" w:cs="Arial"/>
                <w:b/>
                <w:sz w:val="22"/>
                <w:szCs w:val="22"/>
                <w:lang w:val="es-ES" w:eastAsia="en-US"/>
              </w:rPr>
            </w:pPr>
          </w:p>
        </w:tc>
        <w:tc>
          <w:tcPr>
            <w:tcW w:w="3109" w:type="dxa"/>
            <w:tcBorders>
              <w:top w:val="single" w:sz="12" w:space="0" w:color="auto"/>
              <w:left w:val="nil"/>
              <w:bottom w:val="single" w:sz="4" w:space="0" w:color="auto"/>
              <w:right w:val="nil"/>
            </w:tcBorders>
            <w:shd w:val="clear" w:color="auto" w:fill="D9D9D9"/>
            <w:vAlign w:val="center"/>
          </w:tcPr>
          <w:p w14:paraId="51B403E8" w14:textId="77777777" w:rsidR="001D2E41" w:rsidRPr="004A5581" w:rsidRDefault="001D2E41" w:rsidP="00055DEF">
            <w:pPr>
              <w:spacing w:before="0" w:after="0"/>
              <w:jc w:val="center"/>
              <w:rPr>
                <w:rFonts w:ascii="Humnst777 Lt BT" w:hAnsi="Humnst777 Lt BT" w:cs="Arial"/>
                <w:b/>
                <w:sz w:val="22"/>
                <w:szCs w:val="22"/>
                <w:lang w:val="es-ES" w:eastAsia="en-US"/>
              </w:rPr>
            </w:pPr>
            <w:r w:rsidRPr="004A5581">
              <w:rPr>
                <w:rFonts w:ascii="Humnst777 Lt BT" w:hAnsi="Humnst777 Lt BT" w:cs="Arial"/>
                <w:b/>
                <w:sz w:val="22"/>
                <w:szCs w:val="22"/>
                <w:lang w:val="es-ES" w:eastAsia="en-US"/>
              </w:rPr>
              <w:t>ACTIVIDAD</w:t>
            </w:r>
          </w:p>
        </w:tc>
        <w:tc>
          <w:tcPr>
            <w:tcW w:w="141" w:type="dxa"/>
            <w:tcBorders>
              <w:top w:val="single" w:sz="12" w:space="0" w:color="auto"/>
              <w:left w:val="nil"/>
              <w:bottom w:val="single" w:sz="4" w:space="0" w:color="auto"/>
              <w:right w:val="nil"/>
            </w:tcBorders>
            <w:shd w:val="clear" w:color="auto" w:fill="D9D9D9"/>
            <w:vAlign w:val="center"/>
          </w:tcPr>
          <w:p w14:paraId="0206BFD7" w14:textId="77777777" w:rsidR="001D2E41" w:rsidRPr="004A5581" w:rsidRDefault="001D2E41" w:rsidP="00055DEF">
            <w:pPr>
              <w:spacing w:before="0" w:after="0"/>
              <w:jc w:val="center"/>
              <w:rPr>
                <w:rFonts w:ascii="Humnst777 Lt BT" w:hAnsi="Humnst777 Lt BT" w:cs="Arial"/>
                <w:b/>
                <w:sz w:val="22"/>
                <w:szCs w:val="22"/>
                <w:lang w:val="es-ES" w:eastAsia="en-US"/>
              </w:rPr>
            </w:pPr>
          </w:p>
        </w:tc>
        <w:tc>
          <w:tcPr>
            <w:tcW w:w="2460" w:type="dxa"/>
            <w:gridSpan w:val="7"/>
            <w:tcBorders>
              <w:top w:val="single" w:sz="12" w:space="0" w:color="auto"/>
              <w:left w:val="nil"/>
              <w:bottom w:val="single" w:sz="4" w:space="0" w:color="auto"/>
              <w:right w:val="nil"/>
            </w:tcBorders>
            <w:shd w:val="clear" w:color="auto" w:fill="D9D9D9"/>
            <w:vAlign w:val="center"/>
          </w:tcPr>
          <w:p w14:paraId="57FA4570" w14:textId="77777777" w:rsidR="001D2E41" w:rsidRPr="004A5581" w:rsidRDefault="001D2E41" w:rsidP="00055DEF">
            <w:pPr>
              <w:spacing w:before="0" w:after="0"/>
              <w:jc w:val="center"/>
              <w:rPr>
                <w:rFonts w:ascii="Humnst777 Lt BT" w:hAnsi="Humnst777 Lt BT" w:cs="Arial"/>
                <w:b/>
                <w:sz w:val="22"/>
                <w:szCs w:val="22"/>
                <w:lang w:val="es-ES" w:eastAsia="en-US"/>
              </w:rPr>
            </w:pPr>
            <w:r w:rsidRPr="004A5581">
              <w:rPr>
                <w:rFonts w:ascii="Humnst777 Lt BT" w:hAnsi="Humnst777 Lt BT" w:cs="Arial"/>
                <w:b/>
                <w:sz w:val="22"/>
                <w:szCs w:val="22"/>
                <w:lang w:val="es-ES" w:eastAsia="en-US"/>
              </w:rPr>
              <w:t>FECHA</w:t>
            </w:r>
          </w:p>
        </w:tc>
        <w:tc>
          <w:tcPr>
            <w:tcW w:w="992" w:type="dxa"/>
            <w:gridSpan w:val="3"/>
            <w:tcBorders>
              <w:top w:val="single" w:sz="12" w:space="0" w:color="auto"/>
              <w:left w:val="nil"/>
              <w:bottom w:val="single" w:sz="4" w:space="0" w:color="auto"/>
              <w:right w:val="nil"/>
            </w:tcBorders>
            <w:shd w:val="clear" w:color="auto" w:fill="D9D9D9"/>
            <w:vAlign w:val="center"/>
          </w:tcPr>
          <w:p w14:paraId="3746CB95" w14:textId="77777777" w:rsidR="001D2E41" w:rsidRPr="004A5581" w:rsidRDefault="001D2E41" w:rsidP="00055DEF">
            <w:pPr>
              <w:spacing w:before="0" w:after="0"/>
              <w:jc w:val="center"/>
              <w:rPr>
                <w:rFonts w:ascii="Humnst777 Lt BT" w:hAnsi="Humnst777 Lt BT" w:cs="Arial"/>
                <w:b/>
                <w:sz w:val="22"/>
                <w:szCs w:val="22"/>
                <w:lang w:val="es-ES" w:eastAsia="en-US"/>
              </w:rPr>
            </w:pPr>
            <w:r w:rsidRPr="004A5581">
              <w:rPr>
                <w:rFonts w:ascii="Humnst777 Lt BT" w:hAnsi="Humnst777 Lt BT" w:cs="Arial"/>
                <w:b/>
                <w:sz w:val="22"/>
                <w:szCs w:val="22"/>
                <w:lang w:val="es-ES" w:eastAsia="en-US"/>
              </w:rPr>
              <w:t>HORA</w:t>
            </w:r>
          </w:p>
        </w:tc>
        <w:tc>
          <w:tcPr>
            <w:tcW w:w="3119" w:type="dxa"/>
            <w:gridSpan w:val="3"/>
            <w:tcBorders>
              <w:top w:val="single" w:sz="12" w:space="0" w:color="auto"/>
              <w:left w:val="nil"/>
              <w:bottom w:val="single" w:sz="4" w:space="0" w:color="auto"/>
            </w:tcBorders>
            <w:shd w:val="clear" w:color="auto" w:fill="D9D9D9"/>
            <w:vAlign w:val="center"/>
          </w:tcPr>
          <w:p w14:paraId="31FCE135" w14:textId="77777777" w:rsidR="001D2E41" w:rsidRPr="004A5581" w:rsidRDefault="001D2E41" w:rsidP="00055DEF">
            <w:pPr>
              <w:spacing w:before="0" w:after="0"/>
              <w:jc w:val="center"/>
              <w:rPr>
                <w:rFonts w:ascii="Humnst777 Lt BT" w:hAnsi="Humnst777 Lt BT" w:cs="Arial"/>
                <w:b/>
                <w:sz w:val="22"/>
                <w:szCs w:val="22"/>
                <w:lang w:val="es-ES" w:eastAsia="en-US"/>
              </w:rPr>
            </w:pPr>
            <w:r w:rsidRPr="004A5581">
              <w:rPr>
                <w:rFonts w:ascii="Humnst777 Lt BT" w:hAnsi="Humnst777 Lt BT" w:cs="Arial"/>
                <w:b/>
                <w:sz w:val="22"/>
                <w:szCs w:val="22"/>
                <w:lang w:val="es-ES" w:eastAsia="en-US"/>
              </w:rPr>
              <w:t>LUGAR</w:t>
            </w:r>
          </w:p>
        </w:tc>
      </w:tr>
      <w:tr w:rsidR="00A64725" w:rsidRPr="004A5581" w14:paraId="1E2D35C4" w14:textId="77777777" w:rsidTr="004A5581">
        <w:trPr>
          <w:trHeight w:hRule="exact" w:val="567"/>
          <w:jc w:val="center"/>
        </w:trPr>
        <w:tc>
          <w:tcPr>
            <w:tcW w:w="229" w:type="dxa"/>
            <w:vMerge w:val="restart"/>
            <w:tcBorders>
              <w:top w:val="nil"/>
              <w:left w:val="single" w:sz="12" w:space="0" w:color="auto"/>
              <w:right w:val="nil"/>
            </w:tcBorders>
            <w:shd w:val="clear" w:color="auto" w:fill="auto"/>
            <w:noWrap/>
            <w:tcMar>
              <w:left w:w="0" w:type="dxa"/>
              <w:right w:w="0" w:type="dxa"/>
            </w:tcMar>
            <w:vAlign w:val="center"/>
          </w:tcPr>
          <w:p w14:paraId="5436C2C2" w14:textId="77777777" w:rsidR="001D2E41" w:rsidRPr="006B01CA" w:rsidRDefault="001D2E41" w:rsidP="001D2E41">
            <w:pPr>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1</w:t>
            </w:r>
          </w:p>
        </w:tc>
        <w:tc>
          <w:tcPr>
            <w:tcW w:w="3109" w:type="dxa"/>
            <w:vMerge w:val="restart"/>
            <w:tcBorders>
              <w:top w:val="nil"/>
              <w:left w:val="nil"/>
              <w:right w:val="nil"/>
            </w:tcBorders>
            <w:shd w:val="clear" w:color="auto" w:fill="auto"/>
            <w:tcMar>
              <w:left w:w="0" w:type="dxa"/>
              <w:right w:w="0" w:type="dxa"/>
            </w:tcMar>
            <w:vAlign w:val="center"/>
          </w:tcPr>
          <w:p w14:paraId="53DA6C9C" w14:textId="77777777" w:rsidR="001D2E41" w:rsidRPr="006B01CA" w:rsidRDefault="001D2E41" w:rsidP="001D2E41">
            <w:pPr>
              <w:spacing w:before="0" w:after="0"/>
              <w:jc w:val="left"/>
              <w:rPr>
                <w:rFonts w:ascii="Humnst777 Lt BT" w:hAnsi="Humnst777 Lt BT" w:cs="Arial"/>
                <w:b/>
                <w:szCs w:val="22"/>
                <w:lang w:val="es-ES" w:eastAsia="en-US"/>
              </w:rPr>
            </w:pPr>
            <w:r w:rsidRPr="006B01CA">
              <w:rPr>
                <w:rFonts w:ascii="Humnst777 Lt BT" w:hAnsi="Humnst777 Lt BT" w:cs="Arial"/>
                <w:b/>
                <w:szCs w:val="22"/>
                <w:lang w:val="es-ES" w:eastAsia="en-US"/>
              </w:rPr>
              <w:t>Publicación del Plie</w:t>
            </w:r>
            <w:r w:rsidR="0041542D">
              <w:rPr>
                <w:rFonts w:ascii="Humnst777 Lt BT" w:hAnsi="Humnst777 Lt BT" w:cs="Arial"/>
                <w:b/>
                <w:szCs w:val="22"/>
                <w:lang w:val="es-ES" w:eastAsia="en-US"/>
              </w:rPr>
              <w:t xml:space="preserve">go De Especificaciones </w:t>
            </w:r>
            <w:r w:rsidRPr="006B01CA">
              <w:rPr>
                <w:rFonts w:ascii="Humnst777 Lt BT" w:hAnsi="Humnst777 Lt BT" w:cs="Arial"/>
                <w:b/>
                <w:szCs w:val="22"/>
                <w:lang w:val="es-ES" w:eastAsia="en-US"/>
              </w:rPr>
              <w:t xml:space="preserve">en Página WEB de la Empresa </w:t>
            </w:r>
          </w:p>
        </w:tc>
        <w:tc>
          <w:tcPr>
            <w:tcW w:w="141" w:type="dxa"/>
            <w:vMerge w:val="restart"/>
            <w:tcBorders>
              <w:top w:val="nil"/>
              <w:left w:val="nil"/>
              <w:bottom w:val="nil"/>
              <w:right w:val="nil"/>
            </w:tcBorders>
            <w:shd w:val="clear" w:color="auto" w:fill="auto"/>
            <w:tcMar>
              <w:left w:w="0" w:type="dxa"/>
              <w:right w:w="0" w:type="dxa"/>
            </w:tcMar>
            <w:vAlign w:val="center"/>
          </w:tcPr>
          <w:p w14:paraId="7D85783B" w14:textId="77777777" w:rsidR="001D2E41" w:rsidRPr="006B01CA" w:rsidRDefault="001D2E41" w:rsidP="001D2E41">
            <w:pPr>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w:t>
            </w:r>
          </w:p>
        </w:tc>
        <w:tc>
          <w:tcPr>
            <w:tcW w:w="142" w:type="dxa"/>
            <w:tcBorders>
              <w:top w:val="nil"/>
              <w:left w:val="nil"/>
              <w:bottom w:val="nil"/>
              <w:right w:val="nil"/>
            </w:tcBorders>
            <w:shd w:val="clear" w:color="auto" w:fill="auto"/>
            <w:tcMar>
              <w:left w:w="0" w:type="dxa"/>
              <w:right w:w="0" w:type="dxa"/>
            </w:tcMar>
            <w:vAlign w:val="center"/>
          </w:tcPr>
          <w:p w14:paraId="04626E4B"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4F2DD44A"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Día</w:t>
            </w:r>
          </w:p>
        </w:tc>
        <w:tc>
          <w:tcPr>
            <w:tcW w:w="142" w:type="dxa"/>
            <w:tcBorders>
              <w:top w:val="nil"/>
              <w:left w:val="nil"/>
              <w:bottom w:val="nil"/>
              <w:right w:val="nil"/>
            </w:tcBorders>
            <w:shd w:val="clear" w:color="auto" w:fill="auto"/>
            <w:tcMar>
              <w:left w:w="0" w:type="dxa"/>
              <w:right w:w="0" w:type="dxa"/>
            </w:tcMar>
            <w:vAlign w:val="center"/>
          </w:tcPr>
          <w:p w14:paraId="2C35F8B2"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2D928807"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Mes</w:t>
            </w:r>
          </w:p>
        </w:tc>
        <w:tc>
          <w:tcPr>
            <w:tcW w:w="142" w:type="dxa"/>
            <w:tcBorders>
              <w:top w:val="nil"/>
              <w:left w:val="nil"/>
              <w:bottom w:val="nil"/>
              <w:right w:val="nil"/>
            </w:tcBorders>
            <w:shd w:val="clear" w:color="auto" w:fill="auto"/>
            <w:tcMar>
              <w:left w:w="0" w:type="dxa"/>
              <w:right w:w="0" w:type="dxa"/>
            </w:tcMar>
            <w:vAlign w:val="center"/>
          </w:tcPr>
          <w:p w14:paraId="69793355"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793" w:type="dxa"/>
            <w:tcBorders>
              <w:top w:val="nil"/>
              <w:left w:val="nil"/>
              <w:bottom w:val="single" w:sz="4" w:space="0" w:color="auto"/>
              <w:right w:val="nil"/>
            </w:tcBorders>
            <w:shd w:val="clear" w:color="auto" w:fill="auto"/>
            <w:tcMar>
              <w:left w:w="0" w:type="dxa"/>
              <w:right w:w="0" w:type="dxa"/>
            </w:tcMar>
            <w:vAlign w:val="center"/>
          </w:tcPr>
          <w:p w14:paraId="69B325F5"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Año</w:t>
            </w:r>
          </w:p>
        </w:tc>
        <w:tc>
          <w:tcPr>
            <w:tcW w:w="142" w:type="dxa"/>
            <w:tcBorders>
              <w:top w:val="nil"/>
              <w:left w:val="nil"/>
              <w:bottom w:val="nil"/>
              <w:right w:val="nil"/>
            </w:tcBorders>
            <w:shd w:val="clear" w:color="auto" w:fill="auto"/>
            <w:tcMar>
              <w:left w:w="0" w:type="dxa"/>
              <w:right w:w="0" w:type="dxa"/>
            </w:tcMar>
            <w:vAlign w:val="center"/>
          </w:tcPr>
          <w:p w14:paraId="18C41F4B" w14:textId="77777777" w:rsidR="001D2E41" w:rsidRPr="004A5581" w:rsidRDefault="001D2E41" w:rsidP="001D2E41">
            <w:pPr>
              <w:spacing w:before="0" w:after="0"/>
              <w:rPr>
                <w:rFonts w:ascii="Humnst777 Lt BT" w:hAnsi="Humnst777 Lt BT" w:cs="Arial"/>
                <w:sz w:val="22"/>
                <w:szCs w:val="22"/>
                <w:lang w:val="es-ES" w:eastAsia="en-US"/>
              </w:rPr>
            </w:pPr>
          </w:p>
        </w:tc>
        <w:tc>
          <w:tcPr>
            <w:tcW w:w="535" w:type="dxa"/>
            <w:tcBorders>
              <w:top w:val="nil"/>
              <w:left w:val="nil"/>
              <w:bottom w:val="nil"/>
              <w:right w:val="nil"/>
            </w:tcBorders>
            <w:shd w:val="clear" w:color="auto" w:fill="auto"/>
            <w:tcMar>
              <w:left w:w="0" w:type="dxa"/>
              <w:right w:w="0" w:type="dxa"/>
            </w:tcMar>
            <w:vAlign w:val="center"/>
          </w:tcPr>
          <w:p w14:paraId="36F13A51" w14:textId="77777777" w:rsidR="001D2E41" w:rsidRPr="004A5581" w:rsidRDefault="001D2E41" w:rsidP="001D2E41">
            <w:pPr>
              <w:spacing w:before="0" w:after="0"/>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tcMar>
              <w:left w:w="0" w:type="dxa"/>
              <w:right w:w="0" w:type="dxa"/>
            </w:tcMar>
            <w:vAlign w:val="center"/>
          </w:tcPr>
          <w:p w14:paraId="5F57067F" w14:textId="77777777" w:rsidR="001D2E41" w:rsidRPr="004A5581" w:rsidRDefault="001D2E41" w:rsidP="001D2E41">
            <w:pPr>
              <w:spacing w:before="0" w:after="0"/>
              <w:rPr>
                <w:rFonts w:ascii="Humnst777 Lt BT" w:hAnsi="Humnst777 Lt BT" w:cs="Arial"/>
                <w:sz w:val="22"/>
                <w:szCs w:val="22"/>
                <w:lang w:val="es-ES" w:eastAsia="en-US"/>
              </w:rPr>
            </w:pPr>
          </w:p>
        </w:tc>
        <w:tc>
          <w:tcPr>
            <w:tcW w:w="425" w:type="dxa"/>
            <w:gridSpan w:val="2"/>
            <w:tcBorders>
              <w:top w:val="nil"/>
              <w:left w:val="nil"/>
              <w:bottom w:val="nil"/>
              <w:right w:val="nil"/>
            </w:tcBorders>
            <w:shd w:val="clear" w:color="auto" w:fill="auto"/>
            <w:tcMar>
              <w:left w:w="0" w:type="dxa"/>
              <w:right w:w="0" w:type="dxa"/>
            </w:tcMar>
            <w:vAlign w:val="center"/>
          </w:tcPr>
          <w:p w14:paraId="28A12482" w14:textId="77777777" w:rsidR="001D2E41" w:rsidRPr="004A5581" w:rsidRDefault="001D2E41" w:rsidP="001D2E41">
            <w:pPr>
              <w:spacing w:before="0" w:after="0"/>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4902580E" w14:textId="77777777" w:rsidR="001D2E41" w:rsidRPr="004A5581" w:rsidRDefault="001D2E41" w:rsidP="001D2E41">
            <w:pPr>
              <w:spacing w:before="0" w:after="0"/>
              <w:rPr>
                <w:rFonts w:ascii="Humnst777 Lt BT" w:hAnsi="Humnst777 Lt BT" w:cs="Arial"/>
                <w:sz w:val="22"/>
                <w:szCs w:val="22"/>
                <w:lang w:val="es-ES" w:eastAsia="en-US"/>
              </w:rPr>
            </w:pPr>
          </w:p>
          <w:p w14:paraId="79F90034" w14:textId="77777777" w:rsidR="001D2E41" w:rsidRPr="004A5581" w:rsidRDefault="001D2E41" w:rsidP="001D2E41">
            <w:pPr>
              <w:spacing w:before="0" w:after="0"/>
              <w:rPr>
                <w:rFonts w:ascii="Humnst777 Lt BT" w:hAnsi="Humnst777 Lt BT" w:cs="Arial"/>
                <w:sz w:val="22"/>
                <w:szCs w:val="22"/>
                <w:lang w:val="es-ES" w:eastAsia="en-US"/>
              </w:rPr>
            </w:pPr>
          </w:p>
          <w:p w14:paraId="6089B30A" w14:textId="77777777" w:rsidR="001D2E41" w:rsidRPr="004A5581" w:rsidRDefault="001D2E41" w:rsidP="001D2E41">
            <w:pPr>
              <w:spacing w:before="0" w:after="0"/>
              <w:rPr>
                <w:rFonts w:ascii="Humnst777 Lt BT" w:hAnsi="Humnst777 Lt BT" w:cs="Arial"/>
                <w:sz w:val="22"/>
                <w:szCs w:val="22"/>
                <w:lang w:val="es-ES" w:eastAsia="en-US"/>
              </w:rPr>
            </w:pPr>
          </w:p>
        </w:tc>
        <w:tc>
          <w:tcPr>
            <w:tcW w:w="2867" w:type="dxa"/>
            <w:tcBorders>
              <w:top w:val="nil"/>
              <w:left w:val="nil"/>
              <w:bottom w:val="nil"/>
              <w:right w:val="single" w:sz="12" w:space="0" w:color="auto"/>
            </w:tcBorders>
            <w:shd w:val="clear" w:color="auto" w:fill="auto"/>
            <w:vAlign w:val="center"/>
          </w:tcPr>
          <w:p w14:paraId="1DA6730E" w14:textId="77777777" w:rsidR="001D2E41" w:rsidRPr="004A5581" w:rsidRDefault="001D2E41" w:rsidP="001D2E41">
            <w:pPr>
              <w:spacing w:before="0" w:after="0"/>
              <w:rPr>
                <w:rFonts w:ascii="Humnst777 Lt BT" w:hAnsi="Humnst777 Lt BT" w:cs="Arial"/>
                <w:sz w:val="22"/>
                <w:szCs w:val="22"/>
                <w:lang w:val="es-ES" w:eastAsia="en-US"/>
              </w:rPr>
            </w:pPr>
          </w:p>
          <w:p w14:paraId="1598B38F" w14:textId="77777777" w:rsidR="001D2E41" w:rsidRPr="004A5581" w:rsidRDefault="001D2E41" w:rsidP="001D2E41">
            <w:pPr>
              <w:spacing w:before="0" w:after="0"/>
              <w:rPr>
                <w:rFonts w:ascii="Humnst777 Lt BT" w:hAnsi="Humnst777 Lt BT" w:cs="Arial"/>
                <w:sz w:val="22"/>
                <w:szCs w:val="22"/>
                <w:lang w:val="es-ES" w:eastAsia="en-US"/>
              </w:rPr>
            </w:pPr>
          </w:p>
        </w:tc>
      </w:tr>
      <w:tr w:rsidR="00A64725" w:rsidRPr="004A5581" w14:paraId="7FCD66FE" w14:textId="77777777" w:rsidTr="004A5581">
        <w:trPr>
          <w:trHeight w:hRule="exact" w:val="567"/>
          <w:jc w:val="center"/>
        </w:trPr>
        <w:tc>
          <w:tcPr>
            <w:tcW w:w="229" w:type="dxa"/>
            <w:vMerge/>
            <w:tcBorders>
              <w:left w:val="single" w:sz="12" w:space="0" w:color="auto"/>
              <w:bottom w:val="nil"/>
              <w:right w:val="nil"/>
            </w:tcBorders>
            <w:shd w:val="clear" w:color="auto" w:fill="auto"/>
            <w:noWrap/>
            <w:tcMar>
              <w:left w:w="0" w:type="dxa"/>
              <w:right w:w="0" w:type="dxa"/>
            </w:tcMar>
            <w:vAlign w:val="center"/>
          </w:tcPr>
          <w:p w14:paraId="47745840" w14:textId="77777777" w:rsidR="001D2E41" w:rsidRPr="004A5581" w:rsidRDefault="001D2E41" w:rsidP="001D2E41">
            <w:pPr>
              <w:spacing w:before="0" w:after="0"/>
              <w:rPr>
                <w:rFonts w:ascii="Humnst777 Lt BT" w:hAnsi="Humnst777 Lt BT" w:cs="Arial"/>
                <w:b/>
                <w:sz w:val="22"/>
                <w:szCs w:val="22"/>
                <w:lang w:val="es-ES" w:eastAsia="en-US"/>
              </w:rPr>
            </w:pPr>
          </w:p>
        </w:tc>
        <w:tc>
          <w:tcPr>
            <w:tcW w:w="3109" w:type="dxa"/>
            <w:vMerge/>
            <w:tcBorders>
              <w:left w:val="nil"/>
              <w:bottom w:val="nil"/>
              <w:right w:val="nil"/>
            </w:tcBorders>
            <w:shd w:val="clear" w:color="auto" w:fill="auto"/>
            <w:vAlign w:val="center"/>
          </w:tcPr>
          <w:p w14:paraId="556A63FE" w14:textId="77777777" w:rsidR="001D2E41" w:rsidRPr="004A5581" w:rsidRDefault="001D2E41" w:rsidP="001D2E41">
            <w:pPr>
              <w:spacing w:before="0" w:after="0"/>
              <w:jc w:val="left"/>
              <w:rPr>
                <w:rFonts w:ascii="Humnst777 Lt BT" w:hAnsi="Humnst777 Lt BT" w:cs="Arial"/>
                <w:b/>
                <w:szCs w:val="22"/>
                <w:lang w:val="es-ES" w:eastAsia="en-US"/>
              </w:rPr>
            </w:pPr>
          </w:p>
        </w:tc>
        <w:tc>
          <w:tcPr>
            <w:tcW w:w="141" w:type="dxa"/>
            <w:vMerge/>
            <w:tcBorders>
              <w:top w:val="nil"/>
              <w:left w:val="nil"/>
              <w:bottom w:val="nil"/>
              <w:right w:val="nil"/>
            </w:tcBorders>
            <w:shd w:val="clear" w:color="auto" w:fill="auto"/>
            <w:vAlign w:val="center"/>
          </w:tcPr>
          <w:p w14:paraId="6D8AF1D2" w14:textId="77777777" w:rsidR="001D2E41" w:rsidRPr="004A5581" w:rsidRDefault="001D2E41" w:rsidP="001D2E41">
            <w:pPr>
              <w:spacing w:before="0" w:after="0"/>
              <w:rPr>
                <w:rFonts w:ascii="Humnst777 Lt BT" w:hAnsi="Humnst777 Lt BT" w:cs="Arial"/>
                <w:b/>
                <w:sz w:val="22"/>
                <w:szCs w:val="22"/>
                <w:lang w:val="es-ES" w:eastAsia="en-US"/>
              </w:rPr>
            </w:pPr>
          </w:p>
        </w:tc>
        <w:tc>
          <w:tcPr>
            <w:tcW w:w="142" w:type="dxa"/>
            <w:tcBorders>
              <w:top w:val="nil"/>
              <w:left w:val="nil"/>
              <w:bottom w:val="nil"/>
              <w:right w:val="single" w:sz="4" w:space="0" w:color="auto"/>
            </w:tcBorders>
            <w:shd w:val="clear" w:color="auto" w:fill="auto"/>
            <w:vAlign w:val="center"/>
          </w:tcPr>
          <w:p w14:paraId="066BEA5F"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14:paraId="750AF355" w14:textId="77777777" w:rsidR="001D2E41" w:rsidRPr="004A5581" w:rsidRDefault="004D333B"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0</w:t>
            </w:r>
            <w:r w:rsidR="005C6DEA" w:rsidRPr="004A5581">
              <w:rPr>
                <w:rFonts w:ascii="Humnst777 Lt BT" w:hAnsi="Humnst777 Lt BT" w:cs="Arial"/>
                <w:sz w:val="22"/>
                <w:szCs w:val="22"/>
                <w:lang w:val="es-ES" w:eastAsia="en-US"/>
              </w:rPr>
              <w:t>1</w:t>
            </w:r>
          </w:p>
        </w:tc>
        <w:tc>
          <w:tcPr>
            <w:tcW w:w="142" w:type="dxa"/>
            <w:tcBorders>
              <w:top w:val="nil"/>
              <w:left w:val="single" w:sz="4" w:space="0" w:color="auto"/>
              <w:bottom w:val="nil"/>
              <w:right w:val="single" w:sz="4" w:space="0" w:color="auto"/>
            </w:tcBorders>
            <w:shd w:val="clear" w:color="auto" w:fill="auto"/>
            <w:vAlign w:val="center"/>
          </w:tcPr>
          <w:p w14:paraId="40260641"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14:paraId="0DCAC78E"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0</w:t>
            </w:r>
            <w:r w:rsidR="004908A9" w:rsidRPr="004A5581">
              <w:rPr>
                <w:rFonts w:ascii="Humnst777 Lt BT" w:hAnsi="Humnst777 Lt BT" w:cs="Arial"/>
                <w:sz w:val="22"/>
                <w:szCs w:val="22"/>
                <w:lang w:val="es-ES" w:eastAsia="en-US"/>
              </w:rPr>
              <w:t>4</w:t>
            </w:r>
          </w:p>
        </w:tc>
        <w:tc>
          <w:tcPr>
            <w:tcW w:w="142" w:type="dxa"/>
            <w:tcBorders>
              <w:top w:val="nil"/>
              <w:left w:val="single" w:sz="4" w:space="0" w:color="auto"/>
              <w:bottom w:val="nil"/>
              <w:right w:val="single" w:sz="4" w:space="0" w:color="auto"/>
            </w:tcBorders>
            <w:shd w:val="clear" w:color="auto" w:fill="auto"/>
            <w:vAlign w:val="center"/>
          </w:tcPr>
          <w:p w14:paraId="37564131"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030FCDE5"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201</w:t>
            </w:r>
            <w:r w:rsidR="004908A9" w:rsidRPr="004A5581">
              <w:rPr>
                <w:rFonts w:ascii="Humnst777 Lt BT" w:hAnsi="Humnst777 Lt BT" w:cs="Arial"/>
                <w:sz w:val="22"/>
                <w:szCs w:val="22"/>
                <w:lang w:val="es-ES" w:eastAsia="en-US"/>
              </w:rPr>
              <w:t>6</w:t>
            </w:r>
          </w:p>
        </w:tc>
        <w:tc>
          <w:tcPr>
            <w:tcW w:w="142" w:type="dxa"/>
            <w:tcBorders>
              <w:top w:val="nil"/>
              <w:left w:val="single" w:sz="4" w:space="0" w:color="auto"/>
              <w:bottom w:val="nil"/>
              <w:right w:val="nil"/>
            </w:tcBorders>
            <w:shd w:val="clear" w:color="auto" w:fill="auto"/>
            <w:vAlign w:val="center"/>
          </w:tcPr>
          <w:p w14:paraId="105A7C8C" w14:textId="77777777" w:rsidR="001D2E41" w:rsidRPr="004A5581" w:rsidRDefault="001D2E41" w:rsidP="006B01CA">
            <w:pPr>
              <w:spacing w:before="0" w:after="0"/>
              <w:jc w:val="center"/>
              <w:rPr>
                <w:rFonts w:ascii="Humnst777 Lt BT" w:hAnsi="Humnst777 Lt BT" w:cs="Arial"/>
                <w:sz w:val="22"/>
                <w:szCs w:val="22"/>
                <w:lang w:val="es-ES" w:eastAsia="en-US"/>
              </w:rPr>
            </w:pPr>
          </w:p>
          <w:p w14:paraId="7A68BCBB" w14:textId="77777777" w:rsidR="00BF2781" w:rsidRPr="004A5581" w:rsidRDefault="00BF2781" w:rsidP="006B01CA">
            <w:pPr>
              <w:spacing w:before="0" w:after="0"/>
              <w:jc w:val="center"/>
              <w:rPr>
                <w:rFonts w:ascii="Humnst777 Lt BT" w:hAnsi="Humnst777 Lt BT" w:cs="Arial"/>
                <w:sz w:val="22"/>
                <w:szCs w:val="22"/>
                <w:lang w:val="es-ES" w:eastAsia="en-US"/>
              </w:rPr>
            </w:pPr>
          </w:p>
          <w:p w14:paraId="1F1D59C8" w14:textId="77777777" w:rsidR="00BF2781" w:rsidRPr="004A5581" w:rsidRDefault="00BF2781" w:rsidP="006B01CA">
            <w:pPr>
              <w:spacing w:before="0" w:after="0"/>
              <w:jc w:val="center"/>
              <w:rPr>
                <w:rFonts w:ascii="Humnst777 Lt BT" w:hAnsi="Humnst777 Lt BT" w:cs="Arial"/>
                <w:sz w:val="22"/>
                <w:szCs w:val="22"/>
                <w:lang w:val="es-ES" w:eastAsia="en-US"/>
              </w:rPr>
            </w:pPr>
          </w:p>
          <w:p w14:paraId="440A0D45" w14:textId="77777777" w:rsidR="00BF2781" w:rsidRPr="004A5581" w:rsidRDefault="00BF2781" w:rsidP="006B01CA">
            <w:pPr>
              <w:spacing w:before="0" w:after="0"/>
              <w:jc w:val="center"/>
              <w:rPr>
                <w:rFonts w:ascii="Humnst777 Lt BT" w:hAnsi="Humnst777 Lt BT" w:cs="Arial"/>
                <w:sz w:val="22"/>
                <w:szCs w:val="22"/>
                <w:lang w:val="es-ES" w:eastAsia="en-US"/>
              </w:rPr>
            </w:pPr>
          </w:p>
          <w:p w14:paraId="50ABF212" w14:textId="77777777" w:rsidR="00BF2781" w:rsidRPr="004A5581" w:rsidRDefault="00BF2781" w:rsidP="006B01CA">
            <w:pPr>
              <w:spacing w:before="0" w:after="0"/>
              <w:jc w:val="center"/>
              <w:rPr>
                <w:rFonts w:ascii="Humnst777 Lt BT" w:hAnsi="Humnst777 Lt BT" w:cs="Arial"/>
                <w:sz w:val="22"/>
                <w:szCs w:val="22"/>
                <w:lang w:val="es-ES" w:eastAsia="en-US"/>
              </w:rPr>
            </w:pPr>
          </w:p>
          <w:p w14:paraId="6F728CDB" w14:textId="77777777" w:rsidR="00BF2781" w:rsidRPr="004A5581" w:rsidRDefault="00BF2781" w:rsidP="006B01CA">
            <w:pPr>
              <w:spacing w:before="0" w:after="0"/>
              <w:jc w:val="center"/>
              <w:rPr>
                <w:rFonts w:ascii="Humnst777 Lt BT" w:hAnsi="Humnst777 Lt BT" w:cs="Arial"/>
                <w:sz w:val="22"/>
                <w:szCs w:val="22"/>
                <w:lang w:val="es-ES" w:eastAsia="en-US"/>
              </w:rPr>
            </w:pPr>
          </w:p>
          <w:p w14:paraId="1892921D" w14:textId="77777777" w:rsidR="00BF2781" w:rsidRPr="004A5581" w:rsidRDefault="00BF2781" w:rsidP="006B01CA">
            <w:pPr>
              <w:spacing w:before="0" w:after="0"/>
              <w:jc w:val="center"/>
              <w:rPr>
                <w:rFonts w:ascii="Humnst777 Lt BT" w:hAnsi="Humnst777 Lt BT" w:cs="Arial"/>
                <w:sz w:val="22"/>
                <w:szCs w:val="22"/>
                <w:lang w:val="es-ES" w:eastAsia="en-US"/>
              </w:rPr>
            </w:pPr>
          </w:p>
        </w:tc>
        <w:tc>
          <w:tcPr>
            <w:tcW w:w="535" w:type="dxa"/>
            <w:tcBorders>
              <w:top w:val="nil"/>
              <w:left w:val="nil"/>
              <w:bottom w:val="nil"/>
              <w:right w:val="nil"/>
            </w:tcBorders>
            <w:shd w:val="clear" w:color="auto" w:fill="auto"/>
            <w:vAlign w:val="center"/>
          </w:tcPr>
          <w:p w14:paraId="49FC3362"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6B4C1010"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gridSpan w:val="2"/>
            <w:tcBorders>
              <w:top w:val="nil"/>
              <w:left w:val="nil"/>
              <w:bottom w:val="nil"/>
              <w:right w:val="nil"/>
            </w:tcBorders>
            <w:shd w:val="clear" w:color="auto" w:fill="auto"/>
            <w:vAlign w:val="center"/>
          </w:tcPr>
          <w:p w14:paraId="6011315E"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0E9FD139"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nil"/>
              <w:left w:val="nil"/>
              <w:bottom w:val="nil"/>
              <w:right w:val="single" w:sz="12" w:space="0" w:color="auto"/>
            </w:tcBorders>
            <w:shd w:val="clear" w:color="auto" w:fill="auto"/>
            <w:vAlign w:val="center"/>
          </w:tcPr>
          <w:p w14:paraId="242A24AB" w14:textId="77777777" w:rsidR="001D2E41" w:rsidRPr="004A5581" w:rsidRDefault="001D2E41" w:rsidP="006B01CA">
            <w:pPr>
              <w:spacing w:before="0" w:after="0"/>
              <w:jc w:val="center"/>
              <w:rPr>
                <w:rFonts w:ascii="Humnst777 Lt BT" w:hAnsi="Humnst777 Lt BT" w:cs="Arial"/>
                <w:sz w:val="22"/>
                <w:szCs w:val="22"/>
                <w:lang w:val="es-ES" w:eastAsia="en-US"/>
              </w:rPr>
            </w:pPr>
          </w:p>
        </w:tc>
      </w:tr>
      <w:tr w:rsidR="00A64725" w:rsidRPr="004A5581" w14:paraId="7EB260F0" w14:textId="77777777" w:rsidTr="004A5581">
        <w:trPr>
          <w:trHeight w:hRule="exact" w:val="567"/>
          <w:jc w:val="center"/>
        </w:trPr>
        <w:tc>
          <w:tcPr>
            <w:tcW w:w="229" w:type="dxa"/>
            <w:vMerge w:val="restart"/>
            <w:tcBorders>
              <w:top w:val="nil"/>
              <w:left w:val="single" w:sz="12" w:space="0" w:color="auto"/>
              <w:right w:val="nil"/>
            </w:tcBorders>
            <w:shd w:val="clear" w:color="auto" w:fill="auto"/>
            <w:noWrap/>
            <w:tcMar>
              <w:left w:w="0" w:type="dxa"/>
              <w:right w:w="0" w:type="dxa"/>
            </w:tcMar>
            <w:vAlign w:val="bottom"/>
          </w:tcPr>
          <w:p w14:paraId="05F52B4B" w14:textId="77777777" w:rsidR="001D2E41" w:rsidRPr="006B01CA" w:rsidRDefault="001D2E41" w:rsidP="001D2E41">
            <w:pPr>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2</w:t>
            </w:r>
          </w:p>
        </w:tc>
        <w:tc>
          <w:tcPr>
            <w:tcW w:w="3109" w:type="dxa"/>
            <w:vMerge w:val="restart"/>
            <w:tcBorders>
              <w:top w:val="nil"/>
              <w:left w:val="nil"/>
              <w:right w:val="nil"/>
            </w:tcBorders>
            <w:shd w:val="clear" w:color="auto" w:fill="auto"/>
            <w:tcMar>
              <w:left w:w="0" w:type="dxa"/>
              <w:right w:w="0" w:type="dxa"/>
            </w:tcMar>
            <w:vAlign w:val="bottom"/>
          </w:tcPr>
          <w:p w14:paraId="298A8A07" w14:textId="77777777" w:rsidR="001D2E41" w:rsidRPr="006B01CA" w:rsidRDefault="001D2E41" w:rsidP="001D2E41">
            <w:pPr>
              <w:spacing w:before="0" w:after="0"/>
              <w:jc w:val="left"/>
              <w:rPr>
                <w:rFonts w:ascii="Humnst777 Lt BT" w:hAnsi="Humnst777 Lt BT" w:cs="Arial"/>
                <w:b/>
                <w:szCs w:val="22"/>
                <w:lang w:val="es-ES" w:eastAsia="en-US"/>
              </w:rPr>
            </w:pPr>
            <w:r w:rsidRPr="006B01CA">
              <w:rPr>
                <w:rFonts w:ascii="Humnst777 Lt BT" w:hAnsi="Humnst777 Lt BT" w:cs="Arial"/>
                <w:b/>
                <w:szCs w:val="22"/>
                <w:lang w:val="es-ES" w:eastAsia="en-US"/>
              </w:rPr>
              <w:t>Visita de Campo y reunión de Aclaración</w:t>
            </w:r>
          </w:p>
        </w:tc>
        <w:tc>
          <w:tcPr>
            <w:tcW w:w="141" w:type="dxa"/>
            <w:vMerge w:val="restart"/>
            <w:tcBorders>
              <w:top w:val="nil"/>
              <w:left w:val="nil"/>
              <w:bottom w:val="nil"/>
              <w:right w:val="nil"/>
            </w:tcBorders>
            <w:shd w:val="clear" w:color="auto" w:fill="auto"/>
            <w:tcMar>
              <w:left w:w="0" w:type="dxa"/>
              <w:right w:w="0" w:type="dxa"/>
            </w:tcMar>
            <w:vAlign w:val="bottom"/>
          </w:tcPr>
          <w:p w14:paraId="42DE07B5" w14:textId="77777777" w:rsidR="001D2E41" w:rsidRPr="006B01CA" w:rsidRDefault="001D2E41" w:rsidP="001D2E41">
            <w:pPr>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w:t>
            </w:r>
          </w:p>
        </w:tc>
        <w:tc>
          <w:tcPr>
            <w:tcW w:w="142" w:type="dxa"/>
            <w:tcBorders>
              <w:top w:val="nil"/>
              <w:left w:val="nil"/>
              <w:bottom w:val="nil"/>
              <w:right w:val="nil"/>
            </w:tcBorders>
            <w:shd w:val="clear" w:color="auto" w:fill="auto"/>
            <w:tcMar>
              <w:left w:w="0" w:type="dxa"/>
              <w:right w:w="0" w:type="dxa"/>
            </w:tcMar>
            <w:vAlign w:val="center"/>
          </w:tcPr>
          <w:p w14:paraId="5ADA8A70"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0CFDC2CE" w14:textId="77777777" w:rsidR="001D2E41" w:rsidRPr="004A5581" w:rsidRDefault="001D2E41"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Día</w:t>
            </w:r>
          </w:p>
        </w:tc>
        <w:tc>
          <w:tcPr>
            <w:tcW w:w="142" w:type="dxa"/>
            <w:tcBorders>
              <w:top w:val="nil"/>
              <w:left w:val="nil"/>
              <w:bottom w:val="nil"/>
              <w:right w:val="nil"/>
            </w:tcBorders>
            <w:shd w:val="clear" w:color="auto" w:fill="auto"/>
            <w:tcMar>
              <w:left w:w="0" w:type="dxa"/>
              <w:right w:w="0" w:type="dxa"/>
            </w:tcMar>
            <w:vAlign w:val="center"/>
          </w:tcPr>
          <w:p w14:paraId="7E2723B0"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3E910263"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Mes</w:t>
            </w:r>
          </w:p>
        </w:tc>
        <w:tc>
          <w:tcPr>
            <w:tcW w:w="142" w:type="dxa"/>
            <w:tcBorders>
              <w:top w:val="nil"/>
              <w:left w:val="nil"/>
              <w:bottom w:val="nil"/>
              <w:right w:val="nil"/>
            </w:tcBorders>
            <w:shd w:val="clear" w:color="auto" w:fill="auto"/>
            <w:tcMar>
              <w:left w:w="0" w:type="dxa"/>
              <w:right w:w="0" w:type="dxa"/>
            </w:tcMar>
            <w:vAlign w:val="center"/>
          </w:tcPr>
          <w:p w14:paraId="5C1555B9"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793" w:type="dxa"/>
            <w:tcBorders>
              <w:top w:val="nil"/>
              <w:left w:val="nil"/>
              <w:bottom w:val="single" w:sz="4" w:space="0" w:color="auto"/>
              <w:right w:val="nil"/>
            </w:tcBorders>
            <w:shd w:val="clear" w:color="auto" w:fill="auto"/>
            <w:tcMar>
              <w:left w:w="0" w:type="dxa"/>
              <w:right w:w="0" w:type="dxa"/>
            </w:tcMar>
            <w:vAlign w:val="center"/>
          </w:tcPr>
          <w:p w14:paraId="3986782B"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Año</w:t>
            </w:r>
          </w:p>
        </w:tc>
        <w:tc>
          <w:tcPr>
            <w:tcW w:w="142" w:type="dxa"/>
            <w:tcBorders>
              <w:top w:val="nil"/>
              <w:left w:val="nil"/>
              <w:bottom w:val="nil"/>
              <w:right w:val="nil"/>
            </w:tcBorders>
            <w:shd w:val="clear" w:color="auto" w:fill="auto"/>
            <w:tcMar>
              <w:left w:w="0" w:type="dxa"/>
              <w:right w:w="0" w:type="dxa"/>
            </w:tcMar>
            <w:vAlign w:val="center"/>
          </w:tcPr>
          <w:p w14:paraId="76BCDAEA"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nil"/>
              <w:left w:val="nil"/>
              <w:bottom w:val="single" w:sz="4" w:space="0" w:color="auto"/>
              <w:right w:val="nil"/>
            </w:tcBorders>
            <w:shd w:val="clear" w:color="auto" w:fill="auto"/>
            <w:tcMar>
              <w:left w:w="0" w:type="dxa"/>
              <w:right w:w="0" w:type="dxa"/>
            </w:tcMar>
            <w:vAlign w:val="center"/>
          </w:tcPr>
          <w:p w14:paraId="46274648"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Hora</w:t>
            </w:r>
          </w:p>
        </w:tc>
        <w:tc>
          <w:tcPr>
            <w:tcW w:w="142" w:type="dxa"/>
            <w:tcBorders>
              <w:top w:val="nil"/>
              <w:left w:val="nil"/>
              <w:bottom w:val="nil"/>
              <w:right w:val="nil"/>
            </w:tcBorders>
            <w:shd w:val="clear" w:color="auto" w:fill="auto"/>
            <w:tcMar>
              <w:left w:w="0" w:type="dxa"/>
              <w:right w:w="0" w:type="dxa"/>
            </w:tcMar>
            <w:vAlign w:val="center"/>
          </w:tcPr>
          <w:p w14:paraId="6BC01AFC"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gridSpan w:val="2"/>
            <w:tcBorders>
              <w:top w:val="nil"/>
              <w:left w:val="nil"/>
              <w:bottom w:val="single" w:sz="4" w:space="0" w:color="auto"/>
              <w:right w:val="nil"/>
            </w:tcBorders>
            <w:shd w:val="clear" w:color="auto" w:fill="auto"/>
            <w:tcMar>
              <w:left w:w="0" w:type="dxa"/>
              <w:right w:w="0" w:type="dxa"/>
            </w:tcMar>
            <w:vAlign w:val="center"/>
          </w:tcPr>
          <w:p w14:paraId="43D825CA" w14:textId="77777777" w:rsidR="001D2E41" w:rsidRPr="006B01CA" w:rsidRDefault="001D2E41" w:rsidP="006B01CA">
            <w:pPr>
              <w:spacing w:before="0" w:after="0"/>
              <w:jc w:val="center"/>
              <w:rPr>
                <w:rFonts w:ascii="Humnst777 Lt BT" w:hAnsi="Humnst777 Lt BT" w:cs="Arial"/>
                <w:sz w:val="22"/>
                <w:szCs w:val="22"/>
                <w:lang w:val="es-ES" w:eastAsia="en-US"/>
              </w:rPr>
            </w:pPr>
            <w:r w:rsidRPr="006B01CA">
              <w:rPr>
                <w:rFonts w:ascii="Humnst777 Lt BT" w:hAnsi="Humnst777 Lt BT" w:cs="Arial"/>
                <w:sz w:val="22"/>
                <w:szCs w:val="22"/>
                <w:lang w:val="es-ES" w:eastAsia="en-US"/>
              </w:rPr>
              <w:t>Min</w:t>
            </w:r>
          </w:p>
        </w:tc>
        <w:tc>
          <w:tcPr>
            <w:tcW w:w="142" w:type="dxa"/>
            <w:tcBorders>
              <w:top w:val="nil"/>
              <w:left w:val="nil"/>
              <w:bottom w:val="nil"/>
              <w:right w:val="nil"/>
            </w:tcBorders>
            <w:shd w:val="clear" w:color="auto" w:fill="auto"/>
            <w:vAlign w:val="center"/>
          </w:tcPr>
          <w:p w14:paraId="562E941E" w14:textId="77777777" w:rsidR="001D2E41" w:rsidRPr="006B01CA" w:rsidRDefault="001D2E41" w:rsidP="006B01CA">
            <w:pPr>
              <w:spacing w:before="0" w:after="0"/>
              <w:jc w:val="center"/>
              <w:rPr>
                <w:rFonts w:ascii="Humnst777 Lt BT" w:hAnsi="Humnst777 Lt BT" w:cs="Arial"/>
                <w:sz w:val="22"/>
                <w:szCs w:val="22"/>
                <w:lang w:val="es-ES" w:eastAsia="en-US"/>
              </w:rPr>
            </w:pPr>
          </w:p>
        </w:tc>
        <w:tc>
          <w:tcPr>
            <w:tcW w:w="2867" w:type="dxa"/>
            <w:tcBorders>
              <w:top w:val="nil"/>
              <w:left w:val="nil"/>
              <w:bottom w:val="single" w:sz="4" w:space="0" w:color="auto"/>
              <w:right w:val="single" w:sz="12" w:space="0" w:color="auto"/>
            </w:tcBorders>
            <w:shd w:val="clear" w:color="auto" w:fill="auto"/>
            <w:vAlign w:val="center"/>
          </w:tcPr>
          <w:p w14:paraId="53F525A7" w14:textId="77777777" w:rsidR="001D2E41" w:rsidRPr="006B01CA" w:rsidRDefault="001D2E41" w:rsidP="006B01CA">
            <w:pPr>
              <w:spacing w:before="0" w:after="0"/>
              <w:jc w:val="center"/>
              <w:rPr>
                <w:rFonts w:ascii="Humnst777 Lt BT" w:hAnsi="Humnst777 Lt BT" w:cs="Arial"/>
                <w:sz w:val="22"/>
                <w:szCs w:val="22"/>
                <w:lang w:val="es-ES" w:eastAsia="en-US"/>
              </w:rPr>
            </w:pPr>
          </w:p>
        </w:tc>
      </w:tr>
      <w:tr w:rsidR="00A64725" w:rsidRPr="004A5581" w14:paraId="6479B2C6" w14:textId="77777777" w:rsidTr="004A5581">
        <w:trPr>
          <w:trHeight w:hRule="exact" w:val="567"/>
          <w:jc w:val="center"/>
        </w:trPr>
        <w:tc>
          <w:tcPr>
            <w:tcW w:w="229" w:type="dxa"/>
            <w:vMerge/>
            <w:tcBorders>
              <w:left w:val="single" w:sz="12" w:space="0" w:color="auto"/>
              <w:bottom w:val="nil"/>
              <w:right w:val="nil"/>
            </w:tcBorders>
            <w:shd w:val="clear" w:color="auto" w:fill="auto"/>
            <w:noWrap/>
            <w:tcMar>
              <w:left w:w="0" w:type="dxa"/>
              <w:right w:w="0" w:type="dxa"/>
            </w:tcMar>
            <w:vAlign w:val="center"/>
          </w:tcPr>
          <w:p w14:paraId="1C3DDF43" w14:textId="77777777" w:rsidR="001D2E41" w:rsidRPr="004A5581" w:rsidRDefault="001D2E41" w:rsidP="001D2E41">
            <w:pPr>
              <w:spacing w:before="0" w:after="0"/>
              <w:rPr>
                <w:rFonts w:ascii="Humnst777 Lt BT" w:hAnsi="Humnst777 Lt BT" w:cs="Arial"/>
                <w:b/>
                <w:sz w:val="22"/>
                <w:szCs w:val="22"/>
                <w:lang w:val="es-ES" w:eastAsia="en-US"/>
              </w:rPr>
            </w:pPr>
          </w:p>
        </w:tc>
        <w:tc>
          <w:tcPr>
            <w:tcW w:w="3109" w:type="dxa"/>
            <w:vMerge/>
            <w:tcBorders>
              <w:left w:val="nil"/>
              <w:bottom w:val="nil"/>
              <w:right w:val="nil"/>
            </w:tcBorders>
            <w:shd w:val="clear" w:color="auto" w:fill="auto"/>
            <w:vAlign w:val="center"/>
          </w:tcPr>
          <w:p w14:paraId="0CAABB6D" w14:textId="77777777" w:rsidR="001D2E41" w:rsidRPr="004A5581" w:rsidRDefault="001D2E41" w:rsidP="001D2E41">
            <w:pPr>
              <w:spacing w:before="0" w:after="0"/>
              <w:jc w:val="left"/>
              <w:rPr>
                <w:rFonts w:ascii="Humnst777 Lt BT" w:hAnsi="Humnst777 Lt BT" w:cs="Arial"/>
                <w:b/>
                <w:szCs w:val="22"/>
                <w:lang w:val="es-ES" w:eastAsia="en-US"/>
              </w:rPr>
            </w:pPr>
          </w:p>
        </w:tc>
        <w:tc>
          <w:tcPr>
            <w:tcW w:w="141" w:type="dxa"/>
            <w:vMerge/>
            <w:tcBorders>
              <w:top w:val="nil"/>
              <w:left w:val="nil"/>
              <w:bottom w:val="nil"/>
              <w:right w:val="nil"/>
            </w:tcBorders>
            <w:shd w:val="clear" w:color="auto" w:fill="auto"/>
            <w:vAlign w:val="center"/>
          </w:tcPr>
          <w:p w14:paraId="0CE4ECEA" w14:textId="77777777" w:rsidR="001D2E41" w:rsidRPr="004A5581" w:rsidRDefault="001D2E41" w:rsidP="001D2E41">
            <w:pPr>
              <w:spacing w:before="0" w:after="0"/>
              <w:rPr>
                <w:rFonts w:ascii="Humnst777 Lt BT" w:hAnsi="Humnst777 Lt BT" w:cs="Arial"/>
                <w:b/>
                <w:sz w:val="22"/>
                <w:szCs w:val="22"/>
                <w:lang w:val="es-ES" w:eastAsia="en-US"/>
              </w:rPr>
            </w:pPr>
          </w:p>
        </w:tc>
        <w:tc>
          <w:tcPr>
            <w:tcW w:w="142" w:type="dxa"/>
            <w:tcBorders>
              <w:top w:val="nil"/>
              <w:left w:val="nil"/>
              <w:bottom w:val="nil"/>
              <w:right w:val="single" w:sz="4" w:space="0" w:color="auto"/>
            </w:tcBorders>
            <w:shd w:val="clear" w:color="auto" w:fill="auto"/>
            <w:vAlign w:val="center"/>
          </w:tcPr>
          <w:p w14:paraId="456175D8"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14:paraId="46F2B915" w14:textId="77777777" w:rsidR="001D2E41" w:rsidRPr="004A5581" w:rsidRDefault="004908A9"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15</w:t>
            </w:r>
          </w:p>
        </w:tc>
        <w:tc>
          <w:tcPr>
            <w:tcW w:w="142" w:type="dxa"/>
            <w:tcBorders>
              <w:top w:val="nil"/>
              <w:left w:val="single" w:sz="4" w:space="0" w:color="auto"/>
              <w:bottom w:val="nil"/>
              <w:right w:val="single" w:sz="4" w:space="0" w:color="auto"/>
            </w:tcBorders>
            <w:shd w:val="clear" w:color="auto" w:fill="auto"/>
            <w:vAlign w:val="center"/>
          </w:tcPr>
          <w:p w14:paraId="68B33DC2"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14:paraId="3F55213B"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0</w:t>
            </w:r>
            <w:r w:rsidR="004908A9" w:rsidRPr="004A5581">
              <w:rPr>
                <w:rFonts w:ascii="Humnst777 Lt BT" w:hAnsi="Humnst777 Lt BT" w:cs="Arial"/>
                <w:sz w:val="22"/>
                <w:szCs w:val="22"/>
                <w:lang w:val="es-ES" w:eastAsia="en-US"/>
              </w:rPr>
              <w:t>4</w:t>
            </w:r>
          </w:p>
        </w:tc>
        <w:tc>
          <w:tcPr>
            <w:tcW w:w="142" w:type="dxa"/>
            <w:tcBorders>
              <w:top w:val="nil"/>
              <w:left w:val="single" w:sz="4" w:space="0" w:color="auto"/>
              <w:bottom w:val="nil"/>
              <w:right w:val="single" w:sz="4" w:space="0" w:color="auto"/>
            </w:tcBorders>
            <w:shd w:val="clear" w:color="auto" w:fill="auto"/>
            <w:vAlign w:val="center"/>
          </w:tcPr>
          <w:p w14:paraId="3FE8A189"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5A89DB16"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201</w:t>
            </w:r>
            <w:r w:rsidR="004908A9" w:rsidRPr="004A5581">
              <w:rPr>
                <w:rFonts w:ascii="Humnst777 Lt BT" w:hAnsi="Humnst777 Lt BT" w:cs="Arial"/>
                <w:sz w:val="22"/>
                <w:szCs w:val="22"/>
                <w:lang w:val="es-ES" w:eastAsia="en-US"/>
              </w:rPr>
              <w:t>6</w:t>
            </w:r>
          </w:p>
        </w:tc>
        <w:tc>
          <w:tcPr>
            <w:tcW w:w="142" w:type="dxa"/>
            <w:tcBorders>
              <w:top w:val="nil"/>
              <w:left w:val="single" w:sz="4" w:space="0" w:color="auto"/>
              <w:bottom w:val="nil"/>
              <w:right w:val="single" w:sz="4" w:space="0" w:color="auto"/>
            </w:tcBorders>
            <w:shd w:val="clear" w:color="auto" w:fill="auto"/>
            <w:vAlign w:val="center"/>
          </w:tcPr>
          <w:p w14:paraId="75A6BE6B"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14:paraId="18E41080" w14:textId="77777777" w:rsidR="001D2E41" w:rsidRPr="004A5581" w:rsidRDefault="004D333B"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10</w:t>
            </w:r>
          </w:p>
        </w:tc>
        <w:tc>
          <w:tcPr>
            <w:tcW w:w="142" w:type="dxa"/>
            <w:tcBorders>
              <w:top w:val="nil"/>
              <w:left w:val="single" w:sz="4" w:space="0" w:color="auto"/>
              <w:bottom w:val="nil"/>
              <w:right w:val="single" w:sz="4" w:space="0" w:color="auto"/>
            </w:tcBorders>
            <w:shd w:val="clear" w:color="auto" w:fill="auto"/>
            <w:vAlign w:val="center"/>
          </w:tcPr>
          <w:p w14:paraId="0059BB45"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4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720576"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00</w:t>
            </w:r>
          </w:p>
        </w:tc>
        <w:tc>
          <w:tcPr>
            <w:tcW w:w="142" w:type="dxa"/>
            <w:tcBorders>
              <w:top w:val="nil"/>
              <w:left w:val="single" w:sz="4" w:space="0" w:color="auto"/>
              <w:bottom w:val="nil"/>
              <w:right w:val="single" w:sz="4" w:space="0" w:color="auto"/>
            </w:tcBorders>
            <w:shd w:val="clear" w:color="auto" w:fill="auto"/>
            <w:vAlign w:val="center"/>
          </w:tcPr>
          <w:p w14:paraId="6A48269B"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single" w:sz="4" w:space="0" w:color="auto"/>
              <w:left w:val="single" w:sz="4" w:space="0" w:color="auto"/>
              <w:bottom w:val="single" w:sz="2" w:space="0" w:color="auto"/>
              <w:right w:val="single" w:sz="12" w:space="0" w:color="auto"/>
            </w:tcBorders>
            <w:shd w:val="clear" w:color="auto" w:fill="D9D9D9"/>
            <w:vAlign w:val="center"/>
          </w:tcPr>
          <w:p w14:paraId="6CFDECFE" w14:textId="54508C1A" w:rsidR="001D2E41" w:rsidRPr="004A5581" w:rsidRDefault="00173957" w:rsidP="00173957">
            <w:pPr>
              <w:spacing w:before="0" w:after="0"/>
              <w:jc w:val="center"/>
              <w:rPr>
                <w:rFonts w:ascii="Humnst777 Lt BT" w:hAnsi="Humnst777 Lt BT" w:cs="Arial"/>
                <w:sz w:val="22"/>
                <w:szCs w:val="22"/>
                <w:lang w:val="es-ES" w:eastAsia="en-US"/>
              </w:rPr>
            </w:pPr>
            <w:r w:rsidRPr="004A5581">
              <w:rPr>
                <w:rFonts w:ascii="Humnst777 Lt BT" w:hAnsi="Humnst777 Lt BT" w:cs="Arial"/>
                <w:color w:val="000000"/>
                <w:sz w:val="22"/>
                <w:szCs w:val="22"/>
                <w:lang w:eastAsia="es-BO"/>
              </w:rPr>
              <w:t>SECTOR RIO SECO  (VISITA OBLIGATORIA</w:t>
            </w:r>
            <w:r>
              <w:rPr>
                <w:rFonts w:ascii="Humnst777 Lt BT" w:hAnsi="Humnst777 Lt BT" w:cs="Arial"/>
                <w:color w:val="000000"/>
                <w:sz w:val="22"/>
                <w:szCs w:val="22"/>
                <w:lang w:eastAsia="es-BO"/>
              </w:rPr>
              <w:t xml:space="preserve">) </w:t>
            </w:r>
            <w:r w:rsidRPr="004A5581">
              <w:rPr>
                <w:rFonts w:ascii="Humnst777 Lt BT" w:hAnsi="Humnst777 Lt BT" w:cs="Arial"/>
                <w:color w:val="000000"/>
                <w:sz w:val="22"/>
                <w:szCs w:val="22"/>
                <w:lang w:eastAsia="es-BO"/>
              </w:rPr>
              <w:t>EXCLUYENTE</w:t>
            </w:r>
          </w:p>
        </w:tc>
      </w:tr>
      <w:tr w:rsidR="00A64725" w:rsidRPr="004A5581" w14:paraId="4AF9EFA2" w14:textId="77777777" w:rsidTr="004A5581">
        <w:trPr>
          <w:trHeight w:hRule="exact" w:val="567"/>
          <w:jc w:val="center"/>
        </w:trPr>
        <w:tc>
          <w:tcPr>
            <w:tcW w:w="229" w:type="dxa"/>
            <w:vMerge w:val="restart"/>
            <w:tcBorders>
              <w:top w:val="nil"/>
              <w:left w:val="single" w:sz="12" w:space="0" w:color="auto"/>
              <w:right w:val="nil"/>
            </w:tcBorders>
            <w:shd w:val="clear" w:color="auto" w:fill="auto"/>
            <w:noWrap/>
            <w:tcMar>
              <w:left w:w="0" w:type="dxa"/>
              <w:right w:w="0" w:type="dxa"/>
            </w:tcMar>
            <w:vAlign w:val="bottom"/>
          </w:tcPr>
          <w:p w14:paraId="2BCC425A" w14:textId="77777777" w:rsidR="001D2E41" w:rsidRPr="006B01CA" w:rsidRDefault="001D2E41" w:rsidP="001D2E41">
            <w:pPr>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3</w:t>
            </w:r>
          </w:p>
        </w:tc>
        <w:tc>
          <w:tcPr>
            <w:tcW w:w="3109" w:type="dxa"/>
            <w:vMerge w:val="restart"/>
            <w:tcBorders>
              <w:top w:val="nil"/>
              <w:left w:val="nil"/>
              <w:right w:val="nil"/>
            </w:tcBorders>
            <w:shd w:val="clear" w:color="auto" w:fill="auto"/>
            <w:tcMar>
              <w:left w:w="0" w:type="dxa"/>
              <w:right w:w="0" w:type="dxa"/>
            </w:tcMar>
            <w:vAlign w:val="bottom"/>
          </w:tcPr>
          <w:p w14:paraId="561A4A2A" w14:textId="77777777" w:rsidR="001D2E41" w:rsidRPr="006B01CA" w:rsidRDefault="00224D04" w:rsidP="001D2E41">
            <w:pPr>
              <w:spacing w:before="0" w:after="0"/>
              <w:jc w:val="left"/>
              <w:rPr>
                <w:rFonts w:ascii="Humnst777 Lt BT" w:hAnsi="Humnst777 Lt BT" w:cs="Arial"/>
                <w:b/>
                <w:szCs w:val="22"/>
                <w:lang w:val="es-ES" w:eastAsia="en-US"/>
              </w:rPr>
            </w:pPr>
            <w:r w:rsidRPr="006B01CA">
              <w:rPr>
                <w:rFonts w:ascii="Humnst777 Lt BT" w:hAnsi="Humnst777 Lt BT" w:cs="Arial"/>
                <w:b/>
                <w:szCs w:val="22"/>
                <w:lang w:val="es-ES" w:eastAsia="en-US"/>
              </w:rPr>
              <w:t xml:space="preserve">Consultas Escritas  </w:t>
            </w:r>
          </w:p>
        </w:tc>
        <w:tc>
          <w:tcPr>
            <w:tcW w:w="141" w:type="dxa"/>
            <w:vMerge w:val="restart"/>
            <w:tcBorders>
              <w:top w:val="nil"/>
              <w:left w:val="nil"/>
              <w:bottom w:val="nil"/>
              <w:right w:val="nil"/>
            </w:tcBorders>
            <w:shd w:val="clear" w:color="auto" w:fill="auto"/>
            <w:tcMar>
              <w:left w:w="0" w:type="dxa"/>
              <w:right w:w="0" w:type="dxa"/>
            </w:tcMar>
            <w:vAlign w:val="center"/>
          </w:tcPr>
          <w:p w14:paraId="499C146F" w14:textId="77777777" w:rsidR="001D2E41" w:rsidRPr="006B01CA" w:rsidRDefault="001D2E41" w:rsidP="001D2E41">
            <w:pPr>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w:t>
            </w:r>
          </w:p>
        </w:tc>
        <w:tc>
          <w:tcPr>
            <w:tcW w:w="142" w:type="dxa"/>
            <w:tcBorders>
              <w:top w:val="nil"/>
              <w:left w:val="nil"/>
              <w:bottom w:val="nil"/>
              <w:right w:val="nil"/>
            </w:tcBorders>
            <w:shd w:val="clear" w:color="auto" w:fill="auto"/>
            <w:tcMar>
              <w:left w:w="0" w:type="dxa"/>
              <w:right w:w="0" w:type="dxa"/>
            </w:tcMar>
            <w:vAlign w:val="center"/>
          </w:tcPr>
          <w:p w14:paraId="03C8C4BD"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4830350A" w14:textId="77777777" w:rsidR="001D2E41" w:rsidRPr="004A5581" w:rsidRDefault="001D2E41"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Día</w:t>
            </w:r>
          </w:p>
        </w:tc>
        <w:tc>
          <w:tcPr>
            <w:tcW w:w="142" w:type="dxa"/>
            <w:tcBorders>
              <w:top w:val="nil"/>
              <w:left w:val="nil"/>
              <w:bottom w:val="nil"/>
              <w:right w:val="nil"/>
            </w:tcBorders>
            <w:shd w:val="clear" w:color="auto" w:fill="auto"/>
            <w:tcMar>
              <w:left w:w="0" w:type="dxa"/>
              <w:right w:w="0" w:type="dxa"/>
            </w:tcMar>
            <w:vAlign w:val="center"/>
          </w:tcPr>
          <w:p w14:paraId="7C6FAB2D"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6306E8CA"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Mes</w:t>
            </w:r>
          </w:p>
        </w:tc>
        <w:tc>
          <w:tcPr>
            <w:tcW w:w="142" w:type="dxa"/>
            <w:tcBorders>
              <w:top w:val="nil"/>
              <w:left w:val="nil"/>
              <w:bottom w:val="nil"/>
              <w:right w:val="nil"/>
            </w:tcBorders>
            <w:shd w:val="clear" w:color="auto" w:fill="auto"/>
            <w:tcMar>
              <w:left w:w="0" w:type="dxa"/>
              <w:right w:w="0" w:type="dxa"/>
            </w:tcMar>
            <w:vAlign w:val="center"/>
          </w:tcPr>
          <w:p w14:paraId="1B1D6893"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793" w:type="dxa"/>
            <w:tcBorders>
              <w:top w:val="nil"/>
              <w:left w:val="nil"/>
              <w:bottom w:val="single" w:sz="4" w:space="0" w:color="auto"/>
              <w:right w:val="nil"/>
            </w:tcBorders>
            <w:shd w:val="clear" w:color="auto" w:fill="auto"/>
            <w:tcMar>
              <w:left w:w="0" w:type="dxa"/>
              <w:right w:w="0" w:type="dxa"/>
            </w:tcMar>
            <w:vAlign w:val="center"/>
          </w:tcPr>
          <w:p w14:paraId="5241850D"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Año</w:t>
            </w:r>
          </w:p>
        </w:tc>
        <w:tc>
          <w:tcPr>
            <w:tcW w:w="142" w:type="dxa"/>
            <w:tcBorders>
              <w:top w:val="nil"/>
              <w:left w:val="nil"/>
              <w:bottom w:val="nil"/>
              <w:right w:val="nil"/>
            </w:tcBorders>
            <w:shd w:val="clear" w:color="auto" w:fill="auto"/>
            <w:tcMar>
              <w:left w:w="0" w:type="dxa"/>
              <w:right w:w="0" w:type="dxa"/>
            </w:tcMar>
            <w:vAlign w:val="center"/>
          </w:tcPr>
          <w:p w14:paraId="369A1FA9"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nil"/>
              <w:left w:val="nil"/>
              <w:bottom w:val="single" w:sz="4" w:space="0" w:color="auto"/>
              <w:right w:val="nil"/>
            </w:tcBorders>
            <w:shd w:val="clear" w:color="auto" w:fill="auto"/>
            <w:tcMar>
              <w:left w:w="0" w:type="dxa"/>
              <w:right w:w="0" w:type="dxa"/>
            </w:tcMar>
            <w:vAlign w:val="center"/>
          </w:tcPr>
          <w:p w14:paraId="51BD6B5D"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Hora</w:t>
            </w:r>
          </w:p>
        </w:tc>
        <w:tc>
          <w:tcPr>
            <w:tcW w:w="142" w:type="dxa"/>
            <w:tcBorders>
              <w:top w:val="nil"/>
              <w:left w:val="nil"/>
              <w:bottom w:val="nil"/>
              <w:right w:val="nil"/>
            </w:tcBorders>
            <w:shd w:val="clear" w:color="auto" w:fill="auto"/>
            <w:tcMar>
              <w:left w:w="0" w:type="dxa"/>
              <w:right w:w="0" w:type="dxa"/>
            </w:tcMar>
            <w:vAlign w:val="center"/>
          </w:tcPr>
          <w:p w14:paraId="6ACCA7DF"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gridSpan w:val="2"/>
            <w:tcBorders>
              <w:top w:val="nil"/>
              <w:left w:val="nil"/>
              <w:bottom w:val="single" w:sz="4" w:space="0" w:color="auto"/>
              <w:right w:val="nil"/>
            </w:tcBorders>
            <w:shd w:val="clear" w:color="auto" w:fill="auto"/>
            <w:tcMar>
              <w:left w:w="0" w:type="dxa"/>
              <w:right w:w="0" w:type="dxa"/>
            </w:tcMar>
            <w:vAlign w:val="center"/>
          </w:tcPr>
          <w:p w14:paraId="48511517"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Min</w:t>
            </w:r>
          </w:p>
        </w:tc>
        <w:tc>
          <w:tcPr>
            <w:tcW w:w="142" w:type="dxa"/>
            <w:tcBorders>
              <w:top w:val="nil"/>
              <w:left w:val="nil"/>
              <w:bottom w:val="nil"/>
              <w:right w:val="nil"/>
            </w:tcBorders>
            <w:shd w:val="clear" w:color="auto" w:fill="auto"/>
            <w:vAlign w:val="center"/>
          </w:tcPr>
          <w:p w14:paraId="69A2EF97"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nil"/>
              <w:left w:val="nil"/>
              <w:bottom w:val="single" w:sz="4" w:space="0" w:color="auto"/>
              <w:right w:val="single" w:sz="12" w:space="0" w:color="auto"/>
            </w:tcBorders>
            <w:shd w:val="clear" w:color="auto" w:fill="auto"/>
            <w:vAlign w:val="center"/>
          </w:tcPr>
          <w:p w14:paraId="2ACE64B3" w14:textId="77777777" w:rsidR="001D2E41" w:rsidRPr="006B01CA" w:rsidRDefault="001D2E41" w:rsidP="006B01CA">
            <w:pPr>
              <w:spacing w:before="0" w:after="0"/>
              <w:jc w:val="center"/>
              <w:rPr>
                <w:rFonts w:ascii="Humnst777 Lt BT" w:hAnsi="Humnst777 Lt BT" w:cs="Arial"/>
                <w:sz w:val="22"/>
                <w:szCs w:val="22"/>
                <w:lang w:val="es-ES" w:eastAsia="en-US"/>
              </w:rPr>
            </w:pPr>
          </w:p>
        </w:tc>
      </w:tr>
      <w:tr w:rsidR="00A64725" w:rsidRPr="004A5581" w14:paraId="307803FF" w14:textId="77777777" w:rsidTr="004A5581">
        <w:trPr>
          <w:trHeight w:hRule="exact" w:val="567"/>
          <w:jc w:val="center"/>
        </w:trPr>
        <w:tc>
          <w:tcPr>
            <w:tcW w:w="229" w:type="dxa"/>
            <w:vMerge/>
            <w:tcBorders>
              <w:left w:val="single" w:sz="12" w:space="0" w:color="auto"/>
              <w:bottom w:val="nil"/>
              <w:right w:val="nil"/>
            </w:tcBorders>
            <w:shd w:val="clear" w:color="auto" w:fill="auto"/>
            <w:noWrap/>
            <w:tcMar>
              <w:left w:w="0" w:type="dxa"/>
              <w:right w:w="0" w:type="dxa"/>
            </w:tcMar>
            <w:vAlign w:val="bottom"/>
          </w:tcPr>
          <w:p w14:paraId="716AF410" w14:textId="77777777" w:rsidR="001D2E41" w:rsidRPr="004A5581" w:rsidRDefault="001D2E41" w:rsidP="001D2E41">
            <w:pPr>
              <w:spacing w:before="0" w:after="0"/>
              <w:rPr>
                <w:rFonts w:ascii="Humnst777 Lt BT" w:hAnsi="Humnst777 Lt BT" w:cs="Arial"/>
                <w:b/>
                <w:sz w:val="22"/>
                <w:szCs w:val="22"/>
                <w:lang w:val="es-ES" w:eastAsia="en-US"/>
              </w:rPr>
            </w:pPr>
          </w:p>
        </w:tc>
        <w:tc>
          <w:tcPr>
            <w:tcW w:w="3109" w:type="dxa"/>
            <w:vMerge/>
            <w:tcBorders>
              <w:left w:val="nil"/>
              <w:bottom w:val="nil"/>
              <w:right w:val="nil"/>
            </w:tcBorders>
            <w:shd w:val="clear" w:color="auto" w:fill="auto"/>
            <w:vAlign w:val="bottom"/>
          </w:tcPr>
          <w:p w14:paraId="2F21FE54" w14:textId="77777777" w:rsidR="001D2E41" w:rsidRPr="004A5581" w:rsidRDefault="001D2E41" w:rsidP="001D2E41">
            <w:pPr>
              <w:spacing w:before="0" w:after="0"/>
              <w:jc w:val="left"/>
              <w:rPr>
                <w:rFonts w:ascii="Humnst777 Lt BT" w:hAnsi="Humnst777 Lt BT" w:cs="Arial"/>
                <w:b/>
                <w:szCs w:val="22"/>
                <w:lang w:val="es-ES" w:eastAsia="en-US"/>
              </w:rPr>
            </w:pPr>
          </w:p>
        </w:tc>
        <w:tc>
          <w:tcPr>
            <w:tcW w:w="141" w:type="dxa"/>
            <w:vMerge/>
            <w:tcBorders>
              <w:top w:val="nil"/>
              <w:left w:val="nil"/>
              <w:bottom w:val="nil"/>
              <w:right w:val="nil"/>
            </w:tcBorders>
            <w:shd w:val="clear" w:color="auto" w:fill="auto"/>
            <w:vAlign w:val="center"/>
          </w:tcPr>
          <w:p w14:paraId="4626A160" w14:textId="77777777" w:rsidR="001D2E41" w:rsidRPr="004A5581" w:rsidRDefault="001D2E41" w:rsidP="001D2E41">
            <w:pPr>
              <w:spacing w:before="0" w:after="0"/>
              <w:rPr>
                <w:rFonts w:ascii="Humnst777 Lt BT" w:hAnsi="Humnst777 Lt BT" w:cs="Arial"/>
                <w:b/>
                <w:sz w:val="22"/>
                <w:szCs w:val="22"/>
                <w:lang w:val="es-ES" w:eastAsia="en-US"/>
              </w:rPr>
            </w:pPr>
          </w:p>
        </w:tc>
        <w:tc>
          <w:tcPr>
            <w:tcW w:w="142" w:type="dxa"/>
            <w:tcBorders>
              <w:top w:val="nil"/>
              <w:left w:val="nil"/>
              <w:bottom w:val="nil"/>
              <w:right w:val="single" w:sz="4" w:space="0" w:color="auto"/>
            </w:tcBorders>
            <w:shd w:val="clear" w:color="auto" w:fill="auto"/>
            <w:vAlign w:val="center"/>
          </w:tcPr>
          <w:p w14:paraId="5309B6F1"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14:paraId="36BC17F0" w14:textId="77777777" w:rsidR="001D2E41" w:rsidRPr="004A5581" w:rsidRDefault="004908A9"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22</w:t>
            </w:r>
          </w:p>
        </w:tc>
        <w:tc>
          <w:tcPr>
            <w:tcW w:w="142" w:type="dxa"/>
            <w:tcBorders>
              <w:top w:val="nil"/>
              <w:left w:val="single" w:sz="4" w:space="0" w:color="auto"/>
              <w:bottom w:val="nil"/>
              <w:right w:val="single" w:sz="4" w:space="0" w:color="auto"/>
            </w:tcBorders>
            <w:shd w:val="clear" w:color="auto" w:fill="auto"/>
            <w:vAlign w:val="center"/>
          </w:tcPr>
          <w:p w14:paraId="68EF2A9A"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14:paraId="3A423CAC" w14:textId="77777777" w:rsidR="001D2E41" w:rsidRPr="004A5581" w:rsidRDefault="004908A9"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04</w:t>
            </w:r>
          </w:p>
        </w:tc>
        <w:tc>
          <w:tcPr>
            <w:tcW w:w="142" w:type="dxa"/>
            <w:tcBorders>
              <w:top w:val="nil"/>
              <w:left w:val="single" w:sz="4" w:space="0" w:color="auto"/>
              <w:bottom w:val="nil"/>
              <w:right w:val="single" w:sz="4" w:space="0" w:color="auto"/>
            </w:tcBorders>
            <w:shd w:val="clear" w:color="auto" w:fill="auto"/>
            <w:vAlign w:val="center"/>
          </w:tcPr>
          <w:p w14:paraId="1A1E6D73"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1C599BE3"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201</w:t>
            </w:r>
            <w:r w:rsidR="004908A9" w:rsidRPr="004A5581">
              <w:rPr>
                <w:rFonts w:ascii="Humnst777 Lt BT" w:hAnsi="Humnst777 Lt BT" w:cs="Arial"/>
                <w:sz w:val="22"/>
                <w:szCs w:val="22"/>
                <w:lang w:val="es-ES" w:eastAsia="en-US"/>
              </w:rPr>
              <w:t>6</w:t>
            </w:r>
          </w:p>
        </w:tc>
        <w:tc>
          <w:tcPr>
            <w:tcW w:w="142" w:type="dxa"/>
            <w:tcBorders>
              <w:top w:val="nil"/>
              <w:left w:val="single" w:sz="4" w:space="0" w:color="auto"/>
              <w:bottom w:val="nil"/>
              <w:right w:val="single" w:sz="4" w:space="0" w:color="auto"/>
            </w:tcBorders>
            <w:shd w:val="clear" w:color="auto" w:fill="auto"/>
            <w:vAlign w:val="center"/>
          </w:tcPr>
          <w:p w14:paraId="34BE1567"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14:paraId="7B47E442" w14:textId="77777777" w:rsidR="001D2E41" w:rsidRPr="004A5581" w:rsidRDefault="00224D04"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14</w:t>
            </w:r>
          </w:p>
        </w:tc>
        <w:tc>
          <w:tcPr>
            <w:tcW w:w="142" w:type="dxa"/>
            <w:tcBorders>
              <w:top w:val="nil"/>
              <w:left w:val="single" w:sz="4" w:space="0" w:color="auto"/>
              <w:bottom w:val="nil"/>
              <w:right w:val="single" w:sz="4" w:space="0" w:color="auto"/>
            </w:tcBorders>
            <w:shd w:val="clear" w:color="auto" w:fill="auto"/>
            <w:vAlign w:val="center"/>
          </w:tcPr>
          <w:p w14:paraId="100CC1FF"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4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47B1D97"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00</w:t>
            </w:r>
          </w:p>
        </w:tc>
        <w:tc>
          <w:tcPr>
            <w:tcW w:w="142" w:type="dxa"/>
            <w:tcBorders>
              <w:top w:val="nil"/>
              <w:left w:val="single" w:sz="4" w:space="0" w:color="auto"/>
              <w:bottom w:val="nil"/>
              <w:right w:val="single" w:sz="4" w:space="0" w:color="auto"/>
            </w:tcBorders>
            <w:shd w:val="clear" w:color="auto" w:fill="auto"/>
            <w:vAlign w:val="center"/>
          </w:tcPr>
          <w:p w14:paraId="122B0E6A"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single" w:sz="4" w:space="0" w:color="auto"/>
              <w:left w:val="single" w:sz="4" w:space="0" w:color="auto"/>
              <w:bottom w:val="single" w:sz="4" w:space="0" w:color="auto"/>
              <w:right w:val="single" w:sz="12" w:space="0" w:color="auto"/>
            </w:tcBorders>
            <w:shd w:val="clear" w:color="auto" w:fill="D9D9D9"/>
            <w:vAlign w:val="center"/>
          </w:tcPr>
          <w:p w14:paraId="18D4A2D8" w14:textId="77777777" w:rsidR="001D2E41" w:rsidRPr="004A5581" w:rsidRDefault="00224D04" w:rsidP="006B01CA">
            <w:pPr>
              <w:spacing w:before="0" w:after="0"/>
              <w:jc w:val="left"/>
              <w:rPr>
                <w:rFonts w:ascii="Humnst777 Lt BT" w:hAnsi="Humnst777 Lt BT" w:cs="Arial"/>
                <w:sz w:val="22"/>
                <w:szCs w:val="22"/>
                <w:lang w:val="es-ES" w:eastAsia="en-US"/>
              </w:rPr>
            </w:pPr>
            <w:r w:rsidRPr="004A5581">
              <w:rPr>
                <w:rFonts w:ascii="Humnst777 Lt BT" w:hAnsi="Humnst777 Lt BT" w:cs="Arial"/>
                <w:sz w:val="22"/>
                <w:szCs w:val="22"/>
                <w:lang w:val="es-ES" w:eastAsia="en-US"/>
              </w:rPr>
              <w:t>guido.farfan@ypfblogistica.com.bo</w:t>
            </w:r>
          </w:p>
        </w:tc>
      </w:tr>
      <w:tr w:rsidR="00A64725" w:rsidRPr="004A5581" w14:paraId="482AF037" w14:textId="77777777" w:rsidTr="004A5581">
        <w:trPr>
          <w:trHeight w:hRule="exact" w:val="567"/>
          <w:jc w:val="center"/>
        </w:trPr>
        <w:tc>
          <w:tcPr>
            <w:tcW w:w="229" w:type="dxa"/>
            <w:vMerge w:val="restart"/>
            <w:tcBorders>
              <w:top w:val="single" w:sz="4" w:space="0" w:color="FFFFFF"/>
              <w:left w:val="single" w:sz="12" w:space="0" w:color="auto"/>
              <w:right w:val="nil"/>
            </w:tcBorders>
            <w:shd w:val="clear" w:color="auto" w:fill="auto"/>
            <w:noWrap/>
            <w:tcMar>
              <w:left w:w="0" w:type="dxa"/>
              <w:right w:w="0" w:type="dxa"/>
            </w:tcMar>
            <w:vAlign w:val="center"/>
          </w:tcPr>
          <w:p w14:paraId="073E2B13" w14:textId="77777777" w:rsidR="001D2E41" w:rsidRPr="006B01CA" w:rsidRDefault="001D2E41" w:rsidP="001D2E41">
            <w:pPr>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4</w:t>
            </w:r>
          </w:p>
        </w:tc>
        <w:tc>
          <w:tcPr>
            <w:tcW w:w="3109" w:type="dxa"/>
            <w:vMerge w:val="restart"/>
            <w:tcBorders>
              <w:top w:val="single" w:sz="4" w:space="0" w:color="FFFFFF"/>
              <w:left w:val="nil"/>
              <w:right w:val="nil"/>
            </w:tcBorders>
            <w:shd w:val="clear" w:color="auto" w:fill="auto"/>
            <w:tcMar>
              <w:left w:w="0" w:type="dxa"/>
              <w:right w:w="0" w:type="dxa"/>
            </w:tcMar>
            <w:vAlign w:val="bottom"/>
          </w:tcPr>
          <w:p w14:paraId="77073EC8" w14:textId="77777777" w:rsidR="001D2E41" w:rsidRPr="006B01CA" w:rsidRDefault="001D2E41" w:rsidP="001D2E41">
            <w:pPr>
              <w:spacing w:before="0" w:after="0"/>
              <w:jc w:val="left"/>
              <w:rPr>
                <w:rFonts w:ascii="Humnst777 Lt BT" w:hAnsi="Humnst777 Lt BT" w:cs="Arial"/>
                <w:b/>
                <w:szCs w:val="22"/>
                <w:lang w:val="es-ES" w:eastAsia="en-US"/>
              </w:rPr>
            </w:pPr>
            <w:r w:rsidRPr="006B01CA">
              <w:rPr>
                <w:rFonts w:ascii="Humnst777 Lt BT" w:hAnsi="Humnst777 Lt BT" w:cs="Arial"/>
                <w:b/>
                <w:szCs w:val="22"/>
                <w:lang w:val="es-ES" w:eastAsia="en-US"/>
              </w:rPr>
              <w:t>Fecha límite de presentación de propuestas y apertura</w:t>
            </w:r>
          </w:p>
        </w:tc>
        <w:tc>
          <w:tcPr>
            <w:tcW w:w="141" w:type="dxa"/>
            <w:vMerge w:val="restart"/>
            <w:tcBorders>
              <w:top w:val="single" w:sz="4" w:space="0" w:color="FFFFFF"/>
              <w:left w:val="nil"/>
              <w:bottom w:val="nil"/>
              <w:right w:val="nil"/>
            </w:tcBorders>
            <w:shd w:val="clear" w:color="auto" w:fill="auto"/>
            <w:tcMar>
              <w:left w:w="0" w:type="dxa"/>
              <w:right w:w="0" w:type="dxa"/>
            </w:tcMar>
            <w:vAlign w:val="center"/>
          </w:tcPr>
          <w:p w14:paraId="6C00786A" w14:textId="77777777" w:rsidR="001D2E41" w:rsidRPr="004A5581" w:rsidRDefault="001D2E41" w:rsidP="001D2E41">
            <w:pPr>
              <w:spacing w:before="0" w:after="0"/>
              <w:rPr>
                <w:rFonts w:ascii="Humnst777 Lt BT" w:hAnsi="Humnst777 Lt BT" w:cs="Arial"/>
                <w:b/>
                <w:sz w:val="22"/>
                <w:szCs w:val="22"/>
                <w:lang w:val="es-ES" w:eastAsia="en-US"/>
              </w:rPr>
            </w:pPr>
            <w:r w:rsidRPr="004A5581">
              <w:rPr>
                <w:rFonts w:ascii="Humnst777 Lt BT" w:hAnsi="Humnst777 Lt BT" w:cs="Arial"/>
                <w:b/>
                <w:sz w:val="22"/>
                <w:szCs w:val="22"/>
                <w:lang w:val="es-ES" w:eastAsia="en-US"/>
              </w:rPr>
              <w:t>:</w:t>
            </w:r>
          </w:p>
        </w:tc>
        <w:tc>
          <w:tcPr>
            <w:tcW w:w="142" w:type="dxa"/>
            <w:tcBorders>
              <w:top w:val="single" w:sz="4" w:space="0" w:color="FFFFFF"/>
              <w:left w:val="nil"/>
              <w:bottom w:val="nil"/>
              <w:right w:val="nil"/>
            </w:tcBorders>
            <w:shd w:val="clear" w:color="auto" w:fill="auto"/>
            <w:tcMar>
              <w:left w:w="0" w:type="dxa"/>
              <w:right w:w="0" w:type="dxa"/>
            </w:tcMar>
            <w:vAlign w:val="center"/>
          </w:tcPr>
          <w:p w14:paraId="69185ACA"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single" w:sz="4" w:space="0" w:color="FFFFFF"/>
              <w:left w:val="nil"/>
              <w:bottom w:val="single" w:sz="4" w:space="0" w:color="auto"/>
              <w:right w:val="nil"/>
            </w:tcBorders>
            <w:shd w:val="clear" w:color="auto" w:fill="auto"/>
            <w:tcMar>
              <w:left w:w="0" w:type="dxa"/>
              <w:right w:w="0" w:type="dxa"/>
            </w:tcMar>
            <w:vAlign w:val="center"/>
          </w:tcPr>
          <w:p w14:paraId="665FE0F4" w14:textId="77777777" w:rsidR="001D2E41" w:rsidRPr="004A5581" w:rsidRDefault="001D2E41"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Día</w:t>
            </w:r>
          </w:p>
        </w:tc>
        <w:tc>
          <w:tcPr>
            <w:tcW w:w="142" w:type="dxa"/>
            <w:tcBorders>
              <w:top w:val="single" w:sz="4" w:space="0" w:color="FFFFFF"/>
              <w:left w:val="nil"/>
              <w:bottom w:val="nil"/>
              <w:right w:val="nil"/>
            </w:tcBorders>
            <w:shd w:val="clear" w:color="auto" w:fill="auto"/>
            <w:tcMar>
              <w:left w:w="0" w:type="dxa"/>
              <w:right w:w="0" w:type="dxa"/>
            </w:tcMar>
            <w:vAlign w:val="center"/>
          </w:tcPr>
          <w:p w14:paraId="0745EE39"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tcBorders>
              <w:top w:val="single" w:sz="4" w:space="0" w:color="FFFFFF"/>
              <w:left w:val="nil"/>
              <w:bottom w:val="single" w:sz="4" w:space="0" w:color="auto"/>
              <w:right w:val="nil"/>
            </w:tcBorders>
            <w:shd w:val="clear" w:color="auto" w:fill="auto"/>
            <w:tcMar>
              <w:left w:w="0" w:type="dxa"/>
              <w:right w:w="0" w:type="dxa"/>
            </w:tcMar>
            <w:vAlign w:val="center"/>
          </w:tcPr>
          <w:p w14:paraId="20D0C4AB"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Mes</w:t>
            </w:r>
          </w:p>
        </w:tc>
        <w:tc>
          <w:tcPr>
            <w:tcW w:w="142" w:type="dxa"/>
            <w:tcBorders>
              <w:top w:val="single" w:sz="4" w:space="0" w:color="FFFFFF"/>
              <w:left w:val="nil"/>
              <w:bottom w:val="nil"/>
              <w:right w:val="nil"/>
            </w:tcBorders>
            <w:shd w:val="clear" w:color="auto" w:fill="auto"/>
            <w:tcMar>
              <w:left w:w="0" w:type="dxa"/>
              <w:right w:w="0" w:type="dxa"/>
            </w:tcMar>
            <w:vAlign w:val="center"/>
          </w:tcPr>
          <w:p w14:paraId="0415A44C"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793" w:type="dxa"/>
            <w:tcBorders>
              <w:top w:val="single" w:sz="4" w:space="0" w:color="FFFFFF"/>
              <w:left w:val="nil"/>
              <w:bottom w:val="single" w:sz="4" w:space="0" w:color="auto"/>
              <w:right w:val="nil"/>
            </w:tcBorders>
            <w:shd w:val="clear" w:color="auto" w:fill="auto"/>
            <w:tcMar>
              <w:left w:w="0" w:type="dxa"/>
              <w:right w:w="0" w:type="dxa"/>
            </w:tcMar>
            <w:vAlign w:val="center"/>
          </w:tcPr>
          <w:p w14:paraId="4D4CB8B9"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Año</w:t>
            </w:r>
          </w:p>
        </w:tc>
        <w:tc>
          <w:tcPr>
            <w:tcW w:w="142" w:type="dxa"/>
            <w:tcBorders>
              <w:top w:val="single" w:sz="4" w:space="0" w:color="FFFFFF"/>
              <w:left w:val="nil"/>
              <w:bottom w:val="nil"/>
              <w:right w:val="nil"/>
            </w:tcBorders>
            <w:shd w:val="clear" w:color="auto" w:fill="auto"/>
            <w:tcMar>
              <w:left w:w="0" w:type="dxa"/>
              <w:right w:w="0" w:type="dxa"/>
            </w:tcMar>
            <w:vAlign w:val="center"/>
          </w:tcPr>
          <w:p w14:paraId="13576521"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single" w:sz="4" w:space="0" w:color="FFFFFF"/>
              <w:left w:val="nil"/>
              <w:bottom w:val="single" w:sz="4" w:space="0" w:color="auto"/>
              <w:right w:val="nil"/>
            </w:tcBorders>
            <w:shd w:val="clear" w:color="auto" w:fill="auto"/>
            <w:tcMar>
              <w:left w:w="0" w:type="dxa"/>
              <w:right w:w="0" w:type="dxa"/>
            </w:tcMar>
            <w:vAlign w:val="center"/>
          </w:tcPr>
          <w:p w14:paraId="1ACF6740"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Hora</w:t>
            </w:r>
          </w:p>
        </w:tc>
        <w:tc>
          <w:tcPr>
            <w:tcW w:w="142" w:type="dxa"/>
            <w:tcBorders>
              <w:top w:val="single" w:sz="4" w:space="0" w:color="FFFFFF"/>
              <w:left w:val="nil"/>
              <w:bottom w:val="nil"/>
              <w:right w:val="nil"/>
            </w:tcBorders>
            <w:shd w:val="clear" w:color="auto" w:fill="auto"/>
            <w:tcMar>
              <w:left w:w="0" w:type="dxa"/>
              <w:right w:w="0" w:type="dxa"/>
            </w:tcMar>
            <w:vAlign w:val="center"/>
          </w:tcPr>
          <w:p w14:paraId="21B8C7EF"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gridSpan w:val="2"/>
            <w:tcBorders>
              <w:top w:val="single" w:sz="4" w:space="0" w:color="FFFFFF"/>
              <w:left w:val="nil"/>
              <w:bottom w:val="single" w:sz="4" w:space="0" w:color="auto"/>
              <w:right w:val="nil"/>
            </w:tcBorders>
            <w:shd w:val="clear" w:color="auto" w:fill="auto"/>
            <w:tcMar>
              <w:left w:w="0" w:type="dxa"/>
              <w:right w:w="0" w:type="dxa"/>
            </w:tcMar>
            <w:vAlign w:val="center"/>
          </w:tcPr>
          <w:p w14:paraId="48DAF2D1"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Min</w:t>
            </w:r>
          </w:p>
        </w:tc>
        <w:tc>
          <w:tcPr>
            <w:tcW w:w="142" w:type="dxa"/>
            <w:tcBorders>
              <w:top w:val="single" w:sz="4" w:space="0" w:color="FFFFFF"/>
              <w:left w:val="nil"/>
              <w:bottom w:val="nil"/>
              <w:right w:val="nil"/>
            </w:tcBorders>
            <w:shd w:val="clear" w:color="auto" w:fill="auto"/>
            <w:vAlign w:val="center"/>
          </w:tcPr>
          <w:p w14:paraId="12A21159"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single" w:sz="4" w:space="0" w:color="FFFFFF"/>
              <w:left w:val="nil"/>
              <w:bottom w:val="single" w:sz="4" w:space="0" w:color="auto"/>
              <w:right w:val="single" w:sz="12" w:space="0" w:color="auto"/>
            </w:tcBorders>
            <w:shd w:val="clear" w:color="auto" w:fill="auto"/>
            <w:vAlign w:val="center"/>
          </w:tcPr>
          <w:p w14:paraId="6E803981" w14:textId="77777777" w:rsidR="001D2E41" w:rsidRPr="006B01CA" w:rsidRDefault="001D2E41" w:rsidP="006B01CA">
            <w:pPr>
              <w:spacing w:before="0" w:after="0"/>
              <w:jc w:val="center"/>
              <w:rPr>
                <w:rFonts w:ascii="Humnst777 Lt BT" w:hAnsi="Humnst777 Lt BT" w:cs="Arial"/>
                <w:sz w:val="22"/>
                <w:szCs w:val="22"/>
                <w:lang w:val="es-ES" w:eastAsia="en-US"/>
              </w:rPr>
            </w:pPr>
          </w:p>
        </w:tc>
      </w:tr>
      <w:tr w:rsidR="00A64725" w:rsidRPr="004A5581" w14:paraId="01066F51" w14:textId="77777777" w:rsidTr="00533E24">
        <w:trPr>
          <w:trHeight w:hRule="exact" w:val="922"/>
          <w:jc w:val="center"/>
        </w:trPr>
        <w:tc>
          <w:tcPr>
            <w:tcW w:w="229" w:type="dxa"/>
            <w:vMerge/>
            <w:tcBorders>
              <w:left w:val="single" w:sz="12" w:space="0" w:color="auto"/>
              <w:bottom w:val="nil"/>
              <w:right w:val="nil"/>
            </w:tcBorders>
            <w:shd w:val="clear" w:color="auto" w:fill="auto"/>
            <w:noWrap/>
            <w:tcMar>
              <w:left w:w="0" w:type="dxa"/>
              <w:right w:w="0" w:type="dxa"/>
            </w:tcMar>
            <w:vAlign w:val="center"/>
          </w:tcPr>
          <w:p w14:paraId="324E4C9E" w14:textId="77777777" w:rsidR="001D2E41" w:rsidRPr="004A5581" w:rsidRDefault="001D2E41" w:rsidP="001D2E41">
            <w:pPr>
              <w:spacing w:before="0" w:after="0"/>
              <w:rPr>
                <w:rFonts w:ascii="Humnst777 Lt BT" w:hAnsi="Humnst777 Lt BT" w:cs="Arial"/>
                <w:b/>
                <w:sz w:val="22"/>
                <w:szCs w:val="22"/>
                <w:lang w:val="es-ES" w:eastAsia="en-US"/>
              </w:rPr>
            </w:pPr>
          </w:p>
        </w:tc>
        <w:tc>
          <w:tcPr>
            <w:tcW w:w="3109" w:type="dxa"/>
            <w:vMerge/>
            <w:tcBorders>
              <w:left w:val="nil"/>
              <w:bottom w:val="nil"/>
              <w:right w:val="nil"/>
            </w:tcBorders>
            <w:shd w:val="clear" w:color="auto" w:fill="auto"/>
            <w:vAlign w:val="bottom"/>
          </w:tcPr>
          <w:p w14:paraId="00DE0CB0" w14:textId="77777777" w:rsidR="001D2E41" w:rsidRPr="004A5581" w:rsidRDefault="001D2E41" w:rsidP="001D2E41">
            <w:pPr>
              <w:spacing w:before="0" w:after="0"/>
              <w:jc w:val="left"/>
              <w:rPr>
                <w:rFonts w:ascii="Humnst777 Lt BT" w:hAnsi="Humnst777 Lt BT" w:cs="Arial"/>
                <w:b/>
                <w:szCs w:val="22"/>
                <w:lang w:val="es-ES" w:eastAsia="en-US"/>
              </w:rPr>
            </w:pPr>
          </w:p>
        </w:tc>
        <w:tc>
          <w:tcPr>
            <w:tcW w:w="141" w:type="dxa"/>
            <w:vMerge/>
            <w:tcBorders>
              <w:top w:val="nil"/>
              <w:left w:val="nil"/>
              <w:bottom w:val="nil"/>
              <w:right w:val="nil"/>
            </w:tcBorders>
            <w:shd w:val="clear" w:color="auto" w:fill="auto"/>
            <w:vAlign w:val="center"/>
          </w:tcPr>
          <w:p w14:paraId="619973C2" w14:textId="77777777" w:rsidR="001D2E41" w:rsidRPr="004A5581" w:rsidRDefault="001D2E41" w:rsidP="001D2E41">
            <w:pPr>
              <w:spacing w:before="0" w:after="0"/>
              <w:rPr>
                <w:rFonts w:ascii="Humnst777 Lt BT" w:hAnsi="Humnst777 Lt BT" w:cs="Arial"/>
                <w:b/>
                <w:sz w:val="22"/>
                <w:szCs w:val="22"/>
                <w:lang w:val="es-ES" w:eastAsia="en-US"/>
              </w:rPr>
            </w:pPr>
          </w:p>
        </w:tc>
        <w:tc>
          <w:tcPr>
            <w:tcW w:w="142" w:type="dxa"/>
            <w:tcBorders>
              <w:top w:val="nil"/>
              <w:left w:val="nil"/>
              <w:bottom w:val="nil"/>
              <w:right w:val="single" w:sz="4" w:space="0" w:color="auto"/>
            </w:tcBorders>
            <w:shd w:val="clear" w:color="auto" w:fill="auto"/>
            <w:vAlign w:val="center"/>
          </w:tcPr>
          <w:p w14:paraId="56FABFAE"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14:paraId="6C985238" w14:textId="77777777" w:rsidR="001D2E41" w:rsidRPr="004A5581" w:rsidRDefault="004908A9"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28</w:t>
            </w:r>
          </w:p>
        </w:tc>
        <w:tc>
          <w:tcPr>
            <w:tcW w:w="142" w:type="dxa"/>
            <w:tcBorders>
              <w:top w:val="nil"/>
              <w:left w:val="single" w:sz="4" w:space="0" w:color="auto"/>
              <w:bottom w:val="nil"/>
              <w:right w:val="single" w:sz="4" w:space="0" w:color="auto"/>
            </w:tcBorders>
            <w:shd w:val="clear" w:color="auto" w:fill="auto"/>
            <w:vAlign w:val="center"/>
          </w:tcPr>
          <w:p w14:paraId="2A9730A5"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14:paraId="0531FEFD" w14:textId="77777777" w:rsidR="001D2E41" w:rsidRPr="004A5581" w:rsidRDefault="004908A9"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04</w:t>
            </w:r>
          </w:p>
        </w:tc>
        <w:tc>
          <w:tcPr>
            <w:tcW w:w="142" w:type="dxa"/>
            <w:tcBorders>
              <w:top w:val="nil"/>
              <w:left w:val="single" w:sz="4" w:space="0" w:color="auto"/>
              <w:bottom w:val="nil"/>
              <w:right w:val="single" w:sz="4" w:space="0" w:color="auto"/>
            </w:tcBorders>
            <w:shd w:val="clear" w:color="auto" w:fill="auto"/>
            <w:vAlign w:val="center"/>
          </w:tcPr>
          <w:p w14:paraId="6A0FE99A"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7F81B3E6"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201</w:t>
            </w:r>
            <w:r w:rsidR="004908A9" w:rsidRPr="004A5581">
              <w:rPr>
                <w:rFonts w:ascii="Humnst777 Lt BT" w:hAnsi="Humnst777 Lt BT" w:cs="Arial"/>
                <w:sz w:val="22"/>
                <w:szCs w:val="22"/>
                <w:lang w:val="es-ES" w:eastAsia="en-US"/>
              </w:rPr>
              <w:t>6</w:t>
            </w:r>
          </w:p>
        </w:tc>
        <w:tc>
          <w:tcPr>
            <w:tcW w:w="142" w:type="dxa"/>
            <w:tcBorders>
              <w:top w:val="nil"/>
              <w:left w:val="single" w:sz="4" w:space="0" w:color="auto"/>
              <w:bottom w:val="nil"/>
              <w:right w:val="single" w:sz="4" w:space="0" w:color="auto"/>
            </w:tcBorders>
            <w:shd w:val="clear" w:color="auto" w:fill="auto"/>
            <w:vAlign w:val="center"/>
          </w:tcPr>
          <w:p w14:paraId="2DDF8188"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14:paraId="7279055C"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1</w:t>
            </w:r>
            <w:r w:rsidR="004D333B" w:rsidRPr="004A5581">
              <w:rPr>
                <w:rFonts w:ascii="Humnst777 Lt BT" w:hAnsi="Humnst777 Lt BT" w:cs="Arial"/>
                <w:sz w:val="22"/>
                <w:szCs w:val="22"/>
                <w:lang w:val="es-ES" w:eastAsia="en-US"/>
              </w:rPr>
              <w:t>7</w:t>
            </w:r>
          </w:p>
        </w:tc>
        <w:tc>
          <w:tcPr>
            <w:tcW w:w="142" w:type="dxa"/>
            <w:tcBorders>
              <w:top w:val="nil"/>
              <w:left w:val="single" w:sz="4" w:space="0" w:color="auto"/>
              <w:bottom w:val="nil"/>
              <w:right w:val="single" w:sz="4" w:space="0" w:color="auto"/>
            </w:tcBorders>
            <w:shd w:val="clear" w:color="auto" w:fill="auto"/>
            <w:vAlign w:val="center"/>
          </w:tcPr>
          <w:p w14:paraId="27CF9B27"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4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7FDD0A" w14:textId="77777777" w:rsidR="001D2E41" w:rsidRPr="004A5581" w:rsidRDefault="004D333B"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3</w:t>
            </w:r>
            <w:r w:rsidR="001D2E41" w:rsidRPr="004A5581">
              <w:rPr>
                <w:rFonts w:ascii="Humnst777 Lt BT" w:hAnsi="Humnst777 Lt BT" w:cs="Arial"/>
                <w:sz w:val="22"/>
                <w:szCs w:val="22"/>
                <w:lang w:val="es-ES" w:eastAsia="en-US"/>
              </w:rPr>
              <w:t>0</w:t>
            </w:r>
          </w:p>
        </w:tc>
        <w:tc>
          <w:tcPr>
            <w:tcW w:w="142" w:type="dxa"/>
            <w:tcBorders>
              <w:top w:val="nil"/>
              <w:left w:val="single" w:sz="4" w:space="0" w:color="auto"/>
              <w:bottom w:val="nil"/>
              <w:right w:val="single" w:sz="4" w:space="0" w:color="auto"/>
            </w:tcBorders>
            <w:shd w:val="clear" w:color="auto" w:fill="auto"/>
            <w:vAlign w:val="center"/>
          </w:tcPr>
          <w:p w14:paraId="5E4FB979"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single" w:sz="4" w:space="0" w:color="auto"/>
              <w:left w:val="single" w:sz="4" w:space="0" w:color="auto"/>
              <w:bottom w:val="single" w:sz="4" w:space="0" w:color="auto"/>
              <w:right w:val="single" w:sz="12" w:space="0" w:color="auto"/>
            </w:tcBorders>
            <w:shd w:val="clear" w:color="auto" w:fill="D9D9D9"/>
            <w:vAlign w:val="center"/>
          </w:tcPr>
          <w:p w14:paraId="338B45ED" w14:textId="12632D01" w:rsidR="001D2E41" w:rsidRPr="00533E24" w:rsidRDefault="00533E24" w:rsidP="006B01CA">
            <w:pPr>
              <w:spacing w:before="0" w:after="0"/>
              <w:jc w:val="center"/>
              <w:rPr>
                <w:rFonts w:ascii="Humnst777 Lt BT" w:hAnsi="Humnst777 Lt BT" w:cs="Arial"/>
                <w:sz w:val="16"/>
                <w:szCs w:val="16"/>
                <w:lang w:val="es-ES" w:eastAsia="en-US"/>
              </w:rPr>
            </w:pPr>
            <w:bookmarkStart w:id="5" w:name="_GoBack"/>
            <w:r w:rsidRPr="00533E24">
              <w:rPr>
                <w:rFonts w:ascii="Humnst777 Lt BT" w:hAnsi="Humnst777 Lt BT" w:cs="Arial"/>
                <w:sz w:val="16"/>
                <w:szCs w:val="16"/>
                <w:lang w:val="es-ES" w:eastAsia="en-US"/>
              </w:rPr>
              <w:t>FERIA FEXPOCRUZ, SALON GUARAYOS- STAND DE YPFB LOGÍSTICA S.A.</w:t>
            </w:r>
            <w:r>
              <w:rPr>
                <w:rFonts w:ascii="Humnst777 Lt BT" w:hAnsi="Humnst777 Lt BT" w:cs="Arial"/>
                <w:sz w:val="16"/>
                <w:szCs w:val="16"/>
                <w:lang w:val="es-ES" w:eastAsia="en-US"/>
              </w:rPr>
              <w:t xml:space="preserve"> </w:t>
            </w:r>
            <w:r w:rsidR="00173957">
              <w:rPr>
                <w:rFonts w:ascii="Humnst777 Lt BT" w:hAnsi="Humnst777 Lt BT" w:cs="Arial"/>
                <w:sz w:val="16"/>
                <w:szCs w:val="16"/>
                <w:lang w:val="es-ES" w:eastAsia="en-US"/>
              </w:rPr>
              <w:t>– SUMAYA NOGALES</w:t>
            </w:r>
            <w:bookmarkEnd w:id="5"/>
          </w:p>
        </w:tc>
      </w:tr>
      <w:tr w:rsidR="00A64725" w:rsidRPr="004A5581" w14:paraId="6F06805F" w14:textId="77777777" w:rsidTr="004A5581">
        <w:trPr>
          <w:trHeight w:hRule="exact" w:val="567"/>
          <w:jc w:val="center"/>
        </w:trPr>
        <w:tc>
          <w:tcPr>
            <w:tcW w:w="229" w:type="dxa"/>
            <w:vMerge w:val="restart"/>
            <w:tcBorders>
              <w:top w:val="nil"/>
              <w:left w:val="single" w:sz="12" w:space="0" w:color="auto"/>
              <w:right w:val="nil"/>
            </w:tcBorders>
            <w:shd w:val="clear" w:color="auto" w:fill="auto"/>
            <w:noWrap/>
            <w:tcMar>
              <w:left w:w="0" w:type="dxa"/>
              <w:right w:w="0" w:type="dxa"/>
            </w:tcMar>
            <w:vAlign w:val="center"/>
          </w:tcPr>
          <w:p w14:paraId="6EE91E36" w14:textId="77777777" w:rsidR="001D2E41" w:rsidRPr="006B01CA" w:rsidRDefault="001D2E41" w:rsidP="001D2E41">
            <w:pPr>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5</w:t>
            </w:r>
          </w:p>
        </w:tc>
        <w:tc>
          <w:tcPr>
            <w:tcW w:w="3109" w:type="dxa"/>
            <w:vMerge w:val="restart"/>
            <w:tcBorders>
              <w:top w:val="nil"/>
              <w:left w:val="nil"/>
              <w:right w:val="nil"/>
            </w:tcBorders>
            <w:shd w:val="clear" w:color="auto" w:fill="auto"/>
            <w:tcMar>
              <w:left w:w="0" w:type="dxa"/>
              <w:right w:w="0" w:type="dxa"/>
            </w:tcMar>
            <w:vAlign w:val="bottom"/>
          </w:tcPr>
          <w:p w14:paraId="0038E8C5" w14:textId="77777777" w:rsidR="001D2E41" w:rsidRPr="006B01CA" w:rsidRDefault="001D2E41" w:rsidP="001D2E41">
            <w:pPr>
              <w:spacing w:before="0" w:after="0"/>
              <w:ind w:right="142"/>
              <w:jc w:val="left"/>
              <w:rPr>
                <w:rFonts w:ascii="Humnst777 Lt BT" w:hAnsi="Humnst777 Lt BT" w:cs="Arial"/>
                <w:b/>
                <w:szCs w:val="22"/>
                <w:lang w:val="es-ES" w:eastAsia="en-US"/>
              </w:rPr>
            </w:pPr>
            <w:r w:rsidRPr="006B01CA">
              <w:rPr>
                <w:rFonts w:ascii="Humnst777 Lt BT" w:hAnsi="Humnst777 Lt BT" w:cs="Arial"/>
                <w:b/>
                <w:szCs w:val="22"/>
                <w:lang w:val="es-ES" w:eastAsia="en-US"/>
              </w:rPr>
              <w:t>Notificación de la Adjudicación o Declaratoria Desierta (Fecha Límite)</w:t>
            </w:r>
          </w:p>
        </w:tc>
        <w:tc>
          <w:tcPr>
            <w:tcW w:w="141" w:type="dxa"/>
            <w:vMerge w:val="restart"/>
            <w:tcBorders>
              <w:top w:val="nil"/>
              <w:left w:val="nil"/>
              <w:right w:val="nil"/>
            </w:tcBorders>
            <w:shd w:val="clear" w:color="auto" w:fill="auto"/>
            <w:tcMar>
              <w:left w:w="0" w:type="dxa"/>
              <w:right w:w="0" w:type="dxa"/>
            </w:tcMar>
            <w:vAlign w:val="center"/>
          </w:tcPr>
          <w:p w14:paraId="224682D8" w14:textId="77777777" w:rsidR="001D2E41" w:rsidRPr="006B01CA" w:rsidRDefault="001D2E41" w:rsidP="001D2E41">
            <w:pPr>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w:t>
            </w:r>
          </w:p>
        </w:tc>
        <w:tc>
          <w:tcPr>
            <w:tcW w:w="142" w:type="dxa"/>
            <w:tcBorders>
              <w:top w:val="nil"/>
              <w:left w:val="nil"/>
              <w:bottom w:val="nil"/>
              <w:right w:val="nil"/>
            </w:tcBorders>
            <w:shd w:val="clear" w:color="auto" w:fill="auto"/>
            <w:tcMar>
              <w:left w:w="0" w:type="dxa"/>
              <w:right w:w="0" w:type="dxa"/>
            </w:tcMar>
            <w:vAlign w:val="center"/>
          </w:tcPr>
          <w:p w14:paraId="06165192"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single" w:sz="4" w:space="0" w:color="FFFFFF"/>
              <w:left w:val="nil"/>
              <w:bottom w:val="single" w:sz="4" w:space="0" w:color="auto"/>
              <w:right w:val="nil"/>
            </w:tcBorders>
            <w:shd w:val="clear" w:color="auto" w:fill="auto"/>
            <w:tcMar>
              <w:left w:w="0" w:type="dxa"/>
              <w:right w:w="0" w:type="dxa"/>
            </w:tcMar>
            <w:vAlign w:val="center"/>
          </w:tcPr>
          <w:p w14:paraId="2143F946" w14:textId="77777777" w:rsidR="001D2E41" w:rsidRPr="004A5581" w:rsidRDefault="001D2E41"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Día</w:t>
            </w:r>
          </w:p>
        </w:tc>
        <w:tc>
          <w:tcPr>
            <w:tcW w:w="142" w:type="dxa"/>
            <w:tcBorders>
              <w:top w:val="single" w:sz="4" w:space="0" w:color="FFFFFF"/>
              <w:left w:val="nil"/>
              <w:bottom w:val="nil"/>
              <w:right w:val="nil"/>
            </w:tcBorders>
            <w:shd w:val="clear" w:color="auto" w:fill="auto"/>
            <w:tcMar>
              <w:left w:w="0" w:type="dxa"/>
              <w:right w:w="0" w:type="dxa"/>
            </w:tcMar>
            <w:vAlign w:val="center"/>
          </w:tcPr>
          <w:p w14:paraId="47BEC4DA"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tcBorders>
              <w:top w:val="single" w:sz="4" w:space="0" w:color="FFFFFF"/>
              <w:left w:val="nil"/>
              <w:bottom w:val="single" w:sz="4" w:space="0" w:color="auto"/>
              <w:right w:val="nil"/>
            </w:tcBorders>
            <w:shd w:val="clear" w:color="auto" w:fill="auto"/>
            <w:tcMar>
              <w:left w:w="0" w:type="dxa"/>
              <w:right w:w="0" w:type="dxa"/>
            </w:tcMar>
            <w:vAlign w:val="center"/>
          </w:tcPr>
          <w:p w14:paraId="7C92B18A"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Mes</w:t>
            </w:r>
          </w:p>
        </w:tc>
        <w:tc>
          <w:tcPr>
            <w:tcW w:w="142" w:type="dxa"/>
            <w:tcBorders>
              <w:top w:val="single" w:sz="4" w:space="0" w:color="FFFFFF"/>
              <w:left w:val="nil"/>
              <w:bottom w:val="nil"/>
              <w:right w:val="nil"/>
            </w:tcBorders>
            <w:shd w:val="clear" w:color="auto" w:fill="auto"/>
            <w:tcMar>
              <w:left w:w="0" w:type="dxa"/>
              <w:right w:w="0" w:type="dxa"/>
            </w:tcMar>
            <w:vAlign w:val="center"/>
          </w:tcPr>
          <w:p w14:paraId="22B1ECE0"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793" w:type="dxa"/>
            <w:tcBorders>
              <w:top w:val="single" w:sz="4" w:space="0" w:color="FFFFFF"/>
              <w:left w:val="nil"/>
              <w:bottom w:val="single" w:sz="4" w:space="0" w:color="auto"/>
              <w:right w:val="nil"/>
            </w:tcBorders>
            <w:shd w:val="clear" w:color="auto" w:fill="auto"/>
            <w:tcMar>
              <w:left w:w="0" w:type="dxa"/>
              <w:right w:w="0" w:type="dxa"/>
            </w:tcMar>
            <w:vAlign w:val="center"/>
          </w:tcPr>
          <w:p w14:paraId="1ED91D07"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Año</w:t>
            </w:r>
          </w:p>
        </w:tc>
        <w:tc>
          <w:tcPr>
            <w:tcW w:w="142" w:type="dxa"/>
            <w:tcBorders>
              <w:top w:val="single" w:sz="4" w:space="0" w:color="FFFFFF"/>
              <w:left w:val="nil"/>
              <w:bottom w:val="nil"/>
              <w:right w:val="nil"/>
            </w:tcBorders>
            <w:shd w:val="clear" w:color="auto" w:fill="auto"/>
            <w:tcMar>
              <w:left w:w="0" w:type="dxa"/>
              <w:right w:w="0" w:type="dxa"/>
            </w:tcMar>
            <w:vAlign w:val="center"/>
          </w:tcPr>
          <w:p w14:paraId="0A3B4C3F"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nil"/>
              <w:left w:val="nil"/>
              <w:bottom w:val="nil"/>
              <w:right w:val="nil"/>
            </w:tcBorders>
            <w:shd w:val="clear" w:color="auto" w:fill="auto"/>
            <w:tcMar>
              <w:left w:w="0" w:type="dxa"/>
              <w:right w:w="0" w:type="dxa"/>
            </w:tcMar>
            <w:vAlign w:val="center"/>
          </w:tcPr>
          <w:p w14:paraId="1FE8B0EE"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tcMar>
              <w:left w:w="0" w:type="dxa"/>
              <w:right w:w="0" w:type="dxa"/>
            </w:tcMar>
            <w:vAlign w:val="center"/>
          </w:tcPr>
          <w:p w14:paraId="3CD85C19"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gridSpan w:val="2"/>
            <w:tcBorders>
              <w:top w:val="nil"/>
              <w:left w:val="nil"/>
              <w:bottom w:val="nil"/>
              <w:right w:val="nil"/>
            </w:tcBorders>
            <w:shd w:val="clear" w:color="auto" w:fill="auto"/>
            <w:tcMar>
              <w:left w:w="0" w:type="dxa"/>
              <w:right w:w="0" w:type="dxa"/>
            </w:tcMar>
            <w:vAlign w:val="center"/>
          </w:tcPr>
          <w:p w14:paraId="5352096A"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0D401BA6"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nil"/>
              <w:left w:val="nil"/>
              <w:bottom w:val="nil"/>
              <w:right w:val="single" w:sz="12" w:space="0" w:color="auto"/>
            </w:tcBorders>
            <w:shd w:val="clear" w:color="auto" w:fill="auto"/>
            <w:vAlign w:val="center"/>
          </w:tcPr>
          <w:p w14:paraId="6F71779C" w14:textId="77777777" w:rsidR="001D2E41" w:rsidRPr="00533E24" w:rsidRDefault="001D2E41" w:rsidP="006B01CA">
            <w:pPr>
              <w:spacing w:before="0" w:after="0"/>
              <w:jc w:val="center"/>
              <w:rPr>
                <w:rFonts w:ascii="Humnst777 Lt BT" w:hAnsi="Humnst777 Lt BT" w:cs="Arial"/>
                <w:sz w:val="16"/>
                <w:szCs w:val="16"/>
                <w:lang w:val="es-ES" w:eastAsia="en-US"/>
              </w:rPr>
            </w:pPr>
          </w:p>
        </w:tc>
      </w:tr>
      <w:tr w:rsidR="00A64725" w:rsidRPr="004A5581" w14:paraId="01001DBC" w14:textId="77777777" w:rsidTr="004A5581">
        <w:trPr>
          <w:trHeight w:hRule="exact" w:val="567"/>
          <w:jc w:val="center"/>
        </w:trPr>
        <w:tc>
          <w:tcPr>
            <w:tcW w:w="229" w:type="dxa"/>
            <w:vMerge/>
            <w:tcBorders>
              <w:left w:val="single" w:sz="12" w:space="0" w:color="auto"/>
              <w:bottom w:val="nil"/>
              <w:right w:val="nil"/>
            </w:tcBorders>
            <w:shd w:val="clear" w:color="auto" w:fill="auto"/>
            <w:noWrap/>
            <w:tcMar>
              <w:left w:w="0" w:type="dxa"/>
              <w:right w:w="0" w:type="dxa"/>
            </w:tcMar>
            <w:vAlign w:val="center"/>
          </w:tcPr>
          <w:p w14:paraId="6777C182" w14:textId="77777777" w:rsidR="001D2E41" w:rsidRPr="004A5581" w:rsidRDefault="001D2E41" w:rsidP="001D2E41">
            <w:pPr>
              <w:spacing w:before="0" w:after="0"/>
              <w:rPr>
                <w:rFonts w:ascii="Humnst777 Lt BT" w:hAnsi="Humnst777 Lt BT" w:cs="Arial"/>
                <w:b/>
                <w:sz w:val="22"/>
                <w:szCs w:val="22"/>
                <w:lang w:val="es-ES" w:eastAsia="en-US"/>
              </w:rPr>
            </w:pPr>
          </w:p>
        </w:tc>
        <w:tc>
          <w:tcPr>
            <w:tcW w:w="3109" w:type="dxa"/>
            <w:vMerge/>
            <w:tcBorders>
              <w:left w:val="nil"/>
              <w:bottom w:val="nil"/>
              <w:right w:val="nil"/>
            </w:tcBorders>
            <w:shd w:val="clear" w:color="auto" w:fill="auto"/>
            <w:vAlign w:val="bottom"/>
          </w:tcPr>
          <w:p w14:paraId="784781F3" w14:textId="77777777" w:rsidR="001D2E41" w:rsidRPr="004A5581" w:rsidRDefault="001D2E41" w:rsidP="001D2E41">
            <w:pPr>
              <w:spacing w:before="0" w:after="0"/>
              <w:jc w:val="left"/>
              <w:rPr>
                <w:rFonts w:ascii="Humnst777 Lt BT" w:hAnsi="Humnst777 Lt BT" w:cs="Arial"/>
                <w:b/>
                <w:szCs w:val="22"/>
                <w:lang w:val="es-ES" w:eastAsia="en-US"/>
              </w:rPr>
            </w:pPr>
          </w:p>
        </w:tc>
        <w:tc>
          <w:tcPr>
            <w:tcW w:w="141" w:type="dxa"/>
            <w:vMerge/>
            <w:tcBorders>
              <w:left w:val="nil"/>
              <w:bottom w:val="nil"/>
              <w:right w:val="nil"/>
            </w:tcBorders>
            <w:shd w:val="clear" w:color="auto" w:fill="auto"/>
            <w:vAlign w:val="center"/>
          </w:tcPr>
          <w:p w14:paraId="6A512C6E" w14:textId="77777777" w:rsidR="001D2E41" w:rsidRPr="004A5581" w:rsidRDefault="001D2E41" w:rsidP="001D2E41">
            <w:pPr>
              <w:spacing w:before="0" w:after="0"/>
              <w:rPr>
                <w:rFonts w:ascii="Humnst777 Lt BT" w:hAnsi="Humnst777 Lt BT" w:cs="Arial"/>
                <w:b/>
                <w:sz w:val="22"/>
                <w:szCs w:val="22"/>
                <w:lang w:val="es-ES" w:eastAsia="en-US"/>
              </w:rPr>
            </w:pPr>
          </w:p>
        </w:tc>
        <w:tc>
          <w:tcPr>
            <w:tcW w:w="142" w:type="dxa"/>
            <w:tcBorders>
              <w:top w:val="nil"/>
              <w:left w:val="nil"/>
              <w:bottom w:val="nil"/>
              <w:right w:val="single" w:sz="4" w:space="0" w:color="auto"/>
            </w:tcBorders>
            <w:shd w:val="clear" w:color="auto" w:fill="auto"/>
            <w:vAlign w:val="center"/>
          </w:tcPr>
          <w:p w14:paraId="47225A31"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single" w:sz="4" w:space="0" w:color="auto"/>
              <w:left w:val="single" w:sz="4" w:space="0" w:color="auto"/>
              <w:right w:val="single" w:sz="4" w:space="0" w:color="auto"/>
            </w:tcBorders>
            <w:shd w:val="clear" w:color="auto" w:fill="D9D9D9"/>
            <w:vAlign w:val="center"/>
          </w:tcPr>
          <w:p w14:paraId="0BEAE8AA" w14:textId="77777777" w:rsidR="001D2E41" w:rsidRPr="004A5581" w:rsidRDefault="005C6DEA"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05</w:t>
            </w:r>
          </w:p>
        </w:tc>
        <w:tc>
          <w:tcPr>
            <w:tcW w:w="142" w:type="dxa"/>
            <w:tcBorders>
              <w:top w:val="nil"/>
              <w:left w:val="single" w:sz="4" w:space="0" w:color="auto"/>
              <w:bottom w:val="nil"/>
              <w:right w:val="single" w:sz="4" w:space="0" w:color="auto"/>
            </w:tcBorders>
            <w:shd w:val="clear" w:color="auto" w:fill="auto"/>
            <w:vAlign w:val="center"/>
          </w:tcPr>
          <w:p w14:paraId="4DEC7396"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425" w:type="dxa"/>
            <w:tcBorders>
              <w:top w:val="single" w:sz="4" w:space="0" w:color="auto"/>
              <w:left w:val="single" w:sz="4" w:space="0" w:color="auto"/>
              <w:right w:val="single" w:sz="4" w:space="0" w:color="auto"/>
            </w:tcBorders>
            <w:shd w:val="clear" w:color="auto" w:fill="D9D9D9"/>
            <w:vAlign w:val="center"/>
          </w:tcPr>
          <w:p w14:paraId="031B1351" w14:textId="77777777" w:rsidR="001D2E41" w:rsidRPr="004A5581" w:rsidRDefault="004908A9"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0</w:t>
            </w:r>
            <w:r w:rsidR="005C6DEA" w:rsidRPr="004A5581">
              <w:rPr>
                <w:rFonts w:ascii="Humnst777 Lt BT" w:hAnsi="Humnst777 Lt BT" w:cs="Arial"/>
                <w:sz w:val="22"/>
                <w:szCs w:val="22"/>
                <w:lang w:val="es-ES" w:eastAsia="en-US"/>
              </w:rPr>
              <w:t>5</w:t>
            </w:r>
          </w:p>
        </w:tc>
        <w:tc>
          <w:tcPr>
            <w:tcW w:w="142" w:type="dxa"/>
            <w:tcBorders>
              <w:top w:val="nil"/>
              <w:left w:val="single" w:sz="4" w:space="0" w:color="auto"/>
              <w:bottom w:val="nil"/>
              <w:right w:val="single" w:sz="4" w:space="0" w:color="auto"/>
            </w:tcBorders>
            <w:shd w:val="clear" w:color="auto" w:fill="auto"/>
            <w:vAlign w:val="center"/>
          </w:tcPr>
          <w:p w14:paraId="40C0CB64"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793" w:type="dxa"/>
            <w:tcBorders>
              <w:top w:val="single" w:sz="4" w:space="0" w:color="auto"/>
              <w:left w:val="single" w:sz="4" w:space="0" w:color="auto"/>
              <w:right w:val="single" w:sz="4" w:space="0" w:color="auto"/>
            </w:tcBorders>
            <w:shd w:val="clear" w:color="auto" w:fill="E6E6E6"/>
            <w:vAlign w:val="center"/>
          </w:tcPr>
          <w:p w14:paraId="3F478150"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201</w:t>
            </w:r>
            <w:r w:rsidR="004908A9" w:rsidRPr="004A5581">
              <w:rPr>
                <w:rFonts w:ascii="Humnst777 Lt BT" w:hAnsi="Humnst777 Lt BT" w:cs="Arial"/>
                <w:sz w:val="22"/>
                <w:szCs w:val="22"/>
                <w:lang w:val="es-ES" w:eastAsia="en-US"/>
              </w:rPr>
              <w:t>6</w:t>
            </w:r>
          </w:p>
        </w:tc>
        <w:tc>
          <w:tcPr>
            <w:tcW w:w="142" w:type="dxa"/>
            <w:tcBorders>
              <w:top w:val="nil"/>
              <w:left w:val="single" w:sz="4" w:space="0" w:color="auto"/>
              <w:bottom w:val="nil"/>
              <w:right w:val="nil"/>
            </w:tcBorders>
            <w:shd w:val="clear" w:color="auto" w:fill="auto"/>
            <w:vAlign w:val="center"/>
          </w:tcPr>
          <w:p w14:paraId="3538BD91"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nil"/>
              <w:left w:val="nil"/>
              <w:bottom w:val="nil"/>
              <w:right w:val="nil"/>
            </w:tcBorders>
            <w:shd w:val="clear" w:color="auto" w:fill="auto"/>
            <w:vAlign w:val="center"/>
          </w:tcPr>
          <w:p w14:paraId="5CCD45E8"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49FFB424"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gridSpan w:val="2"/>
            <w:tcBorders>
              <w:top w:val="nil"/>
              <w:left w:val="nil"/>
              <w:bottom w:val="nil"/>
              <w:right w:val="nil"/>
            </w:tcBorders>
            <w:shd w:val="clear" w:color="auto" w:fill="auto"/>
            <w:vAlign w:val="center"/>
          </w:tcPr>
          <w:p w14:paraId="71AEA144"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536DA5E3"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nil"/>
              <w:left w:val="nil"/>
              <w:bottom w:val="nil"/>
              <w:right w:val="single" w:sz="12" w:space="0" w:color="auto"/>
            </w:tcBorders>
            <w:shd w:val="clear" w:color="auto" w:fill="auto"/>
            <w:vAlign w:val="center"/>
          </w:tcPr>
          <w:p w14:paraId="3081DCCB" w14:textId="77777777" w:rsidR="001D2E41" w:rsidRPr="004A5581" w:rsidRDefault="001D2E41" w:rsidP="006B01CA">
            <w:pPr>
              <w:spacing w:before="0" w:after="0"/>
              <w:jc w:val="center"/>
              <w:rPr>
                <w:rFonts w:ascii="Humnst777 Lt BT" w:hAnsi="Humnst777 Lt BT" w:cs="Arial"/>
                <w:sz w:val="22"/>
                <w:szCs w:val="22"/>
                <w:lang w:val="es-ES" w:eastAsia="en-US"/>
              </w:rPr>
            </w:pPr>
          </w:p>
        </w:tc>
      </w:tr>
      <w:tr w:rsidR="00A64725" w:rsidRPr="004A5581" w14:paraId="11D565EF" w14:textId="77777777" w:rsidTr="004A5581">
        <w:trPr>
          <w:trHeight w:hRule="exact" w:val="567"/>
          <w:jc w:val="center"/>
        </w:trPr>
        <w:tc>
          <w:tcPr>
            <w:tcW w:w="229" w:type="dxa"/>
            <w:vMerge w:val="restart"/>
            <w:tcBorders>
              <w:top w:val="nil"/>
              <w:left w:val="single" w:sz="12" w:space="0" w:color="auto"/>
              <w:right w:val="nil"/>
            </w:tcBorders>
            <w:shd w:val="clear" w:color="auto" w:fill="auto"/>
            <w:noWrap/>
            <w:tcMar>
              <w:left w:w="0" w:type="dxa"/>
              <w:right w:w="0" w:type="dxa"/>
            </w:tcMar>
            <w:vAlign w:val="center"/>
          </w:tcPr>
          <w:p w14:paraId="7C815B6F" w14:textId="77777777" w:rsidR="001D2E41" w:rsidRPr="006B01CA" w:rsidRDefault="001D2E41" w:rsidP="001D2E41">
            <w:pPr>
              <w:tabs>
                <w:tab w:val="left" w:pos="540"/>
              </w:tabs>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6</w:t>
            </w:r>
          </w:p>
        </w:tc>
        <w:tc>
          <w:tcPr>
            <w:tcW w:w="3109" w:type="dxa"/>
            <w:vMerge w:val="restart"/>
            <w:tcBorders>
              <w:top w:val="nil"/>
              <w:left w:val="nil"/>
              <w:right w:val="nil"/>
            </w:tcBorders>
            <w:shd w:val="clear" w:color="auto" w:fill="auto"/>
            <w:tcMar>
              <w:left w:w="0" w:type="dxa"/>
              <w:right w:w="0" w:type="dxa"/>
            </w:tcMar>
            <w:vAlign w:val="bottom"/>
          </w:tcPr>
          <w:p w14:paraId="099D9CA0" w14:textId="77777777" w:rsidR="001D2E41" w:rsidRPr="006B01CA" w:rsidRDefault="001D2E41" w:rsidP="001D2E41">
            <w:pPr>
              <w:tabs>
                <w:tab w:val="left" w:pos="540"/>
              </w:tabs>
              <w:spacing w:before="0" w:after="0"/>
              <w:jc w:val="left"/>
              <w:rPr>
                <w:rFonts w:ascii="Humnst777 Lt BT" w:hAnsi="Humnst777 Lt BT" w:cs="Arial"/>
                <w:b/>
                <w:szCs w:val="22"/>
                <w:lang w:val="es-ES" w:eastAsia="en-US"/>
              </w:rPr>
            </w:pPr>
            <w:r w:rsidRPr="006B01CA">
              <w:rPr>
                <w:rFonts w:ascii="Humnst777 Lt BT" w:hAnsi="Humnst777 Lt BT" w:cs="Arial"/>
                <w:b/>
                <w:szCs w:val="22"/>
                <w:lang w:val="es-ES" w:eastAsia="en-US"/>
              </w:rPr>
              <w:t>Presentación de Documentos para Suscripción de Contrato (fecha límite)</w:t>
            </w:r>
          </w:p>
        </w:tc>
        <w:tc>
          <w:tcPr>
            <w:tcW w:w="141" w:type="dxa"/>
            <w:vMerge w:val="restart"/>
            <w:tcBorders>
              <w:top w:val="nil"/>
              <w:left w:val="nil"/>
              <w:bottom w:val="nil"/>
              <w:right w:val="nil"/>
            </w:tcBorders>
            <w:shd w:val="clear" w:color="auto" w:fill="auto"/>
            <w:tcMar>
              <w:left w:w="0" w:type="dxa"/>
              <w:right w:w="0" w:type="dxa"/>
            </w:tcMar>
            <w:vAlign w:val="center"/>
          </w:tcPr>
          <w:p w14:paraId="7E8E6955" w14:textId="77777777" w:rsidR="001D2E41" w:rsidRPr="006B01CA" w:rsidRDefault="001D2E41" w:rsidP="001D2E41">
            <w:pPr>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w:t>
            </w:r>
          </w:p>
        </w:tc>
        <w:tc>
          <w:tcPr>
            <w:tcW w:w="142" w:type="dxa"/>
            <w:tcBorders>
              <w:top w:val="nil"/>
              <w:left w:val="nil"/>
              <w:bottom w:val="nil"/>
              <w:right w:val="nil"/>
            </w:tcBorders>
            <w:shd w:val="clear" w:color="auto" w:fill="auto"/>
            <w:tcMar>
              <w:left w:w="0" w:type="dxa"/>
              <w:right w:w="0" w:type="dxa"/>
            </w:tcMar>
            <w:vAlign w:val="center"/>
          </w:tcPr>
          <w:p w14:paraId="386BDF76"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1D6875D4" w14:textId="77777777" w:rsidR="001D2E41" w:rsidRPr="004A5581" w:rsidRDefault="001D2E41"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Día</w:t>
            </w:r>
          </w:p>
        </w:tc>
        <w:tc>
          <w:tcPr>
            <w:tcW w:w="142" w:type="dxa"/>
            <w:tcBorders>
              <w:top w:val="nil"/>
              <w:left w:val="nil"/>
              <w:bottom w:val="nil"/>
              <w:right w:val="nil"/>
            </w:tcBorders>
            <w:shd w:val="clear" w:color="auto" w:fill="auto"/>
            <w:tcMar>
              <w:left w:w="0" w:type="dxa"/>
              <w:right w:w="0" w:type="dxa"/>
            </w:tcMar>
            <w:vAlign w:val="center"/>
          </w:tcPr>
          <w:p w14:paraId="4B7D1630"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18C916EB"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Mes</w:t>
            </w:r>
          </w:p>
        </w:tc>
        <w:tc>
          <w:tcPr>
            <w:tcW w:w="142" w:type="dxa"/>
            <w:tcBorders>
              <w:top w:val="nil"/>
              <w:left w:val="nil"/>
              <w:bottom w:val="nil"/>
              <w:right w:val="nil"/>
            </w:tcBorders>
            <w:shd w:val="clear" w:color="auto" w:fill="auto"/>
            <w:tcMar>
              <w:left w:w="0" w:type="dxa"/>
              <w:right w:w="0" w:type="dxa"/>
            </w:tcMar>
            <w:vAlign w:val="center"/>
          </w:tcPr>
          <w:p w14:paraId="7580E2ED"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793" w:type="dxa"/>
            <w:tcBorders>
              <w:top w:val="nil"/>
              <w:left w:val="nil"/>
              <w:bottom w:val="single" w:sz="4" w:space="0" w:color="auto"/>
              <w:right w:val="nil"/>
            </w:tcBorders>
            <w:shd w:val="clear" w:color="auto" w:fill="auto"/>
            <w:tcMar>
              <w:left w:w="0" w:type="dxa"/>
              <w:right w:w="0" w:type="dxa"/>
            </w:tcMar>
            <w:vAlign w:val="center"/>
          </w:tcPr>
          <w:p w14:paraId="6C8E88B8"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Año</w:t>
            </w:r>
          </w:p>
        </w:tc>
        <w:tc>
          <w:tcPr>
            <w:tcW w:w="142" w:type="dxa"/>
            <w:tcBorders>
              <w:top w:val="nil"/>
              <w:left w:val="nil"/>
              <w:bottom w:val="nil"/>
              <w:right w:val="nil"/>
            </w:tcBorders>
            <w:shd w:val="clear" w:color="auto" w:fill="auto"/>
            <w:tcMar>
              <w:left w:w="0" w:type="dxa"/>
              <w:right w:w="0" w:type="dxa"/>
            </w:tcMar>
            <w:vAlign w:val="center"/>
          </w:tcPr>
          <w:p w14:paraId="331FE6F7"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nil"/>
              <w:left w:val="nil"/>
              <w:bottom w:val="nil"/>
              <w:right w:val="nil"/>
            </w:tcBorders>
            <w:shd w:val="clear" w:color="auto" w:fill="auto"/>
            <w:tcMar>
              <w:left w:w="0" w:type="dxa"/>
              <w:right w:w="0" w:type="dxa"/>
            </w:tcMar>
            <w:vAlign w:val="center"/>
          </w:tcPr>
          <w:p w14:paraId="69EC6FC3"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tcMar>
              <w:left w:w="0" w:type="dxa"/>
              <w:right w:w="0" w:type="dxa"/>
            </w:tcMar>
            <w:vAlign w:val="center"/>
          </w:tcPr>
          <w:p w14:paraId="2E888A78"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gridSpan w:val="2"/>
            <w:tcBorders>
              <w:top w:val="nil"/>
              <w:left w:val="nil"/>
              <w:bottom w:val="nil"/>
              <w:right w:val="nil"/>
            </w:tcBorders>
            <w:shd w:val="clear" w:color="auto" w:fill="auto"/>
            <w:tcMar>
              <w:left w:w="0" w:type="dxa"/>
              <w:right w:w="0" w:type="dxa"/>
            </w:tcMar>
            <w:vAlign w:val="center"/>
          </w:tcPr>
          <w:p w14:paraId="4734F662"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55DCF0CE"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nil"/>
              <w:left w:val="nil"/>
              <w:bottom w:val="nil"/>
              <w:right w:val="single" w:sz="12" w:space="0" w:color="auto"/>
            </w:tcBorders>
            <w:shd w:val="clear" w:color="auto" w:fill="auto"/>
            <w:vAlign w:val="center"/>
          </w:tcPr>
          <w:p w14:paraId="180EFB8F" w14:textId="77777777" w:rsidR="001D2E41" w:rsidRPr="004A5581" w:rsidRDefault="001D2E41" w:rsidP="006B01CA">
            <w:pPr>
              <w:spacing w:before="0" w:after="0"/>
              <w:jc w:val="center"/>
              <w:rPr>
                <w:rFonts w:ascii="Humnst777 Lt BT" w:hAnsi="Humnst777 Lt BT" w:cs="Arial"/>
                <w:sz w:val="22"/>
                <w:szCs w:val="22"/>
                <w:lang w:val="es-ES" w:eastAsia="en-US"/>
              </w:rPr>
            </w:pPr>
          </w:p>
        </w:tc>
      </w:tr>
      <w:tr w:rsidR="00A64725" w:rsidRPr="004A5581" w14:paraId="0A8BDCBF" w14:textId="77777777" w:rsidTr="004A5581">
        <w:trPr>
          <w:trHeight w:hRule="exact" w:val="567"/>
          <w:jc w:val="center"/>
        </w:trPr>
        <w:tc>
          <w:tcPr>
            <w:tcW w:w="229" w:type="dxa"/>
            <w:vMerge/>
            <w:tcBorders>
              <w:left w:val="single" w:sz="12" w:space="0" w:color="auto"/>
              <w:bottom w:val="nil"/>
              <w:right w:val="nil"/>
            </w:tcBorders>
            <w:shd w:val="clear" w:color="auto" w:fill="auto"/>
            <w:noWrap/>
            <w:tcMar>
              <w:left w:w="0" w:type="dxa"/>
              <w:right w:w="0" w:type="dxa"/>
            </w:tcMar>
            <w:vAlign w:val="center"/>
          </w:tcPr>
          <w:p w14:paraId="42B43227" w14:textId="77777777" w:rsidR="001D2E41" w:rsidRPr="004A5581" w:rsidRDefault="001D2E41" w:rsidP="001D2E41">
            <w:pPr>
              <w:spacing w:before="0" w:after="0"/>
              <w:rPr>
                <w:rFonts w:ascii="Humnst777 Lt BT" w:hAnsi="Humnst777 Lt BT" w:cs="Arial"/>
                <w:b/>
                <w:sz w:val="22"/>
                <w:szCs w:val="22"/>
                <w:lang w:val="es-ES" w:eastAsia="en-US"/>
              </w:rPr>
            </w:pPr>
          </w:p>
        </w:tc>
        <w:tc>
          <w:tcPr>
            <w:tcW w:w="3109" w:type="dxa"/>
            <w:vMerge/>
            <w:tcBorders>
              <w:left w:val="nil"/>
              <w:bottom w:val="nil"/>
              <w:right w:val="nil"/>
            </w:tcBorders>
            <w:shd w:val="clear" w:color="auto" w:fill="auto"/>
            <w:vAlign w:val="center"/>
          </w:tcPr>
          <w:p w14:paraId="15F4E214" w14:textId="77777777" w:rsidR="001D2E41" w:rsidRPr="004A5581" w:rsidRDefault="001D2E41" w:rsidP="001D2E41">
            <w:pPr>
              <w:spacing w:before="0" w:after="0"/>
              <w:jc w:val="left"/>
              <w:rPr>
                <w:rFonts w:ascii="Humnst777 Lt BT" w:hAnsi="Humnst777 Lt BT" w:cs="Arial"/>
                <w:b/>
                <w:szCs w:val="22"/>
                <w:lang w:val="es-ES" w:eastAsia="en-US"/>
              </w:rPr>
            </w:pPr>
          </w:p>
        </w:tc>
        <w:tc>
          <w:tcPr>
            <w:tcW w:w="141" w:type="dxa"/>
            <w:vMerge/>
            <w:tcBorders>
              <w:top w:val="nil"/>
              <w:left w:val="nil"/>
              <w:bottom w:val="nil"/>
              <w:right w:val="nil"/>
            </w:tcBorders>
            <w:shd w:val="clear" w:color="auto" w:fill="auto"/>
            <w:vAlign w:val="center"/>
          </w:tcPr>
          <w:p w14:paraId="6E91DFEC" w14:textId="77777777" w:rsidR="001D2E41" w:rsidRPr="004A5581" w:rsidRDefault="001D2E41" w:rsidP="001D2E41">
            <w:pPr>
              <w:spacing w:before="0" w:after="0"/>
              <w:rPr>
                <w:rFonts w:ascii="Humnst777 Lt BT" w:hAnsi="Humnst777 Lt BT" w:cs="Arial"/>
                <w:b/>
                <w:sz w:val="22"/>
                <w:szCs w:val="22"/>
                <w:lang w:val="es-ES" w:eastAsia="en-US"/>
              </w:rPr>
            </w:pPr>
          </w:p>
        </w:tc>
        <w:tc>
          <w:tcPr>
            <w:tcW w:w="142" w:type="dxa"/>
            <w:tcBorders>
              <w:top w:val="nil"/>
              <w:left w:val="nil"/>
              <w:bottom w:val="nil"/>
              <w:right w:val="single" w:sz="4" w:space="0" w:color="auto"/>
            </w:tcBorders>
            <w:shd w:val="clear" w:color="auto" w:fill="auto"/>
            <w:vAlign w:val="center"/>
          </w:tcPr>
          <w:p w14:paraId="6D484596"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14:paraId="08A27838" w14:textId="77777777" w:rsidR="001D2E41" w:rsidRPr="004A5581" w:rsidRDefault="005C6DEA"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16</w:t>
            </w:r>
          </w:p>
        </w:tc>
        <w:tc>
          <w:tcPr>
            <w:tcW w:w="142" w:type="dxa"/>
            <w:tcBorders>
              <w:top w:val="nil"/>
              <w:left w:val="single" w:sz="4" w:space="0" w:color="auto"/>
              <w:bottom w:val="nil"/>
              <w:right w:val="single" w:sz="4" w:space="0" w:color="auto"/>
            </w:tcBorders>
            <w:shd w:val="clear" w:color="auto" w:fill="auto"/>
            <w:vAlign w:val="center"/>
          </w:tcPr>
          <w:p w14:paraId="5BEA9F09"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14:paraId="52E3F9EE" w14:textId="77777777" w:rsidR="001D2E41" w:rsidRPr="004A5581" w:rsidRDefault="00C261F6"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05</w:t>
            </w:r>
          </w:p>
        </w:tc>
        <w:tc>
          <w:tcPr>
            <w:tcW w:w="142" w:type="dxa"/>
            <w:tcBorders>
              <w:top w:val="nil"/>
              <w:left w:val="single" w:sz="4" w:space="0" w:color="auto"/>
              <w:bottom w:val="nil"/>
              <w:right w:val="single" w:sz="4" w:space="0" w:color="auto"/>
            </w:tcBorders>
            <w:shd w:val="clear" w:color="auto" w:fill="auto"/>
            <w:vAlign w:val="center"/>
          </w:tcPr>
          <w:p w14:paraId="0EF7FB40"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5A6E8D48"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201</w:t>
            </w:r>
            <w:r w:rsidR="00C261F6" w:rsidRPr="004A5581">
              <w:rPr>
                <w:rFonts w:ascii="Humnst777 Lt BT" w:hAnsi="Humnst777 Lt BT" w:cs="Arial"/>
                <w:sz w:val="22"/>
                <w:szCs w:val="22"/>
                <w:lang w:val="es-ES" w:eastAsia="en-US"/>
              </w:rPr>
              <w:t>6</w:t>
            </w:r>
          </w:p>
        </w:tc>
        <w:tc>
          <w:tcPr>
            <w:tcW w:w="142" w:type="dxa"/>
            <w:tcBorders>
              <w:top w:val="nil"/>
              <w:left w:val="single" w:sz="4" w:space="0" w:color="auto"/>
              <w:bottom w:val="nil"/>
              <w:right w:val="nil"/>
            </w:tcBorders>
            <w:shd w:val="clear" w:color="auto" w:fill="auto"/>
            <w:vAlign w:val="center"/>
          </w:tcPr>
          <w:p w14:paraId="5E2EE47D"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nil"/>
              <w:left w:val="nil"/>
              <w:bottom w:val="nil"/>
              <w:right w:val="nil"/>
            </w:tcBorders>
            <w:shd w:val="clear" w:color="auto" w:fill="auto"/>
            <w:vAlign w:val="center"/>
          </w:tcPr>
          <w:p w14:paraId="48006760"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528AB127"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gridSpan w:val="2"/>
            <w:tcBorders>
              <w:top w:val="nil"/>
              <w:left w:val="nil"/>
              <w:bottom w:val="nil"/>
              <w:right w:val="nil"/>
            </w:tcBorders>
            <w:shd w:val="clear" w:color="auto" w:fill="auto"/>
            <w:vAlign w:val="center"/>
          </w:tcPr>
          <w:p w14:paraId="2DBB18DC"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7DB574C7"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nil"/>
              <w:left w:val="nil"/>
              <w:bottom w:val="nil"/>
              <w:right w:val="single" w:sz="12" w:space="0" w:color="auto"/>
            </w:tcBorders>
            <w:shd w:val="clear" w:color="auto" w:fill="auto"/>
            <w:vAlign w:val="center"/>
          </w:tcPr>
          <w:p w14:paraId="354DF3B9" w14:textId="77777777" w:rsidR="001D2E41" w:rsidRPr="004A5581" w:rsidRDefault="001D2E41" w:rsidP="006B01CA">
            <w:pPr>
              <w:spacing w:before="0" w:after="0"/>
              <w:jc w:val="center"/>
              <w:rPr>
                <w:rFonts w:ascii="Humnst777 Lt BT" w:hAnsi="Humnst777 Lt BT" w:cs="Arial"/>
                <w:sz w:val="22"/>
                <w:szCs w:val="22"/>
                <w:lang w:val="es-ES" w:eastAsia="en-US"/>
              </w:rPr>
            </w:pPr>
          </w:p>
        </w:tc>
      </w:tr>
      <w:tr w:rsidR="00A64725" w:rsidRPr="004A5581" w14:paraId="38A52FB8" w14:textId="77777777" w:rsidTr="004A5581">
        <w:trPr>
          <w:trHeight w:hRule="exact" w:val="567"/>
          <w:jc w:val="center"/>
        </w:trPr>
        <w:tc>
          <w:tcPr>
            <w:tcW w:w="229" w:type="dxa"/>
            <w:vMerge w:val="restart"/>
            <w:tcBorders>
              <w:top w:val="nil"/>
              <w:left w:val="single" w:sz="12" w:space="0" w:color="auto"/>
              <w:bottom w:val="double" w:sz="4" w:space="0" w:color="auto"/>
              <w:right w:val="nil"/>
            </w:tcBorders>
            <w:shd w:val="clear" w:color="auto" w:fill="auto"/>
            <w:noWrap/>
            <w:tcMar>
              <w:left w:w="0" w:type="dxa"/>
              <w:right w:w="0" w:type="dxa"/>
            </w:tcMar>
            <w:vAlign w:val="center"/>
          </w:tcPr>
          <w:p w14:paraId="32A04B60" w14:textId="77777777" w:rsidR="001D2E41" w:rsidRPr="006B01CA" w:rsidRDefault="001D2E41" w:rsidP="001D2E41">
            <w:pPr>
              <w:tabs>
                <w:tab w:val="left" w:pos="540"/>
              </w:tabs>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7</w:t>
            </w:r>
          </w:p>
        </w:tc>
        <w:tc>
          <w:tcPr>
            <w:tcW w:w="3109" w:type="dxa"/>
            <w:vMerge w:val="restart"/>
            <w:tcBorders>
              <w:top w:val="nil"/>
              <w:left w:val="nil"/>
              <w:right w:val="nil"/>
            </w:tcBorders>
            <w:shd w:val="clear" w:color="auto" w:fill="auto"/>
            <w:tcMar>
              <w:left w:w="0" w:type="dxa"/>
              <w:right w:w="0" w:type="dxa"/>
            </w:tcMar>
            <w:vAlign w:val="center"/>
          </w:tcPr>
          <w:p w14:paraId="4A78805C" w14:textId="77777777" w:rsidR="001D2E41" w:rsidRPr="006B01CA" w:rsidRDefault="001D2E41" w:rsidP="001D2E41">
            <w:pPr>
              <w:tabs>
                <w:tab w:val="left" w:pos="540"/>
              </w:tabs>
              <w:spacing w:before="0" w:after="0"/>
              <w:jc w:val="left"/>
              <w:rPr>
                <w:rFonts w:ascii="Humnst777 Lt BT" w:hAnsi="Humnst777 Lt BT" w:cs="Arial"/>
                <w:b/>
                <w:szCs w:val="22"/>
                <w:lang w:val="es-ES" w:eastAsia="en-US"/>
              </w:rPr>
            </w:pPr>
            <w:r w:rsidRPr="006B01CA">
              <w:rPr>
                <w:rFonts w:ascii="Humnst777 Lt BT" w:hAnsi="Humnst777 Lt BT" w:cs="Arial"/>
                <w:b/>
                <w:szCs w:val="22"/>
                <w:lang w:val="es-ES" w:eastAsia="en-US"/>
              </w:rPr>
              <w:t>Suscripción de Contrato</w:t>
            </w:r>
          </w:p>
        </w:tc>
        <w:tc>
          <w:tcPr>
            <w:tcW w:w="141" w:type="dxa"/>
            <w:vMerge w:val="restart"/>
            <w:tcBorders>
              <w:top w:val="nil"/>
              <w:left w:val="nil"/>
              <w:bottom w:val="nil"/>
              <w:right w:val="nil"/>
            </w:tcBorders>
            <w:shd w:val="clear" w:color="auto" w:fill="auto"/>
            <w:tcMar>
              <w:left w:w="0" w:type="dxa"/>
              <w:right w:w="0" w:type="dxa"/>
            </w:tcMar>
            <w:vAlign w:val="center"/>
          </w:tcPr>
          <w:p w14:paraId="0BE12523" w14:textId="77777777" w:rsidR="001D2E41" w:rsidRPr="006B01CA" w:rsidRDefault="001D2E41" w:rsidP="001D2E41">
            <w:pPr>
              <w:spacing w:before="0" w:after="0"/>
              <w:rPr>
                <w:rFonts w:ascii="Humnst777 Lt BT" w:hAnsi="Humnst777 Lt BT" w:cs="Arial"/>
                <w:b/>
                <w:sz w:val="22"/>
                <w:szCs w:val="22"/>
                <w:lang w:val="es-ES" w:eastAsia="en-US"/>
              </w:rPr>
            </w:pPr>
            <w:r w:rsidRPr="006B01CA">
              <w:rPr>
                <w:rFonts w:ascii="Humnst777 Lt BT" w:hAnsi="Humnst777 Lt BT" w:cs="Arial"/>
                <w:b/>
                <w:sz w:val="22"/>
                <w:szCs w:val="22"/>
                <w:lang w:val="es-ES" w:eastAsia="en-US"/>
              </w:rPr>
              <w:t>:</w:t>
            </w:r>
          </w:p>
        </w:tc>
        <w:tc>
          <w:tcPr>
            <w:tcW w:w="142" w:type="dxa"/>
            <w:tcBorders>
              <w:top w:val="nil"/>
              <w:left w:val="nil"/>
              <w:bottom w:val="nil"/>
              <w:right w:val="nil"/>
            </w:tcBorders>
            <w:shd w:val="clear" w:color="auto" w:fill="auto"/>
            <w:tcMar>
              <w:left w:w="0" w:type="dxa"/>
              <w:right w:w="0" w:type="dxa"/>
            </w:tcMar>
            <w:vAlign w:val="center"/>
          </w:tcPr>
          <w:p w14:paraId="575A6FC7"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nil"/>
              <w:left w:val="nil"/>
              <w:bottom w:val="single" w:sz="4" w:space="0" w:color="auto"/>
              <w:right w:val="nil"/>
            </w:tcBorders>
            <w:shd w:val="clear" w:color="auto" w:fill="auto"/>
            <w:tcMar>
              <w:left w:w="0" w:type="dxa"/>
              <w:right w:w="0" w:type="dxa"/>
            </w:tcMar>
            <w:vAlign w:val="center"/>
          </w:tcPr>
          <w:p w14:paraId="437F0ABF" w14:textId="77777777" w:rsidR="001D2E41" w:rsidRPr="004A5581" w:rsidRDefault="001D2E41"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Día</w:t>
            </w:r>
          </w:p>
        </w:tc>
        <w:tc>
          <w:tcPr>
            <w:tcW w:w="142" w:type="dxa"/>
            <w:tcBorders>
              <w:top w:val="nil"/>
              <w:left w:val="nil"/>
              <w:bottom w:val="nil"/>
              <w:right w:val="nil"/>
            </w:tcBorders>
            <w:shd w:val="clear" w:color="auto" w:fill="auto"/>
            <w:tcMar>
              <w:left w:w="0" w:type="dxa"/>
              <w:right w:w="0" w:type="dxa"/>
            </w:tcMar>
            <w:vAlign w:val="center"/>
          </w:tcPr>
          <w:p w14:paraId="7BCC18F9"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tcBorders>
              <w:top w:val="nil"/>
              <w:left w:val="nil"/>
              <w:bottom w:val="single" w:sz="4" w:space="0" w:color="auto"/>
              <w:right w:val="nil"/>
            </w:tcBorders>
            <w:shd w:val="clear" w:color="auto" w:fill="auto"/>
            <w:tcMar>
              <w:left w:w="0" w:type="dxa"/>
              <w:right w:w="0" w:type="dxa"/>
            </w:tcMar>
            <w:vAlign w:val="center"/>
          </w:tcPr>
          <w:p w14:paraId="5FE7159F"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Mes</w:t>
            </w:r>
          </w:p>
        </w:tc>
        <w:tc>
          <w:tcPr>
            <w:tcW w:w="142" w:type="dxa"/>
            <w:tcBorders>
              <w:top w:val="nil"/>
              <w:left w:val="nil"/>
              <w:bottom w:val="nil"/>
              <w:right w:val="nil"/>
            </w:tcBorders>
            <w:shd w:val="clear" w:color="auto" w:fill="auto"/>
            <w:tcMar>
              <w:left w:w="0" w:type="dxa"/>
              <w:right w:w="0" w:type="dxa"/>
            </w:tcMar>
            <w:vAlign w:val="center"/>
          </w:tcPr>
          <w:p w14:paraId="3F3556B2"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793" w:type="dxa"/>
            <w:tcBorders>
              <w:top w:val="nil"/>
              <w:left w:val="nil"/>
              <w:bottom w:val="single" w:sz="4" w:space="0" w:color="auto"/>
              <w:right w:val="nil"/>
            </w:tcBorders>
            <w:shd w:val="clear" w:color="auto" w:fill="auto"/>
            <w:tcMar>
              <w:left w:w="0" w:type="dxa"/>
              <w:right w:w="0" w:type="dxa"/>
            </w:tcMar>
            <w:vAlign w:val="center"/>
          </w:tcPr>
          <w:p w14:paraId="7C4BADA6"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Año</w:t>
            </w:r>
          </w:p>
        </w:tc>
        <w:tc>
          <w:tcPr>
            <w:tcW w:w="142" w:type="dxa"/>
            <w:tcBorders>
              <w:top w:val="nil"/>
              <w:left w:val="nil"/>
              <w:bottom w:val="nil"/>
              <w:right w:val="nil"/>
            </w:tcBorders>
            <w:shd w:val="clear" w:color="auto" w:fill="auto"/>
            <w:tcMar>
              <w:left w:w="0" w:type="dxa"/>
              <w:right w:w="0" w:type="dxa"/>
            </w:tcMar>
            <w:vAlign w:val="center"/>
          </w:tcPr>
          <w:p w14:paraId="7E51A1FA"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nil"/>
              <w:left w:val="nil"/>
              <w:bottom w:val="nil"/>
              <w:right w:val="nil"/>
            </w:tcBorders>
            <w:shd w:val="clear" w:color="auto" w:fill="auto"/>
            <w:tcMar>
              <w:left w:w="0" w:type="dxa"/>
              <w:right w:w="0" w:type="dxa"/>
            </w:tcMar>
            <w:vAlign w:val="center"/>
          </w:tcPr>
          <w:p w14:paraId="1CBFEA96"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tcMar>
              <w:left w:w="0" w:type="dxa"/>
              <w:right w:w="0" w:type="dxa"/>
            </w:tcMar>
            <w:vAlign w:val="center"/>
          </w:tcPr>
          <w:p w14:paraId="09972C3A"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gridSpan w:val="2"/>
            <w:tcBorders>
              <w:top w:val="nil"/>
              <w:left w:val="nil"/>
              <w:bottom w:val="nil"/>
              <w:right w:val="nil"/>
            </w:tcBorders>
            <w:shd w:val="clear" w:color="auto" w:fill="auto"/>
            <w:tcMar>
              <w:left w:w="0" w:type="dxa"/>
              <w:right w:w="0" w:type="dxa"/>
            </w:tcMar>
            <w:vAlign w:val="center"/>
          </w:tcPr>
          <w:p w14:paraId="0788553C"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143AA010"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nil"/>
              <w:left w:val="nil"/>
              <w:bottom w:val="nil"/>
              <w:right w:val="single" w:sz="12" w:space="0" w:color="auto"/>
            </w:tcBorders>
            <w:shd w:val="clear" w:color="auto" w:fill="auto"/>
            <w:vAlign w:val="center"/>
          </w:tcPr>
          <w:p w14:paraId="281B414F" w14:textId="77777777" w:rsidR="001D2E41" w:rsidRPr="004A5581" w:rsidRDefault="001D2E41" w:rsidP="006B01CA">
            <w:pPr>
              <w:spacing w:before="0" w:after="0"/>
              <w:jc w:val="center"/>
              <w:rPr>
                <w:rFonts w:ascii="Humnst777 Lt BT" w:hAnsi="Humnst777 Lt BT" w:cs="Arial"/>
                <w:sz w:val="22"/>
                <w:szCs w:val="22"/>
                <w:lang w:val="es-ES" w:eastAsia="en-US"/>
              </w:rPr>
            </w:pPr>
          </w:p>
        </w:tc>
      </w:tr>
      <w:tr w:rsidR="00A64725" w:rsidRPr="004A5581" w14:paraId="18E7F0E8" w14:textId="77777777" w:rsidTr="004A5581">
        <w:trPr>
          <w:trHeight w:hRule="exact" w:val="567"/>
          <w:jc w:val="center"/>
        </w:trPr>
        <w:tc>
          <w:tcPr>
            <w:tcW w:w="229" w:type="dxa"/>
            <w:vMerge/>
            <w:tcBorders>
              <w:top w:val="single" w:sz="4" w:space="0" w:color="auto"/>
              <w:left w:val="single" w:sz="12" w:space="0" w:color="auto"/>
              <w:bottom w:val="nil"/>
              <w:right w:val="nil"/>
            </w:tcBorders>
            <w:shd w:val="clear" w:color="auto" w:fill="auto"/>
            <w:tcMar>
              <w:left w:w="0" w:type="dxa"/>
              <w:right w:w="0" w:type="dxa"/>
            </w:tcMar>
            <w:tcFitText/>
            <w:vAlign w:val="center"/>
          </w:tcPr>
          <w:p w14:paraId="34246C47" w14:textId="77777777" w:rsidR="001D2E41" w:rsidRPr="004A5581" w:rsidRDefault="001D2E41" w:rsidP="001D2E41">
            <w:pPr>
              <w:spacing w:before="0" w:after="0"/>
              <w:rPr>
                <w:rFonts w:ascii="Humnst777 Lt BT" w:hAnsi="Humnst777 Lt BT" w:cs="Arial"/>
                <w:b/>
                <w:sz w:val="22"/>
                <w:szCs w:val="22"/>
                <w:lang w:val="es-ES" w:eastAsia="en-US"/>
              </w:rPr>
            </w:pPr>
          </w:p>
        </w:tc>
        <w:tc>
          <w:tcPr>
            <w:tcW w:w="3109" w:type="dxa"/>
            <w:vMerge/>
            <w:tcBorders>
              <w:left w:val="nil"/>
              <w:bottom w:val="nil"/>
              <w:right w:val="nil"/>
            </w:tcBorders>
            <w:shd w:val="clear" w:color="auto" w:fill="auto"/>
            <w:vAlign w:val="center"/>
          </w:tcPr>
          <w:p w14:paraId="745AAFBD" w14:textId="77777777" w:rsidR="001D2E41" w:rsidRPr="004A5581" w:rsidRDefault="001D2E41" w:rsidP="001D2E41">
            <w:pPr>
              <w:spacing w:before="0" w:after="0"/>
              <w:rPr>
                <w:rFonts w:ascii="Humnst777 Lt BT" w:hAnsi="Humnst777 Lt BT" w:cs="Arial"/>
                <w:b/>
                <w:sz w:val="22"/>
                <w:szCs w:val="22"/>
                <w:lang w:val="es-ES" w:eastAsia="en-US"/>
              </w:rPr>
            </w:pPr>
          </w:p>
        </w:tc>
        <w:tc>
          <w:tcPr>
            <w:tcW w:w="141" w:type="dxa"/>
            <w:vMerge/>
            <w:tcBorders>
              <w:top w:val="nil"/>
              <w:left w:val="nil"/>
              <w:bottom w:val="nil"/>
              <w:right w:val="nil"/>
            </w:tcBorders>
            <w:shd w:val="clear" w:color="auto" w:fill="auto"/>
            <w:vAlign w:val="center"/>
          </w:tcPr>
          <w:p w14:paraId="5614DE98" w14:textId="77777777" w:rsidR="001D2E41" w:rsidRPr="004A5581" w:rsidRDefault="001D2E41" w:rsidP="001D2E41">
            <w:pPr>
              <w:spacing w:before="0" w:after="0"/>
              <w:rPr>
                <w:rFonts w:ascii="Humnst777 Lt BT" w:hAnsi="Humnst777 Lt BT" w:cs="Arial"/>
                <w:b/>
                <w:sz w:val="22"/>
                <w:szCs w:val="22"/>
                <w:lang w:val="es-ES" w:eastAsia="en-US"/>
              </w:rPr>
            </w:pPr>
          </w:p>
        </w:tc>
        <w:tc>
          <w:tcPr>
            <w:tcW w:w="142" w:type="dxa"/>
            <w:tcBorders>
              <w:top w:val="nil"/>
              <w:left w:val="nil"/>
              <w:bottom w:val="nil"/>
              <w:right w:val="single" w:sz="4" w:space="0" w:color="auto"/>
            </w:tcBorders>
            <w:shd w:val="clear" w:color="auto" w:fill="auto"/>
            <w:vAlign w:val="center"/>
          </w:tcPr>
          <w:p w14:paraId="79AC4DA6" w14:textId="77777777" w:rsidR="001D2E41" w:rsidRPr="004A5581" w:rsidRDefault="001D2E41" w:rsidP="001D2E41">
            <w:pPr>
              <w:spacing w:before="0" w:after="0"/>
              <w:rPr>
                <w:rFonts w:ascii="Humnst777 Lt BT" w:hAnsi="Humnst777 Lt BT" w:cs="Arial"/>
                <w:sz w:val="22"/>
                <w:szCs w:val="22"/>
                <w:lang w:val="es-ES" w:eastAsia="en-US"/>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14:paraId="622BD0BD" w14:textId="77777777" w:rsidR="001D2E41" w:rsidRPr="004A5581" w:rsidRDefault="005C6DEA" w:rsidP="0000544D">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16</w:t>
            </w:r>
          </w:p>
        </w:tc>
        <w:tc>
          <w:tcPr>
            <w:tcW w:w="142" w:type="dxa"/>
            <w:tcBorders>
              <w:top w:val="nil"/>
              <w:left w:val="single" w:sz="4" w:space="0" w:color="auto"/>
              <w:bottom w:val="nil"/>
              <w:right w:val="single" w:sz="4" w:space="0" w:color="auto"/>
            </w:tcBorders>
            <w:shd w:val="clear" w:color="auto" w:fill="auto"/>
            <w:vAlign w:val="center"/>
          </w:tcPr>
          <w:p w14:paraId="45F3D12E"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425" w:type="dxa"/>
            <w:tcBorders>
              <w:top w:val="single" w:sz="4" w:space="0" w:color="auto"/>
              <w:left w:val="single" w:sz="4" w:space="0" w:color="auto"/>
              <w:bottom w:val="single" w:sz="4" w:space="0" w:color="auto"/>
              <w:right w:val="single" w:sz="4" w:space="0" w:color="auto"/>
            </w:tcBorders>
            <w:shd w:val="clear" w:color="auto" w:fill="D9D9D9"/>
            <w:vAlign w:val="center"/>
          </w:tcPr>
          <w:p w14:paraId="35ACA87B" w14:textId="77777777" w:rsidR="001D2E41" w:rsidRPr="004A5581" w:rsidRDefault="00C261F6"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05</w:t>
            </w:r>
          </w:p>
        </w:tc>
        <w:tc>
          <w:tcPr>
            <w:tcW w:w="142" w:type="dxa"/>
            <w:tcBorders>
              <w:top w:val="nil"/>
              <w:left w:val="single" w:sz="4" w:space="0" w:color="auto"/>
              <w:bottom w:val="nil"/>
              <w:right w:val="single" w:sz="4" w:space="0" w:color="auto"/>
            </w:tcBorders>
            <w:shd w:val="clear" w:color="auto" w:fill="auto"/>
            <w:vAlign w:val="center"/>
          </w:tcPr>
          <w:p w14:paraId="3BC83733"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w:t>
            </w:r>
          </w:p>
        </w:tc>
        <w:tc>
          <w:tcPr>
            <w:tcW w:w="793" w:type="dxa"/>
            <w:tcBorders>
              <w:top w:val="single" w:sz="4" w:space="0" w:color="auto"/>
              <w:left w:val="single" w:sz="4" w:space="0" w:color="auto"/>
              <w:bottom w:val="single" w:sz="4" w:space="0" w:color="auto"/>
              <w:right w:val="single" w:sz="4" w:space="0" w:color="auto"/>
            </w:tcBorders>
            <w:shd w:val="clear" w:color="auto" w:fill="D9D9D9"/>
            <w:vAlign w:val="center"/>
          </w:tcPr>
          <w:p w14:paraId="0AFA6211" w14:textId="77777777" w:rsidR="001D2E41" w:rsidRPr="004A5581" w:rsidRDefault="001D2E41" w:rsidP="006B01CA">
            <w:pPr>
              <w:spacing w:before="0" w:after="0"/>
              <w:jc w:val="center"/>
              <w:rPr>
                <w:rFonts w:ascii="Humnst777 Lt BT" w:hAnsi="Humnst777 Lt BT" w:cs="Arial"/>
                <w:sz w:val="22"/>
                <w:szCs w:val="22"/>
                <w:lang w:val="es-ES" w:eastAsia="en-US"/>
              </w:rPr>
            </w:pPr>
            <w:r w:rsidRPr="004A5581">
              <w:rPr>
                <w:rFonts w:ascii="Humnst777 Lt BT" w:hAnsi="Humnst777 Lt BT" w:cs="Arial"/>
                <w:sz w:val="22"/>
                <w:szCs w:val="22"/>
                <w:lang w:val="es-ES" w:eastAsia="en-US"/>
              </w:rPr>
              <w:t>201</w:t>
            </w:r>
            <w:r w:rsidR="00C261F6" w:rsidRPr="004A5581">
              <w:rPr>
                <w:rFonts w:ascii="Humnst777 Lt BT" w:hAnsi="Humnst777 Lt BT" w:cs="Arial"/>
                <w:sz w:val="22"/>
                <w:szCs w:val="22"/>
                <w:lang w:val="es-ES" w:eastAsia="en-US"/>
              </w:rPr>
              <w:t>6</w:t>
            </w:r>
          </w:p>
        </w:tc>
        <w:tc>
          <w:tcPr>
            <w:tcW w:w="142" w:type="dxa"/>
            <w:tcBorders>
              <w:top w:val="nil"/>
              <w:left w:val="single" w:sz="4" w:space="0" w:color="auto"/>
              <w:bottom w:val="nil"/>
              <w:right w:val="nil"/>
            </w:tcBorders>
            <w:shd w:val="clear" w:color="auto" w:fill="auto"/>
            <w:vAlign w:val="center"/>
          </w:tcPr>
          <w:p w14:paraId="4290E50A"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535" w:type="dxa"/>
            <w:tcBorders>
              <w:top w:val="nil"/>
              <w:left w:val="nil"/>
              <w:bottom w:val="nil"/>
              <w:right w:val="nil"/>
            </w:tcBorders>
            <w:shd w:val="clear" w:color="auto" w:fill="auto"/>
            <w:vAlign w:val="center"/>
          </w:tcPr>
          <w:p w14:paraId="4BAF99AF"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2AA79B61"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425" w:type="dxa"/>
            <w:gridSpan w:val="2"/>
            <w:tcBorders>
              <w:top w:val="nil"/>
              <w:left w:val="nil"/>
              <w:bottom w:val="nil"/>
              <w:right w:val="nil"/>
            </w:tcBorders>
            <w:shd w:val="clear" w:color="auto" w:fill="auto"/>
            <w:vAlign w:val="center"/>
          </w:tcPr>
          <w:p w14:paraId="7B0092AE"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142" w:type="dxa"/>
            <w:tcBorders>
              <w:top w:val="nil"/>
              <w:left w:val="nil"/>
              <w:bottom w:val="nil"/>
              <w:right w:val="nil"/>
            </w:tcBorders>
            <w:shd w:val="clear" w:color="auto" w:fill="auto"/>
            <w:vAlign w:val="center"/>
          </w:tcPr>
          <w:p w14:paraId="60081120" w14:textId="77777777" w:rsidR="001D2E41" w:rsidRPr="004A5581" w:rsidRDefault="001D2E41" w:rsidP="006B01CA">
            <w:pPr>
              <w:spacing w:before="0" w:after="0"/>
              <w:jc w:val="center"/>
              <w:rPr>
                <w:rFonts w:ascii="Humnst777 Lt BT" w:hAnsi="Humnst777 Lt BT" w:cs="Arial"/>
                <w:sz w:val="22"/>
                <w:szCs w:val="22"/>
                <w:lang w:val="es-ES" w:eastAsia="en-US"/>
              </w:rPr>
            </w:pPr>
          </w:p>
        </w:tc>
        <w:tc>
          <w:tcPr>
            <w:tcW w:w="2867" w:type="dxa"/>
            <w:tcBorders>
              <w:top w:val="nil"/>
              <w:left w:val="nil"/>
              <w:bottom w:val="nil"/>
              <w:right w:val="single" w:sz="12" w:space="0" w:color="auto"/>
            </w:tcBorders>
            <w:shd w:val="clear" w:color="auto" w:fill="auto"/>
            <w:vAlign w:val="center"/>
          </w:tcPr>
          <w:p w14:paraId="3085D277" w14:textId="77777777" w:rsidR="001D2E41" w:rsidRPr="004A5581" w:rsidRDefault="001D2E41" w:rsidP="006B01CA">
            <w:pPr>
              <w:spacing w:before="0" w:after="0"/>
              <w:jc w:val="center"/>
              <w:rPr>
                <w:rFonts w:ascii="Humnst777 Lt BT" w:hAnsi="Humnst777 Lt BT" w:cs="Arial"/>
                <w:sz w:val="22"/>
                <w:szCs w:val="22"/>
                <w:lang w:val="es-ES" w:eastAsia="en-US"/>
              </w:rPr>
            </w:pPr>
          </w:p>
        </w:tc>
      </w:tr>
      <w:tr w:rsidR="00B651C6" w:rsidRPr="004A5581" w14:paraId="6B564F63" w14:textId="77777777" w:rsidTr="004A5581">
        <w:trPr>
          <w:trHeight w:hRule="exact" w:val="227"/>
          <w:jc w:val="center"/>
        </w:trPr>
        <w:tc>
          <w:tcPr>
            <w:tcW w:w="229" w:type="dxa"/>
            <w:tcBorders>
              <w:top w:val="nil"/>
              <w:left w:val="single" w:sz="12" w:space="0" w:color="auto"/>
              <w:bottom w:val="single" w:sz="12" w:space="0" w:color="auto"/>
              <w:right w:val="nil"/>
            </w:tcBorders>
            <w:shd w:val="clear" w:color="auto" w:fill="auto"/>
            <w:tcMar>
              <w:left w:w="0" w:type="dxa"/>
              <w:right w:w="0" w:type="dxa"/>
            </w:tcMar>
            <w:tcFitText/>
            <w:vAlign w:val="center"/>
          </w:tcPr>
          <w:p w14:paraId="1511A74F" w14:textId="77777777" w:rsidR="001D2E41" w:rsidRPr="006B01CA" w:rsidRDefault="001D2E41" w:rsidP="001D2E41">
            <w:pPr>
              <w:spacing w:before="0" w:after="0"/>
              <w:rPr>
                <w:rFonts w:ascii="Humnst777 Lt BT" w:hAnsi="Humnst777 Lt BT" w:cs="Arial"/>
                <w:b/>
                <w:sz w:val="22"/>
                <w:szCs w:val="22"/>
                <w:lang w:val="es-ES" w:eastAsia="en-US"/>
              </w:rPr>
            </w:pPr>
          </w:p>
        </w:tc>
        <w:tc>
          <w:tcPr>
            <w:tcW w:w="3109" w:type="dxa"/>
            <w:tcBorders>
              <w:top w:val="nil"/>
              <w:left w:val="nil"/>
              <w:bottom w:val="single" w:sz="12" w:space="0" w:color="auto"/>
              <w:right w:val="nil"/>
            </w:tcBorders>
            <w:shd w:val="clear" w:color="auto" w:fill="auto"/>
            <w:vAlign w:val="center"/>
          </w:tcPr>
          <w:p w14:paraId="614C4FEC" w14:textId="77777777" w:rsidR="001D2E41" w:rsidRPr="006B01CA" w:rsidRDefault="001D2E41" w:rsidP="001D2E41">
            <w:pPr>
              <w:spacing w:before="0" w:after="0"/>
              <w:rPr>
                <w:rFonts w:ascii="Humnst777 Lt BT" w:hAnsi="Humnst777 Lt BT" w:cs="Arial"/>
                <w:b/>
                <w:sz w:val="22"/>
                <w:szCs w:val="22"/>
                <w:lang w:val="es-ES" w:eastAsia="en-US"/>
              </w:rPr>
            </w:pPr>
          </w:p>
        </w:tc>
        <w:tc>
          <w:tcPr>
            <w:tcW w:w="141" w:type="dxa"/>
            <w:tcBorders>
              <w:top w:val="nil"/>
              <w:left w:val="nil"/>
              <w:bottom w:val="single" w:sz="12" w:space="0" w:color="auto"/>
              <w:right w:val="nil"/>
            </w:tcBorders>
            <w:shd w:val="clear" w:color="auto" w:fill="auto"/>
            <w:vAlign w:val="center"/>
          </w:tcPr>
          <w:p w14:paraId="47A302DA" w14:textId="77777777" w:rsidR="001D2E41" w:rsidRPr="006B01CA" w:rsidRDefault="001D2E41" w:rsidP="001D2E41">
            <w:pPr>
              <w:spacing w:before="0" w:after="0"/>
              <w:rPr>
                <w:rFonts w:ascii="Humnst777 Lt BT" w:hAnsi="Humnst777 Lt BT" w:cs="Arial"/>
                <w:b/>
                <w:sz w:val="22"/>
                <w:szCs w:val="22"/>
                <w:lang w:val="es-ES" w:eastAsia="en-US"/>
              </w:rPr>
            </w:pPr>
          </w:p>
        </w:tc>
        <w:tc>
          <w:tcPr>
            <w:tcW w:w="142" w:type="dxa"/>
            <w:tcBorders>
              <w:top w:val="nil"/>
              <w:left w:val="nil"/>
              <w:bottom w:val="single" w:sz="12" w:space="0" w:color="auto"/>
              <w:right w:val="nil"/>
            </w:tcBorders>
            <w:shd w:val="clear" w:color="auto" w:fill="auto"/>
            <w:vAlign w:val="center"/>
          </w:tcPr>
          <w:p w14:paraId="53B1312C" w14:textId="77777777" w:rsidR="001D2E41" w:rsidRPr="006B01CA" w:rsidRDefault="001D2E41" w:rsidP="001D2E41">
            <w:pPr>
              <w:spacing w:before="0" w:after="0"/>
              <w:rPr>
                <w:rFonts w:ascii="Humnst777 Lt BT" w:hAnsi="Humnst777 Lt BT" w:cs="Arial"/>
                <w:sz w:val="22"/>
                <w:szCs w:val="22"/>
                <w:lang w:val="es-ES" w:eastAsia="en-US"/>
              </w:rPr>
            </w:pPr>
          </w:p>
        </w:tc>
        <w:tc>
          <w:tcPr>
            <w:tcW w:w="674" w:type="dxa"/>
            <w:tcBorders>
              <w:top w:val="single" w:sz="4" w:space="0" w:color="auto"/>
              <w:left w:val="nil"/>
              <w:bottom w:val="single" w:sz="12" w:space="0" w:color="auto"/>
              <w:right w:val="nil"/>
            </w:tcBorders>
            <w:shd w:val="clear" w:color="auto" w:fill="auto"/>
            <w:vAlign w:val="center"/>
          </w:tcPr>
          <w:p w14:paraId="4FB845DE" w14:textId="77777777" w:rsidR="001D2E41" w:rsidRPr="004A5581" w:rsidRDefault="001D2E41" w:rsidP="001D2E41">
            <w:pPr>
              <w:spacing w:before="0" w:after="0"/>
              <w:rPr>
                <w:rFonts w:ascii="Humnst777 Lt BT" w:hAnsi="Humnst777 Lt BT" w:cs="Arial"/>
                <w:sz w:val="22"/>
                <w:szCs w:val="22"/>
                <w:lang w:val="es-ES" w:eastAsia="en-US"/>
              </w:rPr>
            </w:pPr>
          </w:p>
        </w:tc>
        <w:tc>
          <w:tcPr>
            <w:tcW w:w="142" w:type="dxa"/>
            <w:tcBorders>
              <w:top w:val="nil"/>
              <w:left w:val="nil"/>
              <w:bottom w:val="single" w:sz="12" w:space="0" w:color="auto"/>
              <w:right w:val="nil"/>
            </w:tcBorders>
            <w:shd w:val="clear" w:color="auto" w:fill="auto"/>
            <w:vAlign w:val="center"/>
          </w:tcPr>
          <w:p w14:paraId="6B5D2A2A" w14:textId="77777777" w:rsidR="001D2E41" w:rsidRPr="004A5581" w:rsidRDefault="001D2E41" w:rsidP="001D2E41">
            <w:pPr>
              <w:spacing w:before="0" w:after="0"/>
              <w:rPr>
                <w:rFonts w:ascii="Humnst777 Lt BT" w:hAnsi="Humnst777 Lt BT" w:cs="Arial"/>
                <w:sz w:val="22"/>
                <w:szCs w:val="22"/>
                <w:lang w:val="es-ES" w:eastAsia="en-US"/>
              </w:rPr>
            </w:pPr>
          </w:p>
        </w:tc>
        <w:tc>
          <w:tcPr>
            <w:tcW w:w="425" w:type="dxa"/>
            <w:tcBorders>
              <w:top w:val="single" w:sz="4" w:space="0" w:color="auto"/>
              <w:left w:val="nil"/>
              <w:bottom w:val="single" w:sz="12" w:space="0" w:color="auto"/>
              <w:right w:val="nil"/>
            </w:tcBorders>
            <w:shd w:val="clear" w:color="auto" w:fill="auto"/>
            <w:vAlign w:val="center"/>
          </w:tcPr>
          <w:p w14:paraId="70278943" w14:textId="77777777" w:rsidR="001D2E41" w:rsidRPr="004A5581" w:rsidRDefault="001D2E41" w:rsidP="001D2E41">
            <w:pPr>
              <w:spacing w:before="0" w:after="0"/>
              <w:rPr>
                <w:rFonts w:ascii="Humnst777 Lt BT" w:hAnsi="Humnst777 Lt BT" w:cs="Arial"/>
                <w:sz w:val="22"/>
                <w:szCs w:val="22"/>
                <w:lang w:val="es-ES" w:eastAsia="en-US"/>
              </w:rPr>
            </w:pPr>
          </w:p>
        </w:tc>
        <w:tc>
          <w:tcPr>
            <w:tcW w:w="142" w:type="dxa"/>
            <w:tcBorders>
              <w:top w:val="nil"/>
              <w:left w:val="nil"/>
              <w:bottom w:val="single" w:sz="12" w:space="0" w:color="auto"/>
              <w:right w:val="nil"/>
            </w:tcBorders>
            <w:shd w:val="clear" w:color="auto" w:fill="auto"/>
            <w:vAlign w:val="center"/>
          </w:tcPr>
          <w:p w14:paraId="37C9C0DB" w14:textId="77777777" w:rsidR="001D2E41" w:rsidRPr="004A5581" w:rsidRDefault="001D2E41" w:rsidP="001D2E41">
            <w:pPr>
              <w:spacing w:before="0" w:after="0"/>
              <w:rPr>
                <w:rFonts w:ascii="Humnst777 Lt BT" w:hAnsi="Humnst777 Lt BT" w:cs="Arial"/>
                <w:sz w:val="22"/>
                <w:szCs w:val="22"/>
                <w:lang w:val="es-ES" w:eastAsia="en-US"/>
              </w:rPr>
            </w:pPr>
          </w:p>
        </w:tc>
        <w:tc>
          <w:tcPr>
            <w:tcW w:w="793" w:type="dxa"/>
            <w:tcBorders>
              <w:top w:val="single" w:sz="4" w:space="0" w:color="auto"/>
              <w:left w:val="nil"/>
              <w:bottom w:val="single" w:sz="12" w:space="0" w:color="auto"/>
              <w:right w:val="nil"/>
            </w:tcBorders>
            <w:shd w:val="clear" w:color="auto" w:fill="auto"/>
            <w:vAlign w:val="center"/>
          </w:tcPr>
          <w:p w14:paraId="51F87297" w14:textId="77777777" w:rsidR="001D2E41" w:rsidRPr="004A5581" w:rsidRDefault="001D2E41" w:rsidP="001D2E41">
            <w:pPr>
              <w:spacing w:before="0" w:after="0"/>
              <w:rPr>
                <w:rFonts w:ascii="Humnst777 Lt BT" w:hAnsi="Humnst777 Lt BT" w:cs="Arial"/>
                <w:sz w:val="22"/>
                <w:szCs w:val="22"/>
                <w:lang w:val="es-ES" w:eastAsia="en-US"/>
              </w:rPr>
            </w:pPr>
          </w:p>
        </w:tc>
        <w:tc>
          <w:tcPr>
            <w:tcW w:w="142" w:type="dxa"/>
            <w:tcBorders>
              <w:top w:val="nil"/>
              <w:left w:val="nil"/>
              <w:bottom w:val="single" w:sz="12" w:space="0" w:color="auto"/>
              <w:right w:val="nil"/>
            </w:tcBorders>
            <w:shd w:val="clear" w:color="auto" w:fill="auto"/>
            <w:vAlign w:val="center"/>
          </w:tcPr>
          <w:p w14:paraId="4350ED50" w14:textId="77777777" w:rsidR="001D2E41" w:rsidRPr="004A5581" w:rsidRDefault="001D2E41" w:rsidP="001D2E41">
            <w:pPr>
              <w:spacing w:before="0" w:after="0"/>
              <w:rPr>
                <w:rFonts w:ascii="Humnst777 Lt BT" w:hAnsi="Humnst777 Lt BT" w:cs="Arial"/>
                <w:sz w:val="22"/>
                <w:szCs w:val="22"/>
                <w:lang w:val="es-ES" w:eastAsia="en-US"/>
              </w:rPr>
            </w:pPr>
          </w:p>
        </w:tc>
        <w:tc>
          <w:tcPr>
            <w:tcW w:w="535" w:type="dxa"/>
            <w:tcBorders>
              <w:top w:val="nil"/>
              <w:left w:val="nil"/>
              <w:bottom w:val="single" w:sz="12" w:space="0" w:color="auto"/>
              <w:right w:val="nil"/>
            </w:tcBorders>
            <w:shd w:val="clear" w:color="auto" w:fill="auto"/>
            <w:vAlign w:val="center"/>
          </w:tcPr>
          <w:p w14:paraId="12ACE377" w14:textId="77777777" w:rsidR="001D2E41" w:rsidRPr="004A5581" w:rsidRDefault="001D2E41" w:rsidP="001D2E41">
            <w:pPr>
              <w:spacing w:before="0" w:after="0"/>
              <w:rPr>
                <w:rFonts w:ascii="Humnst777 Lt BT" w:hAnsi="Humnst777 Lt BT" w:cs="Arial"/>
                <w:sz w:val="22"/>
                <w:szCs w:val="22"/>
                <w:lang w:val="es-ES" w:eastAsia="en-US"/>
              </w:rPr>
            </w:pPr>
          </w:p>
        </w:tc>
        <w:tc>
          <w:tcPr>
            <w:tcW w:w="142" w:type="dxa"/>
            <w:tcBorders>
              <w:top w:val="nil"/>
              <w:left w:val="nil"/>
              <w:bottom w:val="single" w:sz="12" w:space="0" w:color="auto"/>
              <w:right w:val="nil"/>
            </w:tcBorders>
            <w:shd w:val="clear" w:color="auto" w:fill="auto"/>
            <w:vAlign w:val="center"/>
          </w:tcPr>
          <w:p w14:paraId="0D9F1810" w14:textId="77777777" w:rsidR="001D2E41" w:rsidRPr="004A5581" w:rsidRDefault="001D2E41" w:rsidP="001D2E41">
            <w:pPr>
              <w:spacing w:before="0" w:after="0"/>
              <w:rPr>
                <w:rFonts w:ascii="Humnst777 Lt BT" w:hAnsi="Humnst777 Lt BT" w:cs="Arial"/>
                <w:sz w:val="22"/>
                <w:szCs w:val="22"/>
                <w:lang w:val="es-ES" w:eastAsia="en-US"/>
              </w:rPr>
            </w:pPr>
          </w:p>
        </w:tc>
        <w:tc>
          <w:tcPr>
            <w:tcW w:w="425" w:type="dxa"/>
            <w:gridSpan w:val="2"/>
            <w:tcBorders>
              <w:top w:val="nil"/>
              <w:left w:val="nil"/>
              <w:bottom w:val="single" w:sz="12" w:space="0" w:color="auto"/>
              <w:right w:val="nil"/>
            </w:tcBorders>
            <w:shd w:val="clear" w:color="auto" w:fill="auto"/>
            <w:vAlign w:val="center"/>
          </w:tcPr>
          <w:p w14:paraId="2B6ACA65" w14:textId="77777777" w:rsidR="001D2E41" w:rsidRPr="004A5581" w:rsidRDefault="001D2E41" w:rsidP="001D2E41">
            <w:pPr>
              <w:spacing w:before="0" w:after="0"/>
              <w:rPr>
                <w:rFonts w:ascii="Humnst777 Lt BT" w:hAnsi="Humnst777 Lt BT" w:cs="Arial"/>
                <w:sz w:val="22"/>
                <w:szCs w:val="22"/>
                <w:lang w:val="es-ES" w:eastAsia="en-US"/>
              </w:rPr>
            </w:pPr>
          </w:p>
        </w:tc>
        <w:tc>
          <w:tcPr>
            <w:tcW w:w="142" w:type="dxa"/>
            <w:tcBorders>
              <w:top w:val="nil"/>
              <w:left w:val="nil"/>
              <w:bottom w:val="single" w:sz="12" w:space="0" w:color="auto"/>
              <w:right w:val="nil"/>
            </w:tcBorders>
            <w:shd w:val="clear" w:color="auto" w:fill="auto"/>
            <w:vAlign w:val="center"/>
          </w:tcPr>
          <w:p w14:paraId="3AE36174" w14:textId="77777777" w:rsidR="001D2E41" w:rsidRPr="004A5581" w:rsidRDefault="001D2E41" w:rsidP="001D2E41">
            <w:pPr>
              <w:spacing w:before="0" w:after="0"/>
              <w:rPr>
                <w:rFonts w:ascii="Humnst777 Lt BT" w:hAnsi="Humnst777 Lt BT" w:cs="Arial"/>
                <w:sz w:val="22"/>
                <w:szCs w:val="22"/>
                <w:lang w:val="es-ES" w:eastAsia="en-US"/>
              </w:rPr>
            </w:pPr>
          </w:p>
        </w:tc>
        <w:tc>
          <w:tcPr>
            <w:tcW w:w="2867" w:type="dxa"/>
            <w:tcBorders>
              <w:top w:val="nil"/>
              <w:left w:val="nil"/>
              <w:bottom w:val="single" w:sz="12" w:space="0" w:color="auto"/>
              <w:right w:val="single" w:sz="12" w:space="0" w:color="auto"/>
            </w:tcBorders>
            <w:shd w:val="clear" w:color="auto" w:fill="auto"/>
            <w:vAlign w:val="center"/>
          </w:tcPr>
          <w:p w14:paraId="401E7409" w14:textId="77777777" w:rsidR="001D2E41" w:rsidRPr="004A5581" w:rsidRDefault="001D2E41" w:rsidP="001D2E41">
            <w:pPr>
              <w:spacing w:before="0" w:after="0"/>
              <w:rPr>
                <w:rFonts w:ascii="Humnst777 Lt BT" w:hAnsi="Humnst777 Lt BT" w:cs="Arial"/>
                <w:sz w:val="22"/>
                <w:szCs w:val="22"/>
                <w:lang w:val="es-ES" w:eastAsia="en-US"/>
              </w:rPr>
            </w:pPr>
          </w:p>
        </w:tc>
      </w:tr>
    </w:tbl>
    <w:p w14:paraId="69308C29" w14:textId="77777777" w:rsidR="00F2368D" w:rsidRPr="004A5581" w:rsidRDefault="00F2368D" w:rsidP="00F2368D">
      <w:pPr>
        <w:rPr>
          <w:rFonts w:ascii="Humnst777 Lt BT" w:hAnsi="Humnst777 Lt BT"/>
          <w:lang w:val="es-ES" w:eastAsia="en-US"/>
        </w:rPr>
      </w:pPr>
    </w:p>
    <w:p w14:paraId="067E0333" w14:textId="77777777" w:rsidR="00D14AFE" w:rsidRPr="006B01CA" w:rsidRDefault="00D14AFE" w:rsidP="004A5581">
      <w:pPr>
        <w:pStyle w:val="Ttulo1"/>
      </w:pPr>
      <w:r w:rsidRPr="006B01CA">
        <w:t>ACTIVIDADES ADMINISTRATIVAS PREVIAS A LA PRESENTACIÓN DE PROPUESTAS</w:t>
      </w:r>
    </w:p>
    <w:p w14:paraId="2B4D6A22" w14:textId="77777777" w:rsidR="00D14AFE" w:rsidRPr="006B01CA" w:rsidRDefault="00D14AFE" w:rsidP="004F3E9A">
      <w:pPr>
        <w:rPr>
          <w:rFonts w:ascii="Humnst777 Lt BT" w:hAnsi="Humnst777 Lt BT"/>
          <w:sz w:val="22"/>
          <w:szCs w:val="22"/>
        </w:rPr>
      </w:pPr>
      <w:r w:rsidRPr="006B01CA">
        <w:rPr>
          <w:rFonts w:ascii="Humnst777 Lt BT" w:hAnsi="Humnst777 Lt BT"/>
          <w:sz w:val="22"/>
          <w:szCs w:val="22"/>
        </w:rPr>
        <w:t>Se contemplan las siguientes actividades previas a la presentación de propuestas:</w:t>
      </w:r>
    </w:p>
    <w:p w14:paraId="53ED7371" w14:textId="77777777" w:rsidR="00D14AFE" w:rsidRPr="006B01CA" w:rsidRDefault="00D14AFE" w:rsidP="00AD0C92">
      <w:pPr>
        <w:pStyle w:val="Ttulo2"/>
      </w:pPr>
      <w:r w:rsidRPr="006B01CA">
        <w:t xml:space="preserve"> Consultas Escritas Sobre el PLIEGO</w:t>
      </w:r>
    </w:p>
    <w:p w14:paraId="57728EC4" w14:textId="77777777" w:rsidR="00D14AFE" w:rsidRPr="004A5581" w:rsidRDefault="00D14AFE" w:rsidP="00903356">
      <w:pPr>
        <w:ind w:left="993"/>
        <w:rPr>
          <w:rFonts w:ascii="Humnst777 Lt BT" w:hAnsi="Humnst777 Lt BT"/>
          <w:sz w:val="22"/>
          <w:szCs w:val="22"/>
        </w:rPr>
      </w:pPr>
      <w:r w:rsidRPr="004A5581">
        <w:rPr>
          <w:rFonts w:ascii="Humnst777 Lt BT" w:hAnsi="Humnst777 Lt BT"/>
          <w:sz w:val="22"/>
          <w:szCs w:val="22"/>
        </w:rPr>
        <w:t xml:space="preserve">Cualquier potencial proponente podrá formular consultas escritas dirigidas a la dirección de correo electrónico habilitada para tal efecto </w:t>
      </w:r>
      <w:hyperlink r:id="rId14" w:history="1">
        <w:r w:rsidR="006B66DD" w:rsidRPr="000752D3">
          <w:rPr>
            <w:rStyle w:val="Hipervnculo"/>
            <w:rFonts w:ascii="Humnst777 Lt BT" w:hAnsi="Humnst777 Lt BT" w:cs="Arial"/>
            <w:sz w:val="22"/>
            <w:szCs w:val="22"/>
          </w:rPr>
          <w:t>ging06.005.16@ypfblogistica.com.bo</w:t>
        </w:r>
      </w:hyperlink>
      <w:r w:rsidR="006B66DD">
        <w:rPr>
          <w:rFonts w:ascii="Humnst777 Lt BT" w:hAnsi="Humnst777 Lt BT" w:cs="Arial"/>
          <w:sz w:val="22"/>
          <w:szCs w:val="22"/>
          <w:u w:val="single"/>
        </w:rPr>
        <w:t xml:space="preserve"> </w:t>
      </w:r>
      <w:r w:rsidRPr="004A5581">
        <w:rPr>
          <w:rFonts w:ascii="Humnst777 Lt BT" w:hAnsi="Humnst777 Lt BT"/>
          <w:sz w:val="22"/>
          <w:szCs w:val="22"/>
        </w:rPr>
        <w:t>, hasta antes de la fecha límite establecida en el punto 2.</w:t>
      </w:r>
    </w:p>
    <w:p w14:paraId="60DBD170" w14:textId="77777777" w:rsidR="00D14AFE" w:rsidRPr="004A5581" w:rsidRDefault="00D365E9" w:rsidP="00AD0C92">
      <w:pPr>
        <w:pStyle w:val="Ttulo2"/>
      </w:pPr>
      <w:r w:rsidRPr="004A5581">
        <w:t xml:space="preserve">Vista de Campo </w:t>
      </w:r>
      <w:r w:rsidR="00E942FD" w:rsidRPr="004A5581">
        <w:t>y Reunión</w:t>
      </w:r>
      <w:r w:rsidR="00D14AFE" w:rsidRPr="004A5581">
        <w:t xml:space="preserve"> de Aclaración</w:t>
      </w:r>
    </w:p>
    <w:p w14:paraId="6BFEA687" w14:textId="77777777" w:rsidR="00DF5AFF" w:rsidRPr="004A5581" w:rsidRDefault="002B0CD6" w:rsidP="00903356">
      <w:pPr>
        <w:ind w:left="993"/>
        <w:rPr>
          <w:rFonts w:ascii="Humnst777 Lt BT" w:hAnsi="Humnst777 Lt BT"/>
          <w:sz w:val="22"/>
          <w:szCs w:val="22"/>
        </w:rPr>
      </w:pPr>
      <w:r w:rsidRPr="00903356">
        <w:rPr>
          <w:rFonts w:ascii="Humnst777 Lt BT" w:hAnsi="Humnst777 Lt BT"/>
          <w:sz w:val="22"/>
          <w:szCs w:val="22"/>
        </w:rPr>
        <w:t xml:space="preserve">De </w:t>
      </w:r>
      <w:r w:rsidRPr="00903356">
        <w:rPr>
          <w:rFonts w:ascii="Humnst777 Lt BT" w:hAnsi="Humnst777 Lt BT"/>
          <w:b/>
          <w:sz w:val="22"/>
          <w:szCs w:val="22"/>
        </w:rPr>
        <w:t>carácter obligatorio.</w:t>
      </w:r>
      <w:r w:rsidRPr="004A5581">
        <w:rPr>
          <w:rFonts w:ascii="Humnst777 Lt BT" w:hAnsi="Humnst777 Lt BT"/>
          <w:sz w:val="22"/>
          <w:szCs w:val="22"/>
        </w:rPr>
        <w:t xml:space="preserve"> </w:t>
      </w:r>
      <w:r w:rsidR="00D365E9" w:rsidRPr="004A5581">
        <w:rPr>
          <w:rFonts w:ascii="Humnst777 Lt BT" w:hAnsi="Humnst777 Lt BT"/>
          <w:sz w:val="22"/>
          <w:szCs w:val="22"/>
        </w:rPr>
        <w:t>Se realizará una visita de campo en el día, fecha y hora estipulado en el Numeral 2</w:t>
      </w:r>
      <w:r w:rsidR="002711E4" w:rsidRPr="004A5581">
        <w:rPr>
          <w:rFonts w:ascii="Humnst777 Lt BT" w:hAnsi="Humnst777 Lt BT"/>
          <w:sz w:val="22"/>
          <w:szCs w:val="22"/>
        </w:rPr>
        <w:t>4</w:t>
      </w:r>
      <w:r w:rsidR="00D365E9" w:rsidRPr="004A5581">
        <w:rPr>
          <w:rFonts w:ascii="Humnst777 Lt BT" w:hAnsi="Humnst777 Lt BT"/>
          <w:sz w:val="22"/>
          <w:szCs w:val="22"/>
        </w:rPr>
        <w:t xml:space="preserve"> del presente Pliego de Especificaciones</w:t>
      </w:r>
      <w:r w:rsidR="0032675F" w:rsidRPr="004A5581">
        <w:rPr>
          <w:rFonts w:ascii="Humnst777 Lt BT" w:hAnsi="Humnst777 Lt BT"/>
          <w:sz w:val="22"/>
          <w:szCs w:val="22"/>
        </w:rPr>
        <w:t>, en la que los potenciales Proponentes podrán expresar sus consultas sobre el proceso de contratación.</w:t>
      </w:r>
      <w:r w:rsidR="00D365E9" w:rsidRPr="004A5581">
        <w:rPr>
          <w:rFonts w:ascii="Humnst777 Lt BT" w:hAnsi="Humnst777 Lt BT"/>
          <w:sz w:val="22"/>
          <w:szCs w:val="22"/>
        </w:rPr>
        <w:t xml:space="preserve"> </w:t>
      </w:r>
    </w:p>
    <w:p w14:paraId="23477804" w14:textId="77777777" w:rsidR="00D365E9" w:rsidRPr="004A5581" w:rsidRDefault="00D365E9" w:rsidP="00903356">
      <w:pPr>
        <w:ind w:left="993"/>
        <w:rPr>
          <w:rFonts w:ascii="Humnst777 Lt BT" w:hAnsi="Humnst777 Lt BT"/>
          <w:sz w:val="22"/>
          <w:szCs w:val="22"/>
        </w:rPr>
      </w:pPr>
      <w:r w:rsidRPr="004A5581">
        <w:rPr>
          <w:rFonts w:ascii="Humnst777 Lt BT" w:hAnsi="Humnst777 Lt BT"/>
          <w:sz w:val="22"/>
          <w:szCs w:val="22"/>
        </w:rPr>
        <w:t>La visita de campo es obligatoria y excluy</w:t>
      </w:r>
      <w:r w:rsidR="003D1BB1" w:rsidRPr="004A5581">
        <w:rPr>
          <w:rFonts w:ascii="Humnst777 Lt BT" w:hAnsi="Humnst777 Lt BT"/>
          <w:sz w:val="22"/>
          <w:szCs w:val="22"/>
        </w:rPr>
        <w:t xml:space="preserve">ente en caso de no participar </w:t>
      </w:r>
      <w:r w:rsidR="00E942FD" w:rsidRPr="004A5581">
        <w:rPr>
          <w:rFonts w:ascii="Humnst777 Lt BT" w:hAnsi="Humnst777 Lt BT"/>
          <w:sz w:val="22"/>
          <w:szCs w:val="22"/>
        </w:rPr>
        <w:t>de la</w:t>
      </w:r>
      <w:r w:rsidRPr="004A5581">
        <w:rPr>
          <w:rFonts w:ascii="Humnst777 Lt BT" w:hAnsi="Humnst777 Lt BT"/>
          <w:sz w:val="22"/>
          <w:szCs w:val="22"/>
        </w:rPr>
        <w:t xml:space="preserve"> misma</w:t>
      </w:r>
      <w:r w:rsidR="003D1BB1" w:rsidRPr="004A5581">
        <w:rPr>
          <w:rFonts w:ascii="Humnst777 Lt BT" w:hAnsi="Humnst777 Lt BT"/>
          <w:sz w:val="22"/>
          <w:szCs w:val="22"/>
        </w:rPr>
        <w:t>.</w:t>
      </w:r>
    </w:p>
    <w:p w14:paraId="07D3E562" w14:textId="77777777" w:rsidR="00550CB0" w:rsidRPr="004A5581" w:rsidRDefault="00D14AFE" w:rsidP="004A5581">
      <w:pPr>
        <w:pStyle w:val="Ttulo1"/>
      </w:pPr>
      <w:r w:rsidRPr="004A5581">
        <w:lastRenderedPageBreak/>
        <w:t>ESPECIFICACIONES TÉCNICAS</w:t>
      </w:r>
    </w:p>
    <w:p w14:paraId="67138F5B" w14:textId="77777777" w:rsidR="008A1826" w:rsidRPr="006B01CA" w:rsidRDefault="008A1826" w:rsidP="00AD0C92">
      <w:pPr>
        <w:pStyle w:val="Ttulo2"/>
      </w:pPr>
      <w:r w:rsidRPr="006B01CA">
        <w:t>ANTECEDENTES</w:t>
      </w:r>
    </w:p>
    <w:p w14:paraId="746F7D15" w14:textId="77777777" w:rsidR="009512CD" w:rsidRPr="004A5581" w:rsidRDefault="009512CD" w:rsidP="00903356">
      <w:pPr>
        <w:ind w:left="993"/>
        <w:rPr>
          <w:rFonts w:ascii="Humnst777 Lt BT" w:hAnsi="Humnst777 Lt BT"/>
          <w:sz w:val="22"/>
          <w:szCs w:val="22"/>
        </w:rPr>
      </w:pPr>
      <w:r w:rsidRPr="006B01CA">
        <w:rPr>
          <w:rFonts w:ascii="Humnst777 Lt BT" w:hAnsi="Humnst777 Lt BT"/>
          <w:sz w:val="22"/>
          <w:szCs w:val="22"/>
        </w:rPr>
        <w:t xml:space="preserve">Actualmente la tubería que pasa por el sector Rio Seco en las progresivas 86+757 a 89+930 se encuentra enterrada y no se conoce </w:t>
      </w:r>
      <w:r w:rsidRPr="004A5581">
        <w:rPr>
          <w:rFonts w:ascii="Humnst777 Lt BT" w:hAnsi="Humnst777 Lt BT"/>
          <w:sz w:val="22"/>
          <w:szCs w:val="22"/>
        </w:rPr>
        <w:t>el trazo ni la profundidad exacta de la tubería, tampoco se conoce el estado actual de la tubería que se encuentra en servicio, siendo necesario realizar el reemplazo y variante para tener la seguridad de la integridad del tramo a reemplazar.</w:t>
      </w:r>
    </w:p>
    <w:p w14:paraId="741E8576" w14:textId="77777777" w:rsidR="009512CD" w:rsidRPr="004A5581" w:rsidRDefault="009512CD" w:rsidP="00903356">
      <w:pPr>
        <w:ind w:left="993"/>
        <w:rPr>
          <w:rFonts w:ascii="Humnst777 Lt BT" w:hAnsi="Humnst777 Lt BT"/>
          <w:sz w:val="22"/>
          <w:szCs w:val="22"/>
        </w:rPr>
      </w:pPr>
      <w:r w:rsidRPr="004A5581">
        <w:rPr>
          <w:rFonts w:ascii="Humnst777 Lt BT" w:hAnsi="Humnst777 Lt BT"/>
          <w:sz w:val="22"/>
          <w:szCs w:val="22"/>
        </w:rPr>
        <w:t>Realizar la variante</w:t>
      </w:r>
      <w:r w:rsidR="009647FC" w:rsidRPr="004A5581">
        <w:rPr>
          <w:rFonts w:ascii="Humnst777 Lt BT" w:hAnsi="Humnst777 Lt BT"/>
          <w:sz w:val="22"/>
          <w:szCs w:val="22"/>
        </w:rPr>
        <w:t>, significa</w:t>
      </w:r>
      <w:r w:rsidRPr="004A5581">
        <w:rPr>
          <w:rFonts w:ascii="Humnst777 Lt BT" w:hAnsi="Humnst777 Lt BT"/>
          <w:sz w:val="22"/>
          <w:szCs w:val="22"/>
        </w:rPr>
        <w:t xml:space="preserve"> </w:t>
      </w:r>
      <w:r w:rsidR="009647FC" w:rsidRPr="004A5581">
        <w:rPr>
          <w:rFonts w:ascii="Humnst777 Lt BT" w:hAnsi="Humnst777 Lt BT"/>
          <w:sz w:val="22"/>
          <w:szCs w:val="22"/>
        </w:rPr>
        <w:t>reducir</w:t>
      </w:r>
      <w:r w:rsidRPr="004A5581">
        <w:rPr>
          <w:rFonts w:ascii="Humnst777 Lt BT" w:hAnsi="Humnst777 Lt BT"/>
          <w:sz w:val="22"/>
          <w:szCs w:val="22"/>
        </w:rPr>
        <w:t xml:space="preserve"> los riesgos de contaminación hídrica, costos operativos y perdida de producto</w:t>
      </w:r>
      <w:r w:rsidR="009647FC" w:rsidRPr="004A5581">
        <w:rPr>
          <w:rFonts w:ascii="Humnst777 Lt BT" w:hAnsi="Humnst777 Lt BT"/>
          <w:sz w:val="22"/>
          <w:szCs w:val="22"/>
        </w:rPr>
        <w:t>, incumplimiento del transporte. En u</w:t>
      </w:r>
      <w:r w:rsidRPr="004A5581">
        <w:rPr>
          <w:rFonts w:ascii="Humnst777 Lt BT" w:hAnsi="Humnst777 Lt BT"/>
          <w:sz w:val="22"/>
          <w:szCs w:val="22"/>
        </w:rPr>
        <w:t xml:space="preserve">n tramo enterrado </w:t>
      </w:r>
      <w:r w:rsidR="009647FC" w:rsidRPr="004A5581">
        <w:rPr>
          <w:rFonts w:ascii="Humnst777 Lt BT" w:hAnsi="Humnst777 Lt BT"/>
          <w:sz w:val="22"/>
          <w:szCs w:val="22"/>
        </w:rPr>
        <w:t>en terreno arenoso,</w:t>
      </w:r>
      <w:r w:rsidRPr="004A5581">
        <w:rPr>
          <w:rFonts w:ascii="Humnst777 Lt BT" w:hAnsi="Humnst777 Lt BT"/>
          <w:sz w:val="22"/>
          <w:szCs w:val="22"/>
        </w:rPr>
        <w:t xml:space="preserve"> blando, es susceptible a que no se detecte la fuga</w:t>
      </w:r>
      <w:r w:rsidR="009647FC" w:rsidRPr="004A5581">
        <w:rPr>
          <w:rFonts w:ascii="Humnst777 Lt BT" w:hAnsi="Humnst777 Lt BT"/>
          <w:sz w:val="22"/>
          <w:szCs w:val="22"/>
        </w:rPr>
        <w:t xml:space="preserve"> de manera oportuna</w:t>
      </w:r>
      <w:r w:rsidRPr="004A5581">
        <w:rPr>
          <w:rFonts w:ascii="Humnst777 Lt BT" w:hAnsi="Humnst777 Lt BT"/>
          <w:sz w:val="22"/>
          <w:szCs w:val="22"/>
        </w:rPr>
        <w:t>, causando una contaminación ambiental de grandes magnitudes.</w:t>
      </w:r>
    </w:p>
    <w:p w14:paraId="51F3035E" w14:textId="77777777" w:rsidR="009512CD" w:rsidRPr="004A5581" w:rsidRDefault="009512CD" w:rsidP="00903356">
      <w:pPr>
        <w:ind w:left="993"/>
        <w:rPr>
          <w:rFonts w:ascii="Humnst777 Lt BT" w:hAnsi="Humnst777 Lt BT"/>
          <w:sz w:val="22"/>
          <w:szCs w:val="22"/>
        </w:rPr>
      </w:pPr>
      <w:r w:rsidRPr="004A5581">
        <w:rPr>
          <w:rFonts w:ascii="Humnst777 Lt BT" w:hAnsi="Humnst777 Lt BT"/>
          <w:sz w:val="22"/>
          <w:szCs w:val="22"/>
        </w:rPr>
        <w:t xml:space="preserve">La alternativa más conveniente para los intereses de YPFB Logística es poder adosar la tubería al puente ferroviario, ya que </w:t>
      </w:r>
      <w:r w:rsidR="00512A4E" w:rsidRPr="004A5581">
        <w:rPr>
          <w:rFonts w:ascii="Humnst777 Lt BT" w:hAnsi="Humnst777 Lt BT"/>
          <w:sz w:val="22"/>
          <w:szCs w:val="22"/>
        </w:rPr>
        <w:t>por experiencia en otros sectores ha dado un buen resultado de seguridad y continuidad operativa</w:t>
      </w:r>
      <w:r w:rsidRPr="004A5581">
        <w:rPr>
          <w:rFonts w:ascii="Humnst777 Lt BT" w:hAnsi="Humnst777 Lt BT"/>
          <w:sz w:val="22"/>
          <w:szCs w:val="22"/>
        </w:rPr>
        <w:t>.</w:t>
      </w:r>
    </w:p>
    <w:p w14:paraId="72D4FE98" w14:textId="77777777" w:rsidR="008A1826" w:rsidRPr="004A5581" w:rsidRDefault="008A1826" w:rsidP="00AD0C92">
      <w:pPr>
        <w:pStyle w:val="Ttulo2"/>
      </w:pPr>
      <w:r w:rsidRPr="004A5581">
        <w:t xml:space="preserve">OBJETIVO DEL </w:t>
      </w:r>
      <w:r w:rsidR="00512A4E" w:rsidRPr="004A5581">
        <w:t>PROYECTO</w:t>
      </w:r>
    </w:p>
    <w:p w14:paraId="7037F810" w14:textId="2F7401B8" w:rsidR="00D42A90" w:rsidRPr="004A5581" w:rsidRDefault="008A1826" w:rsidP="00903356">
      <w:pPr>
        <w:ind w:left="993"/>
        <w:rPr>
          <w:rFonts w:ascii="Humnst777 Lt BT" w:hAnsi="Humnst777 Lt BT"/>
          <w:sz w:val="22"/>
          <w:szCs w:val="22"/>
        </w:rPr>
      </w:pPr>
      <w:r w:rsidRPr="004A5581">
        <w:rPr>
          <w:rFonts w:ascii="Humnst777 Lt BT" w:hAnsi="Humnst777 Lt BT"/>
          <w:sz w:val="22"/>
          <w:szCs w:val="22"/>
        </w:rPr>
        <w:t>Cont</w:t>
      </w:r>
      <w:r w:rsidR="000E1DEE">
        <w:rPr>
          <w:rFonts w:ascii="Humnst777 Lt BT" w:hAnsi="Humnst777 Lt BT"/>
          <w:sz w:val="22"/>
          <w:szCs w:val="22"/>
        </w:rPr>
        <w:t xml:space="preserve">ratar </w:t>
      </w:r>
      <w:r w:rsidRPr="004A5581">
        <w:rPr>
          <w:rFonts w:ascii="Humnst777 Lt BT" w:hAnsi="Humnst777 Lt BT"/>
          <w:sz w:val="22"/>
          <w:szCs w:val="22"/>
        </w:rPr>
        <w:t>una empresa legalmente establecida</w:t>
      </w:r>
      <w:r w:rsidR="000E1DEE">
        <w:rPr>
          <w:rFonts w:ascii="Humnst777 Lt BT" w:hAnsi="Humnst777 Lt BT"/>
          <w:sz w:val="22"/>
          <w:szCs w:val="22"/>
        </w:rPr>
        <w:t xml:space="preserve"> y con experiencia </w:t>
      </w:r>
      <w:r w:rsidRPr="004A5581">
        <w:rPr>
          <w:rFonts w:ascii="Humnst777 Lt BT" w:hAnsi="Humnst777 Lt BT"/>
          <w:sz w:val="22"/>
          <w:szCs w:val="22"/>
        </w:rPr>
        <w:t xml:space="preserve">para la </w:t>
      </w:r>
      <w:r w:rsidR="009512CD" w:rsidRPr="004A5581">
        <w:rPr>
          <w:rFonts w:ascii="Humnst777 Lt BT" w:hAnsi="Humnst777 Lt BT"/>
          <w:sz w:val="22"/>
          <w:szCs w:val="22"/>
        </w:rPr>
        <w:t xml:space="preserve">CONSTRUCCION DE </w:t>
      </w:r>
      <w:r w:rsidR="000E1DEE">
        <w:rPr>
          <w:rFonts w:ascii="Humnst777 Lt BT" w:hAnsi="Humnst777 Lt BT"/>
          <w:sz w:val="22"/>
          <w:szCs w:val="22"/>
        </w:rPr>
        <w:t xml:space="preserve">LA </w:t>
      </w:r>
      <w:r w:rsidR="009512CD" w:rsidRPr="004A5581">
        <w:rPr>
          <w:rFonts w:ascii="Humnst777 Lt BT" w:hAnsi="Humnst777 Lt BT"/>
          <w:sz w:val="22"/>
          <w:szCs w:val="22"/>
        </w:rPr>
        <w:t xml:space="preserve">VARIANTE </w:t>
      </w:r>
      <w:r w:rsidR="008E08D8" w:rsidRPr="004A5581">
        <w:rPr>
          <w:rFonts w:ascii="Humnst777 Lt BT" w:hAnsi="Humnst777 Lt BT"/>
          <w:sz w:val="22"/>
          <w:szCs w:val="22"/>
        </w:rPr>
        <w:t xml:space="preserve">EN </w:t>
      </w:r>
      <w:r w:rsidR="000E1DEE">
        <w:rPr>
          <w:rFonts w:ascii="Humnst777 Lt BT" w:hAnsi="Humnst777 Lt BT"/>
          <w:sz w:val="22"/>
          <w:szCs w:val="22"/>
        </w:rPr>
        <w:t xml:space="preserve">EL </w:t>
      </w:r>
      <w:r w:rsidR="009512CD" w:rsidRPr="004A5581">
        <w:rPr>
          <w:rFonts w:ascii="Humnst777 Lt BT" w:hAnsi="Humnst777 Lt BT"/>
          <w:sz w:val="22"/>
          <w:szCs w:val="22"/>
        </w:rPr>
        <w:t>SECTOR RIO SECO DEL POLIDUCTO OSCZ-1</w:t>
      </w:r>
      <w:r w:rsidR="00D42A90" w:rsidRPr="004A5581">
        <w:rPr>
          <w:rFonts w:ascii="Humnst777 Lt BT" w:hAnsi="Humnst777 Lt BT"/>
          <w:sz w:val="22"/>
          <w:szCs w:val="22"/>
        </w:rPr>
        <w:t>.</w:t>
      </w:r>
    </w:p>
    <w:p w14:paraId="2E347EEA" w14:textId="77777777" w:rsidR="008A1826" w:rsidRPr="004A5581" w:rsidRDefault="008A1826" w:rsidP="00AD0C92">
      <w:pPr>
        <w:pStyle w:val="Ttulo2"/>
      </w:pPr>
      <w:r w:rsidRPr="004A5581">
        <w:t>DEFINICIONES</w:t>
      </w:r>
    </w:p>
    <w:p w14:paraId="2EF5AFA6" w14:textId="77777777" w:rsidR="008A1826" w:rsidRPr="00903356" w:rsidRDefault="008A1826" w:rsidP="00903356">
      <w:pPr>
        <w:ind w:left="993"/>
        <w:rPr>
          <w:rFonts w:ascii="Humnst777 Lt BT" w:hAnsi="Humnst777 Lt BT"/>
          <w:sz w:val="22"/>
          <w:szCs w:val="22"/>
        </w:rPr>
      </w:pPr>
      <w:r w:rsidRPr="00903356">
        <w:rPr>
          <w:rFonts w:ascii="Humnst777 Lt BT" w:hAnsi="Humnst777 Lt BT"/>
          <w:b/>
          <w:sz w:val="22"/>
          <w:szCs w:val="22"/>
        </w:rPr>
        <w:t>Contratante.-</w:t>
      </w:r>
      <w:r w:rsidRPr="00903356">
        <w:rPr>
          <w:rFonts w:ascii="Humnst777 Lt BT" w:hAnsi="Humnst777 Lt BT"/>
          <w:sz w:val="22"/>
          <w:szCs w:val="22"/>
        </w:rPr>
        <w:t xml:space="preserve"> </w:t>
      </w:r>
      <w:r w:rsidRPr="004A5581">
        <w:rPr>
          <w:rFonts w:ascii="Humnst777 Lt BT" w:hAnsi="Humnst777 Lt BT"/>
          <w:sz w:val="22"/>
          <w:szCs w:val="22"/>
        </w:rPr>
        <w:t>Es la parte que lanza el Proyecto y solicita los servicios de terceros para la ejecución de las tareas requeridas (YPFB Logística S.A.)</w:t>
      </w:r>
      <w:r w:rsidR="0000544D" w:rsidRPr="004A5581">
        <w:rPr>
          <w:rFonts w:ascii="Humnst777 Lt BT" w:hAnsi="Humnst777 Lt BT"/>
          <w:sz w:val="22"/>
          <w:szCs w:val="22"/>
        </w:rPr>
        <w:t>.</w:t>
      </w:r>
    </w:p>
    <w:p w14:paraId="22604893" w14:textId="77777777" w:rsidR="00AE5AAE" w:rsidRPr="004A5581" w:rsidRDefault="008A1826" w:rsidP="00903356">
      <w:pPr>
        <w:ind w:left="993"/>
        <w:rPr>
          <w:rFonts w:ascii="Humnst777 Lt BT" w:hAnsi="Humnst777 Lt BT"/>
          <w:sz w:val="22"/>
          <w:szCs w:val="22"/>
        </w:rPr>
      </w:pPr>
      <w:r w:rsidRPr="00903356">
        <w:rPr>
          <w:rFonts w:ascii="Humnst777 Lt BT" w:hAnsi="Humnst777 Lt BT"/>
          <w:b/>
          <w:sz w:val="22"/>
          <w:szCs w:val="22"/>
        </w:rPr>
        <w:t>Contratista.-</w:t>
      </w:r>
      <w:r w:rsidRPr="00903356">
        <w:rPr>
          <w:rFonts w:ascii="Humnst777 Lt BT" w:hAnsi="Humnst777 Lt BT"/>
          <w:sz w:val="22"/>
          <w:szCs w:val="22"/>
        </w:rPr>
        <w:t xml:space="preserve"> </w:t>
      </w:r>
      <w:r w:rsidRPr="004A5581">
        <w:rPr>
          <w:rFonts w:ascii="Humnst777 Lt BT" w:hAnsi="Humnst777 Lt BT"/>
          <w:sz w:val="22"/>
          <w:szCs w:val="22"/>
        </w:rPr>
        <w:t>Es la parte que toma</w:t>
      </w:r>
      <w:r w:rsidR="00897F3A" w:rsidRPr="004A5581">
        <w:rPr>
          <w:rFonts w:ascii="Humnst777 Lt BT" w:hAnsi="Humnst777 Lt BT"/>
          <w:sz w:val="22"/>
          <w:szCs w:val="22"/>
        </w:rPr>
        <w:t xml:space="preserve"> a su cargo la totalidad de la </w:t>
      </w:r>
      <w:r w:rsidR="00512A4E" w:rsidRPr="004A5581">
        <w:rPr>
          <w:rFonts w:ascii="Humnst777 Lt BT" w:hAnsi="Humnst777 Lt BT"/>
          <w:sz w:val="22"/>
          <w:szCs w:val="22"/>
        </w:rPr>
        <w:t>provisión de los materiales e</w:t>
      </w:r>
      <w:r w:rsidR="00AE5AAE" w:rsidRPr="004A5581">
        <w:rPr>
          <w:rFonts w:ascii="Humnst777 Lt BT" w:hAnsi="Humnst777 Lt BT"/>
          <w:sz w:val="22"/>
          <w:szCs w:val="22"/>
        </w:rPr>
        <w:t xml:space="preserve"> instalación</w:t>
      </w:r>
      <w:r w:rsidR="00512A4E" w:rsidRPr="004A5581">
        <w:rPr>
          <w:rFonts w:ascii="Humnst777 Lt BT" w:hAnsi="Humnst777 Lt BT"/>
          <w:sz w:val="22"/>
          <w:szCs w:val="22"/>
        </w:rPr>
        <w:t xml:space="preserve"> de la tubería</w:t>
      </w:r>
      <w:r w:rsidRPr="004A5581">
        <w:rPr>
          <w:rFonts w:ascii="Humnst777 Lt BT" w:hAnsi="Humnst777 Lt BT"/>
          <w:sz w:val="22"/>
          <w:szCs w:val="22"/>
        </w:rPr>
        <w:t xml:space="preserve">, </w:t>
      </w:r>
      <w:r w:rsidR="000E1DEE">
        <w:rPr>
          <w:rFonts w:ascii="Humnst777 Lt BT" w:hAnsi="Humnst777 Lt BT"/>
          <w:sz w:val="22"/>
          <w:szCs w:val="22"/>
        </w:rPr>
        <w:t xml:space="preserve">conforme las condiciones técnicas establecidas en el presente pliego,  </w:t>
      </w:r>
      <w:r w:rsidR="00272546" w:rsidRPr="004A5581">
        <w:rPr>
          <w:rFonts w:ascii="Humnst777 Lt BT" w:hAnsi="Humnst777 Lt BT"/>
          <w:sz w:val="22"/>
          <w:szCs w:val="22"/>
        </w:rPr>
        <w:t xml:space="preserve">manteniendo la </w:t>
      </w:r>
      <w:r w:rsidR="00512A4E" w:rsidRPr="004A5581">
        <w:rPr>
          <w:rFonts w:ascii="Humnst777 Lt BT" w:hAnsi="Humnst777 Lt BT"/>
          <w:sz w:val="22"/>
          <w:szCs w:val="22"/>
        </w:rPr>
        <w:t>coordinación y conformidad del Contratante</w:t>
      </w:r>
      <w:r w:rsidR="00272546" w:rsidRPr="004A5581">
        <w:rPr>
          <w:rFonts w:ascii="Humnst777 Lt BT" w:hAnsi="Humnst777 Lt BT"/>
          <w:sz w:val="22"/>
          <w:szCs w:val="22"/>
        </w:rPr>
        <w:t>.</w:t>
      </w:r>
    </w:p>
    <w:p w14:paraId="62CCFE00" w14:textId="77777777" w:rsidR="008A1826" w:rsidRPr="004A5581" w:rsidRDefault="008A1826" w:rsidP="00AD0C92">
      <w:pPr>
        <w:pStyle w:val="Ttulo2"/>
      </w:pPr>
      <w:r w:rsidRPr="004A5581">
        <w:t>RESPONSABILIDADES</w:t>
      </w:r>
    </w:p>
    <w:p w14:paraId="6D393497" w14:textId="77777777" w:rsidR="008A1826" w:rsidRPr="004A5581" w:rsidRDefault="008A1826" w:rsidP="00903356">
      <w:pPr>
        <w:ind w:left="993"/>
        <w:rPr>
          <w:rFonts w:ascii="Humnst777 Lt BT" w:hAnsi="Humnst777 Lt BT"/>
          <w:sz w:val="22"/>
          <w:szCs w:val="22"/>
        </w:rPr>
      </w:pPr>
      <w:r w:rsidRPr="004A5581">
        <w:rPr>
          <w:rFonts w:ascii="Humnst777 Lt BT" w:hAnsi="Humnst777 Lt BT"/>
          <w:sz w:val="22"/>
          <w:szCs w:val="22"/>
        </w:rPr>
        <w:t>El contratista asumirá la responsabilidad total</w:t>
      </w:r>
      <w:r w:rsidR="00512A4E" w:rsidRPr="004A5581">
        <w:rPr>
          <w:rFonts w:ascii="Humnst777 Lt BT" w:hAnsi="Humnst777 Lt BT"/>
          <w:sz w:val="22"/>
          <w:szCs w:val="22"/>
        </w:rPr>
        <w:t xml:space="preserve"> de la ejecución de dicho proyecto </w:t>
      </w:r>
      <w:r w:rsidR="00A0236D" w:rsidRPr="004A5581">
        <w:rPr>
          <w:rFonts w:ascii="Humnst777 Lt BT" w:hAnsi="Humnst777 Lt BT"/>
          <w:sz w:val="22"/>
          <w:szCs w:val="22"/>
        </w:rPr>
        <w:t xml:space="preserve">bajo la coordinación y </w:t>
      </w:r>
      <w:r w:rsidRPr="004A5581">
        <w:rPr>
          <w:rFonts w:ascii="Humnst777 Lt BT" w:hAnsi="Humnst777 Lt BT"/>
          <w:sz w:val="22"/>
          <w:szCs w:val="22"/>
        </w:rPr>
        <w:t>dirección de las tareas req</w:t>
      </w:r>
      <w:r w:rsidR="000D2E42" w:rsidRPr="004A5581">
        <w:rPr>
          <w:rFonts w:ascii="Humnst777 Lt BT" w:hAnsi="Humnst777 Lt BT"/>
          <w:sz w:val="22"/>
          <w:szCs w:val="22"/>
        </w:rPr>
        <w:t>ueridas incluidas en el Alcance del presente Pliego de Especificaciones.</w:t>
      </w:r>
    </w:p>
    <w:p w14:paraId="46A388F4" w14:textId="77777777" w:rsidR="00803BCD" w:rsidRPr="004A5581" w:rsidRDefault="008A1826" w:rsidP="00AD0C92">
      <w:pPr>
        <w:pStyle w:val="Ttulo2"/>
      </w:pPr>
      <w:r w:rsidRPr="004A5581">
        <w:t>CÓDIGOS Y NORMAS DE REFERENCIA</w:t>
      </w:r>
    </w:p>
    <w:p w14:paraId="0AC9DB7A" w14:textId="77777777" w:rsidR="001F6B9F" w:rsidRPr="004A5581" w:rsidRDefault="001F6B9F" w:rsidP="00AD455F">
      <w:pPr>
        <w:widowControl w:val="0"/>
        <w:numPr>
          <w:ilvl w:val="0"/>
          <w:numId w:val="18"/>
        </w:numPr>
        <w:tabs>
          <w:tab w:val="left" w:pos="993"/>
        </w:tabs>
        <w:autoSpaceDE w:val="0"/>
        <w:autoSpaceDN w:val="0"/>
        <w:adjustRightInd w:val="0"/>
        <w:ind w:left="993" w:hanging="284"/>
        <w:jc w:val="left"/>
        <w:rPr>
          <w:rFonts w:ascii="Humnst777 Lt BT" w:hAnsi="Humnst777 Lt BT" w:cs="Humnst777 Lt BT"/>
          <w:sz w:val="22"/>
          <w:szCs w:val="22"/>
        </w:rPr>
      </w:pPr>
      <w:r w:rsidRPr="004A5581">
        <w:rPr>
          <w:rFonts w:ascii="Humnst777 Lt BT" w:hAnsi="Humnst777 Lt BT" w:cs="Humnst777 Lt BT"/>
          <w:sz w:val="22"/>
          <w:szCs w:val="22"/>
          <w:lang w:val="en-US"/>
        </w:rPr>
        <w:t xml:space="preserve">ASME B 31.4 - 2006 (Revision of ASME B31.4 2002), Pipeline Transportation Systems for Liquid Hydrocarbons and Other Liquids. </w:t>
      </w:r>
      <w:r w:rsidRPr="004A5581">
        <w:rPr>
          <w:rFonts w:ascii="Humnst777 Lt BT" w:hAnsi="Humnst777 Lt BT" w:cs="Humnst777 Lt BT"/>
          <w:sz w:val="22"/>
          <w:szCs w:val="22"/>
        </w:rPr>
        <w:t>(Americ</w:t>
      </w:r>
      <w:r w:rsidR="00AD0C92">
        <w:rPr>
          <w:rFonts w:ascii="Humnst777 Lt BT" w:hAnsi="Humnst777 Lt BT" w:cs="Humnst777 Lt BT"/>
          <w:sz w:val="22"/>
          <w:szCs w:val="22"/>
        </w:rPr>
        <w:t>an Society of Mechanicals Engin</w:t>
      </w:r>
      <w:r w:rsidRPr="004A5581">
        <w:rPr>
          <w:rFonts w:ascii="Humnst777 Lt BT" w:hAnsi="Humnst777 Lt BT" w:cs="Humnst777 Lt BT"/>
          <w:sz w:val="22"/>
          <w:szCs w:val="22"/>
        </w:rPr>
        <w:t>ers-ASME).</w:t>
      </w:r>
    </w:p>
    <w:p w14:paraId="7CF57AD5" w14:textId="77777777" w:rsidR="001F6B9F" w:rsidRPr="004A5581" w:rsidRDefault="001F6B9F" w:rsidP="00AD455F">
      <w:pPr>
        <w:widowControl w:val="0"/>
        <w:numPr>
          <w:ilvl w:val="0"/>
          <w:numId w:val="18"/>
        </w:numPr>
        <w:tabs>
          <w:tab w:val="left" w:pos="993"/>
        </w:tabs>
        <w:autoSpaceDE w:val="0"/>
        <w:autoSpaceDN w:val="0"/>
        <w:adjustRightInd w:val="0"/>
        <w:ind w:left="993" w:hanging="284"/>
        <w:jc w:val="left"/>
        <w:rPr>
          <w:rFonts w:ascii="Humnst777 Lt BT" w:hAnsi="Humnst777 Lt BT" w:cs="Humnst777 Lt BT"/>
          <w:sz w:val="22"/>
          <w:szCs w:val="22"/>
          <w:lang w:val="en-US"/>
        </w:rPr>
      </w:pPr>
      <w:r w:rsidRPr="004A5581">
        <w:rPr>
          <w:rFonts w:ascii="Humnst777 Lt BT" w:hAnsi="Humnst777 Lt BT" w:cs="Humnst777 Lt BT"/>
          <w:sz w:val="22"/>
          <w:szCs w:val="22"/>
          <w:lang w:val="en-US"/>
        </w:rPr>
        <w:t>API 5L, (44nd Edition, October 2008), Specification for Line Pipe (American Petroleum Institute-API).</w:t>
      </w:r>
    </w:p>
    <w:p w14:paraId="70764153" w14:textId="77777777" w:rsidR="001F6B9F" w:rsidRPr="004A5581" w:rsidRDefault="001F6B9F" w:rsidP="00AD455F">
      <w:pPr>
        <w:widowControl w:val="0"/>
        <w:numPr>
          <w:ilvl w:val="0"/>
          <w:numId w:val="18"/>
        </w:numPr>
        <w:tabs>
          <w:tab w:val="left" w:pos="993"/>
        </w:tabs>
        <w:autoSpaceDE w:val="0"/>
        <w:autoSpaceDN w:val="0"/>
        <w:adjustRightInd w:val="0"/>
        <w:ind w:left="993" w:hanging="284"/>
        <w:jc w:val="left"/>
        <w:rPr>
          <w:rFonts w:ascii="Humnst777 Lt BT" w:hAnsi="Humnst777 Lt BT" w:cs="Humnst777 Lt BT"/>
          <w:sz w:val="22"/>
          <w:szCs w:val="22"/>
          <w:lang w:val="en-US"/>
        </w:rPr>
      </w:pPr>
      <w:r w:rsidRPr="004A5581">
        <w:rPr>
          <w:rFonts w:ascii="Humnst777 Lt BT" w:hAnsi="Humnst777 Lt BT" w:cs="Humnst777 Lt BT"/>
          <w:sz w:val="22"/>
          <w:szCs w:val="22"/>
          <w:lang w:val="en-US"/>
        </w:rPr>
        <w:t>API 1110, Recommended Practice for Pressure Testing of Liquid Petroleum Pipelines, (American Petroleum Institute-API).</w:t>
      </w:r>
    </w:p>
    <w:p w14:paraId="03B5086A" w14:textId="77777777" w:rsidR="001F6B9F" w:rsidRPr="004A5581" w:rsidRDefault="001F6B9F" w:rsidP="00AD455F">
      <w:pPr>
        <w:widowControl w:val="0"/>
        <w:numPr>
          <w:ilvl w:val="0"/>
          <w:numId w:val="18"/>
        </w:numPr>
        <w:tabs>
          <w:tab w:val="left" w:pos="993"/>
        </w:tabs>
        <w:autoSpaceDE w:val="0"/>
        <w:autoSpaceDN w:val="0"/>
        <w:adjustRightInd w:val="0"/>
        <w:ind w:left="993" w:hanging="284"/>
        <w:jc w:val="left"/>
        <w:rPr>
          <w:rFonts w:ascii="Humnst777 Lt BT" w:hAnsi="Humnst777 Lt BT" w:cs="Humnst777 Lt BT"/>
          <w:sz w:val="22"/>
          <w:szCs w:val="22"/>
          <w:lang w:val="en-US"/>
        </w:rPr>
      </w:pPr>
      <w:r w:rsidRPr="004A5581">
        <w:rPr>
          <w:rFonts w:ascii="Humnst777 Lt BT" w:hAnsi="Humnst777 Lt BT" w:cs="Humnst777 Lt BT"/>
          <w:sz w:val="22"/>
          <w:szCs w:val="22"/>
          <w:lang w:val="en-US"/>
        </w:rPr>
        <w:t xml:space="preserve">API 1104, (19nd Edition, September 1999, Errata 1, October 2001) Welding of Pipelines and Related Facilities (American Petroleum Institute-API). </w:t>
      </w:r>
    </w:p>
    <w:p w14:paraId="53107657" w14:textId="77777777" w:rsidR="006B5703" w:rsidRPr="004A5581" w:rsidRDefault="008A1826" w:rsidP="004867B5">
      <w:pPr>
        <w:pStyle w:val="Ttulo3"/>
      </w:pPr>
      <w:r w:rsidRPr="004A5581">
        <w:t xml:space="preserve">NACIONALES </w:t>
      </w:r>
    </w:p>
    <w:p w14:paraId="3998CB69" w14:textId="77777777" w:rsidR="00361CE8" w:rsidRPr="004A5581" w:rsidRDefault="00361CE8" w:rsidP="00903356">
      <w:pPr>
        <w:numPr>
          <w:ilvl w:val="0"/>
          <w:numId w:val="1"/>
        </w:numPr>
        <w:ind w:left="1134" w:hanging="283"/>
        <w:rPr>
          <w:rFonts w:ascii="Humnst777 Lt BT" w:hAnsi="Humnst777 Lt BT"/>
          <w:sz w:val="22"/>
          <w:szCs w:val="22"/>
        </w:rPr>
      </w:pPr>
      <w:r w:rsidRPr="004A5581">
        <w:rPr>
          <w:rFonts w:ascii="Humnst777 Lt BT" w:hAnsi="Humnst777 Lt BT"/>
          <w:sz w:val="22"/>
          <w:szCs w:val="22"/>
        </w:rPr>
        <w:t>DS 25048: Reglamento de Transporte de Hidrocarburos por ductos</w:t>
      </w:r>
    </w:p>
    <w:p w14:paraId="35C052E3" w14:textId="77777777" w:rsidR="009D619C" w:rsidRPr="004A5581" w:rsidRDefault="00361CE8" w:rsidP="00903356">
      <w:pPr>
        <w:numPr>
          <w:ilvl w:val="0"/>
          <w:numId w:val="1"/>
        </w:numPr>
        <w:ind w:left="1134" w:hanging="283"/>
        <w:rPr>
          <w:rFonts w:ascii="Humnst777 Lt BT" w:hAnsi="Humnst777 Lt BT"/>
          <w:sz w:val="22"/>
          <w:szCs w:val="22"/>
        </w:rPr>
      </w:pPr>
      <w:r w:rsidRPr="004A5581">
        <w:rPr>
          <w:rFonts w:ascii="Humnst777 Lt BT" w:hAnsi="Humnst777 Lt BT"/>
          <w:sz w:val="22"/>
          <w:szCs w:val="22"/>
        </w:rPr>
        <w:t>Reglamento de Diseño, Construcción, Operación y Abandono de Ductos</w:t>
      </w:r>
    </w:p>
    <w:p w14:paraId="2E389CD7" w14:textId="77777777" w:rsidR="00361CE8" w:rsidRPr="004A5581" w:rsidRDefault="00361CE8" w:rsidP="00903356">
      <w:pPr>
        <w:numPr>
          <w:ilvl w:val="0"/>
          <w:numId w:val="1"/>
        </w:numPr>
        <w:ind w:left="1134" w:hanging="283"/>
        <w:rPr>
          <w:rFonts w:ascii="Humnst777 Lt BT" w:hAnsi="Humnst777 Lt BT"/>
          <w:sz w:val="22"/>
          <w:szCs w:val="22"/>
        </w:rPr>
      </w:pPr>
      <w:r w:rsidRPr="004A5581">
        <w:rPr>
          <w:rFonts w:ascii="Humnst777 Lt BT" w:hAnsi="Humnst777 Lt BT"/>
          <w:sz w:val="22"/>
          <w:szCs w:val="22"/>
        </w:rPr>
        <w:t>Ley de Medio Ambiente (Ley 1333 del 27 de abril de 1992)</w:t>
      </w:r>
    </w:p>
    <w:p w14:paraId="4CE5BDCB" w14:textId="77777777" w:rsidR="006B5703" w:rsidRPr="004A5581" w:rsidRDefault="008A1826" w:rsidP="004867B5">
      <w:pPr>
        <w:pStyle w:val="Ttulo3"/>
      </w:pPr>
      <w:r w:rsidRPr="004A5581">
        <w:t>ESTÁNDARES DE INGENIERÍA, YPFB LOGÍSTICA</w:t>
      </w:r>
    </w:p>
    <w:p w14:paraId="24AEFED9" w14:textId="77777777" w:rsidR="00361CE8" w:rsidRPr="004A5581" w:rsidRDefault="00361CE8" w:rsidP="00903356">
      <w:pPr>
        <w:numPr>
          <w:ilvl w:val="0"/>
          <w:numId w:val="1"/>
        </w:numPr>
        <w:ind w:left="1134" w:hanging="283"/>
        <w:rPr>
          <w:rFonts w:ascii="Humnst777 Lt BT" w:hAnsi="Humnst777 Lt BT"/>
          <w:sz w:val="22"/>
          <w:szCs w:val="22"/>
        </w:rPr>
      </w:pPr>
      <w:r w:rsidRPr="004A5581">
        <w:rPr>
          <w:rFonts w:ascii="Humnst777 Lt BT" w:hAnsi="Humnst777 Lt BT"/>
          <w:sz w:val="22"/>
          <w:szCs w:val="22"/>
        </w:rPr>
        <w:t>Estándares de Ingeniería de YPFB Logística.</w:t>
      </w:r>
    </w:p>
    <w:p w14:paraId="68738619" w14:textId="77777777" w:rsidR="00361CE8" w:rsidRPr="004A5581" w:rsidRDefault="00361CE8" w:rsidP="00903356">
      <w:pPr>
        <w:numPr>
          <w:ilvl w:val="0"/>
          <w:numId w:val="1"/>
        </w:numPr>
        <w:ind w:left="1134" w:hanging="283"/>
        <w:rPr>
          <w:rFonts w:ascii="Humnst777 Lt BT" w:hAnsi="Humnst777 Lt BT"/>
          <w:sz w:val="22"/>
          <w:szCs w:val="22"/>
        </w:rPr>
      </w:pPr>
      <w:r w:rsidRPr="004A5581">
        <w:rPr>
          <w:rFonts w:ascii="Humnst777 Lt BT" w:hAnsi="Humnst777 Lt BT"/>
          <w:sz w:val="22"/>
          <w:szCs w:val="22"/>
        </w:rPr>
        <w:t>Re</w:t>
      </w:r>
      <w:r w:rsidR="00A0236D" w:rsidRPr="004A5581">
        <w:rPr>
          <w:rFonts w:ascii="Humnst777 Lt BT" w:hAnsi="Humnst777 Lt BT"/>
          <w:sz w:val="22"/>
          <w:szCs w:val="22"/>
        </w:rPr>
        <w:t>glas y regulaciones para contratistas MASS-RE-TODO-003</w:t>
      </w:r>
      <w:r w:rsidRPr="004A5581">
        <w:rPr>
          <w:rFonts w:ascii="Humnst777 Lt BT" w:hAnsi="Humnst777 Lt BT"/>
          <w:sz w:val="22"/>
          <w:szCs w:val="22"/>
        </w:rPr>
        <w:t xml:space="preserve"> de YPFB Logística</w:t>
      </w:r>
      <w:r w:rsidR="00A0236D" w:rsidRPr="004A5581">
        <w:rPr>
          <w:rFonts w:ascii="Humnst777 Lt BT" w:hAnsi="Humnst777 Lt BT"/>
          <w:sz w:val="22"/>
          <w:szCs w:val="22"/>
        </w:rPr>
        <w:t xml:space="preserve"> S.A.</w:t>
      </w:r>
    </w:p>
    <w:p w14:paraId="32EC60EC" w14:textId="77777777" w:rsidR="00803BCD" w:rsidRPr="004A5581" w:rsidRDefault="00E8020C" w:rsidP="00AD0C92">
      <w:pPr>
        <w:pStyle w:val="Ttulo2"/>
      </w:pPr>
      <w:r w:rsidRPr="004A5581">
        <w:lastRenderedPageBreak/>
        <w:t xml:space="preserve">PLAZO, </w:t>
      </w:r>
      <w:r w:rsidR="00BF50B7" w:rsidRPr="004A5581">
        <w:t>L</w:t>
      </w:r>
      <w:r w:rsidR="008A1826" w:rsidRPr="004A5581">
        <w:t xml:space="preserve">OCALIZACIÓN </w:t>
      </w:r>
      <w:r w:rsidR="00A0236D" w:rsidRPr="004A5581">
        <w:t>PROYECTO (SECTOR</w:t>
      </w:r>
      <w:r w:rsidR="001F6B9F" w:rsidRPr="004A5581">
        <w:t xml:space="preserve"> RIO SECO</w:t>
      </w:r>
      <w:r w:rsidR="00A0236D" w:rsidRPr="004A5581">
        <w:t>)</w:t>
      </w:r>
    </w:p>
    <w:p w14:paraId="314F1088" w14:textId="77777777" w:rsidR="00E8020C" w:rsidRPr="004A5581" w:rsidRDefault="00E8020C" w:rsidP="004867B5">
      <w:pPr>
        <w:pStyle w:val="Ttulo3"/>
      </w:pPr>
      <w:r w:rsidRPr="004A5581">
        <w:t>PLAZO</w:t>
      </w:r>
    </w:p>
    <w:p w14:paraId="413A003B" w14:textId="77777777" w:rsidR="00D16281" w:rsidRPr="004A5581" w:rsidRDefault="00D16281" w:rsidP="00903356">
      <w:pPr>
        <w:ind w:left="1134"/>
        <w:rPr>
          <w:rFonts w:ascii="Humnst777 Lt BT" w:hAnsi="Humnst777 Lt BT"/>
          <w:sz w:val="22"/>
          <w:szCs w:val="22"/>
        </w:rPr>
      </w:pPr>
      <w:r w:rsidRPr="004A5581">
        <w:rPr>
          <w:rFonts w:ascii="Humnst777 Lt BT" w:hAnsi="Humnst777 Lt BT"/>
          <w:sz w:val="22"/>
          <w:szCs w:val="22"/>
        </w:rPr>
        <w:t xml:space="preserve">Se ha establecido un plazo referencial como máximo de </w:t>
      </w:r>
      <w:r w:rsidR="001F6B9F" w:rsidRPr="00903356">
        <w:rPr>
          <w:rFonts w:ascii="Humnst777 Lt BT" w:hAnsi="Humnst777 Lt BT"/>
          <w:b/>
          <w:sz w:val="22"/>
          <w:szCs w:val="22"/>
        </w:rPr>
        <w:t>cuarenta y cinco (45</w:t>
      </w:r>
      <w:r w:rsidRPr="00903356">
        <w:rPr>
          <w:rFonts w:ascii="Humnst777 Lt BT" w:hAnsi="Humnst777 Lt BT"/>
          <w:sz w:val="22"/>
          <w:szCs w:val="22"/>
        </w:rPr>
        <w:t>)</w:t>
      </w:r>
      <w:r w:rsidRPr="004A5581">
        <w:rPr>
          <w:rFonts w:ascii="Humnst777 Lt BT" w:hAnsi="Humnst777 Lt BT"/>
          <w:sz w:val="22"/>
          <w:szCs w:val="22"/>
        </w:rPr>
        <w:t xml:space="preserve"> días calendario para la entrega total del bien, tiempo que se computa a partir de la orden de proceder.</w:t>
      </w:r>
    </w:p>
    <w:p w14:paraId="6927B491" w14:textId="77777777" w:rsidR="00E8020C" w:rsidRPr="004A5581" w:rsidRDefault="00E8020C" w:rsidP="004867B5">
      <w:pPr>
        <w:pStyle w:val="Ttulo3"/>
      </w:pPr>
      <w:r w:rsidRPr="004A5581">
        <w:t>LOCALIZACIÓN DEL PROYECTO</w:t>
      </w:r>
    </w:p>
    <w:p w14:paraId="3347166A" w14:textId="77777777" w:rsidR="00E8020C" w:rsidRPr="006B01CA" w:rsidRDefault="00625665" w:rsidP="00625665">
      <w:pPr>
        <w:jc w:val="center"/>
        <w:rPr>
          <w:rFonts w:ascii="Humnst777 Lt BT" w:hAnsi="Humnst777 Lt BT"/>
          <w:sz w:val="22"/>
          <w:szCs w:val="22"/>
        </w:rPr>
      </w:pPr>
      <w:r w:rsidRPr="004A5581">
        <w:rPr>
          <w:rFonts w:ascii="Humnst777 Lt BT" w:hAnsi="Humnst777 Lt BT"/>
          <w:noProof/>
          <w:lang w:eastAsia="es-BO"/>
        </w:rPr>
        <w:drawing>
          <wp:inline distT="0" distB="0" distL="0" distR="0" wp14:anchorId="05F14099" wp14:editId="1347F3F1">
            <wp:extent cx="4398096" cy="3576248"/>
            <wp:effectExtent l="0" t="0" r="254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11628" cy="3587252"/>
                    </a:xfrm>
                    <a:prstGeom prst="rect">
                      <a:avLst/>
                    </a:prstGeom>
                  </pic:spPr>
                </pic:pic>
              </a:graphicData>
            </a:graphic>
          </wp:inline>
        </w:drawing>
      </w:r>
    </w:p>
    <w:p w14:paraId="49339E06" w14:textId="77777777" w:rsidR="00E8020C" w:rsidRPr="006B01CA" w:rsidRDefault="00E8020C" w:rsidP="00625665">
      <w:pPr>
        <w:spacing w:before="0" w:after="0"/>
        <w:rPr>
          <w:rFonts w:ascii="Humnst777 Lt BT" w:hAnsi="Humnst777 Lt BT"/>
          <w:sz w:val="22"/>
          <w:szCs w:val="22"/>
        </w:rPr>
      </w:pPr>
      <w:r w:rsidRPr="006B01CA">
        <w:rPr>
          <w:rFonts w:ascii="Humnst777 Lt BT" w:hAnsi="Humnst777 Lt BT"/>
          <w:sz w:val="22"/>
          <w:szCs w:val="22"/>
        </w:rPr>
        <w:tab/>
      </w:r>
      <w:r w:rsidRPr="006B01CA">
        <w:rPr>
          <w:rFonts w:ascii="Humnst777 Lt BT" w:hAnsi="Humnst777 Lt BT"/>
          <w:sz w:val="22"/>
          <w:szCs w:val="22"/>
        </w:rPr>
        <w:tab/>
        <w:t xml:space="preserve">  </w:t>
      </w:r>
      <w:r w:rsidR="00F31F36" w:rsidRPr="006B01CA">
        <w:rPr>
          <w:rFonts w:ascii="Humnst777 Lt BT" w:hAnsi="Humnst777 Lt BT"/>
          <w:sz w:val="22"/>
          <w:szCs w:val="22"/>
        </w:rPr>
        <w:tab/>
      </w:r>
      <w:r w:rsidR="00F31F36" w:rsidRPr="006B01CA">
        <w:rPr>
          <w:rFonts w:ascii="Humnst777 Lt BT" w:hAnsi="Humnst777 Lt BT"/>
          <w:sz w:val="22"/>
          <w:szCs w:val="22"/>
        </w:rPr>
        <w:tab/>
      </w:r>
      <w:r w:rsidRPr="006B01CA">
        <w:rPr>
          <w:rFonts w:ascii="Humnst777 Lt BT" w:hAnsi="Humnst777 Lt BT"/>
          <w:sz w:val="22"/>
          <w:szCs w:val="22"/>
        </w:rPr>
        <w:t xml:space="preserve">  Foto.1 Ubi</w:t>
      </w:r>
      <w:r w:rsidR="00F31F36" w:rsidRPr="006B01CA">
        <w:rPr>
          <w:rFonts w:ascii="Humnst777 Lt BT" w:hAnsi="Humnst777 Lt BT"/>
          <w:sz w:val="22"/>
          <w:szCs w:val="22"/>
        </w:rPr>
        <w:t>cación Satelital Sector Rio Seco</w:t>
      </w:r>
    </w:p>
    <w:p w14:paraId="5C422AE3" w14:textId="77777777" w:rsidR="00D16281" w:rsidRPr="004A5581" w:rsidRDefault="00F31F36" w:rsidP="00903356">
      <w:pPr>
        <w:ind w:left="1134"/>
        <w:rPr>
          <w:rFonts w:ascii="Humnst777 Lt BT" w:hAnsi="Humnst777 Lt BT"/>
          <w:sz w:val="22"/>
          <w:szCs w:val="22"/>
        </w:rPr>
      </w:pPr>
      <w:r w:rsidRPr="004A5581">
        <w:rPr>
          <w:rFonts w:ascii="Humnst777 Lt BT" w:hAnsi="Humnst777 Lt BT"/>
          <w:sz w:val="22"/>
          <w:szCs w:val="22"/>
        </w:rPr>
        <w:t xml:space="preserve">Sector Rio Seco </w:t>
      </w:r>
      <w:r w:rsidR="00E8020C" w:rsidRPr="004A5581">
        <w:rPr>
          <w:rFonts w:ascii="Humnst777 Lt BT" w:hAnsi="Humnst777 Lt BT"/>
          <w:sz w:val="22"/>
          <w:szCs w:val="22"/>
        </w:rPr>
        <w:t>s</w:t>
      </w:r>
      <w:r w:rsidRPr="004A5581">
        <w:rPr>
          <w:rFonts w:ascii="Humnst777 Lt BT" w:hAnsi="Humnst777 Lt BT"/>
          <w:sz w:val="22"/>
          <w:szCs w:val="22"/>
        </w:rPr>
        <w:t xml:space="preserve">e encuentra ubicado en el departamento </w:t>
      </w:r>
      <w:r w:rsidR="00E8020C" w:rsidRPr="004A5581">
        <w:rPr>
          <w:rFonts w:ascii="Humnst777 Lt BT" w:hAnsi="Humnst777 Lt BT"/>
          <w:sz w:val="22"/>
          <w:szCs w:val="22"/>
        </w:rPr>
        <w:t>de Santa C</w:t>
      </w:r>
      <w:r w:rsidR="00A0236D" w:rsidRPr="004A5581">
        <w:rPr>
          <w:rFonts w:ascii="Humnst777 Lt BT" w:hAnsi="Humnst777 Lt BT"/>
          <w:sz w:val="22"/>
          <w:szCs w:val="22"/>
        </w:rPr>
        <w:t>r</w:t>
      </w:r>
      <w:r w:rsidR="00E8020C" w:rsidRPr="004A5581">
        <w:rPr>
          <w:rFonts w:ascii="Humnst777 Lt BT" w:hAnsi="Humnst777 Lt BT"/>
          <w:sz w:val="22"/>
          <w:szCs w:val="22"/>
        </w:rPr>
        <w:t>uz de la Sierra</w:t>
      </w:r>
      <w:r w:rsidR="00625665" w:rsidRPr="004A5581">
        <w:rPr>
          <w:rFonts w:ascii="Humnst777 Lt BT" w:hAnsi="Humnst777 Lt BT"/>
          <w:sz w:val="22"/>
          <w:szCs w:val="22"/>
        </w:rPr>
        <w:t xml:space="preserve"> provincia Cordillera</w:t>
      </w:r>
      <w:r w:rsidRPr="004A5581">
        <w:rPr>
          <w:rFonts w:ascii="Humnst777 Lt BT" w:hAnsi="Humnst777 Lt BT"/>
          <w:sz w:val="22"/>
          <w:szCs w:val="22"/>
        </w:rPr>
        <w:t xml:space="preserve"> dentro del municipio de Cabezas</w:t>
      </w:r>
      <w:r w:rsidR="00625665" w:rsidRPr="004A5581">
        <w:rPr>
          <w:rFonts w:ascii="Humnst777 Lt BT" w:hAnsi="Humnst777 Lt BT"/>
          <w:sz w:val="22"/>
          <w:szCs w:val="22"/>
        </w:rPr>
        <w:t>, RN 9 distante a 100 Km. de Santa Cruz.</w:t>
      </w:r>
    </w:p>
    <w:tbl>
      <w:tblPr>
        <w:tblW w:w="0" w:type="auto"/>
        <w:tblInd w:w="8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8"/>
        <w:gridCol w:w="2324"/>
        <w:gridCol w:w="2123"/>
        <w:gridCol w:w="2126"/>
      </w:tblGrid>
      <w:tr w:rsidR="00625665" w:rsidRPr="004A5581" w14:paraId="39AB3F07" w14:textId="77777777" w:rsidTr="008B50F2">
        <w:trPr>
          <w:trHeight w:val="340"/>
        </w:trPr>
        <w:tc>
          <w:tcPr>
            <w:tcW w:w="3122" w:type="dxa"/>
            <w:gridSpan w:val="2"/>
            <w:shd w:val="clear" w:color="auto" w:fill="F2F2F2"/>
            <w:vAlign w:val="center"/>
          </w:tcPr>
          <w:p w14:paraId="71743714" w14:textId="77777777" w:rsidR="00625665" w:rsidRPr="004A5581" w:rsidRDefault="00625665" w:rsidP="008B50F2">
            <w:pPr>
              <w:spacing w:before="0" w:after="0"/>
              <w:jc w:val="center"/>
              <w:rPr>
                <w:rFonts w:ascii="Humnst777 Lt BT" w:hAnsi="Humnst777 Lt BT" w:cs="Arial"/>
                <w:sz w:val="22"/>
                <w:szCs w:val="22"/>
              </w:rPr>
            </w:pPr>
            <w:r w:rsidRPr="004A5581">
              <w:rPr>
                <w:rFonts w:ascii="Humnst777 Lt BT" w:hAnsi="Humnst777 Lt BT" w:cs="Arial"/>
                <w:sz w:val="22"/>
                <w:szCs w:val="22"/>
              </w:rPr>
              <w:t>Punto</w:t>
            </w:r>
          </w:p>
        </w:tc>
        <w:tc>
          <w:tcPr>
            <w:tcW w:w="4249" w:type="dxa"/>
            <w:gridSpan w:val="2"/>
            <w:shd w:val="clear" w:color="auto" w:fill="F2F2F2"/>
            <w:vAlign w:val="center"/>
          </w:tcPr>
          <w:p w14:paraId="1271FAB2" w14:textId="77777777" w:rsidR="00625665" w:rsidRPr="004A5581" w:rsidRDefault="00625665" w:rsidP="008B50F2">
            <w:pPr>
              <w:spacing w:before="0" w:after="0"/>
              <w:jc w:val="center"/>
              <w:rPr>
                <w:rFonts w:ascii="Humnst777 Lt BT" w:hAnsi="Humnst777 Lt BT" w:cs="Arial"/>
                <w:sz w:val="22"/>
                <w:szCs w:val="22"/>
              </w:rPr>
            </w:pPr>
            <w:r w:rsidRPr="004A5581">
              <w:rPr>
                <w:rFonts w:ascii="Humnst777 Lt BT" w:hAnsi="Humnst777 Lt BT" w:cs="Arial"/>
                <w:sz w:val="22"/>
                <w:szCs w:val="22"/>
              </w:rPr>
              <w:t>Coordenadas Geográficas</w:t>
            </w:r>
          </w:p>
        </w:tc>
      </w:tr>
      <w:tr w:rsidR="00625665" w:rsidRPr="004A5581" w14:paraId="451F2E22" w14:textId="77777777" w:rsidTr="008B50F2">
        <w:trPr>
          <w:trHeight w:val="340"/>
        </w:trPr>
        <w:tc>
          <w:tcPr>
            <w:tcW w:w="798" w:type="dxa"/>
            <w:shd w:val="clear" w:color="auto" w:fill="F2F2F2"/>
            <w:vAlign w:val="center"/>
          </w:tcPr>
          <w:p w14:paraId="799DCA81" w14:textId="77777777" w:rsidR="00625665" w:rsidRPr="006B01CA" w:rsidRDefault="00625665" w:rsidP="008B50F2">
            <w:pPr>
              <w:spacing w:before="0" w:after="0"/>
              <w:jc w:val="center"/>
              <w:rPr>
                <w:rFonts w:ascii="Humnst777 Lt BT" w:hAnsi="Humnst777 Lt BT" w:cs="Arial"/>
                <w:sz w:val="22"/>
                <w:szCs w:val="22"/>
              </w:rPr>
            </w:pPr>
            <w:r w:rsidRPr="006B01CA">
              <w:rPr>
                <w:rFonts w:ascii="Humnst777 Lt BT" w:hAnsi="Humnst777 Lt BT" w:cs="Arial"/>
                <w:sz w:val="22"/>
                <w:szCs w:val="22"/>
              </w:rPr>
              <w:t>N°</w:t>
            </w:r>
          </w:p>
        </w:tc>
        <w:tc>
          <w:tcPr>
            <w:tcW w:w="2324" w:type="dxa"/>
            <w:shd w:val="clear" w:color="auto" w:fill="F2F2F2"/>
            <w:vAlign w:val="center"/>
          </w:tcPr>
          <w:p w14:paraId="356EA456" w14:textId="77777777" w:rsidR="00625665" w:rsidRPr="006B01CA" w:rsidRDefault="00625665" w:rsidP="008B50F2">
            <w:pPr>
              <w:spacing w:before="0" w:after="0"/>
              <w:jc w:val="center"/>
              <w:rPr>
                <w:rFonts w:ascii="Humnst777 Lt BT" w:hAnsi="Humnst777 Lt BT" w:cs="Arial"/>
                <w:sz w:val="22"/>
                <w:szCs w:val="22"/>
              </w:rPr>
            </w:pPr>
            <w:r w:rsidRPr="006B01CA">
              <w:rPr>
                <w:rFonts w:ascii="Humnst777 Lt BT" w:hAnsi="Humnst777 Lt BT" w:cs="Arial"/>
                <w:sz w:val="22"/>
                <w:szCs w:val="22"/>
              </w:rPr>
              <w:t>Descripción</w:t>
            </w:r>
          </w:p>
        </w:tc>
        <w:tc>
          <w:tcPr>
            <w:tcW w:w="2123" w:type="dxa"/>
            <w:shd w:val="clear" w:color="auto" w:fill="F2F2F2"/>
            <w:vAlign w:val="center"/>
          </w:tcPr>
          <w:p w14:paraId="70A33940" w14:textId="77777777" w:rsidR="00625665" w:rsidRPr="006B01CA" w:rsidRDefault="00625665" w:rsidP="008B50F2">
            <w:pPr>
              <w:spacing w:before="0" w:after="0"/>
              <w:jc w:val="center"/>
              <w:rPr>
                <w:rFonts w:ascii="Humnst777 Lt BT" w:hAnsi="Humnst777 Lt BT" w:cs="Arial"/>
                <w:sz w:val="22"/>
                <w:szCs w:val="22"/>
              </w:rPr>
            </w:pPr>
            <w:r w:rsidRPr="006B01CA">
              <w:rPr>
                <w:rFonts w:ascii="Humnst777 Lt BT" w:hAnsi="Humnst777 Lt BT" w:cs="Arial"/>
                <w:sz w:val="22"/>
                <w:szCs w:val="22"/>
              </w:rPr>
              <w:t>Latitud</w:t>
            </w:r>
          </w:p>
        </w:tc>
        <w:tc>
          <w:tcPr>
            <w:tcW w:w="2126" w:type="dxa"/>
            <w:shd w:val="clear" w:color="auto" w:fill="F2F2F2"/>
            <w:vAlign w:val="center"/>
          </w:tcPr>
          <w:p w14:paraId="40D84D6D" w14:textId="77777777" w:rsidR="00625665" w:rsidRPr="006B01CA" w:rsidRDefault="00625665" w:rsidP="008B50F2">
            <w:pPr>
              <w:spacing w:before="0" w:after="0"/>
              <w:jc w:val="center"/>
              <w:rPr>
                <w:rFonts w:ascii="Humnst777 Lt BT" w:hAnsi="Humnst777 Lt BT" w:cs="Arial"/>
                <w:sz w:val="22"/>
                <w:szCs w:val="22"/>
              </w:rPr>
            </w:pPr>
            <w:r w:rsidRPr="006B01CA">
              <w:rPr>
                <w:rFonts w:ascii="Humnst777 Lt BT" w:hAnsi="Humnst777 Lt BT" w:cs="Arial"/>
                <w:sz w:val="22"/>
                <w:szCs w:val="22"/>
              </w:rPr>
              <w:t>Longitud</w:t>
            </w:r>
          </w:p>
        </w:tc>
      </w:tr>
      <w:tr w:rsidR="00625665" w:rsidRPr="004A5581" w14:paraId="27628195" w14:textId="77777777" w:rsidTr="008B50F2">
        <w:trPr>
          <w:trHeight w:val="340"/>
        </w:trPr>
        <w:tc>
          <w:tcPr>
            <w:tcW w:w="798" w:type="dxa"/>
            <w:vAlign w:val="center"/>
          </w:tcPr>
          <w:p w14:paraId="58399888" w14:textId="77777777" w:rsidR="00625665" w:rsidRPr="006B01CA" w:rsidRDefault="00625665" w:rsidP="008B50F2">
            <w:pPr>
              <w:spacing w:before="0" w:after="0"/>
              <w:jc w:val="center"/>
              <w:rPr>
                <w:rFonts w:ascii="Humnst777 Lt BT" w:hAnsi="Humnst777 Lt BT" w:cs="Arial"/>
                <w:sz w:val="22"/>
                <w:szCs w:val="22"/>
              </w:rPr>
            </w:pPr>
            <w:r w:rsidRPr="006B01CA">
              <w:rPr>
                <w:rFonts w:ascii="Humnst777 Lt BT" w:hAnsi="Humnst777 Lt BT" w:cs="Arial"/>
                <w:sz w:val="22"/>
                <w:szCs w:val="22"/>
              </w:rPr>
              <w:t>1</w:t>
            </w:r>
          </w:p>
        </w:tc>
        <w:tc>
          <w:tcPr>
            <w:tcW w:w="2324" w:type="dxa"/>
            <w:vAlign w:val="center"/>
          </w:tcPr>
          <w:p w14:paraId="349D6C81" w14:textId="77777777" w:rsidR="00625665" w:rsidRPr="006B01CA" w:rsidRDefault="00625665" w:rsidP="008B50F2">
            <w:pPr>
              <w:spacing w:before="0" w:after="0"/>
              <w:jc w:val="center"/>
              <w:rPr>
                <w:rFonts w:ascii="Humnst777 Lt BT" w:hAnsi="Humnst777 Lt BT" w:cs="Arial"/>
                <w:sz w:val="22"/>
                <w:szCs w:val="22"/>
              </w:rPr>
            </w:pPr>
            <w:r w:rsidRPr="006B01CA">
              <w:rPr>
                <w:rFonts w:ascii="Humnst777 Lt BT" w:hAnsi="Humnst777 Lt BT" w:cs="Arial"/>
                <w:sz w:val="22"/>
                <w:szCs w:val="22"/>
              </w:rPr>
              <w:t>RIO SECO</w:t>
            </w:r>
          </w:p>
        </w:tc>
        <w:tc>
          <w:tcPr>
            <w:tcW w:w="2123" w:type="dxa"/>
            <w:vAlign w:val="center"/>
          </w:tcPr>
          <w:p w14:paraId="16585533" w14:textId="77777777" w:rsidR="00625665" w:rsidRPr="006B01CA" w:rsidRDefault="00625665" w:rsidP="008B50F2">
            <w:pPr>
              <w:spacing w:before="0" w:after="0"/>
              <w:jc w:val="center"/>
              <w:rPr>
                <w:rFonts w:ascii="Humnst777 Lt BT" w:hAnsi="Humnst777 Lt BT" w:cs="Arial"/>
                <w:sz w:val="22"/>
                <w:szCs w:val="22"/>
              </w:rPr>
            </w:pPr>
            <w:r w:rsidRPr="006B01CA">
              <w:rPr>
                <w:rFonts w:ascii="Humnst777 Lt BT" w:hAnsi="Humnst777 Lt BT" w:cs="Arial"/>
                <w:sz w:val="22"/>
                <w:szCs w:val="22"/>
              </w:rPr>
              <w:t>18° 39' 38.61"S</w:t>
            </w:r>
          </w:p>
        </w:tc>
        <w:tc>
          <w:tcPr>
            <w:tcW w:w="2126" w:type="dxa"/>
            <w:vAlign w:val="center"/>
          </w:tcPr>
          <w:p w14:paraId="55C9522E" w14:textId="77777777" w:rsidR="00625665" w:rsidRPr="006B01CA" w:rsidRDefault="00625665" w:rsidP="008B50F2">
            <w:pPr>
              <w:spacing w:before="0" w:after="0"/>
              <w:jc w:val="center"/>
              <w:rPr>
                <w:rFonts w:ascii="Humnst777 Lt BT" w:hAnsi="Humnst777 Lt BT" w:cs="Arial"/>
                <w:sz w:val="22"/>
                <w:szCs w:val="22"/>
              </w:rPr>
            </w:pPr>
            <w:r w:rsidRPr="006B01CA">
              <w:rPr>
                <w:rFonts w:ascii="Humnst777 Lt BT" w:hAnsi="Humnst777 Lt BT" w:cs="Arial"/>
                <w:sz w:val="22"/>
                <w:szCs w:val="22"/>
              </w:rPr>
              <w:t>63° 14' 27.87"O</w:t>
            </w:r>
          </w:p>
        </w:tc>
      </w:tr>
    </w:tbl>
    <w:p w14:paraId="091206ED" w14:textId="77777777" w:rsidR="00D16281" w:rsidRPr="006B01CA" w:rsidRDefault="00E8020C" w:rsidP="004867B5">
      <w:pPr>
        <w:pStyle w:val="Ttulo3"/>
      </w:pPr>
      <w:r w:rsidRPr="006B01CA">
        <w:t>FORMA</w:t>
      </w:r>
    </w:p>
    <w:p w14:paraId="13A064C1" w14:textId="77777777" w:rsidR="00D16281" w:rsidRPr="004A5581" w:rsidRDefault="00D16281" w:rsidP="00903356">
      <w:pPr>
        <w:ind w:left="1134"/>
        <w:rPr>
          <w:rFonts w:ascii="Humnst777 Lt BT" w:hAnsi="Humnst777 Lt BT"/>
          <w:sz w:val="22"/>
          <w:szCs w:val="22"/>
        </w:rPr>
      </w:pPr>
      <w:r w:rsidRPr="006B01CA">
        <w:rPr>
          <w:rFonts w:ascii="Humnst777 Lt BT" w:hAnsi="Humnst777 Lt BT"/>
          <w:sz w:val="22"/>
          <w:szCs w:val="22"/>
        </w:rPr>
        <w:t>La contratación del</w:t>
      </w:r>
      <w:r w:rsidR="00F31F36" w:rsidRPr="006B01CA">
        <w:rPr>
          <w:rFonts w:ascii="Humnst777 Lt BT" w:hAnsi="Humnst777 Lt BT"/>
          <w:sz w:val="22"/>
          <w:szCs w:val="22"/>
        </w:rPr>
        <w:t xml:space="preserve"> servicio consiste en la construcción de la variante y el adosado a puente ferroviario </w:t>
      </w:r>
      <w:r w:rsidRPr="006B01CA">
        <w:rPr>
          <w:rFonts w:ascii="Humnst777 Lt BT" w:hAnsi="Humnst777 Lt BT"/>
          <w:sz w:val="22"/>
          <w:szCs w:val="22"/>
        </w:rPr>
        <w:t xml:space="preserve">de acuerdo al detalle descrito en </w:t>
      </w:r>
      <w:r w:rsidR="00625665" w:rsidRPr="006B01CA">
        <w:rPr>
          <w:rFonts w:ascii="Humnst777 Lt BT" w:hAnsi="Humnst777 Lt BT"/>
          <w:sz w:val="22"/>
          <w:szCs w:val="22"/>
        </w:rPr>
        <w:t xml:space="preserve">presente </w:t>
      </w:r>
      <w:r w:rsidR="00625665" w:rsidRPr="004A5581">
        <w:rPr>
          <w:rFonts w:ascii="Humnst777 Lt BT" w:hAnsi="Humnst777 Lt BT"/>
          <w:sz w:val="22"/>
          <w:szCs w:val="22"/>
        </w:rPr>
        <w:t xml:space="preserve">numeral </w:t>
      </w:r>
      <w:r w:rsidR="00625665" w:rsidRPr="00903356">
        <w:rPr>
          <w:rFonts w:ascii="Humnst777 Lt BT" w:hAnsi="Humnst777 Lt BT"/>
          <w:b/>
          <w:sz w:val="22"/>
          <w:szCs w:val="22"/>
        </w:rPr>
        <w:t>(</w:t>
      </w:r>
      <w:r w:rsidR="002711E4" w:rsidRPr="00903356">
        <w:rPr>
          <w:rFonts w:ascii="Humnst777 Lt BT" w:hAnsi="Humnst777 Lt BT"/>
          <w:b/>
          <w:sz w:val="22"/>
          <w:szCs w:val="22"/>
        </w:rPr>
        <w:t>Numeral 26</w:t>
      </w:r>
      <w:r w:rsidR="00625665" w:rsidRPr="00903356">
        <w:rPr>
          <w:rFonts w:ascii="Humnst777 Lt BT" w:hAnsi="Humnst777 Lt BT"/>
          <w:b/>
          <w:sz w:val="22"/>
          <w:szCs w:val="22"/>
        </w:rPr>
        <w:t>)</w:t>
      </w:r>
      <w:r w:rsidRPr="00903356">
        <w:rPr>
          <w:rFonts w:ascii="Humnst777 Lt BT" w:hAnsi="Humnst777 Lt BT"/>
          <w:b/>
          <w:sz w:val="22"/>
          <w:szCs w:val="22"/>
        </w:rPr>
        <w:t>.</w:t>
      </w:r>
    </w:p>
    <w:p w14:paraId="0B45EB80" w14:textId="77777777" w:rsidR="006C30EA" w:rsidRPr="004A5581" w:rsidRDefault="00F04CEF" w:rsidP="004867B5">
      <w:pPr>
        <w:pStyle w:val="Ttulo3"/>
      </w:pPr>
      <w:r w:rsidRPr="004A5581">
        <w:t xml:space="preserve"> CARACTERÍSTICAS TÉCNICAS DE CONSTRUCCIÓN OSCZ-1</w:t>
      </w:r>
    </w:p>
    <w:tbl>
      <w:tblPr>
        <w:tblW w:w="7258" w:type="dxa"/>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left w:w="70" w:type="dxa"/>
          <w:right w:w="70" w:type="dxa"/>
        </w:tblCellMar>
        <w:tblLook w:val="0000" w:firstRow="0" w:lastRow="0" w:firstColumn="0" w:lastColumn="0" w:noHBand="0" w:noVBand="0"/>
      </w:tblPr>
      <w:tblGrid>
        <w:gridCol w:w="935"/>
        <w:gridCol w:w="2835"/>
        <w:gridCol w:w="3488"/>
      </w:tblGrid>
      <w:tr w:rsidR="00F04CEF" w:rsidRPr="004A5581" w14:paraId="13F71220" w14:textId="77777777" w:rsidTr="001E047E">
        <w:trPr>
          <w:trHeight w:val="397"/>
          <w:jc w:val="center"/>
        </w:trPr>
        <w:tc>
          <w:tcPr>
            <w:tcW w:w="935" w:type="dxa"/>
            <w:shd w:val="clear" w:color="auto" w:fill="F2F2F2" w:themeFill="background1" w:themeFillShade="F2"/>
            <w:vAlign w:val="center"/>
          </w:tcPr>
          <w:p w14:paraId="1468477F" w14:textId="77777777" w:rsidR="00F04CEF" w:rsidRPr="006B01CA" w:rsidRDefault="00F04CEF" w:rsidP="00F04CEF">
            <w:pPr>
              <w:spacing w:before="0" w:after="0"/>
              <w:ind w:left="57" w:right="57"/>
              <w:jc w:val="center"/>
              <w:rPr>
                <w:rFonts w:ascii="Humnst777 Lt BT" w:hAnsi="Humnst777 Lt BT" w:cs="Arial"/>
                <w:b/>
                <w:sz w:val="22"/>
                <w:szCs w:val="22"/>
              </w:rPr>
            </w:pPr>
            <w:r w:rsidRPr="006B01CA">
              <w:rPr>
                <w:rFonts w:ascii="Humnst777 Lt BT" w:hAnsi="Humnst777 Lt BT" w:cs="Arial"/>
                <w:b/>
                <w:sz w:val="22"/>
                <w:szCs w:val="22"/>
              </w:rPr>
              <w:t>Ítem</w:t>
            </w:r>
          </w:p>
        </w:tc>
        <w:tc>
          <w:tcPr>
            <w:tcW w:w="2835" w:type="dxa"/>
            <w:shd w:val="clear" w:color="auto" w:fill="F2F2F2" w:themeFill="background1" w:themeFillShade="F2"/>
            <w:vAlign w:val="center"/>
          </w:tcPr>
          <w:p w14:paraId="7F8B9D3D" w14:textId="77777777" w:rsidR="00F04CEF" w:rsidRPr="006B01CA" w:rsidRDefault="00F04CEF" w:rsidP="00F04CEF">
            <w:pPr>
              <w:spacing w:before="0" w:after="0"/>
              <w:ind w:left="57" w:right="57"/>
              <w:jc w:val="left"/>
              <w:rPr>
                <w:rFonts w:ascii="Humnst777 Lt BT" w:hAnsi="Humnst777 Lt BT" w:cs="Arial"/>
                <w:b/>
                <w:sz w:val="22"/>
                <w:szCs w:val="22"/>
              </w:rPr>
            </w:pPr>
            <w:r w:rsidRPr="006B01CA">
              <w:rPr>
                <w:rFonts w:ascii="Humnst777 Lt BT" w:hAnsi="Humnst777 Lt BT" w:cs="Arial"/>
                <w:b/>
                <w:sz w:val="22"/>
                <w:szCs w:val="22"/>
              </w:rPr>
              <w:t>Descripción</w:t>
            </w:r>
          </w:p>
        </w:tc>
        <w:tc>
          <w:tcPr>
            <w:tcW w:w="3488" w:type="dxa"/>
            <w:shd w:val="clear" w:color="auto" w:fill="F2F2F2" w:themeFill="background1" w:themeFillShade="F2"/>
            <w:vAlign w:val="center"/>
          </w:tcPr>
          <w:p w14:paraId="2A1C1FA7" w14:textId="77777777" w:rsidR="00F04CEF" w:rsidRPr="006B01CA" w:rsidRDefault="00F04CEF" w:rsidP="00F04CEF">
            <w:pPr>
              <w:spacing w:before="0" w:after="0"/>
              <w:ind w:left="57" w:right="57"/>
              <w:jc w:val="left"/>
              <w:rPr>
                <w:rFonts w:ascii="Humnst777 Lt BT" w:hAnsi="Humnst777 Lt BT" w:cs="Arial"/>
                <w:b/>
                <w:sz w:val="22"/>
                <w:szCs w:val="22"/>
              </w:rPr>
            </w:pPr>
            <w:r w:rsidRPr="006B01CA">
              <w:rPr>
                <w:rFonts w:ascii="Humnst777 Lt BT" w:hAnsi="Humnst777 Lt BT" w:cs="Arial"/>
                <w:b/>
                <w:sz w:val="22"/>
                <w:szCs w:val="22"/>
              </w:rPr>
              <w:t>Valor</w:t>
            </w:r>
          </w:p>
        </w:tc>
      </w:tr>
      <w:tr w:rsidR="00F04CEF" w:rsidRPr="004A5581" w14:paraId="3BDE6C39" w14:textId="77777777" w:rsidTr="001E047E">
        <w:trPr>
          <w:trHeight w:val="397"/>
          <w:jc w:val="center"/>
        </w:trPr>
        <w:tc>
          <w:tcPr>
            <w:tcW w:w="935" w:type="dxa"/>
            <w:vAlign w:val="center"/>
          </w:tcPr>
          <w:p w14:paraId="087F21E8" w14:textId="77777777" w:rsidR="00F04CEF" w:rsidRPr="006B01CA" w:rsidRDefault="00F04CEF" w:rsidP="00F04CEF">
            <w:pPr>
              <w:spacing w:before="0" w:after="0"/>
              <w:jc w:val="center"/>
              <w:rPr>
                <w:rFonts w:ascii="Humnst777 Lt BT" w:hAnsi="Humnst777 Lt BT" w:cs="Arial"/>
                <w:b/>
                <w:sz w:val="22"/>
                <w:szCs w:val="22"/>
              </w:rPr>
            </w:pPr>
            <w:r w:rsidRPr="006B01CA">
              <w:rPr>
                <w:rFonts w:ascii="Humnst777 Lt BT" w:hAnsi="Humnst777 Lt BT" w:cs="Arial"/>
                <w:b/>
                <w:sz w:val="22"/>
                <w:szCs w:val="22"/>
              </w:rPr>
              <w:t>1</w:t>
            </w:r>
          </w:p>
        </w:tc>
        <w:tc>
          <w:tcPr>
            <w:tcW w:w="2835" w:type="dxa"/>
            <w:vAlign w:val="center"/>
          </w:tcPr>
          <w:p w14:paraId="10447150" w14:textId="77777777" w:rsidR="00F04CEF" w:rsidRPr="006B01CA" w:rsidRDefault="00F04CEF" w:rsidP="00F04CEF">
            <w:pPr>
              <w:spacing w:before="0" w:after="0"/>
              <w:jc w:val="left"/>
              <w:rPr>
                <w:rFonts w:ascii="Humnst777 Lt BT" w:hAnsi="Humnst777 Lt BT" w:cs="Arial"/>
                <w:b/>
                <w:sz w:val="22"/>
                <w:szCs w:val="22"/>
              </w:rPr>
            </w:pPr>
            <w:r w:rsidRPr="006B01CA">
              <w:rPr>
                <w:rFonts w:ascii="Humnst777 Lt BT" w:hAnsi="Humnst777 Lt BT" w:cs="Arial"/>
                <w:b/>
                <w:sz w:val="22"/>
                <w:szCs w:val="22"/>
              </w:rPr>
              <w:t>Longitud</w:t>
            </w:r>
          </w:p>
        </w:tc>
        <w:tc>
          <w:tcPr>
            <w:tcW w:w="3488" w:type="dxa"/>
            <w:vAlign w:val="center"/>
          </w:tcPr>
          <w:p w14:paraId="2CBBCE19" w14:textId="77777777" w:rsidR="00F04CEF" w:rsidRPr="006B01CA" w:rsidRDefault="00F04CEF" w:rsidP="00F04CEF">
            <w:pPr>
              <w:spacing w:before="0" w:after="0"/>
              <w:jc w:val="left"/>
              <w:rPr>
                <w:rFonts w:ascii="Humnst777 Lt BT" w:hAnsi="Humnst777 Lt BT" w:cs="Arial"/>
                <w:sz w:val="22"/>
                <w:szCs w:val="22"/>
              </w:rPr>
            </w:pPr>
            <w:r w:rsidRPr="006B01CA">
              <w:rPr>
                <w:rFonts w:ascii="Humnst777 Lt BT" w:hAnsi="Humnst777 Lt BT" w:cs="Arial"/>
                <w:sz w:val="22"/>
                <w:szCs w:val="22"/>
              </w:rPr>
              <w:t>270 Km</w:t>
            </w:r>
          </w:p>
        </w:tc>
      </w:tr>
      <w:tr w:rsidR="00F04CEF" w:rsidRPr="004A5581" w14:paraId="046F8817" w14:textId="77777777" w:rsidTr="001E047E">
        <w:trPr>
          <w:trHeight w:val="397"/>
          <w:jc w:val="center"/>
        </w:trPr>
        <w:tc>
          <w:tcPr>
            <w:tcW w:w="935" w:type="dxa"/>
            <w:vAlign w:val="center"/>
          </w:tcPr>
          <w:p w14:paraId="5EEAAA0F" w14:textId="77777777" w:rsidR="00F04CEF" w:rsidRPr="006B01CA" w:rsidRDefault="00F04CEF" w:rsidP="00F04CEF">
            <w:pPr>
              <w:spacing w:before="0" w:after="0"/>
              <w:jc w:val="center"/>
              <w:rPr>
                <w:rFonts w:ascii="Humnst777 Lt BT" w:hAnsi="Humnst777 Lt BT" w:cs="Arial"/>
                <w:b/>
                <w:sz w:val="22"/>
                <w:szCs w:val="22"/>
              </w:rPr>
            </w:pPr>
            <w:r w:rsidRPr="006B01CA">
              <w:rPr>
                <w:rFonts w:ascii="Humnst777 Lt BT" w:hAnsi="Humnst777 Lt BT" w:cs="Arial"/>
                <w:b/>
                <w:sz w:val="22"/>
                <w:szCs w:val="22"/>
              </w:rPr>
              <w:t>2</w:t>
            </w:r>
          </w:p>
        </w:tc>
        <w:tc>
          <w:tcPr>
            <w:tcW w:w="2835" w:type="dxa"/>
            <w:vAlign w:val="center"/>
          </w:tcPr>
          <w:p w14:paraId="6B8AFC1B" w14:textId="77777777" w:rsidR="00F04CEF" w:rsidRPr="006B01CA" w:rsidRDefault="00F04CEF" w:rsidP="00F04CEF">
            <w:pPr>
              <w:spacing w:before="0" w:after="0"/>
              <w:jc w:val="left"/>
              <w:rPr>
                <w:rFonts w:ascii="Humnst777 Lt BT" w:hAnsi="Humnst777 Lt BT" w:cs="Arial"/>
                <w:b/>
                <w:sz w:val="22"/>
                <w:szCs w:val="22"/>
              </w:rPr>
            </w:pPr>
            <w:r w:rsidRPr="006B01CA">
              <w:rPr>
                <w:rFonts w:ascii="Humnst777 Lt BT" w:hAnsi="Humnst777 Lt BT" w:cs="Arial"/>
                <w:b/>
                <w:sz w:val="22"/>
                <w:szCs w:val="22"/>
              </w:rPr>
              <w:t>Material</w:t>
            </w:r>
          </w:p>
        </w:tc>
        <w:tc>
          <w:tcPr>
            <w:tcW w:w="3488" w:type="dxa"/>
            <w:vAlign w:val="center"/>
          </w:tcPr>
          <w:p w14:paraId="4DF67EE9" w14:textId="77777777" w:rsidR="00F04CEF" w:rsidRPr="006B01CA" w:rsidRDefault="00F04CEF" w:rsidP="00F04CEF">
            <w:pPr>
              <w:spacing w:before="0" w:after="0"/>
              <w:jc w:val="left"/>
              <w:rPr>
                <w:rFonts w:ascii="Humnst777 Lt BT" w:hAnsi="Humnst777 Lt BT" w:cs="Arial"/>
                <w:sz w:val="22"/>
                <w:szCs w:val="22"/>
              </w:rPr>
            </w:pPr>
            <w:r w:rsidRPr="006B01CA">
              <w:rPr>
                <w:rFonts w:ascii="Humnst777 Lt BT" w:hAnsi="Humnst777 Lt BT" w:cs="Arial"/>
                <w:sz w:val="22"/>
                <w:szCs w:val="22"/>
              </w:rPr>
              <w:t>API  - 5L- X42  y Grado B</w:t>
            </w:r>
          </w:p>
        </w:tc>
      </w:tr>
      <w:tr w:rsidR="00F04CEF" w:rsidRPr="004A5581" w14:paraId="7981561F" w14:textId="77777777" w:rsidTr="001E047E">
        <w:trPr>
          <w:trHeight w:val="397"/>
          <w:jc w:val="center"/>
        </w:trPr>
        <w:tc>
          <w:tcPr>
            <w:tcW w:w="935" w:type="dxa"/>
            <w:vAlign w:val="center"/>
          </w:tcPr>
          <w:p w14:paraId="45C48CDB" w14:textId="77777777" w:rsidR="00F04CEF" w:rsidRPr="006B01CA" w:rsidRDefault="00F04CEF" w:rsidP="00F04CEF">
            <w:pPr>
              <w:spacing w:before="0" w:after="0"/>
              <w:jc w:val="center"/>
              <w:rPr>
                <w:rFonts w:ascii="Humnst777 Lt BT" w:hAnsi="Humnst777 Lt BT" w:cs="Arial"/>
                <w:b/>
                <w:sz w:val="22"/>
                <w:szCs w:val="22"/>
              </w:rPr>
            </w:pPr>
            <w:r w:rsidRPr="006B01CA">
              <w:rPr>
                <w:rFonts w:ascii="Humnst777 Lt BT" w:hAnsi="Humnst777 Lt BT" w:cs="Arial"/>
                <w:b/>
                <w:sz w:val="22"/>
                <w:szCs w:val="22"/>
              </w:rPr>
              <w:t>3</w:t>
            </w:r>
          </w:p>
        </w:tc>
        <w:tc>
          <w:tcPr>
            <w:tcW w:w="2835" w:type="dxa"/>
            <w:vAlign w:val="center"/>
          </w:tcPr>
          <w:p w14:paraId="205C97BC" w14:textId="77777777" w:rsidR="00F04CEF" w:rsidRPr="006B01CA" w:rsidRDefault="00F04CEF" w:rsidP="00F04CEF">
            <w:pPr>
              <w:spacing w:before="0" w:after="0"/>
              <w:jc w:val="left"/>
              <w:rPr>
                <w:rFonts w:ascii="Humnst777 Lt BT" w:hAnsi="Humnst777 Lt BT" w:cs="Arial"/>
                <w:b/>
                <w:sz w:val="22"/>
                <w:szCs w:val="22"/>
              </w:rPr>
            </w:pPr>
            <w:r w:rsidRPr="006B01CA">
              <w:rPr>
                <w:rFonts w:ascii="Humnst777 Lt BT" w:hAnsi="Humnst777 Lt BT" w:cs="Arial"/>
                <w:b/>
                <w:sz w:val="22"/>
                <w:szCs w:val="22"/>
              </w:rPr>
              <w:t>Diámetro nominal</w:t>
            </w:r>
          </w:p>
        </w:tc>
        <w:tc>
          <w:tcPr>
            <w:tcW w:w="3488" w:type="dxa"/>
            <w:vAlign w:val="center"/>
          </w:tcPr>
          <w:p w14:paraId="1B35C989" w14:textId="77777777" w:rsidR="00F04CEF" w:rsidRPr="006B01CA" w:rsidRDefault="00F04CEF" w:rsidP="00F04CEF">
            <w:pPr>
              <w:spacing w:before="0" w:after="0"/>
              <w:jc w:val="left"/>
              <w:rPr>
                <w:rFonts w:ascii="Humnst777 Lt BT" w:hAnsi="Humnst777 Lt BT" w:cs="Arial"/>
                <w:sz w:val="22"/>
                <w:szCs w:val="22"/>
              </w:rPr>
            </w:pPr>
            <w:r w:rsidRPr="006B01CA">
              <w:rPr>
                <w:rFonts w:ascii="Humnst777 Lt BT" w:hAnsi="Humnst777 Lt BT" w:cs="Arial"/>
                <w:sz w:val="22"/>
                <w:szCs w:val="22"/>
              </w:rPr>
              <w:t>4”</w:t>
            </w:r>
          </w:p>
        </w:tc>
      </w:tr>
      <w:tr w:rsidR="00F04CEF" w:rsidRPr="004A5581" w14:paraId="4F187688" w14:textId="77777777" w:rsidTr="001E047E">
        <w:trPr>
          <w:trHeight w:val="397"/>
          <w:jc w:val="center"/>
        </w:trPr>
        <w:tc>
          <w:tcPr>
            <w:tcW w:w="935" w:type="dxa"/>
            <w:vAlign w:val="center"/>
          </w:tcPr>
          <w:p w14:paraId="71D1DCCB" w14:textId="77777777" w:rsidR="00F04CEF" w:rsidRPr="006B01CA" w:rsidRDefault="00F04CEF" w:rsidP="00F04CEF">
            <w:pPr>
              <w:spacing w:before="0" w:after="0"/>
              <w:jc w:val="center"/>
              <w:rPr>
                <w:rFonts w:ascii="Humnst777 Lt BT" w:hAnsi="Humnst777 Lt BT" w:cs="Arial"/>
                <w:b/>
                <w:sz w:val="22"/>
                <w:szCs w:val="22"/>
              </w:rPr>
            </w:pPr>
            <w:r w:rsidRPr="006B01CA">
              <w:rPr>
                <w:rFonts w:ascii="Humnst777 Lt BT" w:hAnsi="Humnst777 Lt BT" w:cs="Arial"/>
                <w:b/>
                <w:sz w:val="22"/>
                <w:szCs w:val="22"/>
              </w:rPr>
              <w:t>4</w:t>
            </w:r>
          </w:p>
        </w:tc>
        <w:tc>
          <w:tcPr>
            <w:tcW w:w="2835" w:type="dxa"/>
            <w:vAlign w:val="center"/>
          </w:tcPr>
          <w:p w14:paraId="1B104991" w14:textId="77777777" w:rsidR="00F04CEF" w:rsidRPr="006B01CA" w:rsidRDefault="00F04CEF" w:rsidP="00F04CEF">
            <w:pPr>
              <w:spacing w:before="0" w:after="0"/>
              <w:jc w:val="left"/>
              <w:rPr>
                <w:rFonts w:ascii="Humnst777 Lt BT" w:hAnsi="Humnst777 Lt BT" w:cs="Arial"/>
                <w:b/>
                <w:sz w:val="22"/>
                <w:szCs w:val="22"/>
              </w:rPr>
            </w:pPr>
            <w:r w:rsidRPr="006B01CA">
              <w:rPr>
                <w:rFonts w:ascii="Humnst777 Lt BT" w:hAnsi="Humnst777 Lt BT" w:cs="Arial"/>
                <w:b/>
                <w:sz w:val="22"/>
                <w:szCs w:val="22"/>
              </w:rPr>
              <w:t>Diámetro externo</w:t>
            </w:r>
          </w:p>
        </w:tc>
        <w:tc>
          <w:tcPr>
            <w:tcW w:w="3488" w:type="dxa"/>
            <w:vAlign w:val="center"/>
          </w:tcPr>
          <w:p w14:paraId="5AE2EFDA" w14:textId="77777777" w:rsidR="00F04CEF" w:rsidRPr="006B01CA" w:rsidRDefault="00F04CEF" w:rsidP="00F04CEF">
            <w:pPr>
              <w:spacing w:before="0" w:after="0"/>
              <w:jc w:val="left"/>
              <w:rPr>
                <w:rFonts w:ascii="Humnst777 Lt BT" w:hAnsi="Humnst777 Lt BT" w:cs="Arial"/>
                <w:sz w:val="22"/>
                <w:szCs w:val="22"/>
              </w:rPr>
            </w:pPr>
            <w:r w:rsidRPr="006B01CA">
              <w:rPr>
                <w:rFonts w:ascii="Humnst777 Lt BT" w:hAnsi="Humnst777 Lt BT" w:cs="Arial"/>
                <w:sz w:val="22"/>
                <w:szCs w:val="22"/>
              </w:rPr>
              <w:t>4.5”</w:t>
            </w:r>
          </w:p>
        </w:tc>
      </w:tr>
      <w:tr w:rsidR="00F04CEF" w:rsidRPr="004A5581" w14:paraId="65F6343A" w14:textId="77777777" w:rsidTr="001E047E">
        <w:trPr>
          <w:trHeight w:val="397"/>
          <w:jc w:val="center"/>
        </w:trPr>
        <w:tc>
          <w:tcPr>
            <w:tcW w:w="935" w:type="dxa"/>
            <w:vAlign w:val="center"/>
          </w:tcPr>
          <w:p w14:paraId="78880E4D" w14:textId="77777777" w:rsidR="00F04CEF" w:rsidRPr="006B01CA" w:rsidRDefault="00F04CEF" w:rsidP="00F04CEF">
            <w:pPr>
              <w:spacing w:before="0" w:after="0"/>
              <w:jc w:val="center"/>
              <w:rPr>
                <w:rFonts w:ascii="Humnst777 Lt BT" w:hAnsi="Humnst777 Lt BT" w:cs="Arial"/>
                <w:b/>
                <w:sz w:val="22"/>
                <w:szCs w:val="22"/>
              </w:rPr>
            </w:pPr>
            <w:r w:rsidRPr="006B01CA">
              <w:rPr>
                <w:rFonts w:ascii="Humnst777 Lt BT" w:hAnsi="Humnst777 Lt BT" w:cs="Arial"/>
                <w:b/>
                <w:sz w:val="22"/>
                <w:szCs w:val="22"/>
              </w:rPr>
              <w:t>5</w:t>
            </w:r>
          </w:p>
        </w:tc>
        <w:tc>
          <w:tcPr>
            <w:tcW w:w="2835" w:type="dxa"/>
            <w:vAlign w:val="center"/>
          </w:tcPr>
          <w:p w14:paraId="1699AA71" w14:textId="77777777" w:rsidR="00F04CEF" w:rsidRPr="006B01CA" w:rsidRDefault="00F04CEF" w:rsidP="00F04CEF">
            <w:pPr>
              <w:spacing w:before="0" w:after="0"/>
              <w:jc w:val="left"/>
              <w:rPr>
                <w:rFonts w:ascii="Humnst777 Lt BT" w:hAnsi="Humnst777 Lt BT" w:cs="Arial"/>
                <w:b/>
                <w:sz w:val="22"/>
                <w:szCs w:val="22"/>
              </w:rPr>
            </w:pPr>
            <w:r w:rsidRPr="006B01CA">
              <w:rPr>
                <w:rFonts w:ascii="Humnst777 Lt BT" w:hAnsi="Humnst777 Lt BT" w:cs="Arial"/>
                <w:b/>
                <w:sz w:val="22"/>
                <w:szCs w:val="22"/>
              </w:rPr>
              <w:t>Espesor de pared</w:t>
            </w:r>
          </w:p>
        </w:tc>
        <w:tc>
          <w:tcPr>
            <w:tcW w:w="3488" w:type="dxa"/>
            <w:vAlign w:val="center"/>
          </w:tcPr>
          <w:p w14:paraId="202C7E4E" w14:textId="77777777" w:rsidR="00F04CEF" w:rsidRPr="006B01CA" w:rsidRDefault="00F04CEF" w:rsidP="00F04CEF">
            <w:pPr>
              <w:spacing w:before="0" w:after="0"/>
              <w:jc w:val="left"/>
              <w:rPr>
                <w:rFonts w:ascii="Humnst777 Lt BT" w:hAnsi="Humnst777 Lt BT" w:cs="Arial"/>
                <w:sz w:val="22"/>
                <w:szCs w:val="22"/>
              </w:rPr>
            </w:pPr>
            <w:r w:rsidRPr="006B01CA">
              <w:rPr>
                <w:rFonts w:ascii="Humnst777 Lt BT" w:hAnsi="Humnst777 Lt BT" w:cs="Arial"/>
                <w:sz w:val="22"/>
                <w:szCs w:val="22"/>
              </w:rPr>
              <w:t xml:space="preserve">6,02 mm </w:t>
            </w:r>
            <w:r w:rsidR="00AD0C92" w:rsidRPr="006B01CA">
              <w:rPr>
                <w:rFonts w:ascii="Humnst777 Lt BT" w:hAnsi="Humnst777 Lt BT" w:cs="Arial"/>
                <w:sz w:val="22"/>
                <w:szCs w:val="22"/>
              </w:rPr>
              <w:t>o</w:t>
            </w:r>
            <w:r w:rsidRPr="006B01CA">
              <w:rPr>
                <w:rFonts w:ascii="Humnst777 Lt BT" w:hAnsi="Humnst777 Lt BT" w:cs="Arial"/>
                <w:sz w:val="22"/>
                <w:szCs w:val="22"/>
              </w:rPr>
              <w:t xml:space="preserve"> 0.237 pulgadas</w:t>
            </w:r>
          </w:p>
        </w:tc>
      </w:tr>
      <w:tr w:rsidR="00F04CEF" w:rsidRPr="004A5581" w14:paraId="247411CD" w14:textId="77777777" w:rsidTr="001E047E">
        <w:trPr>
          <w:trHeight w:val="397"/>
          <w:jc w:val="center"/>
        </w:trPr>
        <w:tc>
          <w:tcPr>
            <w:tcW w:w="935" w:type="dxa"/>
            <w:vAlign w:val="center"/>
          </w:tcPr>
          <w:p w14:paraId="313E7042" w14:textId="77777777" w:rsidR="00F04CEF" w:rsidRPr="006B01CA" w:rsidRDefault="00F04CEF" w:rsidP="00F04CEF">
            <w:pPr>
              <w:spacing w:before="0" w:after="0"/>
              <w:jc w:val="center"/>
              <w:rPr>
                <w:rFonts w:ascii="Humnst777 Lt BT" w:hAnsi="Humnst777 Lt BT" w:cs="Arial"/>
                <w:b/>
                <w:sz w:val="22"/>
                <w:szCs w:val="22"/>
              </w:rPr>
            </w:pPr>
            <w:r w:rsidRPr="006B01CA">
              <w:rPr>
                <w:rFonts w:ascii="Humnst777 Lt BT" w:hAnsi="Humnst777 Lt BT" w:cs="Arial"/>
                <w:b/>
                <w:sz w:val="22"/>
                <w:szCs w:val="22"/>
              </w:rPr>
              <w:lastRenderedPageBreak/>
              <w:t>6</w:t>
            </w:r>
          </w:p>
        </w:tc>
        <w:tc>
          <w:tcPr>
            <w:tcW w:w="2835" w:type="dxa"/>
            <w:vAlign w:val="center"/>
          </w:tcPr>
          <w:p w14:paraId="43656FFD" w14:textId="77777777" w:rsidR="00F04CEF" w:rsidRPr="006B01CA" w:rsidRDefault="00F04CEF" w:rsidP="00F04CEF">
            <w:pPr>
              <w:spacing w:before="0" w:after="0"/>
              <w:jc w:val="left"/>
              <w:rPr>
                <w:rFonts w:ascii="Humnst777 Lt BT" w:hAnsi="Humnst777 Lt BT" w:cs="Arial"/>
                <w:b/>
                <w:sz w:val="22"/>
                <w:szCs w:val="22"/>
              </w:rPr>
            </w:pPr>
            <w:r w:rsidRPr="006B01CA">
              <w:rPr>
                <w:rFonts w:ascii="Humnst777 Lt BT" w:hAnsi="Humnst777 Lt BT" w:cs="Arial"/>
                <w:b/>
                <w:sz w:val="22"/>
                <w:szCs w:val="22"/>
              </w:rPr>
              <w:t>Presión de diseño, máx.</w:t>
            </w:r>
          </w:p>
        </w:tc>
        <w:tc>
          <w:tcPr>
            <w:tcW w:w="3488" w:type="dxa"/>
            <w:vAlign w:val="center"/>
          </w:tcPr>
          <w:p w14:paraId="258618D9" w14:textId="77777777" w:rsidR="00F04CEF" w:rsidRPr="006B01CA" w:rsidRDefault="00F04CEF" w:rsidP="00F04CEF">
            <w:pPr>
              <w:spacing w:before="0" w:after="0"/>
              <w:jc w:val="left"/>
              <w:rPr>
                <w:rFonts w:ascii="Humnst777 Lt BT" w:hAnsi="Humnst777 Lt BT" w:cs="Arial"/>
                <w:sz w:val="22"/>
                <w:szCs w:val="22"/>
              </w:rPr>
            </w:pPr>
            <w:r w:rsidRPr="006B01CA">
              <w:rPr>
                <w:rFonts w:ascii="Humnst777 Lt BT" w:hAnsi="Humnst777 Lt BT" w:cs="Arial"/>
                <w:sz w:val="22"/>
                <w:szCs w:val="22"/>
              </w:rPr>
              <w:t xml:space="preserve">1380 </w:t>
            </w:r>
            <w:r w:rsidR="00A41797" w:rsidRPr="006B01CA">
              <w:rPr>
                <w:rFonts w:ascii="Humnst777 Lt BT" w:hAnsi="Humnst777 Lt BT" w:cs="Arial"/>
                <w:sz w:val="22"/>
                <w:szCs w:val="22"/>
              </w:rPr>
              <w:t>PSI</w:t>
            </w:r>
          </w:p>
        </w:tc>
      </w:tr>
      <w:tr w:rsidR="00F04CEF" w:rsidRPr="004A5581" w14:paraId="34E35636" w14:textId="77777777" w:rsidTr="001E047E">
        <w:trPr>
          <w:trHeight w:val="397"/>
          <w:jc w:val="center"/>
        </w:trPr>
        <w:tc>
          <w:tcPr>
            <w:tcW w:w="935" w:type="dxa"/>
            <w:vAlign w:val="center"/>
          </w:tcPr>
          <w:p w14:paraId="13DBBE91" w14:textId="77777777" w:rsidR="00F04CEF" w:rsidRPr="006B01CA" w:rsidRDefault="00F04CEF" w:rsidP="00F04CEF">
            <w:pPr>
              <w:spacing w:before="0" w:after="0"/>
              <w:jc w:val="center"/>
              <w:rPr>
                <w:rFonts w:ascii="Humnst777 Lt BT" w:hAnsi="Humnst777 Lt BT" w:cs="Arial"/>
                <w:b/>
                <w:sz w:val="22"/>
                <w:szCs w:val="22"/>
              </w:rPr>
            </w:pPr>
            <w:r w:rsidRPr="006B01CA">
              <w:rPr>
                <w:rFonts w:ascii="Humnst777 Lt BT" w:hAnsi="Humnst777 Lt BT" w:cs="Arial"/>
                <w:b/>
                <w:sz w:val="22"/>
                <w:szCs w:val="22"/>
              </w:rPr>
              <w:t>7</w:t>
            </w:r>
          </w:p>
        </w:tc>
        <w:tc>
          <w:tcPr>
            <w:tcW w:w="2835" w:type="dxa"/>
            <w:vAlign w:val="center"/>
          </w:tcPr>
          <w:p w14:paraId="702A7306" w14:textId="77777777" w:rsidR="00F04CEF" w:rsidRPr="006B01CA" w:rsidRDefault="00F04CEF" w:rsidP="00F04CEF">
            <w:pPr>
              <w:spacing w:before="0" w:after="0"/>
              <w:jc w:val="left"/>
              <w:rPr>
                <w:rFonts w:ascii="Humnst777 Lt BT" w:hAnsi="Humnst777 Lt BT" w:cs="Arial"/>
                <w:b/>
                <w:sz w:val="22"/>
                <w:szCs w:val="22"/>
              </w:rPr>
            </w:pPr>
            <w:r w:rsidRPr="006B01CA">
              <w:rPr>
                <w:rFonts w:ascii="Humnst777 Lt BT" w:hAnsi="Humnst777 Lt BT" w:cs="Arial"/>
                <w:b/>
                <w:sz w:val="22"/>
                <w:szCs w:val="22"/>
              </w:rPr>
              <w:t>Presión de Operación</w:t>
            </w:r>
          </w:p>
        </w:tc>
        <w:tc>
          <w:tcPr>
            <w:tcW w:w="3488" w:type="dxa"/>
            <w:vAlign w:val="center"/>
          </w:tcPr>
          <w:p w14:paraId="278BAFC8" w14:textId="77777777" w:rsidR="00F04CEF" w:rsidRPr="006B01CA" w:rsidRDefault="00F04CEF" w:rsidP="00F04CEF">
            <w:pPr>
              <w:spacing w:before="0" w:after="0"/>
              <w:jc w:val="left"/>
              <w:rPr>
                <w:rFonts w:ascii="Humnst777 Lt BT" w:hAnsi="Humnst777 Lt BT" w:cs="Arial"/>
                <w:sz w:val="22"/>
                <w:szCs w:val="22"/>
              </w:rPr>
            </w:pPr>
            <w:r w:rsidRPr="006B01CA">
              <w:rPr>
                <w:rFonts w:ascii="Humnst777 Lt BT" w:hAnsi="Humnst777 Lt BT" w:cs="Arial"/>
                <w:sz w:val="22"/>
                <w:szCs w:val="22"/>
              </w:rPr>
              <w:t xml:space="preserve">1380 </w:t>
            </w:r>
            <w:r w:rsidR="00A41797" w:rsidRPr="006B01CA">
              <w:rPr>
                <w:rFonts w:ascii="Humnst777 Lt BT" w:hAnsi="Humnst777 Lt BT" w:cs="Arial"/>
                <w:sz w:val="22"/>
                <w:szCs w:val="22"/>
              </w:rPr>
              <w:t>PSI</w:t>
            </w:r>
          </w:p>
        </w:tc>
      </w:tr>
    </w:tbl>
    <w:p w14:paraId="106F2532" w14:textId="77777777" w:rsidR="002F5485" w:rsidRPr="006B01CA" w:rsidRDefault="008A1826" w:rsidP="004867B5">
      <w:pPr>
        <w:pStyle w:val="Ttulo3"/>
      </w:pPr>
      <w:r w:rsidRPr="006B01CA">
        <w:t>CONDICIONES AMBIENTALES</w:t>
      </w:r>
    </w:p>
    <w:p w14:paraId="12F29EE5" w14:textId="77777777" w:rsidR="009E4240" w:rsidRPr="006B01CA" w:rsidRDefault="009E4240" w:rsidP="00AD455F">
      <w:pPr>
        <w:numPr>
          <w:ilvl w:val="0"/>
          <w:numId w:val="6"/>
        </w:numPr>
        <w:ind w:left="1134" w:hanging="283"/>
        <w:rPr>
          <w:rFonts w:ascii="Humnst777 Lt BT" w:hAnsi="Humnst777 Lt BT" w:cs="Arial"/>
          <w:sz w:val="22"/>
          <w:szCs w:val="22"/>
          <w:lang w:val="es-ES" w:eastAsia="en-US"/>
        </w:rPr>
      </w:pPr>
      <w:r w:rsidRPr="006B01CA">
        <w:rPr>
          <w:rFonts w:ascii="Humnst777 Lt BT" w:hAnsi="Humnst777 Lt BT" w:cs="Arial"/>
          <w:bCs/>
          <w:sz w:val="22"/>
          <w:szCs w:val="22"/>
          <w:lang w:val="es-ES" w:eastAsia="en-US"/>
        </w:rPr>
        <w:t>Temperatura máxima del ambiente</w:t>
      </w:r>
      <w:r w:rsidR="00572222" w:rsidRPr="006B01CA">
        <w:rPr>
          <w:rFonts w:ascii="Humnst777 Lt BT" w:hAnsi="Humnst777 Lt BT" w:cs="Arial"/>
          <w:bCs/>
          <w:sz w:val="22"/>
          <w:szCs w:val="22"/>
          <w:lang w:val="es-ES" w:eastAsia="en-US"/>
        </w:rPr>
        <w:tab/>
      </w:r>
      <w:r w:rsidRPr="006B01CA">
        <w:rPr>
          <w:rFonts w:ascii="Humnst777 Lt BT" w:hAnsi="Humnst777 Lt BT" w:cs="Arial"/>
          <w:bCs/>
          <w:sz w:val="22"/>
          <w:szCs w:val="22"/>
          <w:lang w:val="es-ES" w:eastAsia="en-US"/>
        </w:rPr>
        <w:t>: 3</w:t>
      </w:r>
      <w:r w:rsidRPr="006B01CA">
        <w:rPr>
          <w:rFonts w:ascii="Humnst777 Lt BT" w:hAnsi="Humnst777 Lt BT" w:cs="Arial"/>
          <w:sz w:val="22"/>
          <w:szCs w:val="22"/>
          <w:lang w:val="es-ES" w:eastAsia="en-US"/>
        </w:rPr>
        <w:t>8º C</w:t>
      </w:r>
    </w:p>
    <w:p w14:paraId="00C685B8" w14:textId="77777777" w:rsidR="009E4240" w:rsidRPr="004A5581" w:rsidRDefault="009E4240" w:rsidP="00AD455F">
      <w:pPr>
        <w:numPr>
          <w:ilvl w:val="0"/>
          <w:numId w:val="6"/>
        </w:numPr>
        <w:ind w:left="1134" w:hanging="283"/>
        <w:rPr>
          <w:rFonts w:ascii="Humnst777 Lt BT" w:hAnsi="Humnst777 Lt BT" w:cs="Arial"/>
          <w:sz w:val="22"/>
          <w:szCs w:val="22"/>
          <w:lang w:val="es-ES" w:eastAsia="en-US"/>
        </w:rPr>
      </w:pPr>
      <w:r w:rsidRPr="004A5581">
        <w:rPr>
          <w:rFonts w:ascii="Humnst777 Lt BT" w:hAnsi="Humnst777 Lt BT" w:cs="Arial"/>
          <w:bCs/>
          <w:sz w:val="22"/>
          <w:szCs w:val="22"/>
          <w:lang w:val="es-ES" w:eastAsia="en-US"/>
        </w:rPr>
        <w:t>Temperatura mínima del ambiente</w:t>
      </w:r>
      <w:r w:rsidR="00572222" w:rsidRPr="004A5581">
        <w:rPr>
          <w:rFonts w:ascii="Humnst777 Lt BT" w:hAnsi="Humnst777 Lt BT" w:cs="Arial"/>
          <w:bCs/>
          <w:sz w:val="22"/>
          <w:szCs w:val="22"/>
          <w:lang w:val="es-ES" w:eastAsia="en-US"/>
        </w:rPr>
        <w:tab/>
      </w:r>
      <w:r w:rsidR="004F492E" w:rsidRPr="004A5581">
        <w:rPr>
          <w:rFonts w:ascii="Humnst777 Lt BT" w:hAnsi="Humnst777 Lt BT" w:cs="Arial"/>
          <w:bCs/>
          <w:sz w:val="22"/>
          <w:szCs w:val="22"/>
          <w:lang w:val="es-ES" w:eastAsia="en-US"/>
        </w:rPr>
        <w:t>:</w:t>
      </w:r>
      <w:r w:rsidR="004F492E" w:rsidRPr="004A5581">
        <w:rPr>
          <w:rFonts w:ascii="Humnst777 Lt BT" w:hAnsi="Humnst777 Lt BT" w:cs="Arial"/>
          <w:sz w:val="22"/>
          <w:szCs w:val="22"/>
          <w:lang w:val="es-ES" w:eastAsia="en-US"/>
        </w:rPr>
        <w:t xml:space="preserve"> 15</w:t>
      </w:r>
      <w:r w:rsidRPr="004A5581">
        <w:rPr>
          <w:rFonts w:ascii="Humnst777 Lt BT" w:hAnsi="Humnst777 Lt BT" w:cs="Arial"/>
          <w:sz w:val="22"/>
          <w:szCs w:val="22"/>
          <w:lang w:val="es-ES" w:eastAsia="en-US"/>
        </w:rPr>
        <w:t>º C</w:t>
      </w:r>
    </w:p>
    <w:p w14:paraId="5B04A51B" w14:textId="77777777" w:rsidR="009E4240" w:rsidRPr="004A5581" w:rsidRDefault="009E4240" w:rsidP="00AD455F">
      <w:pPr>
        <w:numPr>
          <w:ilvl w:val="0"/>
          <w:numId w:val="6"/>
        </w:numPr>
        <w:ind w:left="1134" w:hanging="283"/>
        <w:rPr>
          <w:rFonts w:ascii="Humnst777 Lt BT" w:hAnsi="Humnst777 Lt BT" w:cs="Arial"/>
          <w:sz w:val="22"/>
          <w:szCs w:val="22"/>
          <w:lang w:val="es-ES" w:eastAsia="en-US"/>
        </w:rPr>
      </w:pPr>
      <w:r w:rsidRPr="004A5581">
        <w:rPr>
          <w:rFonts w:ascii="Humnst777 Lt BT" w:hAnsi="Humnst777 Lt BT" w:cs="Arial"/>
          <w:bCs/>
          <w:sz w:val="22"/>
          <w:szCs w:val="22"/>
          <w:lang w:val="es-ES" w:eastAsia="en-US"/>
        </w:rPr>
        <w:t>Humedad</w:t>
      </w:r>
      <w:r w:rsidR="00F04CEF" w:rsidRPr="004A5581">
        <w:rPr>
          <w:rFonts w:ascii="Humnst777 Lt BT" w:hAnsi="Humnst777 Lt BT" w:cs="Arial"/>
          <w:bCs/>
          <w:sz w:val="22"/>
          <w:szCs w:val="22"/>
          <w:lang w:val="es-ES" w:eastAsia="en-US"/>
        </w:rPr>
        <w:tab/>
      </w:r>
      <w:r w:rsidR="00F04CEF" w:rsidRPr="004A5581">
        <w:rPr>
          <w:rFonts w:ascii="Humnst777 Lt BT" w:hAnsi="Humnst777 Lt BT" w:cs="Arial"/>
          <w:bCs/>
          <w:sz w:val="22"/>
          <w:szCs w:val="22"/>
          <w:lang w:val="es-ES" w:eastAsia="en-US"/>
        </w:rPr>
        <w:tab/>
      </w:r>
      <w:r w:rsidR="00F04CEF" w:rsidRPr="004A5581">
        <w:rPr>
          <w:rFonts w:ascii="Humnst777 Lt BT" w:hAnsi="Humnst777 Lt BT" w:cs="Arial"/>
          <w:bCs/>
          <w:sz w:val="22"/>
          <w:szCs w:val="22"/>
          <w:lang w:val="es-ES" w:eastAsia="en-US"/>
        </w:rPr>
        <w:tab/>
      </w:r>
      <w:r w:rsidR="00625665" w:rsidRPr="004A5581">
        <w:rPr>
          <w:rFonts w:ascii="Humnst777 Lt BT" w:hAnsi="Humnst777 Lt BT" w:cs="Arial"/>
          <w:bCs/>
          <w:sz w:val="22"/>
          <w:szCs w:val="22"/>
          <w:lang w:val="es-ES" w:eastAsia="en-US"/>
        </w:rPr>
        <w:t xml:space="preserve">      </w:t>
      </w:r>
      <w:r w:rsidR="00625665" w:rsidRPr="004A5581">
        <w:rPr>
          <w:rFonts w:ascii="Humnst777 Lt BT" w:hAnsi="Humnst777 Lt BT" w:cs="Arial"/>
          <w:bCs/>
          <w:sz w:val="22"/>
          <w:szCs w:val="22"/>
          <w:lang w:val="es-ES" w:eastAsia="en-US"/>
        </w:rPr>
        <w:tab/>
      </w:r>
      <w:r w:rsidR="00CC6D51">
        <w:rPr>
          <w:rFonts w:ascii="Humnst777 Lt BT" w:hAnsi="Humnst777 Lt BT" w:cs="Arial"/>
          <w:bCs/>
          <w:sz w:val="22"/>
          <w:szCs w:val="22"/>
          <w:lang w:val="es-ES" w:eastAsia="en-US"/>
        </w:rPr>
        <w:tab/>
      </w:r>
      <w:r w:rsidRPr="004A5581">
        <w:rPr>
          <w:rFonts w:ascii="Humnst777 Lt BT" w:hAnsi="Humnst777 Lt BT" w:cs="Arial"/>
          <w:bCs/>
          <w:sz w:val="22"/>
          <w:szCs w:val="22"/>
          <w:lang w:val="es-ES" w:eastAsia="en-US"/>
        </w:rPr>
        <w:t>:</w:t>
      </w:r>
      <w:r w:rsidRPr="004A5581">
        <w:rPr>
          <w:rFonts w:ascii="Humnst777 Lt BT" w:hAnsi="Humnst777 Lt BT" w:cs="Arial"/>
          <w:sz w:val="22"/>
          <w:szCs w:val="22"/>
          <w:lang w:val="es-ES" w:eastAsia="en-US"/>
        </w:rPr>
        <w:t xml:space="preserve"> 62 % Aproximadamente</w:t>
      </w:r>
    </w:p>
    <w:p w14:paraId="5C3EDEAA" w14:textId="77777777" w:rsidR="009E4240" w:rsidRPr="004A5581" w:rsidRDefault="00572222" w:rsidP="00AD455F">
      <w:pPr>
        <w:numPr>
          <w:ilvl w:val="0"/>
          <w:numId w:val="6"/>
        </w:numPr>
        <w:ind w:left="1134" w:hanging="283"/>
        <w:rPr>
          <w:rFonts w:ascii="Humnst777 Lt BT" w:hAnsi="Humnst777 Lt BT" w:cs="Arial"/>
          <w:sz w:val="22"/>
          <w:szCs w:val="22"/>
          <w:lang w:val="es-ES" w:eastAsia="en-US"/>
        </w:rPr>
      </w:pPr>
      <w:r w:rsidRPr="004A5581">
        <w:rPr>
          <w:rFonts w:ascii="Humnst777 Lt BT" w:hAnsi="Humnst777 Lt BT" w:cs="Arial"/>
          <w:bCs/>
          <w:sz w:val="22"/>
          <w:szCs w:val="22"/>
          <w:lang w:val="es-ES" w:eastAsia="en-US"/>
        </w:rPr>
        <w:t>Altura de instalación SNM</w:t>
      </w:r>
      <w:r w:rsidRPr="004A5581">
        <w:rPr>
          <w:rFonts w:ascii="Humnst777 Lt BT" w:hAnsi="Humnst777 Lt BT" w:cs="Arial"/>
          <w:bCs/>
          <w:sz w:val="22"/>
          <w:szCs w:val="22"/>
          <w:lang w:val="es-ES" w:eastAsia="en-US"/>
        </w:rPr>
        <w:tab/>
      </w:r>
      <w:r w:rsidRPr="004A5581">
        <w:rPr>
          <w:rFonts w:ascii="Humnst777 Lt BT" w:hAnsi="Humnst777 Lt BT" w:cs="Arial"/>
          <w:bCs/>
          <w:sz w:val="22"/>
          <w:szCs w:val="22"/>
          <w:lang w:val="es-ES" w:eastAsia="en-US"/>
        </w:rPr>
        <w:tab/>
      </w:r>
      <w:r w:rsidR="009E4240" w:rsidRPr="004A5581">
        <w:rPr>
          <w:rFonts w:ascii="Humnst777 Lt BT" w:hAnsi="Humnst777 Lt BT" w:cs="Arial"/>
          <w:bCs/>
          <w:sz w:val="22"/>
          <w:szCs w:val="22"/>
          <w:lang w:val="es-ES" w:eastAsia="en-US"/>
        </w:rPr>
        <w:t>:</w:t>
      </w:r>
      <w:r w:rsidR="009E4240" w:rsidRPr="004A5581">
        <w:rPr>
          <w:rFonts w:ascii="Humnst777 Lt BT" w:hAnsi="Humnst777 Lt BT" w:cs="Arial"/>
          <w:sz w:val="22"/>
          <w:szCs w:val="22"/>
          <w:lang w:val="es-ES" w:eastAsia="en-US"/>
        </w:rPr>
        <w:t xml:space="preserve"> </w:t>
      </w:r>
      <w:r w:rsidR="004F492E" w:rsidRPr="004A5581">
        <w:rPr>
          <w:rFonts w:ascii="Humnst777 Lt BT" w:hAnsi="Humnst777 Lt BT" w:cs="Arial"/>
          <w:sz w:val="22"/>
          <w:szCs w:val="22"/>
          <w:lang w:val="es-ES" w:eastAsia="en-US"/>
        </w:rPr>
        <w:t>430</w:t>
      </w:r>
      <w:r w:rsidR="009E4240" w:rsidRPr="004A5581">
        <w:rPr>
          <w:rFonts w:ascii="Humnst777 Lt BT" w:hAnsi="Humnst777 Lt BT" w:cs="Arial"/>
          <w:sz w:val="22"/>
          <w:szCs w:val="22"/>
          <w:lang w:val="es-ES" w:eastAsia="en-US"/>
        </w:rPr>
        <w:t xml:space="preserve"> m.s.n.m.</w:t>
      </w:r>
    </w:p>
    <w:p w14:paraId="72F10D9A" w14:textId="77777777" w:rsidR="006B5703" w:rsidRPr="004A5581" w:rsidRDefault="008A1826" w:rsidP="00AD0C92">
      <w:pPr>
        <w:pStyle w:val="Ttulo2"/>
      </w:pPr>
      <w:r w:rsidRPr="004A5581">
        <w:t>ALCANCE DE LA OFERTA</w:t>
      </w:r>
    </w:p>
    <w:p w14:paraId="24A3B1BA" w14:textId="77777777" w:rsidR="00392958" w:rsidRPr="004A5581" w:rsidRDefault="009E4240" w:rsidP="00F2368D">
      <w:pPr>
        <w:rPr>
          <w:rFonts w:ascii="Humnst777 Lt BT" w:hAnsi="Humnst777 Lt BT"/>
          <w:sz w:val="22"/>
          <w:szCs w:val="22"/>
          <w:lang w:val="es-ES" w:eastAsia="en-US"/>
        </w:rPr>
      </w:pPr>
      <w:r w:rsidRPr="004A5581">
        <w:rPr>
          <w:rFonts w:ascii="Humnst777 Lt BT" w:hAnsi="Humnst777 Lt BT"/>
          <w:sz w:val="22"/>
          <w:szCs w:val="22"/>
          <w:lang w:val="es-ES" w:eastAsia="en-US"/>
        </w:rPr>
        <w:t xml:space="preserve">El proyecto consiste en la: </w:t>
      </w:r>
      <w:r w:rsidR="00392958" w:rsidRPr="004A5581">
        <w:rPr>
          <w:rFonts w:ascii="Humnst777 Lt BT" w:hAnsi="Humnst777 Lt BT"/>
          <w:sz w:val="22"/>
          <w:szCs w:val="22"/>
          <w:lang w:val="es-ES" w:eastAsia="en-US"/>
        </w:rPr>
        <w:t>-</w:t>
      </w:r>
      <w:r w:rsidR="00F04CEF" w:rsidRPr="004A5581">
        <w:rPr>
          <w:rFonts w:ascii="Humnst777 Lt BT" w:hAnsi="Humnst777 Lt BT"/>
          <w:sz w:val="22"/>
          <w:szCs w:val="22"/>
          <w:lang w:val="es-ES" w:eastAsia="en-US"/>
        </w:rPr>
        <w:t>“</w:t>
      </w:r>
      <w:r w:rsidR="00F04CEF" w:rsidRPr="004A5581">
        <w:rPr>
          <w:rFonts w:ascii="Humnst777 Lt BT" w:hAnsi="Humnst777 Lt BT" w:cs="Arial"/>
          <w:b/>
          <w:sz w:val="22"/>
          <w:szCs w:val="22"/>
          <w:lang w:eastAsia="en-US"/>
        </w:rPr>
        <w:t>CONSTRUCCION</w:t>
      </w:r>
      <w:r w:rsidR="00F04CEF" w:rsidRPr="004A5581">
        <w:rPr>
          <w:rFonts w:ascii="Humnst777 Lt BT" w:hAnsi="Humnst777 Lt BT"/>
          <w:b/>
          <w:sz w:val="22"/>
          <w:szCs w:val="22"/>
          <w:lang w:eastAsia="en-US"/>
        </w:rPr>
        <w:t xml:space="preserve"> DE   VARIANTE </w:t>
      </w:r>
      <w:r w:rsidR="003A37A0" w:rsidRPr="004A5581">
        <w:rPr>
          <w:rFonts w:ascii="Humnst777 Lt BT" w:hAnsi="Humnst777 Lt BT"/>
          <w:b/>
          <w:sz w:val="22"/>
          <w:szCs w:val="22"/>
          <w:lang w:eastAsia="en-US"/>
        </w:rPr>
        <w:t xml:space="preserve">EN </w:t>
      </w:r>
      <w:r w:rsidR="00F04CEF" w:rsidRPr="004A5581">
        <w:rPr>
          <w:rFonts w:ascii="Humnst777 Lt BT" w:hAnsi="Humnst777 Lt BT"/>
          <w:b/>
          <w:sz w:val="22"/>
          <w:szCs w:val="22"/>
          <w:lang w:eastAsia="en-US"/>
        </w:rPr>
        <w:t>SECTOR RIO SECO DEL POLIDUCTO OSCZ-1</w:t>
      </w:r>
      <w:r w:rsidR="00392958" w:rsidRPr="004A5581">
        <w:rPr>
          <w:rFonts w:ascii="Humnst777 Lt BT" w:hAnsi="Humnst777 Lt BT"/>
          <w:sz w:val="22"/>
          <w:szCs w:val="22"/>
          <w:lang w:val="es-ES" w:eastAsia="en-US"/>
        </w:rPr>
        <w:t xml:space="preserve">” </w:t>
      </w:r>
    </w:p>
    <w:p w14:paraId="36E5EBE3" w14:textId="77777777" w:rsidR="008A1826" w:rsidRPr="004A5581" w:rsidRDefault="006246D4" w:rsidP="004867B5">
      <w:pPr>
        <w:pStyle w:val="Ttulo3"/>
      </w:pPr>
      <w:r w:rsidRPr="004A5581">
        <w:t xml:space="preserve"> </w:t>
      </w:r>
      <w:r w:rsidR="008A1826" w:rsidRPr="004A5581">
        <w:t>ÍTEMS A EJ</w:t>
      </w:r>
      <w:r w:rsidR="006B5703" w:rsidRPr="004A5581">
        <w:t>ECUTARSE</w:t>
      </w:r>
    </w:p>
    <w:tbl>
      <w:tblPr>
        <w:tblpPr w:leftFromText="141" w:rightFromText="141" w:vertAnchor="text" w:horzAnchor="margin" w:tblpY="38"/>
        <w:tblW w:w="9428" w:type="dxa"/>
        <w:tblCellMar>
          <w:left w:w="70" w:type="dxa"/>
          <w:right w:w="70" w:type="dxa"/>
        </w:tblCellMar>
        <w:tblLook w:val="04A0" w:firstRow="1" w:lastRow="0" w:firstColumn="1" w:lastColumn="0" w:noHBand="0" w:noVBand="1"/>
      </w:tblPr>
      <w:tblGrid>
        <w:gridCol w:w="891"/>
        <w:gridCol w:w="6256"/>
        <w:gridCol w:w="1083"/>
        <w:gridCol w:w="1198"/>
      </w:tblGrid>
      <w:tr w:rsidR="00F04CEF" w:rsidRPr="004A5581" w14:paraId="03FA7B56" w14:textId="77777777" w:rsidTr="00F04CEF">
        <w:trPr>
          <w:trHeight w:val="296"/>
        </w:trPr>
        <w:tc>
          <w:tcPr>
            <w:tcW w:w="891" w:type="dxa"/>
            <w:tcBorders>
              <w:top w:val="single" w:sz="4" w:space="0" w:color="auto"/>
              <w:left w:val="single" w:sz="4" w:space="0" w:color="auto"/>
              <w:bottom w:val="single" w:sz="4" w:space="0" w:color="auto"/>
              <w:right w:val="nil"/>
            </w:tcBorders>
            <w:shd w:val="clear" w:color="auto" w:fill="auto"/>
            <w:noWrap/>
            <w:vAlign w:val="center"/>
            <w:hideMark/>
          </w:tcPr>
          <w:p w14:paraId="2D972999" w14:textId="77777777" w:rsidR="00F04CEF" w:rsidRPr="006B01CA" w:rsidRDefault="00F04CEF" w:rsidP="00F04CEF">
            <w:pPr>
              <w:spacing w:after="0"/>
              <w:jc w:val="center"/>
              <w:rPr>
                <w:rFonts w:ascii="Humnst777 Lt BT" w:hAnsi="Humnst777 Lt BT" w:cs="Arial"/>
                <w:b/>
                <w:bCs/>
                <w:sz w:val="22"/>
                <w:szCs w:val="22"/>
              </w:rPr>
            </w:pPr>
            <w:r w:rsidRPr="006B01CA">
              <w:rPr>
                <w:rFonts w:ascii="Humnst777 Lt BT" w:hAnsi="Humnst777 Lt BT" w:cs="Arial"/>
                <w:b/>
                <w:bCs/>
                <w:sz w:val="22"/>
                <w:szCs w:val="22"/>
              </w:rPr>
              <w:t>Ítem</w:t>
            </w:r>
          </w:p>
        </w:tc>
        <w:tc>
          <w:tcPr>
            <w:tcW w:w="6256" w:type="dxa"/>
            <w:tcBorders>
              <w:top w:val="single" w:sz="4" w:space="0" w:color="auto"/>
              <w:left w:val="single" w:sz="4" w:space="0" w:color="auto"/>
              <w:bottom w:val="single" w:sz="4" w:space="0" w:color="auto"/>
              <w:right w:val="nil"/>
            </w:tcBorders>
            <w:shd w:val="clear" w:color="auto" w:fill="auto"/>
            <w:noWrap/>
            <w:vAlign w:val="center"/>
            <w:hideMark/>
          </w:tcPr>
          <w:p w14:paraId="1B23AD06" w14:textId="77777777" w:rsidR="00F04CEF" w:rsidRPr="004A5581" w:rsidRDefault="00F04CEF" w:rsidP="00F04CEF">
            <w:pPr>
              <w:spacing w:after="0"/>
              <w:jc w:val="center"/>
              <w:rPr>
                <w:rFonts w:ascii="Humnst777 Lt BT" w:hAnsi="Humnst777 Lt BT" w:cs="Arial"/>
                <w:b/>
                <w:bCs/>
                <w:sz w:val="22"/>
                <w:szCs w:val="22"/>
              </w:rPr>
            </w:pPr>
            <w:r w:rsidRPr="006B01CA">
              <w:rPr>
                <w:rFonts w:ascii="Humnst777 Lt BT" w:hAnsi="Humnst777 Lt BT" w:cs="Arial"/>
                <w:b/>
                <w:bCs/>
                <w:sz w:val="22"/>
                <w:szCs w:val="22"/>
              </w:rPr>
              <w:t>Descripción</w:t>
            </w:r>
          </w:p>
        </w:tc>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17BDF" w14:textId="77777777" w:rsidR="00F04CEF" w:rsidRPr="004A5581" w:rsidRDefault="00F04CEF" w:rsidP="00F04CEF">
            <w:pPr>
              <w:spacing w:after="0"/>
              <w:jc w:val="center"/>
              <w:rPr>
                <w:rFonts w:ascii="Humnst777 Lt BT" w:hAnsi="Humnst777 Lt BT" w:cs="Arial"/>
                <w:b/>
                <w:bCs/>
                <w:sz w:val="22"/>
                <w:szCs w:val="22"/>
              </w:rPr>
            </w:pPr>
            <w:r w:rsidRPr="004A5581">
              <w:rPr>
                <w:rFonts w:ascii="Humnst777 Lt BT" w:hAnsi="Humnst777 Lt BT" w:cs="Arial"/>
                <w:b/>
                <w:bCs/>
                <w:sz w:val="22"/>
                <w:szCs w:val="22"/>
              </w:rPr>
              <w:t>Unidad</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14:paraId="2DE9F8CC" w14:textId="77777777" w:rsidR="00F04CEF" w:rsidRPr="004A5581" w:rsidRDefault="00F04CEF" w:rsidP="00F04CEF">
            <w:pPr>
              <w:spacing w:after="0"/>
              <w:jc w:val="center"/>
              <w:rPr>
                <w:rFonts w:ascii="Humnst777 Lt BT" w:hAnsi="Humnst777 Lt BT" w:cs="Arial"/>
                <w:b/>
                <w:bCs/>
                <w:sz w:val="22"/>
                <w:szCs w:val="22"/>
              </w:rPr>
            </w:pPr>
            <w:r w:rsidRPr="004A5581">
              <w:rPr>
                <w:rFonts w:ascii="Humnst777 Lt BT" w:hAnsi="Humnst777 Lt BT" w:cs="Arial"/>
                <w:b/>
                <w:bCs/>
                <w:sz w:val="22"/>
                <w:szCs w:val="22"/>
              </w:rPr>
              <w:t>Cantidad</w:t>
            </w:r>
          </w:p>
        </w:tc>
      </w:tr>
      <w:tr w:rsidR="00F04CEF" w:rsidRPr="004A5581" w14:paraId="616882BA"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3B5A41D3"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1</w:t>
            </w:r>
          </w:p>
        </w:tc>
        <w:tc>
          <w:tcPr>
            <w:tcW w:w="6256" w:type="dxa"/>
            <w:tcBorders>
              <w:top w:val="nil"/>
              <w:left w:val="nil"/>
              <w:bottom w:val="single" w:sz="4" w:space="0" w:color="auto"/>
              <w:right w:val="single" w:sz="4" w:space="0" w:color="auto"/>
            </w:tcBorders>
            <w:shd w:val="clear" w:color="auto" w:fill="auto"/>
            <w:vAlign w:val="center"/>
            <w:hideMark/>
          </w:tcPr>
          <w:p w14:paraId="109BFC3E" w14:textId="77777777" w:rsidR="00F04CEF" w:rsidRPr="006B01CA" w:rsidRDefault="00F04CEF" w:rsidP="00F04CEF">
            <w:pPr>
              <w:spacing w:after="0"/>
              <w:rPr>
                <w:rFonts w:ascii="Humnst777 Lt BT" w:hAnsi="Humnst777 Lt BT" w:cs="Arial"/>
                <w:sz w:val="22"/>
                <w:szCs w:val="22"/>
              </w:rPr>
            </w:pPr>
            <w:r w:rsidRPr="006B01CA">
              <w:rPr>
                <w:rFonts w:ascii="Humnst777 Lt BT" w:hAnsi="Humnst777 Lt BT" w:cs="Arial"/>
                <w:sz w:val="22"/>
                <w:szCs w:val="22"/>
              </w:rPr>
              <w:t xml:space="preserve">MOVILIZ. Y DESMOVILIZ. DE EQUIPOS </w:t>
            </w:r>
          </w:p>
        </w:tc>
        <w:tc>
          <w:tcPr>
            <w:tcW w:w="1083" w:type="dxa"/>
            <w:tcBorders>
              <w:top w:val="nil"/>
              <w:left w:val="nil"/>
              <w:bottom w:val="single" w:sz="4" w:space="0" w:color="auto"/>
              <w:right w:val="single" w:sz="4" w:space="0" w:color="auto"/>
            </w:tcBorders>
            <w:shd w:val="clear" w:color="auto" w:fill="auto"/>
            <w:vAlign w:val="center"/>
            <w:hideMark/>
          </w:tcPr>
          <w:p w14:paraId="4B28A007"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GBL</w:t>
            </w:r>
          </w:p>
        </w:tc>
        <w:tc>
          <w:tcPr>
            <w:tcW w:w="1198" w:type="dxa"/>
            <w:tcBorders>
              <w:top w:val="nil"/>
              <w:left w:val="nil"/>
              <w:bottom w:val="single" w:sz="4" w:space="0" w:color="auto"/>
              <w:right w:val="single" w:sz="4" w:space="0" w:color="auto"/>
            </w:tcBorders>
            <w:shd w:val="clear" w:color="auto" w:fill="auto"/>
            <w:vAlign w:val="center"/>
            <w:hideMark/>
          </w:tcPr>
          <w:p w14:paraId="70900DA6"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1</w:t>
            </w:r>
          </w:p>
        </w:tc>
      </w:tr>
      <w:tr w:rsidR="00F04CEF" w:rsidRPr="004A5581" w14:paraId="43342A51"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016C094B"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2</w:t>
            </w:r>
          </w:p>
        </w:tc>
        <w:tc>
          <w:tcPr>
            <w:tcW w:w="6256" w:type="dxa"/>
            <w:tcBorders>
              <w:top w:val="nil"/>
              <w:left w:val="nil"/>
              <w:bottom w:val="single" w:sz="4" w:space="0" w:color="auto"/>
              <w:right w:val="single" w:sz="4" w:space="0" w:color="auto"/>
            </w:tcBorders>
            <w:shd w:val="clear" w:color="auto" w:fill="auto"/>
            <w:vAlign w:val="center"/>
            <w:hideMark/>
          </w:tcPr>
          <w:p w14:paraId="28AD2F0E" w14:textId="77777777" w:rsidR="00F04CEF" w:rsidRPr="006B01CA" w:rsidRDefault="00F04CEF" w:rsidP="00F04CEF">
            <w:pPr>
              <w:spacing w:after="0"/>
              <w:rPr>
                <w:rFonts w:ascii="Humnst777 Lt BT" w:hAnsi="Humnst777 Lt BT" w:cs="Arial"/>
                <w:sz w:val="22"/>
                <w:szCs w:val="22"/>
              </w:rPr>
            </w:pPr>
            <w:r w:rsidRPr="006B01CA">
              <w:rPr>
                <w:rFonts w:ascii="Humnst777 Lt BT" w:hAnsi="Humnst777 Lt BT" w:cs="Arial"/>
                <w:sz w:val="22"/>
                <w:szCs w:val="22"/>
              </w:rPr>
              <w:t>INSTALACION DE FAENAS</w:t>
            </w:r>
          </w:p>
        </w:tc>
        <w:tc>
          <w:tcPr>
            <w:tcW w:w="1083" w:type="dxa"/>
            <w:tcBorders>
              <w:top w:val="nil"/>
              <w:left w:val="nil"/>
              <w:bottom w:val="single" w:sz="4" w:space="0" w:color="auto"/>
              <w:right w:val="single" w:sz="4" w:space="0" w:color="auto"/>
            </w:tcBorders>
            <w:shd w:val="clear" w:color="auto" w:fill="auto"/>
            <w:vAlign w:val="center"/>
            <w:hideMark/>
          </w:tcPr>
          <w:p w14:paraId="16F2F765"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GLB</w:t>
            </w:r>
          </w:p>
        </w:tc>
        <w:tc>
          <w:tcPr>
            <w:tcW w:w="1198" w:type="dxa"/>
            <w:tcBorders>
              <w:top w:val="nil"/>
              <w:left w:val="nil"/>
              <w:bottom w:val="single" w:sz="4" w:space="0" w:color="auto"/>
              <w:right w:val="single" w:sz="4" w:space="0" w:color="auto"/>
            </w:tcBorders>
            <w:shd w:val="clear" w:color="auto" w:fill="auto"/>
            <w:vAlign w:val="center"/>
            <w:hideMark/>
          </w:tcPr>
          <w:p w14:paraId="02098B5D"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1</w:t>
            </w:r>
          </w:p>
        </w:tc>
      </w:tr>
      <w:tr w:rsidR="00F04CEF" w:rsidRPr="004A5581" w14:paraId="4421FF9F"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4348381D"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3</w:t>
            </w:r>
          </w:p>
        </w:tc>
        <w:tc>
          <w:tcPr>
            <w:tcW w:w="6256" w:type="dxa"/>
            <w:tcBorders>
              <w:top w:val="nil"/>
              <w:left w:val="nil"/>
              <w:bottom w:val="single" w:sz="4" w:space="0" w:color="auto"/>
              <w:right w:val="single" w:sz="4" w:space="0" w:color="auto"/>
            </w:tcBorders>
            <w:shd w:val="clear" w:color="auto" w:fill="auto"/>
            <w:vAlign w:val="center"/>
            <w:hideMark/>
          </w:tcPr>
          <w:p w14:paraId="449D78B1" w14:textId="77777777" w:rsidR="00F04CEF" w:rsidRPr="006B01CA" w:rsidRDefault="00F1615E" w:rsidP="00F04CEF">
            <w:pPr>
              <w:spacing w:after="0"/>
              <w:rPr>
                <w:rFonts w:ascii="Humnst777 Lt BT" w:hAnsi="Humnst777 Lt BT" w:cs="Arial"/>
                <w:sz w:val="22"/>
                <w:szCs w:val="22"/>
              </w:rPr>
            </w:pPr>
            <w:r w:rsidRPr="006B01CA">
              <w:rPr>
                <w:rFonts w:ascii="Humnst777 Lt BT" w:hAnsi="Humnst777 Lt BT" w:cs="Arial"/>
                <w:sz w:val="22"/>
                <w:szCs w:val="22"/>
              </w:rPr>
              <w:t xml:space="preserve">RELEVAMIENTO DE CAMPO </w:t>
            </w:r>
          </w:p>
        </w:tc>
        <w:tc>
          <w:tcPr>
            <w:tcW w:w="1083" w:type="dxa"/>
            <w:tcBorders>
              <w:top w:val="nil"/>
              <w:left w:val="nil"/>
              <w:bottom w:val="single" w:sz="4" w:space="0" w:color="auto"/>
              <w:right w:val="single" w:sz="4" w:space="0" w:color="auto"/>
            </w:tcBorders>
            <w:shd w:val="clear" w:color="auto" w:fill="auto"/>
            <w:vAlign w:val="center"/>
            <w:hideMark/>
          </w:tcPr>
          <w:p w14:paraId="682BF511" w14:textId="77777777" w:rsidR="00F04CEF" w:rsidRPr="006B01CA" w:rsidRDefault="00AB5240" w:rsidP="00F04CEF">
            <w:pPr>
              <w:spacing w:after="0"/>
              <w:jc w:val="center"/>
              <w:rPr>
                <w:rFonts w:ascii="Humnst777 Lt BT" w:hAnsi="Humnst777 Lt BT" w:cs="Arial"/>
                <w:sz w:val="22"/>
                <w:szCs w:val="22"/>
              </w:rPr>
            </w:pPr>
            <w:r w:rsidRPr="006B01CA">
              <w:rPr>
                <w:rFonts w:ascii="Humnst777 Lt BT" w:hAnsi="Humnst777 Lt BT" w:cs="Arial"/>
                <w:sz w:val="22"/>
                <w:szCs w:val="22"/>
              </w:rPr>
              <w:t>GLB</w:t>
            </w:r>
          </w:p>
        </w:tc>
        <w:tc>
          <w:tcPr>
            <w:tcW w:w="1198" w:type="dxa"/>
            <w:tcBorders>
              <w:top w:val="nil"/>
              <w:left w:val="nil"/>
              <w:bottom w:val="single" w:sz="4" w:space="0" w:color="auto"/>
              <w:right w:val="single" w:sz="4" w:space="0" w:color="auto"/>
            </w:tcBorders>
            <w:shd w:val="clear" w:color="auto" w:fill="auto"/>
            <w:vAlign w:val="center"/>
            <w:hideMark/>
          </w:tcPr>
          <w:p w14:paraId="7965740D" w14:textId="77777777" w:rsidR="00F04CEF" w:rsidRPr="006B01CA" w:rsidRDefault="00AB5240" w:rsidP="00F04CEF">
            <w:pPr>
              <w:spacing w:after="0"/>
              <w:jc w:val="center"/>
              <w:rPr>
                <w:rFonts w:ascii="Humnst777 Lt BT" w:hAnsi="Humnst777 Lt BT" w:cs="Arial"/>
                <w:sz w:val="22"/>
                <w:szCs w:val="22"/>
              </w:rPr>
            </w:pPr>
            <w:r w:rsidRPr="006B01CA">
              <w:rPr>
                <w:rFonts w:ascii="Humnst777 Lt BT" w:hAnsi="Humnst777 Lt BT" w:cs="Arial"/>
                <w:sz w:val="22"/>
                <w:szCs w:val="22"/>
              </w:rPr>
              <w:t>1</w:t>
            </w:r>
          </w:p>
        </w:tc>
      </w:tr>
      <w:tr w:rsidR="00F04CEF" w:rsidRPr="004A5581" w14:paraId="479BF283"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67585BFD"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4</w:t>
            </w:r>
          </w:p>
        </w:tc>
        <w:tc>
          <w:tcPr>
            <w:tcW w:w="6256" w:type="dxa"/>
            <w:tcBorders>
              <w:top w:val="nil"/>
              <w:left w:val="nil"/>
              <w:bottom w:val="single" w:sz="4" w:space="0" w:color="auto"/>
              <w:right w:val="single" w:sz="4" w:space="0" w:color="auto"/>
            </w:tcBorders>
            <w:shd w:val="clear" w:color="auto" w:fill="auto"/>
            <w:vAlign w:val="center"/>
            <w:hideMark/>
          </w:tcPr>
          <w:p w14:paraId="43CDE1F6" w14:textId="77777777" w:rsidR="00F04CEF" w:rsidRPr="006B01CA" w:rsidRDefault="007444D5" w:rsidP="00F1615E">
            <w:pPr>
              <w:spacing w:after="0"/>
              <w:rPr>
                <w:rFonts w:ascii="Humnst777 Lt BT" w:hAnsi="Humnst777 Lt BT" w:cs="Arial"/>
                <w:sz w:val="22"/>
                <w:szCs w:val="22"/>
              </w:rPr>
            </w:pPr>
            <w:r w:rsidRPr="006B01CA">
              <w:rPr>
                <w:rFonts w:ascii="Humnst777 Lt BT" w:hAnsi="Humnst777 Lt BT" w:cs="Arial"/>
                <w:sz w:val="22"/>
                <w:szCs w:val="22"/>
              </w:rPr>
              <w:t xml:space="preserve">PROV. Y COL. DE SOPORTES EN PUENTE </w:t>
            </w:r>
            <w:r w:rsidR="00F04CEF" w:rsidRPr="006B01CA">
              <w:rPr>
                <w:rFonts w:ascii="Humnst777 Lt BT" w:hAnsi="Humnst777 Lt BT" w:cs="Arial"/>
                <w:sz w:val="22"/>
                <w:szCs w:val="22"/>
              </w:rPr>
              <w:t xml:space="preserve"> PARA TUBERIA </w:t>
            </w:r>
            <w:r w:rsidR="00F1615E" w:rsidRPr="006B01CA">
              <w:rPr>
                <w:rFonts w:ascii="Humnst777 Lt BT" w:hAnsi="Humnst777 Lt BT" w:cs="Arial"/>
                <w:sz w:val="22"/>
                <w:szCs w:val="22"/>
              </w:rPr>
              <w:t>4</w:t>
            </w:r>
            <w:r w:rsidR="00F04CEF" w:rsidRPr="006B01CA">
              <w:rPr>
                <w:rFonts w:ascii="Humnst777 Lt BT" w:hAnsi="Humnst777 Lt BT" w:cs="Arial"/>
                <w:sz w:val="22"/>
                <w:szCs w:val="22"/>
              </w:rPr>
              <w:t>"</w:t>
            </w:r>
          </w:p>
        </w:tc>
        <w:tc>
          <w:tcPr>
            <w:tcW w:w="1083" w:type="dxa"/>
            <w:tcBorders>
              <w:top w:val="nil"/>
              <w:left w:val="nil"/>
              <w:bottom w:val="single" w:sz="4" w:space="0" w:color="auto"/>
              <w:right w:val="single" w:sz="4" w:space="0" w:color="auto"/>
            </w:tcBorders>
            <w:shd w:val="clear" w:color="auto" w:fill="auto"/>
            <w:vAlign w:val="center"/>
            <w:hideMark/>
          </w:tcPr>
          <w:p w14:paraId="4C62672B" w14:textId="77777777" w:rsidR="00F04CEF" w:rsidRPr="004A5581" w:rsidRDefault="00F04CEF" w:rsidP="00F04CEF">
            <w:pPr>
              <w:spacing w:after="0"/>
              <w:jc w:val="center"/>
              <w:rPr>
                <w:rFonts w:ascii="Humnst777 Lt BT" w:hAnsi="Humnst777 Lt BT" w:cs="Arial"/>
                <w:sz w:val="22"/>
                <w:szCs w:val="22"/>
              </w:rPr>
            </w:pPr>
            <w:r w:rsidRPr="004A5581">
              <w:rPr>
                <w:rFonts w:ascii="Humnst777 Lt BT" w:hAnsi="Humnst777 Lt BT" w:cs="Arial"/>
                <w:sz w:val="22"/>
                <w:szCs w:val="22"/>
              </w:rPr>
              <w:t>PZA</w:t>
            </w:r>
          </w:p>
        </w:tc>
        <w:tc>
          <w:tcPr>
            <w:tcW w:w="1198" w:type="dxa"/>
            <w:tcBorders>
              <w:top w:val="nil"/>
              <w:left w:val="nil"/>
              <w:bottom w:val="single" w:sz="4" w:space="0" w:color="auto"/>
              <w:right w:val="single" w:sz="4" w:space="0" w:color="auto"/>
            </w:tcBorders>
            <w:shd w:val="clear" w:color="auto" w:fill="auto"/>
            <w:vAlign w:val="center"/>
            <w:hideMark/>
          </w:tcPr>
          <w:p w14:paraId="761CBD6D" w14:textId="77777777" w:rsidR="00F04CEF" w:rsidRPr="004A5581" w:rsidRDefault="00AB5240" w:rsidP="00F04CEF">
            <w:pPr>
              <w:spacing w:after="0"/>
              <w:jc w:val="center"/>
              <w:rPr>
                <w:rFonts w:ascii="Humnst777 Lt BT" w:hAnsi="Humnst777 Lt BT" w:cs="Arial"/>
                <w:sz w:val="22"/>
                <w:szCs w:val="22"/>
              </w:rPr>
            </w:pPr>
            <w:r w:rsidRPr="004A5581">
              <w:rPr>
                <w:rFonts w:ascii="Humnst777 Lt BT" w:hAnsi="Humnst777 Lt BT" w:cs="Arial"/>
                <w:sz w:val="22"/>
                <w:szCs w:val="22"/>
              </w:rPr>
              <w:t>55</w:t>
            </w:r>
          </w:p>
        </w:tc>
      </w:tr>
      <w:tr w:rsidR="00F04CEF" w:rsidRPr="004A5581" w14:paraId="19595F81"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44B3656E"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5</w:t>
            </w:r>
          </w:p>
        </w:tc>
        <w:tc>
          <w:tcPr>
            <w:tcW w:w="6256" w:type="dxa"/>
            <w:tcBorders>
              <w:top w:val="nil"/>
              <w:left w:val="nil"/>
              <w:bottom w:val="single" w:sz="4" w:space="0" w:color="auto"/>
              <w:right w:val="single" w:sz="4" w:space="0" w:color="auto"/>
            </w:tcBorders>
            <w:shd w:val="clear" w:color="auto" w:fill="auto"/>
            <w:vAlign w:val="center"/>
            <w:hideMark/>
          </w:tcPr>
          <w:p w14:paraId="3146FEA2" w14:textId="77777777" w:rsidR="00F04CEF" w:rsidRPr="006B01CA" w:rsidRDefault="00F04CEF" w:rsidP="00F1615E">
            <w:pPr>
              <w:spacing w:after="0"/>
              <w:rPr>
                <w:rFonts w:ascii="Humnst777 Lt BT" w:hAnsi="Humnst777 Lt BT" w:cs="Arial"/>
                <w:sz w:val="22"/>
                <w:szCs w:val="22"/>
              </w:rPr>
            </w:pPr>
            <w:r w:rsidRPr="006B01CA">
              <w:rPr>
                <w:rFonts w:ascii="Humnst777 Lt BT" w:hAnsi="Humnst777 Lt BT" w:cs="Arial"/>
                <w:sz w:val="22"/>
                <w:szCs w:val="22"/>
              </w:rPr>
              <w:t xml:space="preserve">UNION SOLDADA DE TUBERIAS D.N.  </w:t>
            </w:r>
            <w:r w:rsidR="00F1615E" w:rsidRPr="006B01CA">
              <w:rPr>
                <w:rFonts w:ascii="Humnst777 Lt BT" w:hAnsi="Humnst777 Lt BT" w:cs="Arial"/>
                <w:sz w:val="22"/>
                <w:szCs w:val="22"/>
              </w:rPr>
              <w:t>4</w:t>
            </w:r>
            <w:r w:rsidRPr="006B01CA">
              <w:rPr>
                <w:rFonts w:ascii="Humnst777 Lt BT" w:hAnsi="Humnst777 Lt BT" w:cs="Arial"/>
                <w:sz w:val="22"/>
                <w:szCs w:val="22"/>
              </w:rPr>
              <w:t>”</w:t>
            </w:r>
          </w:p>
        </w:tc>
        <w:tc>
          <w:tcPr>
            <w:tcW w:w="1083" w:type="dxa"/>
            <w:tcBorders>
              <w:top w:val="nil"/>
              <w:left w:val="nil"/>
              <w:bottom w:val="single" w:sz="4" w:space="0" w:color="auto"/>
              <w:right w:val="single" w:sz="4" w:space="0" w:color="auto"/>
            </w:tcBorders>
            <w:shd w:val="clear" w:color="auto" w:fill="auto"/>
            <w:vAlign w:val="center"/>
            <w:hideMark/>
          </w:tcPr>
          <w:p w14:paraId="0BA3663F"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JUNTA</w:t>
            </w:r>
          </w:p>
        </w:tc>
        <w:tc>
          <w:tcPr>
            <w:tcW w:w="1198" w:type="dxa"/>
            <w:tcBorders>
              <w:top w:val="nil"/>
              <w:left w:val="nil"/>
              <w:bottom w:val="single" w:sz="4" w:space="0" w:color="auto"/>
              <w:right w:val="single" w:sz="4" w:space="0" w:color="auto"/>
            </w:tcBorders>
            <w:shd w:val="clear" w:color="auto" w:fill="auto"/>
            <w:vAlign w:val="center"/>
            <w:hideMark/>
          </w:tcPr>
          <w:p w14:paraId="169626C0" w14:textId="77777777" w:rsidR="00F04CEF" w:rsidRPr="004A5581" w:rsidRDefault="00AB5240" w:rsidP="00F04CEF">
            <w:pPr>
              <w:spacing w:after="0"/>
              <w:jc w:val="center"/>
              <w:rPr>
                <w:rFonts w:ascii="Humnst777 Lt BT" w:hAnsi="Humnst777 Lt BT" w:cs="Arial"/>
                <w:sz w:val="22"/>
                <w:szCs w:val="22"/>
              </w:rPr>
            </w:pPr>
            <w:r w:rsidRPr="004A5581">
              <w:rPr>
                <w:rFonts w:ascii="Humnst777 Lt BT" w:hAnsi="Humnst777 Lt BT" w:cs="Arial"/>
                <w:sz w:val="22"/>
                <w:szCs w:val="22"/>
              </w:rPr>
              <w:t>51</w:t>
            </w:r>
          </w:p>
        </w:tc>
      </w:tr>
      <w:tr w:rsidR="00F04CEF" w:rsidRPr="004A5581" w14:paraId="2A2A2B63"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14B1A3D8"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6</w:t>
            </w:r>
          </w:p>
        </w:tc>
        <w:tc>
          <w:tcPr>
            <w:tcW w:w="6256" w:type="dxa"/>
            <w:tcBorders>
              <w:top w:val="nil"/>
              <w:left w:val="nil"/>
              <w:bottom w:val="single" w:sz="4" w:space="0" w:color="auto"/>
              <w:right w:val="single" w:sz="4" w:space="0" w:color="auto"/>
            </w:tcBorders>
            <w:shd w:val="clear" w:color="auto" w:fill="auto"/>
            <w:vAlign w:val="center"/>
            <w:hideMark/>
          </w:tcPr>
          <w:p w14:paraId="7DE74FFC" w14:textId="77777777" w:rsidR="00F04CEF" w:rsidRPr="006B01CA" w:rsidRDefault="00F04CEF" w:rsidP="00AB5240">
            <w:pPr>
              <w:spacing w:after="0"/>
              <w:rPr>
                <w:rFonts w:ascii="Humnst777 Lt BT" w:hAnsi="Humnst777 Lt BT" w:cs="Arial"/>
                <w:sz w:val="22"/>
                <w:szCs w:val="22"/>
              </w:rPr>
            </w:pPr>
            <w:r w:rsidRPr="006B01CA">
              <w:rPr>
                <w:rFonts w:ascii="Humnst777 Lt BT" w:hAnsi="Humnst777 Lt BT" w:cs="Arial"/>
                <w:sz w:val="22"/>
                <w:szCs w:val="22"/>
              </w:rPr>
              <w:t xml:space="preserve">MANIPULEO DE TUBERIA DE </w:t>
            </w:r>
            <w:r w:rsidR="00AB5240" w:rsidRPr="006B01CA">
              <w:rPr>
                <w:rFonts w:ascii="Humnst777 Lt BT" w:hAnsi="Humnst777 Lt BT" w:cs="Arial"/>
                <w:sz w:val="22"/>
                <w:szCs w:val="22"/>
              </w:rPr>
              <w:t>4</w:t>
            </w:r>
            <w:r w:rsidRPr="006B01CA">
              <w:rPr>
                <w:rFonts w:ascii="Humnst777 Lt BT" w:hAnsi="Humnst777 Lt BT" w:cs="Arial"/>
                <w:sz w:val="22"/>
                <w:szCs w:val="22"/>
              </w:rPr>
              <w:t>" DIAM.</w:t>
            </w:r>
          </w:p>
        </w:tc>
        <w:tc>
          <w:tcPr>
            <w:tcW w:w="1083" w:type="dxa"/>
            <w:tcBorders>
              <w:top w:val="nil"/>
              <w:left w:val="nil"/>
              <w:bottom w:val="single" w:sz="4" w:space="0" w:color="auto"/>
              <w:right w:val="single" w:sz="4" w:space="0" w:color="auto"/>
            </w:tcBorders>
            <w:shd w:val="clear" w:color="auto" w:fill="auto"/>
            <w:vAlign w:val="center"/>
            <w:hideMark/>
          </w:tcPr>
          <w:p w14:paraId="2DF4716E"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ML</w:t>
            </w:r>
          </w:p>
        </w:tc>
        <w:tc>
          <w:tcPr>
            <w:tcW w:w="1198" w:type="dxa"/>
            <w:tcBorders>
              <w:top w:val="nil"/>
              <w:left w:val="nil"/>
              <w:bottom w:val="single" w:sz="4" w:space="0" w:color="auto"/>
              <w:right w:val="single" w:sz="4" w:space="0" w:color="auto"/>
            </w:tcBorders>
            <w:shd w:val="clear" w:color="auto" w:fill="auto"/>
            <w:vAlign w:val="center"/>
            <w:hideMark/>
          </w:tcPr>
          <w:p w14:paraId="15B05E9B" w14:textId="77777777" w:rsidR="00F04CEF" w:rsidRPr="004A5581" w:rsidRDefault="00AB5240" w:rsidP="00F04CEF">
            <w:pPr>
              <w:spacing w:after="0"/>
              <w:jc w:val="center"/>
              <w:rPr>
                <w:rFonts w:ascii="Humnst777 Lt BT" w:hAnsi="Humnst777 Lt BT" w:cs="Arial"/>
                <w:sz w:val="22"/>
                <w:szCs w:val="22"/>
              </w:rPr>
            </w:pPr>
            <w:r w:rsidRPr="004A5581">
              <w:rPr>
                <w:rFonts w:ascii="Humnst777 Lt BT" w:hAnsi="Humnst777 Lt BT" w:cs="Arial"/>
                <w:sz w:val="22"/>
                <w:szCs w:val="22"/>
              </w:rPr>
              <w:t>612</w:t>
            </w:r>
          </w:p>
        </w:tc>
      </w:tr>
      <w:tr w:rsidR="00F04CEF" w:rsidRPr="004A5581" w14:paraId="5E4A359D"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2ECF4EF5"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7</w:t>
            </w:r>
          </w:p>
        </w:tc>
        <w:tc>
          <w:tcPr>
            <w:tcW w:w="6256" w:type="dxa"/>
            <w:tcBorders>
              <w:top w:val="nil"/>
              <w:left w:val="nil"/>
              <w:bottom w:val="single" w:sz="4" w:space="0" w:color="auto"/>
              <w:right w:val="single" w:sz="4" w:space="0" w:color="auto"/>
            </w:tcBorders>
            <w:shd w:val="clear" w:color="auto" w:fill="auto"/>
            <w:vAlign w:val="center"/>
            <w:hideMark/>
          </w:tcPr>
          <w:p w14:paraId="6214C63F" w14:textId="77777777" w:rsidR="00F04CEF" w:rsidRPr="006B01CA" w:rsidRDefault="00F04CEF" w:rsidP="00AB5240">
            <w:pPr>
              <w:spacing w:after="0"/>
              <w:rPr>
                <w:rFonts w:ascii="Humnst777 Lt BT" w:hAnsi="Humnst777 Lt BT" w:cs="Arial"/>
                <w:sz w:val="22"/>
                <w:szCs w:val="22"/>
              </w:rPr>
            </w:pPr>
            <w:r w:rsidRPr="006B01CA">
              <w:rPr>
                <w:rFonts w:ascii="Humnst777 Lt BT" w:hAnsi="Humnst777 Lt BT" w:cs="Arial"/>
                <w:sz w:val="22"/>
                <w:szCs w:val="22"/>
              </w:rPr>
              <w:t xml:space="preserve">DOBLADO DE TUBERIA DE </w:t>
            </w:r>
            <w:r w:rsidR="00AB5240" w:rsidRPr="006B01CA">
              <w:rPr>
                <w:rFonts w:ascii="Humnst777 Lt BT" w:hAnsi="Humnst777 Lt BT" w:cs="Arial"/>
                <w:sz w:val="22"/>
                <w:szCs w:val="22"/>
              </w:rPr>
              <w:t>4</w:t>
            </w:r>
            <w:r w:rsidRPr="006B01CA">
              <w:rPr>
                <w:rFonts w:ascii="Humnst777 Lt BT" w:hAnsi="Humnst777 Lt BT" w:cs="Arial"/>
                <w:sz w:val="22"/>
                <w:szCs w:val="22"/>
              </w:rPr>
              <w:t>'' DIA</w:t>
            </w:r>
          </w:p>
        </w:tc>
        <w:tc>
          <w:tcPr>
            <w:tcW w:w="1083" w:type="dxa"/>
            <w:tcBorders>
              <w:top w:val="nil"/>
              <w:left w:val="nil"/>
              <w:bottom w:val="single" w:sz="4" w:space="0" w:color="auto"/>
              <w:right w:val="single" w:sz="4" w:space="0" w:color="auto"/>
            </w:tcBorders>
            <w:shd w:val="clear" w:color="auto" w:fill="auto"/>
            <w:vAlign w:val="center"/>
            <w:hideMark/>
          </w:tcPr>
          <w:p w14:paraId="52065666"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ML</w:t>
            </w:r>
          </w:p>
        </w:tc>
        <w:tc>
          <w:tcPr>
            <w:tcW w:w="1198" w:type="dxa"/>
            <w:tcBorders>
              <w:top w:val="nil"/>
              <w:left w:val="nil"/>
              <w:bottom w:val="single" w:sz="4" w:space="0" w:color="auto"/>
              <w:right w:val="single" w:sz="4" w:space="0" w:color="auto"/>
            </w:tcBorders>
            <w:shd w:val="clear" w:color="auto" w:fill="auto"/>
            <w:vAlign w:val="center"/>
            <w:hideMark/>
          </w:tcPr>
          <w:p w14:paraId="582D5607" w14:textId="77777777" w:rsidR="00F04CEF" w:rsidRPr="004A5581" w:rsidRDefault="00AB5240" w:rsidP="00F04CEF">
            <w:pPr>
              <w:spacing w:after="0"/>
              <w:jc w:val="center"/>
              <w:rPr>
                <w:rFonts w:ascii="Humnst777 Lt BT" w:hAnsi="Humnst777 Lt BT" w:cs="Arial"/>
                <w:sz w:val="22"/>
                <w:szCs w:val="22"/>
              </w:rPr>
            </w:pPr>
            <w:r w:rsidRPr="004A5581">
              <w:rPr>
                <w:rFonts w:ascii="Humnst777 Lt BT" w:hAnsi="Humnst777 Lt BT" w:cs="Arial"/>
                <w:sz w:val="22"/>
                <w:szCs w:val="22"/>
              </w:rPr>
              <w:t>80</w:t>
            </w:r>
          </w:p>
        </w:tc>
      </w:tr>
      <w:tr w:rsidR="00F04CEF" w:rsidRPr="004A5581" w14:paraId="4333B836"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5FF7B787"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8</w:t>
            </w:r>
          </w:p>
        </w:tc>
        <w:tc>
          <w:tcPr>
            <w:tcW w:w="6256" w:type="dxa"/>
            <w:tcBorders>
              <w:top w:val="nil"/>
              <w:left w:val="nil"/>
              <w:bottom w:val="single" w:sz="4" w:space="0" w:color="auto"/>
              <w:right w:val="single" w:sz="4" w:space="0" w:color="auto"/>
            </w:tcBorders>
            <w:shd w:val="clear" w:color="auto" w:fill="auto"/>
            <w:vAlign w:val="center"/>
            <w:hideMark/>
          </w:tcPr>
          <w:p w14:paraId="3D489AAC" w14:textId="77777777" w:rsidR="00F04CEF" w:rsidRPr="006B01CA" w:rsidRDefault="00AB5240" w:rsidP="00F04CEF">
            <w:pPr>
              <w:spacing w:after="0"/>
              <w:rPr>
                <w:rFonts w:ascii="Humnst777 Lt BT" w:hAnsi="Humnst777 Lt BT" w:cs="Arial"/>
                <w:sz w:val="22"/>
                <w:szCs w:val="22"/>
              </w:rPr>
            </w:pPr>
            <w:r w:rsidRPr="006B01CA">
              <w:rPr>
                <w:rFonts w:ascii="Humnst777 Lt BT" w:hAnsi="Humnst777 Lt BT" w:cs="Arial"/>
                <w:sz w:val="22"/>
                <w:szCs w:val="22"/>
              </w:rPr>
              <w:t>COLOCACION DE TUBERIA DE 4</w:t>
            </w:r>
            <w:r w:rsidR="00F04CEF" w:rsidRPr="006B01CA">
              <w:rPr>
                <w:rFonts w:ascii="Humnst777 Lt BT" w:hAnsi="Humnst777 Lt BT" w:cs="Arial"/>
                <w:sz w:val="22"/>
                <w:szCs w:val="22"/>
              </w:rPr>
              <w:t>" DIAM. EN ZANJA</w:t>
            </w:r>
          </w:p>
        </w:tc>
        <w:tc>
          <w:tcPr>
            <w:tcW w:w="1083" w:type="dxa"/>
            <w:tcBorders>
              <w:top w:val="nil"/>
              <w:left w:val="nil"/>
              <w:bottom w:val="single" w:sz="4" w:space="0" w:color="auto"/>
              <w:right w:val="single" w:sz="4" w:space="0" w:color="auto"/>
            </w:tcBorders>
            <w:shd w:val="clear" w:color="auto" w:fill="auto"/>
            <w:vAlign w:val="center"/>
            <w:hideMark/>
          </w:tcPr>
          <w:p w14:paraId="25629027"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ML</w:t>
            </w:r>
          </w:p>
        </w:tc>
        <w:tc>
          <w:tcPr>
            <w:tcW w:w="1198" w:type="dxa"/>
            <w:tcBorders>
              <w:top w:val="nil"/>
              <w:left w:val="nil"/>
              <w:bottom w:val="single" w:sz="4" w:space="0" w:color="auto"/>
              <w:right w:val="single" w:sz="4" w:space="0" w:color="auto"/>
            </w:tcBorders>
            <w:shd w:val="clear" w:color="auto" w:fill="auto"/>
            <w:vAlign w:val="center"/>
            <w:hideMark/>
          </w:tcPr>
          <w:p w14:paraId="5140EF93" w14:textId="77777777" w:rsidR="00F04CEF" w:rsidRPr="004A5581" w:rsidRDefault="001E047E" w:rsidP="00AB5240">
            <w:pPr>
              <w:spacing w:after="0"/>
              <w:jc w:val="center"/>
              <w:rPr>
                <w:rFonts w:ascii="Humnst777 Lt BT" w:hAnsi="Humnst777 Lt BT" w:cs="Arial"/>
                <w:sz w:val="22"/>
                <w:szCs w:val="22"/>
              </w:rPr>
            </w:pPr>
            <w:r w:rsidRPr="004A5581">
              <w:rPr>
                <w:rFonts w:ascii="Humnst777 Lt BT" w:hAnsi="Humnst777 Lt BT" w:cs="Arial"/>
                <w:sz w:val="22"/>
                <w:szCs w:val="22"/>
              </w:rPr>
              <w:t>300</w:t>
            </w:r>
          </w:p>
        </w:tc>
      </w:tr>
      <w:tr w:rsidR="00F04CEF" w:rsidRPr="004A5581" w14:paraId="49E73472"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322ED958"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9</w:t>
            </w:r>
          </w:p>
        </w:tc>
        <w:tc>
          <w:tcPr>
            <w:tcW w:w="6256" w:type="dxa"/>
            <w:tcBorders>
              <w:top w:val="nil"/>
              <w:left w:val="nil"/>
              <w:bottom w:val="single" w:sz="4" w:space="0" w:color="auto"/>
              <w:right w:val="single" w:sz="4" w:space="0" w:color="auto"/>
            </w:tcBorders>
            <w:shd w:val="clear" w:color="auto" w:fill="auto"/>
            <w:vAlign w:val="center"/>
            <w:hideMark/>
          </w:tcPr>
          <w:p w14:paraId="4A54C3C2" w14:textId="77777777" w:rsidR="00F04CEF" w:rsidRPr="006B01CA" w:rsidRDefault="00F04CEF" w:rsidP="0083598A">
            <w:pPr>
              <w:spacing w:after="0"/>
              <w:rPr>
                <w:rFonts w:ascii="Humnst777 Lt BT" w:hAnsi="Humnst777 Lt BT" w:cs="Arial"/>
                <w:sz w:val="22"/>
                <w:szCs w:val="22"/>
              </w:rPr>
            </w:pPr>
            <w:r w:rsidRPr="006B01CA">
              <w:rPr>
                <w:rFonts w:ascii="Humnst777 Lt BT" w:hAnsi="Humnst777 Lt BT" w:cs="Arial"/>
                <w:sz w:val="22"/>
                <w:szCs w:val="22"/>
              </w:rPr>
              <w:t xml:space="preserve">ARENADO COMERCIAL TUBERIA DE </w:t>
            </w:r>
            <w:r w:rsidR="0083598A" w:rsidRPr="006B01CA">
              <w:rPr>
                <w:rFonts w:ascii="Humnst777 Lt BT" w:hAnsi="Humnst777 Lt BT" w:cs="Arial"/>
                <w:sz w:val="22"/>
                <w:szCs w:val="22"/>
              </w:rPr>
              <w:t>4</w:t>
            </w:r>
            <w:r w:rsidRPr="006B01CA">
              <w:rPr>
                <w:rFonts w:ascii="Humnst777 Lt BT" w:hAnsi="Humnst777 Lt BT" w:cs="Arial"/>
                <w:sz w:val="22"/>
                <w:szCs w:val="22"/>
              </w:rPr>
              <w:t>” (SEGÚN SSPC SP-6)</w:t>
            </w:r>
          </w:p>
        </w:tc>
        <w:tc>
          <w:tcPr>
            <w:tcW w:w="1083" w:type="dxa"/>
            <w:tcBorders>
              <w:top w:val="nil"/>
              <w:left w:val="nil"/>
              <w:bottom w:val="single" w:sz="4" w:space="0" w:color="auto"/>
              <w:right w:val="single" w:sz="4" w:space="0" w:color="auto"/>
            </w:tcBorders>
            <w:shd w:val="clear" w:color="auto" w:fill="auto"/>
            <w:vAlign w:val="center"/>
            <w:hideMark/>
          </w:tcPr>
          <w:p w14:paraId="30E6CB8F"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M2</w:t>
            </w:r>
          </w:p>
        </w:tc>
        <w:tc>
          <w:tcPr>
            <w:tcW w:w="1198" w:type="dxa"/>
            <w:tcBorders>
              <w:top w:val="nil"/>
              <w:left w:val="nil"/>
              <w:bottom w:val="single" w:sz="4" w:space="0" w:color="auto"/>
              <w:right w:val="single" w:sz="4" w:space="0" w:color="auto"/>
            </w:tcBorders>
            <w:shd w:val="clear" w:color="auto" w:fill="auto"/>
            <w:vAlign w:val="center"/>
            <w:hideMark/>
          </w:tcPr>
          <w:p w14:paraId="211BFDE0" w14:textId="77777777" w:rsidR="00F04CEF" w:rsidRPr="004A5581" w:rsidRDefault="00AB5240" w:rsidP="00F04CEF">
            <w:pPr>
              <w:spacing w:after="0"/>
              <w:jc w:val="center"/>
              <w:rPr>
                <w:rFonts w:ascii="Humnst777 Lt BT" w:hAnsi="Humnst777 Lt BT" w:cs="Arial"/>
                <w:sz w:val="22"/>
                <w:szCs w:val="22"/>
              </w:rPr>
            </w:pPr>
            <w:r w:rsidRPr="004A5581">
              <w:rPr>
                <w:rFonts w:ascii="Humnst777 Lt BT" w:hAnsi="Humnst777 Lt BT" w:cs="Arial"/>
                <w:sz w:val="22"/>
                <w:szCs w:val="22"/>
              </w:rPr>
              <w:t>219.71</w:t>
            </w:r>
          </w:p>
        </w:tc>
      </w:tr>
      <w:tr w:rsidR="00F04CEF" w:rsidRPr="004A5581" w14:paraId="75607F97"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45D3CA7D"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10</w:t>
            </w:r>
          </w:p>
        </w:tc>
        <w:tc>
          <w:tcPr>
            <w:tcW w:w="6256" w:type="dxa"/>
            <w:tcBorders>
              <w:top w:val="nil"/>
              <w:left w:val="nil"/>
              <w:bottom w:val="single" w:sz="4" w:space="0" w:color="auto"/>
              <w:right w:val="single" w:sz="4" w:space="0" w:color="auto"/>
            </w:tcBorders>
            <w:shd w:val="clear" w:color="auto" w:fill="auto"/>
            <w:vAlign w:val="center"/>
            <w:hideMark/>
          </w:tcPr>
          <w:p w14:paraId="690BE56A" w14:textId="77777777" w:rsidR="00F04CEF" w:rsidRPr="006B01CA" w:rsidRDefault="00F04CEF" w:rsidP="00F04CEF">
            <w:pPr>
              <w:spacing w:after="0"/>
              <w:rPr>
                <w:rFonts w:ascii="Humnst777 Lt BT" w:hAnsi="Humnst777 Lt BT" w:cs="Arial"/>
                <w:sz w:val="22"/>
                <w:szCs w:val="22"/>
              </w:rPr>
            </w:pPr>
            <w:r w:rsidRPr="006B01CA">
              <w:rPr>
                <w:rFonts w:ascii="Humnst777 Lt BT" w:hAnsi="Humnst777 Lt BT" w:cs="Arial"/>
                <w:sz w:val="22"/>
                <w:szCs w:val="22"/>
              </w:rPr>
              <w:t>RECUBRIMIENTO EXTERNO DE TUBERÍA CON POLIKEN</w:t>
            </w:r>
          </w:p>
        </w:tc>
        <w:tc>
          <w:tcPr>
            <w:tcW w:w="1083" w:type="dxa"/>
            <w:tcBorders>
              <w:top w:val="nil"/>
              <w:left w:val="nil"/>
              <w:bottom w:val="single" w:sz="4" w:space="0" w:color="auto"/>
              <w:right w:val="single" w:sz="4" w:space="0" w:color="auto"/>
            </w:tcBorders>
            <w:shd w:val="clear" w:color="auto" w:fill="auto"/>
            <w:vAlign w:val="center"/>
            <w:hideMark/>
          </w:tcPr>
          <w:p w14:paraId="086D02B5"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M2</w:t>
            </w:r>
          </w:p>
        </w:tc>
        <w:tc>
          <w:tcPr>
            <w:tcW w:w="1198" w:type="dxa"/>
            <w:tcBorders>
              <w:top w:val="nil"/>
              <w:left w:val="nil"/>
              <w:bottom w:val="single" w:sz="4" w:space="0" w:color="auto"/>
              <w:right w:val="single" w:sz="4" w:space="0" w:color="auto"/>
            </w:tcBorders>
            <w:shd w:val="clear" w:color="auto" w:fill="auto"/>
            <w:vAlign w:val="center"/>
            <w:hideMark/>
          </w:tcPr>
          <w:p w14:paraId="590D7C25" w14:textId="77777777" w:rsidR="00F04CEF" w:rsidRPr="006B01CA" w:rsidRDefault="007933E6" w:rsidP="00F04CEF">
            <w:pPr>
              <w:spacing w:after="0"/>
              <w:jc w:val="center"/>
              <w:rPr>
                <w:rFonts w:ascii="Humnst777 Lt BT" w:hAnsi="Humnst777 Lt BT" w:cs="Arial"/>
                <w:sz w:val="22"/>
                <w:szCs w:val="22"/>
              </w:rPr>
            </w:pPr>
            <w:r w:rsidRPr="006B01CA">
              <w:rPr>
                <w:rFonts w:ascii="Humnst777 Lt BT" w:hAnsi="Humnst777 Lt BT" w:cs="Arial"/>
                <w:sz w:val="22"/>
                <w:szCs w:val="22"/>
              </w:rPr>
              <w:t>107.70</w:t>
            </w:r>
          </w:p>
        </w:tc>
      </w:tr>
      <w:tr w:rsidR="00F04CEF" w:rsidRPr="004A5581" w14:paraId="295DEFFF"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120BB021"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11</w:t>
            </w:r>
          </w:p>
        </w:tc>
        <w:tc>
          <w:tcPr>
            <w:tcW w:w="6256" w:type="dxa"/>
            <w:tcBorders>
              <w:top w:val="nil"/>
              <w:left w:val="nil"/>
              <w:bottom w:val="single" w:sz="4" w:space="0" w:color="auto"/>
              <w:right w:val="single" w:sz="4" w:space="0" w:color="auto"/>
            </w:tcBorders>
            <w:shd w:val="clear" w:color="auto" w:fill="auto"/>
            <w:vAlign w:val="center"/>
            <w:hideMark/>
          </w:tcPr>
          <w:p w14:paraId="6570A798" w14:textId="77777777" w:rsidR="00F04CEF" w:rsidRPr="006B01CA" w:rsidRDefault="00AB5240" w:rsidP="00F04CEF">
            <w:pPr>
              <w:spacing w:after="0"/>
              <w:rPr>
                <w:rFonts w:ascii="Humnst777 Lt BT" w:hAnsi="Humnst777 Lt BT" w:cs="Arial"/>
                <w:sz w:val="22"/>
                <w:szCs w:val="22"/>
              </w:rPr>
            </w:pPr>
            <w:r w:rsidRPr="006B01CA">
              <w:rPr>
                <w:rFonts w:ascii="Humnst777 Lt BT" w:hAnsi="Humnst777 Lt BT" w:cs="Arial"/>
                <w:sz w:val="22"/>
                <w:szCs w:val="22"/>
              </w:rPr>
              <w:t>PINTADO DE TUBERÍA DE 4</w:t>
            </w:r>
            <w:r w:rsidR="00F04CEF" w:rsidRPr="006B01CA">
              <w:rPr>
                <w:rFonts w:ascii="Humnst777 Lt BT" w:hAnsi="Humnst777 Lt BT" w:cs="Arial"/>
                <w:sz w:val="22"/>
                <w:szCs w:val="22"/>
              </w:rPr>
              <w:t>” SISTEMA EPÓXICO</w:t>
            </w:r>
          </w:p>
        </w:tc>
        <w:tc>
          <w:tcPr>
            <w:tcW w:w="1083" w:type="dxa"/>
            <w:tcBorders>
              <w:top w:val="nil"/>
              <w:left w:val="nil"/>
              <w:bottom w:val="single" w:sz="4" w:space="0" w:color="auto"/>
              <w:right w:val="single" w:sz="4" w:space="0" w:color="auto"/>
            </w:tcBorders>
            <w:shd w:val="clear" w:color="auto" w:fill="auto"/>
            <w:vAlign w:val="center"/>
            <w:hideMark/>
          </w:tcPr>
          <w:p w14:paraId="2DDA689B"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M2</w:t>
            </w:r>
          </w:p>
        </w:tc>
        <w:tc>
          <w:tcPr>
            <w:tcW w:w="1198" w:type="dxa"/>
            <w:tcBorders>
              <w:top w:val="nil"/>
              <w:left w:val="nil"/>
              <w:bottom w:val="single" w:sz="4" w:space="0" w:color="auto"/>
              <w:right w:val="single" w:sz="4" w:space="0" w:color="auto"/>
            </w:tcBorders>
            <w:shd w:val="clear" w:color="auto" w:fill="auto"/>
            <w:vAlign w:val="center"/>
            <w:hideMark/>
          </w:tcPr>
          <w:p w14:paraId="2EEBDBD9" w14:textId="77777777" w:rsidR="00F04CEF" w:rsidRPr="004A5581" w:rsidRDefault="000A4740" w:rsidP="00F04CEF">
            <w:pPr>
              <w:spacing w:after="0"/>
              <w:jc w:val="center"/>
              <w:rPr>
                <w:rFonts w:ascii="Humnst777 Lt BT" w:hAnsi="Humnst777 Lt BT" w:cs="Arial"/>
                <w:sz w:val="22"/>
                <w:szCs w:val="22"/>
              </w:rPr>
            </w:pPr>
            <w:r w:rsidRPr="004A5581">
              <w:rPr>
                <w:rFonts w:ascii="Humnst777 Lt BT" w:hAnsi="Humnst777 Lt BT" w:cs="Arial"/>
                <w:sz w:val="22"/>
                <w:szCs w:val="22"/>
              </w:rPr>
              <w:t>195.12</w:t>
            </w:r>
          </w:p>
        </w:tc>
      </w:tr>
      <w:tr w:rsidR="00F04CEF" w:rsidRPr="004A5581" w14:paraId="1F256757"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13CCCD26"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12</w:t>
            </w:r>
          </w:p>
        </w:tc>
        <w:tc>
          <w:tcPr>
            <w:tcW w:w="6256" w:type="dxa"/>
            <w:tcBorders>
              <w:top w:val="nil"/>
              <w:left w:val="nil"/>
              <w:bottom w:val="single" w:sz="4" w:space="0" w:color="auto"/>
              <w:right w:val="single" w:sz="4" w:space="0" w:color="auto"/>
            </w:tcBorders>
            <w:shd w:val="clear" w:color="auto" w:fill="auto"/>
            <w:vAlign w:val="center"/>
            <w:hideMark/>
          </w:tcPr>
          <w:p w14:paraId="32E6F788" w14:textId="77777777" w:rsidR="00F04CEF" w:rsidRPr="006B01CA" w:rsidRDefault="00F04CEF" w:rsidP="0083598A">
            <w:pPr>
              <w:spacing w:after="0"/>
              <w:rPr>
                <w:rFonts w:ascii="Humnst777 Lt BT" w:hAnsi="Humnst777 Lt BT" w:cs="Arial"/>
                <w:sz w:val="22"/>
                <w:szCs w:val="22"/>
              </w:rPr>
            </w:pPr>
            <w:r w:rsidRPr="006B01CA">
              <w:rPr>
                <w:rFonts w:ascii="Humnst777 Lt BT" w:hAnsi="Humnst777 Lt BT" w:cs="Arial"/>
                <w:sz w:val="22"/>
                <w:szCs w:val="22"/>
              </w:rPr>
              <w:t>LANZAMIENTO DE TUBERIA DE</w:t>
            </w:r>
            <w:r w:rsidR="0083598A" w:rsidRPr="006B01CA">
              <w:rPr>
                <w:rFonts w:ascii="Humnst777 Lt BT" w:hAnsi="Humnst777 Lt BT" w:cs="Arial"/>
                <w:sz w:val="22"/>
                <w:szCs w:val="22"/>
              </w:rPr>
              <w:t xml:space="preserve"> </w:t>
            </w:r>
            <w:r w:rsidRPr="006B01CA">
              <w:rPr>
                <w:rFonts w:ascii="Humnst777 Lt BT" w:hAnsi="Humnst777 Lt BT" w:cs="Arial"/>
                <w:sz w:val="22"/>
                <w:szCs w:val="22"/>
              </w:rPr>
              <w:t xml:space="preserve"> </w:t>
            </w:r>
            <w:r w:rsidR="0083598A" w:rsidRPr="006B01CA">
              <w:rPr>
                <w:rFonts w:ascii="Humnst777 Lt BT" w:hAnsi="Humnst777 Lt BT" w:cs="Arial"/>
                <w:sz w:val="22"/>
                <w:szCs w:val="22"/>
              </w:rPr>
              <w:t>4</w:t>
            </w:r>
            <w:r w:rsidRPr="006B01CA">
              <w:rPr>
                <w:rFonts w:ascii="Humnst777 Lt BT" w:hAnsi="Humnst777 Lt BT" w:cs="Arial"/>
                <w:sz w:val="22"/>
                <w:szCs w:val="22"/>
              </w:rPr>
              <w:t>”</w:t>
            </w:r>
          </w:p>
        </w:tc>
        <w:tc>
          <w:tcPr>
            <w:tcW w:w="1083" w:type="dxa"/>
            <w:tcBorders>
              <w:top w:val="nil"/>
              <w:left w:val="nil"/>
              <w:bottom w:val="single" w:sz="4" w:space="0" w:color="auto"/>
              <w:right w:val="single" w:sz="4" w:space="0" w:color="auto"/>
            </w:tcBorders>
            <w:shd w:val="clear" w:color="auto" w:fill="auto"/>
            <w:vAlign w:val="center"/>
            <w:hideMark/>
          </w:tcPr>
          <w:p w14:paraId="61B2F63E" w14:textId="77777777" w:rsidR="00F04CEF" w:rsidRPr="004A5581" w:rsidRDefault="00F04CEF" w:rsidP="00F04CEF">
            <w:pPr>
              <w:spacing w:after="0"/>
              <w:jc w:val="center"/>
              <w:rPr>
                <w:rFonts w:ascii="Humnst777 Lt BT" w:hAnsi="Humnst777 Lt BT" w:cs="Arial"/>
                <w:sz w:val="22"/>
                <w:szCs w:val="22"/>
              </w:rPr>
            </w:pPr>
            <w:r w:rsidRPr="004A5581">
              <w:rPr>
                <w:rFonts w:ascii="Humnst777 Lt BT" w:hAnsi="Humnst777 Lt BT" w:cs="Arial"/>
                <w:sz w:val="22"/>
                <w:szCs w:val="22"/>
              </w:rPr>
              <w:t>ML</w:t>
            </w:r>
          </w:p>
        </w:tc>
        <w:tc>
          <w:tcPr>
            <w:tcW w:w="1198" w:type="dxa"/>
            <w:tcBorders>
              <w:top w:val="nil"/>
              <w:left w:val="nil"/>
              <w:bottom w:val="single" w:sz="4" w:space="0" w:color="auto"/>
              <w:right w:val="single" w:sz="4" w:space="0" w:color="auto"/>
            </w:tcBorders>
            <w:shd w:val="clear" w:color="auto" w:fill="auto"/>
            <w:vAlign w:val="center"/>
            <w:hideMark/>
          </w:tcPr>
          <w:p w14:paraId="299DA08F" w14:textId="77777777" w:rsidR="00F04CEF" w:rsidRPr="004A5581" w:rsidRDefault="007933E6" w:rsidP="00F04CEF">
            <w:pPr>
              <w:spacing w:after="0"/>
              <w:jc w:val="center"/>
              <w:rPr>
                <w:rFonts w:ascii="Humnst777 Lt BT" w:hAnsi="Humnst777 Lt BT" w:cs="Arial"/>
                <w:sz w:val="22"/>
                <w:szCs w:val="22"/>
              </w:rPr>
            </w:pPr>
            <w:r w:rsidRPr="004A5581">
              <w:rPr>
                <w:rFonts w:ascii="Humnst777 Lt BT" w:hAnsi="Humnst777 Lt BT" w:cs="Arial"/>
                <w:sz w:val="22"/>
                <w:szCs w:val="22"/>
              </w:rPr>
              <w:t>200</w:t>
            </w:r>
          </w:p>
        </w:tc>
      </w:tr>
      <w:tr w:rsidR="00F04CEF" w:rsidRPr="004A5581" w14:paraId="3C623B77"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78FA42D4"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13</w:t>
            </w:r>
          </w:p>
        </w:tc>
        <w:tc>
          <w:tcPr>
            <w:tcW w:w="6256" w:type="dxa"/>
            <w:tcBorders>
              <w:top w:val="nil"/>
              <w:left w:val="nil"/>
              <w:bottom w:val="single" w:sz="4" w:space="0" w:color="auto"/>
              <w:right w:val="single" w:sz="4" w:space="0" w:color="auto"/>
            </w:tcBorders>
            <w:shd w:val="clear" w:color="auto" w:fill="auto"/>
            <w:vAlign w:val="center"/>
            <w:hideMark/>
          </w:tcPr>
          <w:p w14:paraId="33E2B122" w14:textId="77777777" w:rsidR="00F04CEF" w:rsidRPr="006B01CA" w:rsidRDefault="00F04CEF" w:rsidP="00F04CEF">
            <w:pPr>
              <w:spacing w:after="0"/>
              <w:rPr>
                <w:rFonts w:ascii="Humnst777 Lt BT" w:hAnsi="Humnst777 Lt BT" w:cs="Arial"/>
                <w:sz w:val="22"/>
                <w:szCs w:val="22"/>
              </w:rPr>
            </w:pPr>
            <w:r w:rsidRPr="006B01CA">
              <w:rPr>
                <w:rFonts w:ascii="Humnst777 Lt BT" w:hAnsi="Humnst777 Lt BT" w:cs="Arial"/>
                <w:sz w:val="22"/>
                <w:szCs w:val="22"/>
              </w:rPr>
              <w:t>EXCAVACION DE ZANJAS EN TERRENO SEMI DURO</w:t>
            </w:r>
          </w:p>
        </w:tc>
        <w:tc>
          <w:tcPr>
            <w:tcW w:w="1083" w:type="dxa"/>
            <w:tcBorders>
              <w:top w:val="nil"/>
              <w:left w:val="nil"/>
              <w:bottom w:val="single" w:sz="4" w:space="0" w:color="auto"/>
              <w:right w:val="single" w:sz="4" w:space="0" w:color="auto"/>
            </w:tcBorders>
            <w:shd w:val="clear" w:color="auto" w:fill="auto"/>
            <w:vAlign w:val="center"/>
            <w:hideMark/>
          </w:tcPr>
          <w:p w14:paraId="1AB23168"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M3</w:t>
            </w:r>
          </w:p>
        </w:tc>
        <w:tc>
          <w:tcPr>
            <w:tcW w:w="1198" w:type="dxa"/>
            <w:tcBorders>
              <w:top w:val="nil"/>
              <w:left w:val="nil"/>
              <w:bottom w:val="single" w:sz="4" w:space="0" w:color="auto"/>
              <w:right w:val="single" w:sz="4" w:space="0" w:color="auto"/>
            </w:tcBorders>
            <w:shd w:val="clear" w:color="auto" w:fill="auto"/>
            <w:vAlign w:val="center"/>
            <w:hideMark/>
          </w:tcPr>
          <w:p w14:paraId="411E2445" w14:textId="77777777" w:rsidR="00F04CEF" w:rsidRPr="004A5581" w:rsidRDefault="007933E6" w:rsidP="00F04CEF">
            <w:pPr>
              <w:spacing w:after="0"/>
              <w:jc w:val="center"/>
              <w:rPr>
                <w:rFonts w:ascii="Humnst777 Lt BT" w:hAnsi="Humnst777 Lt BT" w:cs="Arial"/>
                <w:sz w:val="22"/>
                <w:szCs w:val="22"/>
              </w:rPr>
            </w:pPr>
            <w:r w:rsidRPr="004A5581">
              <w:rPr>
                <w:rFonts w:ascii="Humnst777 Lt BT" w:hAnsi="Humnst777 Lt BT" w:cs="Arial"/>
                <w:sz w:val="22"/>
                <w:szCs w:val="22"/>
              </w:rPr>
              <w:t>252</w:t>
            </w:r>
          </w:p>
        </w:tc>
      </w:tr>
      <w:tr w:rsidR="00F04CEF" w:rsidRPr="004A5581" w14:paraId="0A50F152" w14:textId="77777777" w:rsidTr="00F04CEF">
        <w:trPr>
          <w:trHeight w:val="579"/>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1F901A40"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14</w:t>
            </w:r>
          </w:p>
        </w:tc>
        <w:tc>
          <w:tcPr>
            <w:tcW w:w="6256" w:type="dxa"/>
            <w:tcBorders>
              <w:top w:val="nil"/>
              <w:left w:val="nil"/>
              <w:bottom w:val="single" w:sz="4" w:space="0" w:color="auto"/>
              <w:right w:val="single" w:sz="4" w:space="0" w:color="auto"/>
            </w:tcBorders>
            <w:shd w:val="clear" w:color="auto" w:fill="auto"/>
            <w:vAlign w:val="center"/>
            <w:hideMark/>
          </w:tcPr>
          <w:p w14:paraId="764BD0CE" w14:textId="77777777" w:rsidR="00F04CEF" w:rsidRPr="006B01CA" w:rsidRDefault="00F04CEF" w:rsidP="00F04CEF">
            <w:pPr>
              <w:spacing w:after="0"/>
              <w:rPr>
                <w:rFonts w:ascii="Humnst777 Lt BT" w:hAnsi="Humnst777 Lt BT" w:cs="Arial"/>
                <w:sz w:val="22"/>
                <w:szCs w:val="22"/>
              </w:rPr>
            </w:pPr>
            <w:r w:rsidRPr="006B01CA">
              <w:rPr>
                <w:rFonts w:ascii="Humnst777 Lt BT" w:hAnsi="Humnst777 Lt BT" w:cs="Arial"/>
                <w:sz w:val="22"/>
                <w:szCs w:val="22"/>
              </w:rPr>
              <w:t>RELLENO COMPACTADO CON ARENA Y TIERRA CERNIDA DEL LUGAR</w:t>
            </w:r>
          </w:p>
        </w:tc>
        <w:tc>
          <w:tcPr>
            <w:tcW w:w="1083" w:type="dxa"/>
            <w:tcBorders>
              <w:top w:val="nil"/>
              <w:left w:val="nil"/>
              <w:bottom w:val="single" w:sz="4" w:space="0" w:color="auto"/>
              <w:right w:val="single" w:sz="4" w:space="0" w:color="auto"/>
            </w:tcBorders>
            <w:shd w:val="clear" w:color="auto" w:fill="auto"/>
            <w:vAlign w:val="center"/>
            <w:hideMark/>
          </w:tcPr>
          <w:p w14:paraId="55965A95"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M3</w:t>
            </w:r>
          </w:p>
        </w:tc>
        <w:tc>
          <w:tcPr>
            <w:tcW w:w="1198" w:type="dxa"/>
            <w:tcBorders>
              <w:top w:val="nil"/>
              <w:left w:val="nil"/>
              <w:bottom w:val="single" w:sz="4" w:space="0" w:color="auto"/>
              <w:right w:val="single" w:sz="4" w:space="0" w:color="auto"/>
            </w:tcBorders>
            <w:shd w:val="clear" w:color="auto" w:fill="auto"/>
            <w:vAlign w:val="center"/>
            <w:hideMark/>
          </w:tcPr>
          <w:p w14:paraId="041DE7C4" w14:textId="77777777" w:rsidR="00F04CEF" w:rsidRPr="006B01CA" w:rsidRDefault="007933E6" w:rsidP="00F04CEF">
            <w:pPr>
              <w:spacing w:after="0"/>
              <w:jc w:val="center"/>
              <w:rPr>
                <w:rFonts w:ascii="Humnst777 Lt BT" w:hAnsi="Humnst777 Lt BT" w:cs="Arial"/>
                <w:sz w:val="22"/>
                <w:szCs w:val="22"/>
              </w:rPr>
            </w:pPr>
            <w:r w:rsidRPr="006B01CA">
              <w:rPr>
                <w:rFonts w:ascii="Humnst777 Lt BT" w:hAnsi="Humnst777 Lt BT" w:cs="Arial"/>
                <w:sz w:val="22"/>
                <w:szCs w:val="22"/>
              </w:rPr>
              <w:t>252</w:t>
            </w:r>
          </w:p>
        </w:tc>
      </w:tr>
      <w:tr w:rsidR="00F04CEF" w:rsidRPr="004A5581" w14:paraId="54FD77AD"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5E468338"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15</w:t>
            </w:r>
          </w:p>
        </w:tc>
        <w:tc>
          <w:tcPr>
            <w:tcW w:w="6256" w:type="dxa"/>
            <w:tcBorders>
              <w:top w:val="nil"/>
              <w:left w:val="nil"/>
              <w:bottom w:val="single" w:sz="4" w:space="0" w:color="auto"/>
              <w:right w:val="single" w:sz="4" w:space="0" w:color="auto"/>
            </w:tcBorders>
            <w:shd w:val="clear" w:color="auto" w:fill="auto"/>
            <w:vAlign w:val="center"/>
            <w:hideMark/>
          </w:tcPr>
          <w:p w14:paraId="5224F088" w14:textId="77777777" w:rsidR="00F04CEF" w:rsidRPr="006B01CA" w:rsidRDefault="00F04CEF" w:rsidP="00F04CEF">
            <w:pPr>
              <w:spacing w:after="0"/>
              <w:rPr>
                <w:rFonts w:ascii="Humnst777 Lt BT" w:hAnsi="Humnst777 Lt BT" w:cs="Arial"/>
                <w:sz w:val="22"/>
                <w:szCs w:val="22"/>
              </w:rPr>
            </w:pPr>
            <w:r w:rsidRPr="006B01CA">
              <w:rPr>
                <w:rFonts w:ascii="Humnst777 Lt BT" w:hAnsi="Humnst777 Lt BT" w:cs="Arial"/>
                <w:sz w:val="22"/>
                <w:szCs w:val="22"/>
              </w:rPr>
              <w:t>POSTES DE SEÑALIZACIÓN DE CRUCES</w:t>
            </w:r>
          </w:p>
        </w:tc>
        <w:tc>
          <w:tcPr>
            <w:tcW w:w="1083" w:type="dxa"/>
            <w:tcBorders>
              <w:top w:val="nil"/>
              <w:left w:val="nil"/>
              <w:bottom w:val="single" w:sz="4" w:space="0" w:color="auto"/>
              <w:right w:val="single" w:sz="4" w:space="0" w:color="auto"/>
            </w:tcBorders>
            <w:shd w:val="clear" w:color="auto" w:fill="auto"/>
            <w:vAlign w:val="center"/>
            <w:hideMark/>
          </w:tcPr>
          <w:p w14:paraId="6E2C6E8A"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PZA</w:t>
            </w:r>
          </w:p>
        </w:tc>
        <w:tc>
          <w:tcPr>
            <w:tcW w:w="1198" w:type="dxa"/>
            <w:tcBorders>
              <w:top w:val="nil"/>
              <w:left w:val="nil"/>
              <w:bottom w:val="single" w:sz="4" w:space="0" w:color="auto"/>
              <w:right w:val="single" w:sz="4" w:space="0" w:color="auto"/>
            </w:tcBorders>
            <w:shd w:val="clear" w:color="auto" w:fill="auto"/>
            <w:vAlign w:val="center"/>
            <w:hideMark/>
          </w:tcPr>
          <w:p w14:paraId="39999BDE" w14:textId="77777777" w:rsidR="00F04CEF" w:rsidRPr="006B01CA" w:rsidRDefault="007933E6" w:rsidP="00F04CEF">
            <w:pPr>
              <w:spacing w:after="0"/>
              <w:jc w:val="center"/>
              <w:rPr>
                <w:rFonts w:ascii="Humnst777 Lt BT" w:hAnsi="Humnst777 Lt BT" w:cs="Arial"/>
                <w:sz w:val="22"/>
                <w:szCs w:val="22"/>
              </w:rPr>
            </w:pPr>
            <w:r w:rsidRPr="006B01CA">
              <w:rPr>
                <w:rFonts w:ascii="Humnst777 Lt BT" w:hAnsi="Humnst777 Lt BT" w:cs="Arial"/>
                <w:sz w:val="22"/>
                <w:szCs w:val="22"/>
              </w:rPr>
              <w:t>6</w:t>
            </w:r>
          </w:p>
        </w:tc>
      </w:tr>
      <w:tr w:rsidR="00F04CEF" w:rsidRPr="004A5581" w14:paraId="46ABA901"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14:paraId="1AE5147F"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16</w:t>
            </w:r>
          </w:p>
        </w:tc>
        <w:tc>
          <w:tcPr>
            <w:tcW w:w="6256" w:type="dxa"/>
            <w:tcBorders>
              <w:top w:val="nil"/>
              <w:left w:val="nil"/>
              <w:bottom w:val="single" w:sz="4" w:space="0" w:color="auto"/>
              <w:right w:val="single" w:sz="4" w:space="0" w:color="auto"/>
            </w:tcBorders>
            <w:shd w:val="clear" w:color="auto" w:fill="auto"/>
            <w:vAlign w:val="center"/>
            <w:hideMark/>
          </w:tcPr>
          <w:p w14:paraId="61500E26" w14:textId="77777777" w:rsidR="00F04CEF" w:rsidRPr="006B01CA" w:rsidRDefault="00F04CEF" w:rsidP="00F04CEF">
            <w:pPr>
              <w:spacing w:after="0"/>
              <w:rPr>
                <w:rFonts w:ascii="Humnst777 Lt BT" w:hAnsi="Humnst777 Lt BT" w:cs="Arial"/>
                <w:sz w:val="22"/>
                <w:szCs w:val="22"/>
              </w:rPr>
            </w:pPr>
            <w:r w:rsidRPr="006B01CA">
              <w:rPr>
                <w:rFonts w:ascii="Humnst777 Lt BT" w:hAnsi="Humnst777 Lt BT" w:cs="Arial"/>
                <w:sz w:val="22"/>
                <w:szCs w:val="22"/>
              </w:rPr>
              <w:t>PRU</w:t>
            </w:r>
            <w:r w:rsidR="00197FC9" w:rsidRPr="006B01CA">
              <w:rPr>
                <w:rFonts w:ascii="Humnst777 Lt BT" w:hAnsi="Humnst777 Lt BT" w:cs="Arial"/>
                <w:sz w:val="22"/>
                <w:szCs w:val="22"/>
              </w:rPr>
              <w:t>EBA HIDROSTATICA EN TUBERÍA DE 4</w:t>
            </w:r>
            <w:r w:rsidRPr="006B01CA">
              <w:rPr>
                <w:rFonts w:ascii="Humnst777 Lt BT" w:hAnsi="Humnst777 Lt BT" w:cs="Arial"/>
                <w:sz w:val="22"/>
                <w:szCs w:val="22"/>
              </w:rPr>
              <w:t xml:space="preserve">" </w:t>
            </w:r>
          </w:p>
        </w:tc>
        <w:tc>
          <w:tcPr>
            <w:tcW w:w="1083" w:type="dxa"/>
            <w:tcBorders>
              <w:top w:val="nil"/>
              <w:left w:val="nil"/>
              <w:bottom w:val="single" w:sz="4" w:space="0" w:color="auto"/>
              <w:right w:val="single" w:sz="4" w:space="0" w:color="auto"/>
            </w:tcBorders>
            <w:shd w:val="clear" w:color="auto" w:fill="auto"/>
            <w:vAlign w:val="center"/>
            <w:hideMark/>
          </w:tcPr>
          <w:p w14:paraId="573BA29E" w14:textId="77777777" w:rsidR="00F04CEF" w:rsidRPr="006B01CA" w:rsidRDefault="00F04CEF" w:rsidP="00F04CEF">
            <w:pPr>
              <w:spacing w:after="0"/>
              <w:jc w:val="center"/>
              <w:rPr>
                <w:rFonts w:ascii="Humnst777 Lt BT" w:hAnsi="Humnst777 Lt BT" w:cs="Arial"/>
                <w:sz w:val="22"/>
                <w:szCs w:val="22"/>
              </w:rPr>
            </w:pPr>
            <w:r w:rsidRPr="006B01CA">
              <w:rPr>
                <w:rFonts w:ascii="Humnst777 Lt BT" w:hAnsi="Humnst777 Lt BT" w:cs="Arial"/>
                <w:sz w:val="22"/>
                <w:szCs w:val="22"/>
              </w:rPr>
              <w:t>GLOBAL</w:t>
            </w:r>
          </w:p>
        </w:tc>
        <w:tc>
          <w:tcPr>
            <w:tcW w:w="1198" w:type="dxa"/>
            <w:tcBorders>
              <w:top w:val="nil"/>
              <w:left w:val="nil"/>
              <w:bottom w:val="single" w:sz="4" w:space="0" w:color="auto"/>
              <w:right w:val="single" w:sz="4" w:space="0" w:color="auto"/>
            </w:tcBorders>
            <w:shd w:val="clear" w:color="auto" w:fill="auto"/>
            <w:vAlign w:val="center"/>
            <w:hideMark/>
          </w:tcPr>
          <w:p w14:paraId="25DA66EF" w14:textId="77777777" w:rsidR="00F04CEF" w:rsidRPr="004A5581" w:rsidRDefault="00F04CEF" w:rsidP="00F04CEF">
            <w:pPr>
              <w:spacing w:after="0"/>
              <w:jc w:val="center"/>
              <w:rPr>
                <w:rFonts w:ascii="Humnst777 Lt BT" w:hAnsi="Humnst777 Lt BT" w:cs="Arial"/>
                <w:sz w:val="22"/>
                <w:szCs w:val="22"/>
              </w:rPr>
            </w:pPr>
            <w:r w:rsidRPr="004A5581">
              <w:rPr>
                <w:rFonts w:ascii="Humnst777 Lt BT" w:hAnsi="Humnst777 Lt BT" w:cs="Arial"/>
                <w:sz w:val="22"/>
                <w:szCs w:val="22"/>
              </w:rPr>
              <w:t>1</w:t>
            </w:r>
          </w:p>
        </w:tc>
      </w:tr>
      <w:tr w:rsidR="00A467B1" w:rsidRPr="004A5581" w14:paraId="780222F0"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tcPr>
          <w:p w14:paraId="427F5E75" w14:textId="77777777" w:rsidR="00A467B1" w:rsidRPr="006B01CA" w:rsidRDefault="00A467B1" w:rsidP="00A467B1">
            <w:pPr>
              <w:spacing w:after="0"/>
              <w:jc w:val="center"/>
              <w:rPr>
                <w:rFonts w:ascii="Humnst777 Lt BT" w:hAnsi="Humnst777 Lt BT" w:cs="Arial"/>
                <w:sz w:val="22"/>
                <w:szCs w:val="22"/>
              </w:rPr>
            </w:pPr>
            <w:r w:rsidRPr="006B01CA">
              <w:rPr>
                <w:rFonts w:ascii="Humnst777 Lt BT" w:hAnsi="Humnst777 Lt BT" w:cs="Arial"/>
                <w:sz w:val="22"/>
                <w:szCs w:val="22"/>
              </w:rPr>
              <w:t>17</w:t>
            </w:r>
          </w:p>
        </w:tc>
        <w:tc>
          <w:tcPr>
            <w:tcW w:w="6256" w:type="dxa"/>
            <w:tcBorders>
              <w:top w:val="nil"/>
              <w:left w:val="nil"/>
              <w:bottom w:val="single" w:sz="4" w:space="0" w:color="auto"/>
              <w:right w:val="single" w:sz="4" w:space="0" w:color="auto"/>
            </w:tcBorders>
            <w:shd w:val="clear" w:color="auto" w:fill="auto"/>
            <w:vAlign w:val="center"/>
          </w:tcPr>
          <w:p w14:paraId="2B579934" w14:textId="77777777" w:rsidR="00A467B1" w:rsidRPr="006B01CA" w:rsidRDefault="00A467B1" w:rsidP="00A467B1">
            <w:pPr>
              <w:spacing w:after="0"/>
              <w:rPr>
                <w:rFonts w:ascii="Humnst777 Lt BT" w:hAnsi="Humnst777 Lt BT" w:cs="Arial"/>
                <w:sz w:val="22"/>
                <w:szCs w:val="22"/>
              </w:rPr>
            </w:pPr>
            <w:r w:rsidRPr="006B01CA">
              <w:rPr>
                <w:rFonts w:ascii="Humnst777 Lt BT" w:hAnsi="Humnst777 Lt BT" w:cs="Arial"/>
                <w:sz w:val="22"/>
                <w:szCs w:val="22"/>
              </w:rPr>
              <w:t>CONSTRUCCION E INSTALACION SOPORTES METALICOS</w:t>
            </w:r>
          </w:p>
        </w:tc>
        <w:tc>
          <w:tcPr>
            <w:tcW w:w="1083" w:type="dxa"/>
            <w:tcBorders>
              <w:top w:val="nil"/>
              <w:left w:val="nil"/>
              <w:bottom w:val="single" w:sz="4" w:space="0" w:color="auto"/>
              <w:right w:val="single" w:sz="4" w:space="0" w:color="auto"/>
            </w:tcBorders>
            <w:shd w:val="clear" w:color="auto" w:fill="auto"/>
            <w:vAlign w:val="center"/>
          </w:tcPr>
          <w:p w14:paraId="5A9D2C8A" w14:textId="77777777" w:rsidR="00A467B1" w:rsidRPr="006B01CA" w:rsidRDefault="00A467B1" w:rsidP="00A467B1">
            <w:pPr>
              <w:spacing w:after="0"/>
              <w:jc w:val="center"/>
              <w:rPr>
                <w:rFonts w:ascii="Humnst777 Lt BT" w:hAnsi="Humnst777 Lt BT" w:cs="Arial"/>
                <w:sz w:val="22"/>
                <w:szCs w:val="22"/>
              </w:rPr>
            </w:pPr>
            <w:r w:rsidRPr="006B01CA">
              <w:rPr>
                <w:rFonts w:ascii="Humnst777 Lt BT" w:hAnsi="Humnst777 Lt BT" w:cs="Arial"/>
                <w:sz w:val="22"/>
                <w:szCs w:val="22"/>
              </w:rPr>
              <w:t>UND</w:t>
            </w:r>
          </w:p>
        </w:tc>
        <w:tc>
          <w:tcPr>
            <w:tcW w:w="1198" w:type="dxa"/>
            <w:tcBorders>
              <w:top w:val="nil"/>
              <w:left w:val="nil"/>
              <w:bottom w:val="single" w:sz="4" w:space="0" w:color="auto"/>
              <w:right w:val="single" w:sz="4" w:space="0" w:color="auto"/>
            </w:tcBorders>
            <w:shd w:val="clear" w:color="auto" w:fill="auto"/>
            <w:vAlign w:val="center"/>
          </w:tcPr>
          <w:p w14:paraId="5AC2A35E" w14:textId="77777777" w:rsidR="00A467B1" w:rsidRPr="006B01CA" w:rsidRDefault="00A467B1" w:rsidP="00A467B1">
            <w:pPr>
              <w:spacing w:after="0"/>
              <w:jc w:val="center"/>
              <w:rPr>
                <w:rFonts w:ascii="Humnst777 Lt BT" w:hAnsi="Humnst777 Lt BT" w:cs="Arial"/>
                <w:sz w:val="22"/>
                <w:szCs w:val="22"/>
              </w:rPr>
            </w:pPr>
            <w:r w:rsidRPr="006B01CA">
              <w:rPr>
                <w:rFonts w:ascii="Humnst777 Lt BT" w:hAnsi="Humnst777 Lt BT" w:cs="Arial"/>
                <w:sz w:val="22"/>
                <w:szCs w:val="22"/>
              </w:rPr>
              <w:t>12</w:t>
            </w:r>
          </w:p>
        </w:tc>
      </w:tr>
      <w:tr w:rsidR="00A467B1" w:rsidRPr="004A5581" w14:paraId="03657C06" w14:textId="77777777" w:rsidTr="00F04CEF">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tcPr>
          <w:p w14:paraId="05035092" w14:textId="77777777" w:rsidR="00A467B1" w:rsidRPr="006B01CA" w:rsidRDefault="00A467B1" w:rsidP="00A467B1">
            <w:pPr>
              <w:spacing w:after="0"/>
              <w:jc w:val="center"/>
              <w:rPr>
                <w:rFonts w:ascii="Humnst777 Lt BT" w:hAnsi="Humnst777 Lt BT" w:cs="Arial"/>
                <w:sz w:val="22"/>
                <w:szCs w:val="22"/>
              </w:rPr>
            </w:pPr>
            <w:r w:rsidRPr="006B01CA">
              <w:rPr>
                <w:rFonts w:ascii="Humnst777 Lt BT" w:hAnsi="Humnst777 Lt BT" w:cs="Arial"/>
                <w:sz w:val="22"/>
                <w:szCs w:val="22"/>
              </w:rPr>
              <w:t>18</w:t>
            </w:r>
          </w:p>
        </w:tc>
        <w:tc>
          <w:tcPr>
            <w:tcW w:w="6256" w:type="dxa"/>
            <w:tcBorders>
              <w:top w:val="nil"/>
              <w:left w:val="nil"/>
              <w:bottom w:val="single" w:sz="4" w:space="0" w:color="auto"/>
              <w:right w:val="single" w:sz="4" w:space="0" w:color="auto"/>
            </w:tcBorders>
            <w:shd w:val="clear" w:color="auto" w:fill="auto"/>
            <w:vAlign w:val="center"/>
          </w:tcPr>
          <w:p w14:paraId="6B369C6C" w14:textId="77777777" w:rsidR="00A467B1" w:rsidRPr="006B01CA" w:rsidRDefault="00A467B1" w:rsidP="00A467B1">
            <w:pPr>
              <w:spacing w:after="0"/>
              <w:rPr>
                <w:rFonts w:ascii="Humnst777 Lt BT" w:hAnsi="Humnst777 Lt BT" w:cs="Arial"/>
                <w:sz w:val="22"/>
                <w:szCs w:val="22"/>
              </w:rPr>
            </w:pPr>
            <w:r w:rsidRPr="006B01CA">
              <w:rPr>
                <w:rFonts w:ascii="Humnst777 Lt BT" w:hAnsi="Humnst777 Lt BT" w:cs="Arial"/>
                <w:sz w:val="22"/>
                <w:szCs w:val="22"/>
              </w:rPr>
              <w:t>ABNADONODO E INERTIZADO DE TUBERIA DE 4”</w:t>
            </w:r>
          </w:p>
        </w:tc>
        <w:tc>
          <w:tcPr>
            <w:tcW w:w="1083" w:type="dxa"/>
            <w:tcBorders>
              <w:top w:val="nil"/>
              <w:left w:val="nil"/>
              <w:bottom w:val="single" w:sz="4" w:space="0" w:color="auto"/>
              <w:right w:val="single" w:sz="4" w:space="0" w:color="auto"/>
            </w:tcBorders>
            <w:shd w:val="clear" w:color="auto" w:fill="auto"/>
            <w:vAlign w:val="center"/>
          </w:tcPr>
          <w:p w14:paraId="291BBB98" w14:textId="77777777" w:rsidR="00A467B1" w:rsidRPr="006B01CA" w:rsidRDefault="00A467B1" w:rsidP="00A467B1">
            <w:pPr>
              <w:spacing w:after="0"/>
              <w:jc w:val="center"/>
              <w:rPr>
                <w:rFonts w:ascii="Humnst777 Lt BT" w:hAnsi="Humnst777 Lt BT" w:cs="Arial"/>
                <w:sz w:val="22"/>
                <w:szCs w:val="22"/>
              </w:rPr>
            </w:pPr>
            <w:r w:rsidRPr="006B01CA">
              <w:rPr>
                <w:rFonts w:ascii="Humnst777 Lt BT" w:hAnsi="Humnst777 Lt BT" w:cs="Arial"/>
                <w:sz w:val="22"/>
                <w:szCs w:val="22"/>
              </w:rPr>
              <w:t>GLOBAL</w:t>
            </w:r>
          </w:p>
        </w:tc>
        <w:tc>
          <w:tcPr>
            <w:tcW w:w="1198" w:type="dxa"/>
            <w:tcBorders>
              <w:top w:val="nil"/>
              <w:left w:val="nil"/>
              <w:bottom w:val="single" w:sz="4" w:space="0" w:color="auto"/>
              <w:right w:val="single" w:sz="4" w:space="0" w:color="auto"/>
            </w:tcBorders>
            <w:shd w:val="clear" w:color="auto" w:fill="auto"/>
            <w:vAlign w:val="center"/>
          </w:tcPr>
          <w:p w14:paraId="27F88079" w14:textId="77777777" w:rsidR="00A467B1" w:rsidRPr="004A5581" w:rsidRDefault="00A467B1" w:rsidP="00A467B1">
            <w:pPr>
              <w:spacing w:after="0"/>
              <w:jc w:val="center"/>
              <w:rPr>
                <w:rFonts w:ascii="Humnst777 Lt BT" w:hAnsi="Humnst777 Lt BT" w:cs="Arial"/>
                <w:sz w:val="22"/>
                <w:szCs w:val="22"/>
              </w:rPr>
            </w:pPr>
            <w:r w:rsidRPr="004A5581">
              <w:rPr>
                <w:rFonts w:ascii="Humnst777 Lt BT" w:hAnsi="Humnst777 Lt BT" w:cs="Arial"/>
                <w:sz w:val="22"/>
                <w:szCs w:val="22"/>
              </w:rPr>
              <w:t>1</w:t>
            </w:r>
          </w:p>
        </w:tc>
      </w:tr>
      <w:tr w:rsidR="00A467B1" w:rsidRPr="004A5581" w14:paraId="53142995" w14:textId="77777777" w:rsidTr="00A467B1">
        <w:trPr>
          <w:trHeight w:val="466"/>
        </w:trPr>
        <w:tc>
          <w:tcPr>
            <w:tcW w:w="891" w:type="dxa"/>
            <w:tcBorders>
              <w:top w:val="nil"/>
              <w:left w:val="single" w:sz="4" w:space="0" w:color="auto"/>
              <w:bottom w:val="single" w:sz="4" w:space="0" w:color="auto"/>
              <w:right w:val="single" w:sz="4" w:space="0" w:color="auto"/>
            </w:tcBorders>
            <w:shd w:val="clear" w:color="auto" w:fill="auto"/>
            <w:noWrap/>
            <w:vAlign w:val="center"/>
          </w:tcPr>
          <w:p w14:paraId="6753B264" w14:textId="77777777" w:rsidR="00A467B1" w:rsidRPr="006B01CA" w:rsidRDefault="00A467B1" w:rsidP="006B01CA">
            <w:pPr>
              <w:spacing w:before="100" w:beforeAutospacing="1" w:after="100" w:afterAutospacing="1"/>
              <w:jc w:val="center"/>
              <w:rPr>
                <w:rFonts w:ascii="Humnst777 Lt BT" w:hAnsi="Humnst777 Lt BT" w:cs="Arial"/>
                <w:sz w:val="22"/>
                <w:szCs w:val="22"/>
              </w:rPr>
            </w:pPr>
            <w:r w:rsidRPr="006B01CA">
              <w:rPr>
                <w:rFonts w:ascii="Humnst777 Lt BT" w:hAnsi="Humnst777 Lt BT" w:cs="Arial"/>
                <w:sz w:val="22"/>
                <w:szCs w:val="22"/>
              </w:rPr>
              <w:t>19</w:t>
            </w:r>
          </w:p>
        </w:tc>
        <w:tc>
          <w:tcPr>
            <w:tcW w:w="6256" w:type="dxa"/>
            <w:tcBorders>
              <w:top w:val="nil"/>
              <w:left w:val="nil"/>
              <w:bottom w:val="single" w:sz="4" w:space="0" w:color="auto"/>
              <w:right w:val="single" w:sz="4" w:space="0" w:color="auto"/>
            </w:tcBorders>
            <w:shd w:val="clear" w:color="auto" w:fill="auto"/>
            <w:vAlign w:val="center"/>
            <w:hideMark/>
          </w:tcPr>
          <w:p w14:paraId="10EF99B9" w14:textId="77777777" w:rsidR="00A467B1" w:rsidRPr="006B01CA" w:rsidRDefault="00A133E1" w:rsidP="006B01CA">
            <w:pPr>
              <w:spacing w:before="100" w:beforeAutospacing="1" w:after="100" w:afterAutospacing="1"/>
              <w:rPr>
                <w:rFonts w:ascii="Humnst777 Lt BT" w:hAnsi="Humnst777 Lt BT" w:cs="Arial"/>
                <w:sz w:val="22"/>
                <w:szCs w:val="22"/>
                <w:lang w:val="en-US"/>
              </w:rPr>
            </w:pPr>
            <w:r w:rsidRPr="006B01CA">
              <w:rPr>
                <w:rFonts w:ascii="Humnst777 Lt BT" w:hAnsi="Humnst777 Lt BT" w:cs="Arial"/>
                <w:sz w:val="22"/>
                <w:szCs w:val="22"/>
                <w:lang w:val="en-US"/>
              </w:rPr>
              <w:t xml:space="preserve">DATABOOK </w:t>
            </w:r>
          </w:p>
        </w:tc>
        <w:tc>
          <w:tcPr>
            <w:tcW w:w="1083" w:type="dxa"/>
            <w:tcBorders>
              <w:top w:val="nil"/>
              <w:left w:val="nil"/>
              <w:bottom w:val="single" w:sz="4" w:space="0" w:color="auto"/>
              <w:right w:val="single" w:sz="4" w:space="0" w:color="auto"/>
            </w:tcBorders>
            <w:shd w:val="clear" w:color="auto" w:fill="auto"/>
            <w:noWrap/>
            <w:vAlign w:val="center"/>
            <w:hideMark/>
          </w:tcPr>
          <w:p w14:paraId="52E8F731" w14:textId="77777777" w:rsidR="00A467B1" w:rsidRPr="006B01CA" w:rsidRDefault="00A467B1" w:rsidP="006B01CA">
            <w:pPr>
              <w:spacing w:before="100" w:beforeAutospacing="1" w:after="100" w:afterAutospacing="1"/>
              <w:jc w:val="center"/>
              <w:rPr>
                <w:rFonts w:ascii="Humnst777 Lt BT" w:hAnsi="Humnst777 Lt BT" w:cs="Arial"/>
                <w:sz w:val="22"/>
                <w:szCs w:val="22"/>
              </w:rPr>
            </w:pPr>
            <w:r w:rsidRPr="006B01CA">
              <w:rPr>
                <w:rFonts w:ascii="Humnst777 Lt BT" w:hAnsi="Humnst777 Lt BT" w:cs="Arial"/>
                <w:sz w:val="22"/>
                <w:szCs w:val="22"/>
              </w:rPr>
              <w:t>GLOBAL</w:t>
            </w:r>
          </w:p>
        </w:tc>
        <w:tc>
          <w:tcPr>
            <w:tcW w:w="1198" w:type="dxa"/>
            <w:tcBorders>
              <w:top w:val="nil"/>
              <w:left w:val="nil"/>
              <w:bottom w:val="single" w:sz="4" w:space="0" w:color="auto"/>
              <w:right w:val="single" w:sz="4" w:space="0" w:color="auto"/>
            </w:tcBorders>
            <w:shd w:val="clear" w:color="auto" w:fill="auto"/>
            <w:vAlign w:val="center"/>
            <w:hideMark/>
          </w:tcPr>
          <w:p w14:paraId="4E5FFA5A" w14:textId="77777777" w:rsidR="00A467B1" w:rsidRPr="006B01CA" w:rsidRDefault="00A467B1" w:rsidP="006B01CA">
            <w:pPr>
              <w:spacing w:before="100" w:beforeAutospacing="1" w:after="100" w:afterAutospacing="1"/>
              <w:jc w:val="center"/>
              <w:rPr>
                <w:rFonts w:ascii="Humnst777 Lt BT" w:hAnsi="Humnst777 Lt BT" w:cs="Arial"/>
                <w:sz w:val="22"/>
                <w:szCs w:val="22"/>
              </w:rPr>
            </w:pPr>
            <w:r w:rsidRPr="006B01CA">
              <w:rPr>
                <w:rFonts w:ascii="Humnst777 Lt BT" w:hAnsi="Humnst777 Lt BT" w:cs="Arial"/>
                <w:sz w:val="22"/>
                <w:szCs w:val="22"/>
              </w:rPr>
              <w:t>1</w:t>
            </w:r>
          </w:p>
        </w:tc>
      </w:tr>
    </w:tbl>
    <w:p w14:paraId="478C1FA1" w14:textId="77777777" w:rsidR="00713FE5" w:rsidRDefault="00713FE5" w:rsidP="004867B5">
      <w:pPr>
        <w:pStyle w:val="Ttulo3"/>
        <w:numPr>
          <w:ilvl w:val="0"/>
          <w:numId w:val="0"/>
        </w:numPr>
        <w:ind w:left="567"/>
      </w:pPr>
    </w:p>
    <w:p w14:paraId="65A64FE8" w14:textId="77777777" w:rsidR="006B66DD" w:rsidRDefault="006B66DD" w:rsidP="006B66DD">
      <w:pPr>
        <w:rPr>
          <w:lang w:val="es-ES" w:eastAsia="en-US"/>
        </w:rPr>
      </w:pPr>
    </w:p>
    <w:p w14:paraId="3854711E" w14:textId="77777777" w:rsidR="006B66DD" w:rsidRPr="006B66DD" w:rsidRDefault="006B66DD" w:rsidP="006B66DD">
      <w:pPr>
        <w:rPr>
          <w:lang w:val="es-ES" w:eastAsia="en-US"/>
        </w:rPr>
      </w:pPr>
    </w:p>
    <w:p w14:paraId="1A844CB7" w14:textId="77777777" w:rsidR="006B5703" w:rsidRPr="006B01CA" w:rsidRDefault="008A1826" w:rsidP="004867B5">
      <w:pPr>
        <w:pStyle w:val="Ttulo3"/>
      </w:pPr>
      <w:r w:rsidRPr="006B01CA">
        <w:t>CONDICIONES DE TRABAJO</w:t>
      </w:r>
    </w:p>
    <w:p w14:paraId="607FC086" w14:textId="77777777" w:rsidR="00133345" w:rsidRPr="006B01CA" w:rsidRDefault="00133345" w:rsidP="00AD455F">
      <w:pPr>
        <w:numPr>
          <w:ilvl w:val="0"/>
          <w:numId w:val="17"/>
        </w:numPr>
        <w:ind w:left="851" w:hanging="284"/>
        <w:rPr>
          <w:rFonts w:ascii="Humnst777 Lt BT" w:hAnsi="Humnst777 Lt BT"/>
          <w:b/>
          <w:sz w:val="22"/>
          <w:szCs w:val="22"/>
          <w:lang w:val="es-ES"/>
        </w:rPr>
      </w:pPr>
      <w:bookmarkStart w:id="6" w:name="_Toc228249904"/>
      <w:bookmarkStart w:id="7" w:name="_Toc263070234"/>
      <w:bookmarkStart w:id="8" w:name="_Toc265594467"/>
      <w:bookmarkStart w:id="9" w:name="_Toc313523881"/>
      <w:r w:rsidRPr="006B01CA">
        <w:rPr>
          <w:rFonts w:ascii="Humnst777 Lt BT" w:hAnsi="Humnst777 Lt BT"/>
          <w:b/>
          <w:sz w:val="22"/>
          <w:szCs w:val="22"/>
          <w:lang w:val="es-ES"/>
        </w:rPr>
        <w:t>PROTECCIÓN DEL LUGAR</w:t>
      </w:r>
      <w:bookmarkEnd w:id="6"/>
      <w:bookmarkEnd w:id="7"/>
      <w:bookmarkEnd w:id="8"/>
      <w:bookmarkEnd w:id="9"/>
    </w:p>
    <w:p w14:paraId="2009CFCA" w14:textId="77777777" w:rsidR="00133345" w:rsidRPr="004A5581" w:rsidRDefault="00133345" w:rsidP="00903356">
      <w:pPr>
        <w:ind w:left="851"/>
        <w:rPr>
          <w:rFonts w:ascii="Humnst777 Lt BT" w:hAnsi="Humnst777 Lt BT"/>
          <w:sz w:val="22"/>
          <w:szCs w:val="22"/>
          <w:lang w:val="es-ES"/>
        </w:rPr>
      </w:pPr>
      <w:r w:rsidRPr="006B01CA">
        <w:rPr>
          <w:rFonts w:ascii="Humnst777 Lt BT" w:hAnsi="Humnst777 Lt BT"/>
          <w:sz w:val="22"/>
          <w:szCs w:val="22"/>
          <w:lang w:val="es-ES"/>
        </w:rPr>
        <w:t>El Contratista deberá proteger todas las estructuras, flora</w:t>
      </w:r>
      <w:r w:rsidR="00272546" w:rsidRPr="006B01CA">
        <w:rPr>
          <w:rFonts w:ascii="Humnst777 Lt BT" w:hAnsi="Humnst777 Lt BT"/>
          <w:sz w:val="22"/>
          <w:szCs w:val="22"/>
          <w:lang w:val="es-ES"/>
        </w:rPr>
        <w:t xml:space="preserve">, </w:t>
      </w:r>
      <w:r w:rsidRPr="004A5581">
        <w:rPr>
          <w:rFonts w:ascii="Humnst777 Lt BT" w:hAnsi="Humnst777 Lt BT"/>
          <w:sz w:val="22"/>
          <w:szCs w:val="22"/>
          <w:lang w:val="es-ES"/>
        </w:rPr>
        <w:t>y otros, durante la realización de las obras y el movimiento de su equipo. Deberá remover de los sitios todos los materiales resultantes de los trabajos y los materiales no utilizados.</w:t>
      </w:r>
    </w:p>
    <w:p w14:paraId="33753C92" w14:textId="77777777" w:rsidR="00133345" w:rsidRPr="004A5581" w:rsidRDefault="00133345" w:rsidP="00903356">
      <w:pPr>
        <w:ind w:left="851"/>
        <w:rPr>
          <w:rFonts w:ascii="Humnst777 Lt BT" w:hAnsi="Humnst777 Lt BT"/>
          <w:sz w:val="22"/>
          <w:szCs w:val="22"/>
          <w:lang w:val="es-ES"/>
        </w:rPr>
      </w:pPr>
      <w:r w:rsidRPr="004A5581">
        <w:rPr>
          <w:rFonts w:ascii="Humnst777 Lt BT" w:hAnsi="Humnst777 Lt BT"/>
          <w:sz w:val="22"/>
          <w:szCs w:val="22"/>
          <w:lang w:val="es-ES"/>
        </w:rPr>
        <w:t xml:space="preserve">Al </w:t>
      </w:r>
      <w:r w:rsidR="00272546" w:rsidRPr="004A5581">
        <w:rPr>
          <w:rFonts w:ascii="Humnst777 Lt BT" w:hAnsi="Humnst777 Lt BT"/>
          <w:sz w:val="22"/>
          <w:szCs w:val="22"/>
          <w:lang w:val="es-ES"/>
        </w:rPr>
        <w:t>término del</w:t>
      </w:r>
      <w:r w:rsidRPr="004A5581">
        <w:rPr>
          <w:rFonts w:ascii="Humnst777 Lt BT" w:hAnsi="Humnst777 Lt BT"/>
          <w:sz w:val="22"/>
          <w:szCs w:val="22"/>
          <w:lang w:val="es-ES"/>
        </w:rPr>
        <w:t xml:space="preserve"> trabajo</w:t>
      </w:r>
      <w:r w:rsidRPr="004A5581">
        <w:rPr>
          <w:rFonts w:ascii="Humnst777 Lt BT" w:hAnsi="Humnst777 Lt BT"/>
          <w:b/>
          <w:sz w:val="22"/>
          <w:szCs w:val="22"/>
          <w:lang w:val="es-ES"/>
        </w:rPr>
        <w:t xml:space="preserve">, </w:t>
      </w:r>
      <w:r w:rsidR="00272546" w:rsidRPr="004A5581">
        <w:rPr>
          <w:rFonts w:ascii="Humnst777 Lt BT" w:hAnsi="Humnst777 Lt BT"/>
          <w:sz w:val="22"/>
          <w:szCs w:val="22"/>
          <w:lang w:val="es-ES"/>
        </w:rPr>
        <w:t xml:space="preserve">la Contratista </w:t>
      </w:r>
      <w:r w:rsidRPr="004A5581">
        <w:rPr>
          <w:rFonts w:ascii="Humnst777 Lt BT" w:hAnsi="Humnst777 Lt BT"/>
          <w:sz w:val="22"/>
          <w:szCs w:val="22"/>
          <w:lang w:val="es-ES"/>
        </w:rPr>
        <w:t>d</w:t>
      </w:r>
      <w:r w:rsidR="00272546" w:rsidRPr="004A5581">
        <w:rPr>
          <w:rFonts w:ascii="Humnst777 Lt BT" w:hAnsi="Humnst777 Lt BT"/>
          <w:sz w:val="22"/>
          <w:szCs w:val="22"/>
          <w:lang w:val="es-ES"/>
        </w:rPr>
        <w:t xml:space="preserve">eberá restaurar los sitios a </w:t>
      </w:r>
      <w:r w:rsidRPr="004A5581">
        <w:rPr>
          <w:rFonts w:ascii="Humnst777 Lt BT" w:hAnsi="Humnst777 Lt BT"/>
          <w:sz w:val="22"/>
          <w:szCs w:val="22"/>
          <w:lang w:val="es-ES"/>
        </w:rPr>
        <w:t xml:space="preserve">condiciones </w:t>
      </w:r>
      <w:r w:rsidR="00272546" w:rsidRPr="004A5581">
        <w:rPr>
          <w:rFonts w:ascii="Humnst777 Lt BT" w:hAnsi="Humnst777 Lt BT"/>
          <w:sz w:val="22"/>
          <w:szCs w:val="22"/>
          <w:lang w:val="es-ES"/>
        </w:rPr>
        <w:t>similares iniciales</w:t>
      </w:r>
      <w:r w:rsidRPr="004A5581">
        <w:rPr>
          <w:rFonts w:ascii="Humnst777 Lt BT" w:hAnsi="Humnst777 Lt BT"/>
          <w:sz w:val="22"/>
          <w:szCs w:val="22"/>
          <w:lang w:val="es-ES"/>
        </w:rPr>
        <w:t xml:space="preserve">, incluyendo </w:t>
      </w:r>
      <w:r w:rsidR="00272546" w:rsidRPr="004A5581">
        <w:rPr>
          <w:rFonts w:ascii="Humnst777 Lt BT" w:hAnsi="Humnst777 Lt BT"/>
          <w:sz w:val="22"/>
          <w:szCs w:val="22"/>
          <w:lang w:val="es-ES"/>
        </w:rPr>
        <w:t>la remediación por afectación a terceros</w:t>
      </w:r>
      <w:r w:rsidRPr="004A5581">
        <w:rPr>
          <w:rFonts w:ascii="Humnst777 Lt BT" w:hAnsi="Humnst777 Lt BT"/>
          <w:sz w:val="22"/>
          <w:szCs w:val="22"/>
          <w:lang w:val="es-ES"/>
        </w:rPr>
        <w:t>.</w:t>
      </w:r>
    </w:p>
    <w:p w14:paraId="33A16BC1" w14:textId="77777777" w:rsidR="00133345" w:rsidRPr="004A5581" w:rsidRDefault="00133345" w:rsidP="00AD455F">
      <w:pPr>
        <w:numPr>
          <w:ilvl w:val="0"/>
          <w:numId w:val="17"/>
        </w:numPr>
        <w:ind w:left="851" w:hanging="284"/>
        <w:rPr>
          <w:rFonts w:ascii="Humnst777 Lt BT" w:hAnsi="Humnst777 Lt BT"/>
          <w:sz w:val="22"/>
          <w:szCs w:val="22"/>
          <w:lang w:val="es-ES"/>
        </w:rPr>
      </w:pPr>
      <w:bookmarkStart w:id="10" w:name="_Toc228249905"/>
      <w:bookmarkStart w:id="11" w:name="_Toc263070235"/>
      <w:bookmarkStart w:id="12" w:name="_Toc265594468"/>
      <w:bookmarkStart w:id="13" w:name="_Toc313523882"/>
      <w:r w:rsidRPr="004A5581">
        <w:rPr>
          <w:rFonts w:ascii="Humnst777 Lt BT" w:hAnsi="Humnst777 Lt BT"/>
          <w:b/>
          <w:sz w:val="22"/>
          <w:szCs w:val="22"/>
          <w:lang w:val="es-ES"/>
        </w:rPr>
        <w:t>MANO DE OBRA ESPECIALIZADA</w:t>
      </w:r>
      <w:bookmarkEnd w:id="10"/>
      <w:bookmarkEnd w:id="11"/>
      <w:bookmarkEnd w:id="12"/>
      <w:bookmarkEnd w:id="13"/>
    </w:p>
    <w:p w14:paraId="52AFA63A" w14:textId="77777777" w:rsidR="00133345" w:rsidRPr="004A5581" w:rsidRDefault="00133345" w:rsidP="00903356">
      <w:pPr>
        <w:ind w:left="851"/>
        <w:rPr>
          <w:rFonts w:ascii="Humnst777 Lt BT" w:hAnsi="Humnst777 Lt BT"/>
          <w:sz w:val="22"/>
          <w:szCs w:val="22"/>
          <w:lang w:val="es-ES"/>
        </w:rPr>
      </w:pPr>
      <w:r w:rsidRPr="004A5581">
        <w:rPr>
          <w:rFonts w:ascii="Humnst777 Lt BT" w:hAnsi="Humnst777 Lt BT"/>
          <w:sz w:val="22"/>
          <w:szCs w:val="22"/>
          <w:lang w:val="es-ES"/>
        </w:rPr>
        <w:t xml:space="preserve">El Contratista empleará solamente mano de obra competente y experimentada para los trabajos a realizarse, debiendo estar todos los trabajos bajo la supervisión y dirección de un profesional competente a satisfacción </w:t>
      </w:r>
      <w:r w:rsidR="003F270D" w:rsidRPr="004A5581">
        <w:rPr>
          <w:rFonts w:ascii="Humnst777 Lt BT" w:hAnsi="Humnst777 Lt BT"/>
          <w:sz w:val="22"/>
          <w:szCs w:val="22"/>
          <w:lang w:val="es-ES"/>
        </w:rPr>
        <w:t>de</w:t>
      </w:r>
      <w:r w:rsidR="00543428" w:rsidRPr="004A5581">
        <w:rPr>
          <w:rFonts w:ascii="Humnst777 Lt BT" w:hAnsi="Humnst777 Lt BT"/>
          <w:sz w:val="22"/>
          <w:szCs w:val="22"/>
          <w:lang w:val="es-ES"/>
        </w:rPr>
        <w:t>l Contratante.</w:t>
      </w:r>
    </w:p>
    <w:p w14:paraId="3788D41D" w14:textId="77777777" w:rsidR="00133345" w:rsidRPr="004A5581" w:rsidRDefault="00133345" w:rsidP="00AD455F">
      <w:pPr>
        <w:numPr>
          <w:ilvl w:val="0"/>
          <w:numId w:val="17"/>
        </w:numPr>
        <w:ind w:left="851" w:hanging="284"/>
        <w:rPr>
          <w:rFonts w:ascii="Humnst777 Lt BT" w:hAnsi="Humnst777 Lt BT"/>
          <w:sz w:val="22"/>
          <w:szCs w:val="22"/>
          <w:lang w:val="es-ES"/>
        </w:rPr>
      </w:pPr>
      <w:bookmarkStart w:id="14" w:name="_Toc228249906"/>
      <w:bookmarkStart w:id="15" w:name="_Toc263070236"/>
      <w:bookmarkStart w:id="16" w:name="_Toc265594469"/>
      <w:bookmarkStart w:id="17" w:name="_Toc313523883"/>
      <w:r w:rsidRPr="004A5581">
        <w:rPr>
          <w:rFonts w:ascii="Humnst777 Lt BT" w:hAnsi="Humnst777 Lt BT"/>
          <w:b/>
          <w:sz w:val="22"/>
          <w:szCs w:val="22"/>
          <w:lang w:val="es-ES"/>
        </w:rPr>
        <w:t>INSPECCIÓN Y CONTROL DE OBRAS</w:t>
      </w:r>
      <w:bookmarkEnd w:id="14"/>
      <w:bookmarkEnd w:id="15"/>
      <w:bookmarkEnd w:id="16"/>
      <w:bookmarkEnd w:id="17"/>
    </w:p>
    <w:p w14:paraId="173E3C99" w14:textId="77777777" w:rsidR="00133345" w:rsidRPr="004A5581" w:rsidRDefault="00133345" w:rsidP="00903356">
      <w:pPr>
        <w:ind w:left="851"/>
        <w:rPr>
          <w:rFonts w:ascii="Humnst777 Lt BT" w:hAnsi="Humnst777 Lt BT"/>
          <w:sz w:val="22"/>
          <w:szCs w:val="22"/>
          <w:lang w:val="es-ES"/>
        </w:rPr>
      </w:pPr>
      <w:r w:rsidRPr="004A5581">
        <w:rPr>
          <w:rFonts w:ascii="Humnst777 Lt BT" w:hAnsi="Humnst777 Lt BT"/>
          <w:sz w:val="22"/>
          <w:szCs w:val="22"/>
          <w:lang w:val="es-ES"/>
        </w:rPr>
        <w:t xml:space="preserve">El Supervisor </w:t>
      </w:r>
      <w:r w:rsidR="00543428" w:rsidRPr="004A5581">
        <w:rPr>
          <w:rFonts w:ascii="Humnst777 Lt BT" w:hAnsi="Humnst777 Lt BT"/>
          <w:sz w:val="22"/>
          <w:szCs w:val="22"/>
          <w:lang w:val="es-ES"/>
        </w:rPr>
        <w:t>del Contratante fiscalizará</w:t>
      </w:r>
      <w:r w:rsidRPr="004A5581">
        <w:rPr>
          <w:rFonts w:ascii="Humnst777 Lt BT" w:hAnsi="Humnst777 Lt BT"/>
          <w:sz w:val="22"/>
          <w:szCs w:val="22"/>
          <w:lang w:val="es-ES"/>
        </w:rPr>
        <w:t xml:space="preserve"> todos y cada uno de los aspectos de construcción de obras metal-mecánicas, incluyendo equipos, materiales, forma y procedimientos de construcción</w:t>
      </w:r>
      <w:r w:rsidR="00543428" w:rsidRPr="004A5581">
        <w:rPr>
          <w:rFonts w:ascii="Humnst777 Lt BT" w:hAnsi="Humnst777 Lt BT"/>
          <w:sz w:val="22"/>
          <w:szCs w:val="22"/>
          <w:lang w:val="es-ES"/>
        </w:rPr>
        <w:t>, teniendo la facultad de suspender el trabajo ante una no conformidad</w:t>
      </w:r>
      <w:r w:rsidRPr="004A5581">
        <w:rPr>
          <w:rFonts w:ascii="Humnst777 Lt BT" w:hAnsi="Humnst777 Lt BT"/>
          <w:sz w:val="22"/>
          <w:szCs w:val="22"/>
          <w:lang w:val="es-ES"/>
        </w:rPr>
        <w:t xml:space="preserve">. </w:t>
      </w:r>
    </w:p>
    <w:p w14:paraId="49A767D0" w14:textId="77777777" w:rsidR="00133345" w:rsidRPr="004A5581" w:rsidRDefault="00133345" w:rsidP="00903356">
      <w:pPr>
        <w:ind w:left="851"/>
        <w:rPr>
          <w:rFonts w:ascii="Humnst777 Lt BT" w:hAnsi="Humnst777 Lt BT"/>
          <w:sz w:val="22"/>
          <w:szCs w:val="22"/>
          <w:lang w:val="es-ES"/>
        </w:rPr>
      </w:pPr>
      <w:r w:rsidRPr="004A5581">
        <w:rPr>
          <w:rFonts w:ascii="Humnst777 Lt BT" w:hAnsi="Humnst777 Lt BT"/>
          <w:sz w:val="22"/>
          <w:szCs w:val="22"/>
          <w:lang w:val="es-ES"/>
        </w:rPr>
        <w:t>El Contratista está obligado a prestar, sin cargo o costo alguno, todas las facilidades necesarias para la inspección y control de todas las pruebas y registros indicados en la presente especificación.</w:t>
      </w:r>
    </w:p>
    <w:p w14:paraId="3646732D" w14:textId="77777777" w:rsidR="00133345" w:rsidRPr="004A5581" w:rsidRDefault="00392958" w:rsidP="00AD455F">
      <w:pPr>
        <w:numPr>
          <w:ilvl w:val="0"/>
          <w:numId w:val="17"/>
        </w:numPr>
        <w:ind w:left="851" w:hanging="284"/>
        <w:rPr>
          <w:rFonts w:ascii="Humnst777 Lt BT" w:hAnsi="Humnst777 Lt BT"/>
          <w:sz w:val="22"/>
          <w:szCs w:val="22"/>
          <w:lang w:val="es-ES"/>
        </w:rPr>
      </w:pPr>
      <w:bookmarkStart w:id="18" w:name="_Toc228249907"/>
      <w:bookmarkStart w:id="19" w:name="_Toc263070237"/>
      <w:bookmarkStart w:id="20" w:name="_Toc265594470"/>
      <w:bookmarkStart w:id="21" w:name="_Toc313523884"/>
      <w:r w:rsidRPr="004A5581">
        <w:rPr>
          <w:rFonts w:ascii="Humnst777 Lt BT" w:hAnsi="Humnst777 Lt BT"/>
          <w:b/>
          <w:sz w:val="22"/>
          <w:szCs w:val="22"/>
          <w:lang w:val="es-ES"/>
        </w:rPr>
        <w:t xml:space="preserve">CRONOGRAMA Y PLAN </w:t>
      </w:r>
      <w:r w:rsidR="00133345" w:rsidRPr="004A5581">
        <w:rPr>
          <w:rFonts w:ascii="Humnst777 Lt BT" w:hAnsi="Humnst777 Lt BT"/>
          <w:b/>
          <w:sz w:val="22"/>
          <w:szCs w:val="22"/>
          <w:lang w:val="es-ES"/>
        </w:rPr>
        <w:t>DE TRABAJO</w:t>
      </w:r>
      <w:bookmarkEnd w:id="18"/>
      <w:bookmarkEnd w:id="19"/>
      <w:bookmarkEnd w:id="20"/>
      <w:bookmarkEnd w:id="21"/>
    </w:p>
    <w:p w14:paraId="47BD4C4E" w14:textId="77777777" w:rsidR="00392958" w:rsidRPr="004A5581" w:rsidRDefault="00133345" w:rsidP="00903356">
      <w:pPr>
        <w:ind w:left="851"/>
        <w:rPr>
          <w:rFonts w:ascii="Humnst777 Lt BT" w:hAnsi="Humnst777 Lt BT"/>
          <w:sz w:val="22"/>
          <w:szCs w:val="22"/>
          <w:lang w:val="es-ES"/>
        </w:rPr>
      </w:pPr>
      <w:r w:rsidRPr="004A5581">
        <w:rPr>
          <w:rFonts w:ascii="Humnst777 Lt BT" w:hAnsi="Humnst777 Lt BT"/>
          <w:sz w:val="22"/>
          <w:szCs w:val="22"/>
          <w:lang w:val="es-ES"/>
        </w:rPr>
        <w:t>El contratista</w:t>
      </w:r>
      <w:r w:rsidR="00543428" w:rsidRPr="004A5581">
        <w:rPr>
          <w:rFonts w:ascii="Humnst777 Lt BT" w:hAnsi="Humnst777 Lt BT"/>
          <w:sz w:val="22"/>
          <w:szCs w:val="22"/>
          <w:lang w:val="es-ES"/>
        </w:rPr>
        <w:t>, una semana antes de iniciar el proyecto</w:t>
      </w:r>
      <w:r w:rsidRPr="004A5581">
        <w:rPr>
          <w:rFonts w:ascii="Humnst777 Lt BT" w:hAnsi="Humnst777 Lt BT"/>
          <w:sz w:val="22"/>
          <w:szCs w:val="22"/>
          <w:lang w:val="es-ES"/>
        </w:rPr>
        <w:t xml:space="preserve"> deberá presentar </w:t>
      </w:r>
      <w:r w:rsidR="00543428" w:rsidRPr="004A5581">
        <w:rPr>
          <w:rFonts w:ascii="Humnst777 Lt BT" w:hAnsi="Humnst777 Lt BT"/>
          <w:sz w:val="22"/>
          <w:szCs w:val="22"/>
          <w:lang w:val="es-ES"/>
        </w:rPr>
        <w:t>el</w:t>
      </w:r>
      <w:r w:rsidRPr="004A5581">
        <w:rPr>
          <w:rFonts w:ascii="Humnst777 Lt BT" w:hAnsi="Humnst777 Lt BT"/>
          <w:sz w:val="22"/>
          <w:szCs w:val="22"/>
          <w:lang w:val="es-ES"/>
        </w:rPr>
        <w:t xml:space="preserve"> </w:t>
      </w:r>
      <w:r w:rsidR="00543428" w:rsidRPr="004A5581">
        <w:rPr>
          <w:rFonts w:ascii="Humnst777 Lt BT" w:hAnsi="Humnst777 Lt BT"/>
          <w:sz w:val="22"/>
          <w:szCs w:val="22"/>
          <w:lang w:val="es-ES"/>
        </w:rPr>
        <w:t xml:space="preserve">programa y cronograma de ejecución </w:t>
      </w:r>
      <w:r w:rsidR="00392958" w:rsidRPr="004A5581">
        <w:rPr>
          <w:rFonts w:ascii="Humnst777 Lt BT" w:hAnsi="Humnst777 Lt BT"/>
          <w:sz w:val="22"/>
          <w:szCs w:val="22"/>
          <w:lang w:val="es-ES"/>
        </w:rPr>
        <w:t>en formato MS Project.</w:t>
      </w:r>
    </w:p>
    <w:p w14:paraId="442526B3" w14:textId="77777777" w:rsidR="00133345" w:rsidRPr="004A5581" w:rsidRDefault="00133345" w:rsidP="00AD455F">
      <w:pPr>
        <w:numPr>
          <w:ilvl w:val="0"/>
          <w:numId w:val="17"/>
        </w:numPr>
        <w:ind w:left="851" w:hanging="284"/>
        <w:rPr>
          <w:rFonts w:ascii="Humnst777 Lt BT" w:hAnsi="Humnst777 Lt BT"/>
          <w:sz w:val="22"/>
          <w:szCs w:val="22"/>
          <w:lang w:val="es-ES"/>
        </w:rPr>
      </w:pPr>
      <w:bookmarkStart w:id="22" w:name="_Toc228249908"/>
      <w:bookmarkStart w:id="23" w:name="_Toc263070238"/>
      <w:bookmarkStart w:id="24" w:name="_Toc265594471"/>
      <w:bookmarkStart w:id="25" w:name="_Toc313523885"/>
      <w:r w:rsidRPr="004A5581">
        <w:rPr>
          <w:rFonts w:ascii="Humnst777 Lt BT" w:hAnsi="Humnst777 Lt BT"/>
          <w:b/>
          <w:sz w:val="22"/>
          <w:szCs w:val="22"/>
          <w:lang w:val="es-ES"/>
        </w:rPr>
        <w:t>MATERIALES Y EQUIPOS</w:t>
      </w:r>
      <w:bookmarkEnd w:id="22"/>
      <w:bookmarkEnd w:id="23"/>
      <w:bookmarkEnd w:id="24"/>
      <w:bookmarkEnd w:id="25"/>
    </w:p>
    <w:p w14:paraId="604A7D1D" w14:textId="77777777" w:rsidR="00912FF5" w:rsidRPr="004A5581" w:rsidRDefault="00133345" w:rsidP="00903356">
      <w:pPr>
        <w:ind w:left="851"/>
        <w:rPr>
          <w:rFonts w:ascii="Humnst777 Lt BT" w:hAnsi="Humnst777 Lt BT"/>
          <w:sz w:val="22"/>
          <w:szCs w:val="22"/>
          <w:lang w:val="es-ES"/>
        </w:rPr>
      </w:pPr>
      <w:r w:rsidRPr="004A5581">
        <w:rPr>
          <w:rFonts w:ascii="Humnst777 Lt BT" w:hAnsi="Humnst777 Lt BT"/>
          <w:sz w:val="22"/>
          <w:szCs w:val="22"/>
          <w:lang w:val="es-ES"/>
        </w:rPr>
        <w:t>El Contratista deberá proveer todos los mater</w:t>
      </w:r>
      <w:r w:rsidR="007933E6" w:rsidRPr="004A5581">
        <w:rPr>
          <w:rFonts w:ascii="Humnst777 Lt BT" w:hAnsi="Humnst777 Lt BT"/>
          <w:sz w:val="22"/>
          <w:szCs w:val="22"/>
          <w:lang w:val="es-ES"/>
        </w:rPr>
        <w:t xml:space="preserve">iales e insumos </w:t>
      </w:r>
      <w:r w:rsidR="00912FF5" w:rsidRPr="004A5581">
        <w:rPr>
          <w:rFonts w:ascii="Humnst777 Lt BT" w:hAnsi="Humnst777 Lt BT"/>
          <w:sz w:val="22"/>
          <w:szCs w:val="22"/>
          <w:lang w:val="es-ES"/>
        </w:rPr>
        <w:t>requeridos los mismos</w:t>
      </w:r>
      <w:r w:rsidR="00543428" w:rsidRPr="004A5581">
        <w:rPr>
          <w:rFonts w:ascii="Humnst777 Lt BT" w:hAnsi="Humnst777 Lt BT"/>
          <w:sz w:val="22"/>
          <w:szCs w:val="22"/>
          <w:lang w:val="es-ES"/>
        </w:rPr>
        <w:t xml:space="preserve"> deben </w:t>
      </w:r>
      <w:r w:rsidRPr="004A5581">
        <w:rPr>
          <w:rFonts w:ascii="Humnst777 Lt BT" w:hAnsi="Humnst777 Lt BT"/>
          <w:sz w:val="22"/>
          <w:szCs w:val="22"/>
          <w:lang w:val="es-ES"/>
        </w:rPr>
        <w:t>ser de primera calidad, pudiendo el Supervisor rechazar los que incumplan esta condición.</w:t>
      </w:r>
    </w:p>
    <w:p w14:paraId="24AEA471" w14:textId="77777777" w:rsidR="00133345" w:rsidRPr="004A5581" w:rsidRDefault="00133345" w:rsidP="00903356">
      <w:pPr>
        <w:ind w:left="851"/>
        <w:rPr>
          <w:rFonts w:ascii="Humnst777 Lt BT" w:hAnsi="Humnst777 Lt BT"/>
          <w:sz w:val="22"/>
          <w:szCs w:val="22"/>
          <w:lang w:val="es-ES"/>
        </w:rPr>
      </w:pPr>
      <w:r w:rsidRPr="004A5581">
        <w:rPr>
          <w:rFonts w:ascii="Humnst777 Lt BT" w:hAnsi="Humnst777 Lt BT"/>
          <w:sz w:val="22"/>
          <w:szCs w:val="22"/>
          <w:lang w:val="es-ES"/>
        </w:rPr>
        <w:t>Los equipos deben estar en buen estado de conservación y de funcionamiento. Se deberá presentar certificados de calidad y/o calibración según corresponda.</w:t>
      </w:r>
    </w:p>
    <w:p w14:paraId="5AE753E6" w14:textId="77777777" w:rsidR="00133345" w:rsidRPr="004A5581" w:rsidRDefault="00133345" w:rsidP="00AD455F">
      <w:pPr>
        <w:numPr>
          <w:ilvl w:val="0"/>
          <w:numId w:val="17"/>
        </w:numPr>
        <w:ind w:left="851" w:hanging="284"/>
        <w:rPr>
          <w:rFonts w:ascii="Humnst777 Lt BT" w:hAnsi="Humnst777 Lt BT"/>
          <w:sz w:val="22"/>
          <w:szCs w:val="22"/>
          <w:lang w:val="es-ES"/>
        </w:rPr>
      </w:pPr>
      <w:bookmarkStart w:id="26" w:name="_Toc228249909"/>
      <w:bookmarkStart w:id="27" w:name="_Toc263070239"/>
      <w:bookmarkStart w:id="28" w:name="_Toc265594472"/>
      <w:bookmarkStart w:id="29" w:name="_Toc313523886"/>
      <w:r w:rsidRPr="004A5581">
        <w:rPr>
          <w:rFonts w:ascii="Humnst777 Lt BT" w:hAnsi="Humnst777 Lt BT"/>
          <w:b/>
          <w:sz w:val="22"/>
          <w:szCs w:val="22"/>
          <w:lang w:val="es-ES"/>
        </w:rPr>
        <w:t>CAMBIOS EN EL TRABAJO</w:t>
      </w:r>
      <w:bookmarkEnd w:id="26"/>
      <w:bookmarkEnd w:id="27"/>
      <w:bookmarkEnd w:id="28"/>
      <w:bookmarkEnd w:id="29"/>
    </w:p>
    <w:p w14:paraId="778A7804" w14:textId="77777777" w:rsidR="00133345" w:rsidRPr="004A5581" w:rsidRDefault="00133345" w:rsidP="00903356">
      <w:pPr>
        <w:ind w:left="851"/>
        <w:rPr>
          <w:rFonts w:ascii="Humnst777 Lt BT" w:hAnsi="Humnst777 Lt BT"/>
          <w:sz w:val="22"/>
          <w:szCs w:val="22"/>
          <w:lang w:val="es-ES"/>
        </w:rPr>
      </w:pPr>
      <w:r w:rsidRPr="004A5581">
        <w:rPr>
          <w:rFonts w:ascii="Humnst777 Lt BT" w:hAnsi="Humnst777 Lt BT"/>
          <w:sz w:val="22"/>
          <w:szCs w:val="22"/>
          <w:lang w:val="es-ES"/>
        </w:rPr>
        <w:t>Teniendo en cuenta que debido a múltiples factores, durante la construcción de estas obras puede ser necesario el cambio de algunos aspectos sin relevancia en la obra, siendo autorizados por el Supervisor previa justificación.</w:t>
      </w:r>
    </w:p>
    <w:p w14:paraId="162B2D03" w14:textId="77777777" w:rsidR="00133345" w:rsidRPr="004A5581" w:rsidRDefault="00133345" w:rsidP="00AD455F">
      <w:pPr>
        <w:numPr>
          <w:ilvl w:val="0"/>
          <w:numId w:val="17"/>
        </w:numPr>
        <w:ind w:left="851" w:hanging="284"/>
        <w:rPr>
          <w:rFonts w:ascii="Humnst777 Lt BT" w:hAnsi="Humnst777 Lt BT"/>
          <w:sz w:val="22"/>
          <w:szCs w:val="22"/>
          <w:lang w:val="es-ES"/>
        </w:rPr>
      </w:pPr>
      <w:bookmarkStart w:id="30" w:name="_Toc228249910"/>
      <w:bookmarkStart w:id="31" w:name="_Toc263070240"/>
      <w:bookmarkStart w:id="32" w:name="_Toc265594473"/>
      <w:bookmarkStart w:id="33" w:name="_Toc313523887"/>
      <w:r w:rsidRPr="004A5581">
        <w:rPr>
          <w:rFonts w:ascii="Humnst777 Lt BT" w:hAnsi="Humnst777 Lt BT"/>
          <w:b/>
          <w:sz w:val="22"/>
          <w:szCs w:val="22"/>
          <w:lang w:val="es-ES"/>
        </w:rPr>
        <w:t>RECEPCIÓN DE OBRAS</w:t>
      </w:r>
      <w:bookmarkEnd w:id="30"/>
      <w:bookmarkEnd w:id="31"/>
      <w:bookmarkEnd w:id="32"/>
      <w:bookmarkEnd w:id="33"/>
    </w:p>
    <w:p w14:paraId="116A93CD" w14:textId="77777777" w:rsidR="00133345" w:rsidRPr="004A5581" w:rsidRDefault="00133345" w:rsidP="00A10E1A">
      <w:pPr>
        <w:ind w:left="851"/>
        <w:rPr>
          <w:rFonts w:ascii="Humnst777 Lt BT" w:hAnsi="Humnst777 Lt BT"/>
          <w:sz w:val="22"/>
          <w:szCs w:val="22"/>
          <w:lang w:val="es-ES"/>
        </w:rPr>
      </w:pPr>
      <w:r w:rsidRPr="004A5581">
        <w:rPr>
          <w:rFonts w:ascii="Humnst777 Lt BT" w:hAnsi="Humnst777 Lt BT"/>
          <w:sz w:val="22"/>
          <w:szCs w:val="22"/>
          <w:lang w:val="es-ES"/>
        </w:rPr>
        <w:t xml:space="preserve">Se considera la obra terminada una vez que el </w:t>
      </w:r>
      <w:r w:rsidR="00912FF5" w:rsidRPr="004A5581">
        <w:rPr>
          <w:rFonts w:ascii="Humnst777 Lt BT" w:hAnsi="Humnst777 Lt BT"/>
          <w:sz w:val="22"/>
          <w:szCs w:val="22"/>
          <w:lang w:val="es-ES"/>
        </w:rPr>
        <w:t>Jefe de Proyecto</w:t>
      </w:r>
      <w:r w:rsidRPr="004A5581">
        <w:rPr>
          <w:rFonts w:ascii="Humnst777 Lt BT" w:hAnsi="Humnst777 Lt BT"/>
          <w:sz w:val="22"/>
          <w:szCs w:val="22"/>
          <w:lang w:val="es-ES"/>
        </w:rPr>
        <w:t xml:space="preserve"> haya realizado las mediciones y comprobaciones de calidad. Así mismo una vez verificado el cumplimiento de las especificaciones técnicas y normas de construcción y acabados, se corrijan todas las observaciones si las hubiera, se firmará el Acta de Recepción de la obra.</w:t>
      </w:r>
    </w:p>
    <w:p w14:paraId="40B4CC6E" w14:textId="77777777" w:rsidR="00133345" w:rsidRPr="004A5581" w:rsidRDefault="00133345" w:rsidP="00AD455F">
      <w:pPr>
        <w:numPr>
          <w:ilvl w:val="0"/>
          <w:numId w:val="17"/>
        </w:numPr>
        <w:ind w:left="851" w:hanging="284"/>
        <w:rPr>
          <w:rFonts w:ascii="Humnst777 Lt BT" w:hAnsi="Humnst777 Lt BT"/>
          <w:sz w:val="22"/>
          <w:szCs w:val="22"/>
          <w:lang w:val="es-ES"/>
        </w:rPr>
      </w:pPr>
      <w:bookmarkStart w:id="34" w:name="_Toc228249911"/>
      <w:bookmarkStart w:id="35" w:name="_Toc263070241"/>
      <w:bookmarkStart w:id="36" w:name="_Toc265594474"/>
      <w:bookmarkStart w:id="37" w:name="_Toc313523888"/>
      <w:r w:rsidRPr="004A5581">
        <w:rPr>
          <w:rFonts w:ascii="Humnst777 Lt BT" w:hAnsi="Humnst777 Lt BT"/>
          <w:b/>
          <w:sz w:val="22"/>
          <w:szCs w:val="22"/>
          <w:lang w:val="es-ES"/>
        </w:rPr>
        <w:t>DISPOSICIONES FINALES</w:t>
      </w:r>
      <w:bookmarkEnd w:id="34"/>
      <w:bookmarkEnd w:id="35"/>
      <w:bookmarkEnd w:id="36"/>
      <w:bookmarkEnd w:id="37"/>
    </w:p>
    <w:p w14:paraId="73137133" w14:textId="77777777" w:rsidR="00133345" w:rsidRPr="004A5581" w:rsidRDefault="00133345" w:rsidP="00A10E1A">
      <w:pPr>
        <w:ind w:left="851"/>
        <w:rPr>
          <w:rFonts w:ascii="Humnst777 Lt BT" w:hAnsi="Humnst777 Lt BT"/>
          <w:sz w:val="22"/>
          <w:szCs w:val="22"/>
          <w:lang w:val="es-ES"/>
        </w:rPr>
      </w:pPr>
      <w:r w:rsidRPr="004A5581">
        <w:rPr>
          <w:rFonts w:ascii="Humnst777 Lt BT" w:hAnsi="Humnst777 Lt BT"/>
          <w:sz w:val="22"/>
          <w:szCs w:val="22"/>
          <w:lang w:val="es-ES"/>
        </w:rPr>
        <w:t>Los suministros de energía eléctrica, combustible, agua y otros que sean necesarios para la ejecución de la obra estarán a cuenta y responsabilidad del Contratista, siempre y cuando YPFBL no disponga lo contrario.</w:t>
      </w:r>
    </w:p>
    <w:p w14:paraId="4BEA982E" w14:textId="77777777" w:rsidR="00CC6D51" w:rsidRDefault="00CC6D51">
      <w:pPr>
        <w:spacing w:before="0" w:after="0"/>
        <w:jc w:val="left"/>
        <w:rPr>
          <w:rFonts w:ascii="Humnst777 Lt BT" w:hAnsi="Humnst777 Lt BT" w:cs="Arial"/>
          <w:b/>
          <w:sz w:val="22"/>
          <w:szCs w:val="22"/>
          <w:lang w:val="es-ES" w:eastAsia="en-US"/>
        </w:rPr>
      </w:pPr>
      <w:r>
        <w:br w:type="page"/>
      </w:r>
    </w:p>
    <w:p w14:paraId="01DCF0DC" w14:textId="77777777" w:rsidR="006B5703" w:rsidRPr="004A5581" w:rsidRDefault="008A1826" w:rsidP="00AD0C92">
      <w:pPr>
        <w:pStyle w:val="Ttulo2"/>
      </w:pPr>
      <w:r w:rsidRPr="004A5581">
        <w:lastRenderedPageBreak/>
        <w:t>INSPECCIÓN, ALMACENAMIENTO Y MANIPULEO DE MATERIALES</w:t>
      </w:r>
    </w:p>
    <w:p w14:paraId="1410DABA" w14:textId="77777777" w:rsidR="00133345" w:rsidRPr="004A5581" w:rsidRDefault="00133345" w:rsidP="004867B5">
      <w:pPr>
        <w:pStyle w:val="Ttulo3"/>
      </w:pPr>
      <w:bookmarkStart w:id="38" w:name="_Toc313523890"/>
      <w:r w:rsidRPr="004A5581">
        <w:t>INSPECCIÓN DEL MATERIAL RECIBIDO</w:t>
      </w:r>
      <w:bookmarkEnd w:id="38"/>
    </w:p>
    <w:p w14:paraId="65A3CAE4" w14:textId="77777777" w:rsidR="00133345" w:rsidRPr="004A5581" w:rsidRDefault="00133345" w:rsidP="00A10E1A">
      <w:pPr>
        <w:ind w:left="1418"/>
        <w:rPr>
          <w:rFonts w:ascii="Humnst777 Lt BT" w:hAnsi="Humnst777 Lt BT"/>
          <w:sz w:val="22"/>
          <w:szCs w:val="22"/>
          <w:lang w:val="es-ES"/>
        </w:rPr>
      </w:pPr>
      <w:r w:rsidRPr="004A5581">
        <w:rPr>
          <w:rFonts w:ascii="Humnst777 Lt BT" w:hAnsi="Humnst777 Lt BT"/>
          <w:sz w:val="22"/>
          <w:szCs w:val="22"/>
          <w:lang w:val="es-ES"/>
        </w:rPr>
        <w:t xml:space="preserve">Los materiales deben ser inspeccionados inmediatamente después a su recepción y antes de su aplicación en el montaje y deben estar de acuerdo con los documentos de compra y listas de materiales. </w:t>
      </w:r>
    </w:p>
    <w:p w14:paraId="57AB7BF2" w14:textId="77777777" w:rsidR="00133345" w:rsidRPr="004A5581" w:rsidRDefault="00133345" w:rsidP="00A10E1A">
      <w:pPr>
        <w:ind w:left="1418"/>
        <w:rPr>
          <w:rFonts w:ascii="Humnst777 Lt BT" w:hAnsi="Humnst777 Lt BT"/>
          <w:sz w:val="22"/>
          <w:szCs w:val="22"/>
          <w:lang w:val="es-ES"/>
        </w:rPr>
      </w:pPr>
      <w:r w:rsidRPr="004A5581">
        <w:rPr>
          <w:rFonts w:ascii="Humnst777 Lt BT" w:hAnsi="Humnst777 Lt BT"/>
          <w:sz w:val="22"/>
          <w:szCs w:val="22"/>
          <w:lang w:val="es-ES"/>
        </w:rPr>
        <w:t xml:space="preserve">Todos los materiales deben ser identificados y certificados, a fin de ser aprobados por la inspección de recepción. La identificación debe permitir la rastreabilidad hasta el certificado de calidad del material.  </w:t>
      </w:r>
    </w:p>
    <w:p w14:paraId="68BEDB10" w14:textId="77777777" w:rsidR="00133345" w:rsidRPr="004A5581" w:rsidRDefault="00983033" w:rsidP="00A10E1A">
      <w:pPr>
        <w:ind w:left="1418"/>
        <w:rPr>
          <w:rFonts w:ascii="Humnst777 Lt BT" w:hAnsi="Humnst777 Lt BT"/>
          <w:sz w:val="22"/>
          <w:szCs w:val="22"/>
          <w:lang w:val="es-ES"/>
        </w:rPr>
      </w:pPr>
      <w:r w:rsidRPr="004A5581">
        <w:rPr>
          <w:rFonts w:ascii="Humnst777 Lt BT" w:hAnsi="Humnst777 Lt BT"/>
          <w:sz w:val="22"/>
          <w:szCs w:val="22"/>
          <w:lang w:val="es-ES"/>
        </w:rPr>
        <w:t xml:space="preserve">Todos los materiales </w:t>
      </w:r>
      <w:r w:rsidR="00732566" w:rsidRPr="004A5581">
        <w:rPr>
          <w:rFonts w:ascii="Humnst777 Lt BT" w:hAnsi="Humnst777 Lt BT"/>
          <w:sz w:val="22"/>
          <w:szCs w:val="22"/>
          <w:lang w:val="es-ES"/>
        </w:rPr>
        <w:t>provistos</w:t>
      </w:r>
      <w:r w:rsidRPr="004A5581">
        <w:rPr>
          <w:rFonts w:ascii="Humnst777 Lt BT" w:hAnsi="Humnst777 Lt BT"/>
          <w:sz w:val="22"/>
          <w:szCs w:val="22"/>
          <w:lang w:val="es-ES"/>
        </w:rPr>
        <w:t xml:space="preserve"> por </w:t>
      </w:r>
      <w:r w:rsidR="00732566" w:rsidRPr="004A5581">
        <w:rPr>
          <w:rFonts w:ascii="Humnst777 Lt BT" w:hAnsi="Humnst777 Lt BT"/>
          <w:sz w:val="22"/>
          <w:szCs w:val="22"/>
          <w:lang w:val="es-ES"/>
        </w:rPr>
        <w:t>los contratistas</w:t>
      </w:r>
      <w:r w:rsidRPr="004A5581">
        <w:rPr>
          <w:rFonts w:ascii="Humnst777 Lt BT" w:hAnsi="Humnst777 Lt BT"/>
          <w:sz w:val="22"/>
          <w:szCs w:val="22"/>
          <w:lang w:val="es-ES"/>
        </w:rPr>
        <w:t xml:space="preserve"> serán previamente revisados por el supervisor a cargo de parte de YPFB </w:t>
      </w:r>
      <w:r w:rsidR="00732566" w:rsidRPr="004A5581">
        <w:rPr>
          <w:rFonts w:ascii="Humnst777 Lt BT" w:hAnsi="Humnst777 Lt BT"/>
          <w:sz w:val="22"/>
          <w:szCs w:val="22"/>
          <w:lang w:val="es-ES"/>
        </w:rPr>
        <w:t>Logística</w:t>
      </w:r>
      <w:r w:rsidRPr="004A5581">
        <w:rPr>
          <w:rFonts w:ascii="Humnst777 Lt BT" w:hAnsi="Humnst777 Lt BT"/>
          <w:sz w:val="22"/>
          <w:szCs w:val="22"/>
          <w:lang w:val="es-ES"/>
        </w:rPr>
        <w:t xml:space="preserve">, se debe presentar los certificados de garantía y de </w:t>
      </w:r>
      <w:r w:rsidR="00732566" w:rsidRPr="004A5581">
        <w:rPr>
          <w:rFonts w:ascii="Humnst777 Lt BT" w:hAnsi="Humnst777 Lt BT"/>
          <w:sz w:val="22"/>
          <w:szCs w:val="22"/>
          <w:lang w:val="es-ES"/>
        </w:rPr>
        <w:t>fábrica</w:t>
      </w:r>
      <w:r w:rsidRPr="004A5581">
        <w:rPr>
          <w:rFonts w:ascii="Humnst777 Lt BT" w:hAnsi="Humnst777 Lt BT"/>
          <w:sz w:val="22"/>
          <w:szCs w:val="22"/>
          <w:lang w:val="es-ES"/>
        </w:rPr>
        <w:t>.</w:t>
      </w:r>
    </w:p>
    <w:p w14:paraId="7CE6E115" w14:textId="77777777" w:rsidR="008A1826" w:rsidRPr="004A5581" w:rsidRDefault="008A1826" w:rsidP="004867B5">
      <w:pPr>
        <w:pStyle w:val="Ttulo3"/>
      </w:pPr>
      <w:r w:rsidRPr="004A5581">
        <w:t>ESPECIFICACIONES TÉCNICAS DE LOS ÍTEMS IMPORTANTES</w:t>
      </w:r>
    </w:p>
    <w:p w14:paraId="4055CE87" w14:textId="77777777" w:rsidR="001C7801" w:rsidRPr="00A10E1A" w:rsidRDefault="001C7801" w:rsidP="00A10E1A">
      <w:pPr>
        <w:ind w:left="1418"/>
        <w:rPr>
          <w:rFonts w:ascii="Humnst777 Lt BT" w:hAnsi="Humnst777 Lt BT"/>
          <w:sz w:val="22"/>
          <w:szCs w:val="22"/>
          <w:lang w:val="es-ES"/>
        </w:rPr>
      </w:pPr>
      <w:r w:rsidRPr="00A10E1A">
        <w:rPr>
          <w:rFonts w:ascii="Humnst777 Lt BT" w:hAnsi="Humnst777 Lt BT"/>
          <w:sz w:val="22"/>
          <w:szCs w:val="22"/>
          <w:lang w:val="es-ES"/>
        </w:rPr>
        <w:t>La contratista debe adjuntar las fichas o especificaciones técnicas de los equipos que sumi</w:t>
      </w:r>
      <w:r w:rsidR="00B47971" w:rsidRPr="00A10E1A">
        <w:rPr>
          <w:rFonts w:ascii="Humnst777 Lt BT" w:hAnsi="Humnst777 Lt BT"/>
          <w:sz w:val="22"/>
          <w:szCs w:val="22"/>
          <w:lang w:val="es-ES"/>
        </w:rPr>
        <w:t>ni</w:t>
      </w:r>
      <w:r w:rsidRPr="00A10E1A">
        <w:rPr>
          <w:rFonts w:ascii="Humnst777 Lt BT" w:hAnsi="Humnst777 Lt BT"/>
          <w:sz w:val="22"/>
          <w:szCs w:val="22"/>
          <w:lang w:val="es-ES"/>
        </w:rPr>
        <w:t>strará a objeto de verificar el cumplimiento a estándares, principalmente los referidos a los sellos y sistema de drenaje.</w:t>
      </w:r>
    </w:p>
    <w:p w14:paraId="36E0DA19" w14:textId="77777777" w:rsidR="00133345" w:rsidRPr="004A5581" w:rsidRDefault="00DF5C26" w:rsidP="00F2368D">
      <w:pPr>
        <w:rPr>
          <w:rFonts w:ascii="Humnst777 Lt BT" w:hAnsi="Humnst777 Lt BT"/>
          <w:b/>
          <w:sz w:val="22"/>
          <w:szCs w:val="22"/>
        </w:rPr>
      </w:pPr>
      <w:r w:rsidRPr="004A5581">
        <w:rPr>
          <w:rFonts w:ascii="Humnst777 Lt BT" w:hAnsi="Humnst777 Lt BT"/>
          <w:b/>
          <w:sz w:val="22"/>
          <w:szCs w:val="22"/>
        </w:rPr>
        <w:t>1.-INSTALACIÓN DE FAENAS, MOVILIZACIÓN Y DESMOVILIZACIÓN</w:t>
      </w:r>
    </w:p>
    <w:p w14:paraId="6B1BCEBD" w14:textId="77777777" w:rsidR="007933E6" w:rsidRPr="004A5581" w:rsidRDefault="007933E6" w:rsidP="006B01CA">
      <w:pPr>
        <w:ind w:right="255"/>
        <w:jc w:val="left"/>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Unidad.-</w:t>
      </w:r>
      <w:r w:rsidR="00A01621" w:rsidRPr="004A5581">
        <w:rPr>
          <w:rFonts w:ascii="Humnst777 Lt BT" w:hAnsi="Humnst777 Lt BT" w:cs="Arial"/>
          <w:b/>
          <w:bCs/>
          <w:sz w:val="22"/>
          <w:szCs w:val="22"/>
          <w:lang w:val="es-ES" w:eastAsia="en-US"/>
        </w:rPr>
        <w:t xml:space="preserve"> Global (</w:t>
      </w:r>
      <w:r w:rsidRPr="004A5581">
        <w:rPr>
          <w:rFonts w:ascii="Humnst777 Lt BT" w:hAnsi="Humnst777 Lt BT" w:cs="Arial"/>
          <w:b/>
          <w:bCs/>
          <w:sz w:val="22"/>
          <w:szCs w:val="22"/>
          <w:lang w:val="es-ES" w:eastAsia="en-US"/>
        </w:rPr>
        <w:t>GLB</w:t>
      </w:r>
      <w:r w:rsidR="00A01621" w:rsidRPr="004A5581">
        <w:rPr>
          <w:rFonts w:ascii="Humnst777 Lt BT" w:hAnsi="Humnst777 Lt BT" w:cs="Arial"/>
          <w:b/>
          <w:bCs/>
          <w:sz w:val="22"/>
          <w:szCs w:val="22"/>
          <w:lang w:val="es-ES" w:eastAsia="en-US"/>
        </w:rPr>
        <w:t>)</w:t>
      </w:r>
      <w:r w:rsidRPr="004A5581">
        <w:rPr>
          <w:rFonts w:ascii="Humnst777 Lt BT" w:hAnsi="Humnst777 Lt BT" w:cs="Arial"/>
          <w:b/>
          <w:bCs/>
          <w:sz w:val="22"/>
          <w:szCs w:val="22"/>
          <w:lang w:val="es-ES" w:eastAsia="en-US"/>
        </w:rPr>
        <w:t>.</w:t>
      </w:r>
    </w:p>
    <w:p w14:paraId="24D72AD0" w14:textId="77777777" w:rsidR="007933E6" w:rsidRPr="004A5581" w:rsidRDefault="007933E6" w:rsidP="006B01CA">
      <w:pPr>
        <w:ind w:right="255"/>
        <w:jc w:val="left"/>
        <w:rPr>
          <w:rFonts w:ascii="Humnst777 Lt BT" w:hAnsi="Humnst777 Lt BT" w:cs="Arial"/>
          <w:bCs/>
          <w:sz w:val="22"/>
          <w:szCs w:val="22"/>
          <w:lang w:val="es-ES" w:eastAsia="en-US"/>
        </w:rPr>
      </w:pPr>
      <w:r w:rsidRPr="004A5581">
        <w:rPr>
          <w:rFonts w:ascii="Humnst777 Lt BT" w:hAnsi="Humnst777 Lt BT" w:cs="Arial"/>
          <w:b/>
          <w:bCs/>
          <w:sz w:val="22"/>
          <w:szCs w:val="22"/>
          <w:lang w:val="es-ES" w:eastAsia="en-US"/>
        </w:rPr>
        <w:t>Descripción.-</w:t>
      </w:r>
    </w:p>
    <w:p w14:paraId="6D9234AB" w14:textId="77777777" w:rsidR="007933E6" w:rsidRPr="004A5581" w:rsidRDefault="007933E6" w:rsidP="00AD455F">
      <w:pPr>
        <w:pStyle w:val="Prrafodelista"/>
        <w:numPr>
          <w:ilvl w:val="0"/>
          <w:numId w:val="19"/>
        </w:numPr>
        <w:spacing w:after="120" w:line="240" w:lineRule="auto"/>
        <w:ind w:right="269"/>
        <w:contextualSpacing w:val="0"/>
        <w:rPr>
          <w:rFonts w:ascii="Humnst777 Lt BT" w:hAnsi="Humnst777 Lt BT" w:cs="Arial"/>
        </w:rPr>
      </w:pPr>
      <w:r w:rsidRPr="004A5581">
        <w:rPr>
          <w:rFonts w:ascii="Humnst777 Lt BT" w:hAnsi="Humnst777 Lt BT" w:cs="Arial"/>
        </w:rPr>
        <w:t>El contratista será responsable de suministrar, reunir, transportar e instalar su personal al lugar específico de la obra, incluyendo equipo mecánico, materiales, enseres, etc.</w:t>
      </w:r>
    </w:p>
    <w:p w14:paraId="1CFB6C6C" w14:textId="77777777" w:rsidR="007933E6" w:rsidRPr="004A5581" w:rsidRDefault="007933E6" w:rsidP="00AD455F">
      <w:pPr>
        <w:pStyle w:val="Prrafodelista"/>
        <w:numPr>
          <w:ilvl w:val="0"/>
          <w:numId w:val="19"/>
        </w:numPr>
        <w:spacing w:after="120" w:line="240" w:lineRule="auto"/>
        <w:ind w:right="269"/>
        <w:contextualSpacing w:val="0"/>
        <w:rPr>
          <w:rFonts w:ascii="Humnst777 Lt BT" w:hAnsi="Humnst777 Lt BT" w:cs="Arial"/>
        </w:rPr>
      </w:pPr>
      <w:r w:rsidRPr="004A5581">
        <w:rPr>
          <w:rFonts w:ascii="Humnst777 Lt BT" w:hAnsi="Humnst777 Lt BT" w:cs="Arial"/>
        </w:rPr>
        <w:t>Así mismo será responsable de proveer las instalaciones necesarias para una adecuada permanencia de su personal en campo, durante el tiempo de ejecución de la obra.</w:t>
      </w:r>
    </w:p>
    <w:p w14:paraId="747B3F14" w14:textId="77777777" w:rsidR="007933E6" w:rsidRPr="004A5581" w:rsidRDefault="007933E6" w:rsidP="00AD455F">
      <w:pPr>
        <w:pStyle w:val="Prrafodelista"/>
        <w:numPr>
          <w:ilvl w:val="0"/>
          <w:numId w:val="19"/>
        </w:numPr>
        <w:tabs>
          <w:tab w:val="center" w:pos="1418"/>
        </w:tabs>
        <w:spacing w:after="120" w:line="240" w:lineRule="auto"/>
        <w:ind w:right="269"/>
        <w:contextualSpacing w:val="0"/>
        <w:rPr>
          <w:rFonts w:ascii="Humnst777 Lt BT" w:hAnsi="Humnst777 Lt BT" w:cs="Arial"/>
        </w:rPr>
      </w:pPr>
      <w:r w:rsidRPr="004A5581">
        <w:rPr>
          <w:rFonts w:ascii="Humnst777 Lt BT" w:hAnsi="Humnst777 Lt BT" w:cs="Arial"/>
        </w:rPr>
        <w:t>La desmovilización incluirá una limpieza total de las áreas que fueron ocupadas directamente por la contratista.</w:t>
      </w:r>
    </w:p>
    <w:p w14:paraId="372FC5EC" w14:textId="77777777" w:rsidR="007933E6" w:rsidRPr="004A5581" w:rsidRDefault="007933E6" w:rsidP="006B01CA">
      <w:pPr>
        <w:ind w:right="255"/>
        <w:jc w:val="left"/>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Medición y forma de pago.-</w:t>
      </w:r>
    </w:p>
    <w:p w14:paraId="3EC8B8B0" w14:textId="77777777" w:rsidR="007933E6" w:rsidRPr="004A5581" w:rsidRDefault="007933E6" w:rsidP="006B01CA">
      <w:pPr>
        <w:ind w:right="255"/>
        <w:jc w:val="left"/>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Este ítem será medido en forma global (GLB.) y se cancelará de acuerdo al precio de la propuesta adjudicada. Dicho precio cubrirá todos los gastos necesarios para realizar la correcta ejecución de este ítem.</w:t>
      </w:r>
    </w:p>
    <w:p w14:paraId="35621C7E" w14:textId="77777777" w:rsidR="00392958" w:rsidRPr="004A5581" w:rsidRDefault="00DF5C26" w:rsidP="00F2368D">
      <w:pPr>
        <w:rPr>
          <w:rFonts w:ascii="Humnst777 Lt BT" w:hAnsi="Humnst777 Lt BT"/>
          <w:sz w:val="22"/>
          <w:szCs w:val="22"/>
          <w:lang w:val="es-ES_tradnl"/>
        </w:rPr>
      </w:pPr>
      <w:bookmarkStart w:id="39" w:name="_Toc377959882"/>
      <w:bookmarkStart w:id="40" w:name="_Toc377959883"/>
      <w:bookmarkStart w:id="41" w:name="_Toc377959884"/>
      <w:bookmarkStart w:id="42" w:name="_Toc377959885"/>
      <w:bookmarkStart w:id="43" w:name="_Toc377959886"/>
      <w:bookmarkStart w:id="44" w:name="_Toc377959887"/>
      <w:bookmarkEnd w:id="39"/>
      <w:bookmarkEnd w:id="40"/>
      <w:bookmarkEnd w:id="41"/>
      <w:bookmarkEnd w:id="42"/>
      <w:bookmarkEnd w:id="43"/>
      <w:bookmarkEnd w:id="44"/>
      <w:r w:rsidRPr="004A5581">
        <w:rPr>
          <w:rFonts w:ascii="Humnst777 Lt BT" w:hAnsi="Humnst777 Lt BT"/>
          <w:b/>
          <w:sz w:val="22"/>
          <w:szCs w:val="22"/>
        </w:rPr>
        <w:t>2.-INSTALACIÓN DE FAENAS (ALMACÉN Y CASETA PROVISIONAL EN OBRA)</w:t>
      </w:r>
    </w:p>
    <w:p w14:paraId="0FEBDE79" w14:textId="77777777" w:rsidR="007933E6" w:rsidRPr="004A5581" w:rsidRDefault="007933E6" w:rsidP="006B01CA">
      <w:pPr>
        <w:rPr>
          <w:rFonts w:ascii="Humnst777 Lt BT" w:hAnsi="Humnst777 Lt BT"/>
          <w:b/>
          <w:bCs/>
          <w:sz w:val="22"/>
          <w:szCs w:val="22"/>
          <w:lang w:val="es-ES"/>
        </w:rPr>
      </w:pPr>
      <w:r w:rsidRPr="004A5581">
        <w:rPr>
          <w:rFonts w:ascii="Humnst777 Lt BT" w:hAnsi="Humnst777 Lt BT"/>
          <w:b/>
          <w:bCs/>
          <w:sz w:val="22"/>
          <w:szCs w:val="22"/>
          <w:lang w:val="es-ES"/>
        </w:rPr>
        <w:t>Unidad.-</w:t>
      </w:r>
      <w:r w:rsidR="00A01621" w:rsidRPr="004A5581">
        <w:rPr>
          <w:rFonts w:ascii="Humnst777 Lt BT" w:hAnsi="Humnst777 Lt BT"/>
          <w:b/>
          <w:bCs/>
          <w:sz w:val="22"/>
          <w:szCs w:val="22"/>
          <w:lang w:val="es-ES"/>
        </w:rPr>
        <w:t xml:space="preserve"> Global (</w:t>
      </w:r>
      <w:r w:rsidRPr="004A5581">
        <w:rPr>
          <w:rFonts w:ascii="Humnst777 Lt BT" w:hAnsi="Humnst777 Lt BT"/>
          <w:b/>
          <w:bCs/>
          <w:sz w:val="22"/>
          <w:szCs w:val="22"/>
          <w:lang w:val="es-ES"/>
        </w:rPr>
        <w:t>GLB</w:t>
      </w:r>
      <w:r w:rsidR="00A01621" w:rsidRPr="004A5581">
        <w:rPr>
          <w:rFonts w:ascii="Humnst777 Lt BT" w:hAnsi="Humnst777 Lt BT"/>
          <w:b/>
          <w:bCs/>
          <w:sz w:val="22"/>
          <w:szCs w:val="22"/>
          <w:lang w:val="es-ES"/>
        </w:rPr>
        <w:t>)</w:t>
      </w:r>
      <w:r w:rsidRPr="004A5581">
        <w:rPr>
          <w:rFonts w:ascii="Humnst777 Lt BT" w:hAnsi="Humnst777 Lt BT"/>
          <w:b/>
          <w:bCs/>
          <w:sz w:val="22"/>
          <w:szCs w:val="22"/>
          <w:lang w:val="es-ES"/>
        </w:rPr>
        <w:t>.</w:t>
      </w:r>
    </w:p>
    <w:p w14:paraId="66C2937C" w14:textId="77777777" w:rsidR="007933E6" w:rsidRPr="004A5581" w:rsidRDefault="007933E6" w:rsidP="006B01CA">
      <w:pPr>
        <w:rPr>
          <w:rFonts w:ascii="Humnst777 Lt BT" w:hAnsi="Humnst777 Lt BT"/>
          <w:b/>
          <w:bCs/>
          <w:sz w:val="22"/>
          <w:szCs w:val="22"/>
          <w:lang w:val="es-ES"/>
        </w:rPr>
      </w:pPr>
      <w:r w:rsidRPr="004A5581">
        <w:rPr>
          <w:rFonts w:ascii="Humnst777 Lt BT" w:hAnsi="Humnst777 Lt BT"/>
          <w:b/>
          <w:bCs/>
          <w:sz w:val="22"/>
          <w:szCs w:val="22"/>
          <w:lang w:val="es-ES"/>
        </w:rPr>
        <w:t>Descripción.-</w:t>
      </w:r>
    </w:p>
    <w:p w14:paraId="51A0D97B" w14:textId="77777777" w:rsidR="007933E6" w:rsidRPr="004A5581" w:rsidRDefault="007933E6" w:rsidP="006B01CA">
      <w:pPr>
        <w:rPr>
          <w:rFonts w:ascii="Humnst777 Lt BT" w:hAnsi="Humnst777 Lt BT"/>
          <w:bCs/>
          <w:sz w:val="22"/>
          <w:szCs w:val="22"/>
          <w:lang w:val="es-ES"/>
        </w:rPr>
      </w:pPr>
      <w:r w:rsidRPr="004A5581">
        <w:rPr>
          <w:rFonts w:ascii="Humnst777 Lt BT" w:hAnsi="Humnst777 Lt BT"/>
          <w:bCs/>
          <w:sz w:val="22"/>
          <w:szCs w:val="22"/>
          <w:lang w:val="es-ES"/>
        </w:rPr>
        <w:t>Las casetas serán proporcionadas e instaladas provisionalmente y mientras dure el servicio por LA CONTRATISTA. La ubicación y dimensiones serán coordinadas con el Jefe de proyecto o Ingeniero Supervisor. Esta estructura servirá como centro de operaciones de los trabajos de la variante.</w:t>
      </w:r>
    </w:p>
    <w:p w14:paraId="22C430EE" w14:textId="77777777" w:rsidR="007933E6" w:rsidRPr="004A5581" w:rsidRDefault="007933E6" w:rsidP="006B01CA">
      <w:pPr>
        <w:rPr>
          <w:rFonts w:ascii="Humnst777 Lt BT" w:hAnsi="Humnst777 Lt BT"/>
          <w:b/>
          <w:bCs/>
          <w:sz w:val="22"/>
          <w:szCs w:val="22"/>
          <w:lang w:val="es-ES"/>
        </w:rPr>
      </w:pPr>
      <w:r w:rsidRPr="004A5581">
        <w:rPr>
          <w:rFonts w:ascii="Humnst777 Lt BT" w:hAnsi="Humnst777 Lt BT"/>
          <w:b/>
          <w:bCs/>
          <w:sz w:val="22"/>
          <w:szCs w:val="22"/>
          <w:lang w:val="es-ES"/>
        </w:rPr>
        <w:t>Medición y forma de pago.-</w:t>
      </w:r>
    </w:p>
    <w:p w14:paraId="5B95EDDB" w14:textId="77777777" w:rsidR="007933E6" w:rsidRPr="004A5581" w:rsidRDefault="007933E6" w:rsidP="006B01CA">
      <w:pPr>
        <w:rPr>
          <w:rFonts w:ascii="Humnst777 Lt BT" w:hAnsi="Humnst777 Lt BT"/>
          <w:sz w:val="22"/>
          <w:szCs w:val="22"/>
          <w:lang w:val="es-ES_tradnl"/>
        </w:rPr>
      </w:pPr>
      <w:r w:rsidRPr="004A5581">
        <w:rPr>
          <w:rFonts w:ascii="Humnst777 Lt BT" w:hAnsi="Humnst777 Lt BT"/>
          <w:bCs/>
          <w:sz w:val="22"/>
          <w:szCs w:val="22"/>
          <w:lang w:val="es-MX"/>
        </w:rPr>
        <w:t>La medición de este ítem será considerada en global (GLB) y se pagará de acuerdo a precios establecidos en la propuesta acordada.</w:t>
      </w:r>
    </w:p>
    <w:p w14:paraId="21D2CAC5" w14:textId="77777777" w:rsidR="003B4CAB" w:rsidRPr="004A5581" w:rsidRDefault="00DF5C26" w:rsidP="00F2368D">
      <w:pPr>
        <w:rPr>
          <w:rFonts w:ascii="Humnst777 Lt BT" w:hAnsi="Humnst777 Lt BT"/>
          <w:b/>
          <w:sz w:val="22"/>
          <w:szCs w:val="22"/>
        </w:rPr>
      </w:pPr>
      <w:r w:rsidRPr="004A5581">
        <w:rPr>
          <w:rFonts w:ascii="Humnst777 Lt BT" w:hAnsi="Humnst777 Lt BT"/>
          <w:b/>
          <w:sz w:val="22"/>
          <w:szCs w:val="22"/>
        </w:rPr>
        <w:t>3.-</w:t>
      </w:r>
      <w:r w:rsidR="00B349F8" w:rsidRPr="004A5581">
        <w:rPr>
          <w:rFonts w:ascii="Humnst777 Lt BT" w:hAnsi="Humnst777 Lt BT"/>
          <w:b/>
          <w:sz w:val="22"/>
          <w:szCs w:val="22"/>
        </w:rPr>
        <w:t xml:space="preserve"> </w:t>
      </w:r>
      <w:r w:rsidRPr="004A5581">
        <w:rPr>
          <w:rFonts w:ascii="Humnst777 Lt BT" w:hAnsi="Humnst777 Lt BT"/>
          <w:b/>
          <w:sz w:val="22"/>
          <w:szCs w:val="22"/>
        </w:rPr>
        <w:t>RELEVAMIENTO EN CAMPO</w:t>
      </w:r>
      <w:r w:rsidRPr="004A5581">
        <w:rPr>
          <w:rFonts w:ascii="Humnst777 Lt BT" w:hAnsi="Humnst777 Lt BT"/>
          <w:sz w:val="22"/>
          <w:szCs w:val="22"/>
        </w:rPr>
        <w:t xml:space="preserve"> </w:t>
      </w:r>
    </w:p>
    <w:p w14:paraId="2EB9A3BC" w14:textId="77777777" w:rsidR="007444D5" w:rsidRPr="004A5581" w:rsidRDefault="007444D5" w:rsidP="006B01CA">
      <w:pPr>
        <w:rPr>
          <w:rFonts w:ascii="Humnst777 Lt BT" w:hAnsi="Humnst777 Lt BT"/>
          <w:b/>
          <w:bCs/>
          <w:sz w:val="22"/>
          <w:szCs w:val="22"/>
          <w:lang w:val="es-ES"/>
        </w:rPr>
      </w:pPr>
      <w:r w:rsidRPr="004A5581">
        <w:rPr>
          <w:rFonts w:ascii="Humnst777 Lt BT" w:hAnsi="Humnst777 Lt BT"/>
          <w:b/>
          <w:bCs/>
          <w:sz w:val="22"/>
          <w:szCs w:val="22"/>
          <w:lang w:val="es-ES"/>
        </w:rPr>
        <w:t>Unidad.-</w:t>
      </w:r>
      <w:r w:rsidR="00A01621" w:rsidRPr="004A5581">
        <w:rPr>
          <w:rFonts w:ascii="Humnst777 Lt BT" w:hAnsi="Humnst777 Lt BT"/>
          <w:b/>
          <w:bCs/>
          <w:sz w:val="22"/>
          <w:szCs w:val="22"/>
          <w:lang w:val="es-ES"/>
        </w:rPr>
        <w:t xml:space="preserve"> Global (</w:t>
      </w:r>
      <w:r w:rsidRPr="004A5581">
        <w:rPr>
          <w:rFonts w:ascii="Humnst777 Lt BT" w:hAnsi="Humnst777 Lt BT"/>
          <w:b/>
          <w:bCs/>
          <w:sz w:val="22"/>
          <w:szCs w:val="22"/>
          <w:lang w:val="es-ES"/>
        </w:rPr>
        <w:t>GLB</w:t>
      </w:r>
      <w:r w:rsidR="00A01621" w:rsidRPr="004A5581">
        <w:rPr>
          <w:rFonts w:ascii="Humnst777 Lt BT" w:hAnsi="Humnst777 Lt BT"/>
          <w:b/>
          <w:bCs/>
          <w:sz w:val="22"/>
          <w:szCs w:val="22"/>
          <w:lang w:val="es-ES"/>
        </w:rPr>
        <w:t>)</w:t>
      </w:r>
      <w:r w:rsidRPr="004A5581">
        <w:rPr>
          <w:rFonts w:ascii="Humnst777 Lt BT" w:hAnsi="Humnst777 Lt BT"/>
          <w:b/>
          <w:bCs/>
          <w:sz w:val="22"/>
          <w:szCs w:val="22"/>
          <w:lang w:val="es-ES"/>
        </w:rPr>
        <w:t>.</w:t>
      </w:r>
    </w:p>
    <w:p w14:paraId="22CB37AB" w14:textId="77777777" w:rsidR="007444D5" w:rsidRPr="004A5581" w:rsidRDefault="007444D5" w:rsidP="006B01CA">
      <w:pPr>
        <w:rPr>
          <w:rFonts w:ascii="Humnst777 Lt BT" w:hAnsi="Humnst777 Lt BT"/>
          <w:b/>
          <w:bCs/>
          <w:sz w:val="22"/>
          <w:szCs w:val="22"/>
          <w:lang w:val="es-ES"/>
        </w:rPr>
      </w:pPr>
      <w:r w:rsidRPr="004A5581">
        <w:rPr>
          <w:rFonts w:ascii="Humnst777 Lt BT" w:hAnsi="Humnst777 Lt BT"/>
          <w:b/>
          <w:bCs/>
          <w:sz w:val="22"/>
          <w:szCs w:val="22"/>
          <w:lang w:val="es-ES"/>
        </w:rPr>
        <w:t>Descripción.-</w:t>
      </w:r>
    </w:p>
    <w:p w14:paraId="692362D3" w14:textId="77777777" w:rsidR="007444D5" w:rsidRPr="004A5581" w:rsidRDefault="007444D5" w:rsidP="006B01CA">
      <w:pPr>
        <w:rPr>
          <w:rFonts w:ascii="Humnst777 Lt BT" w:hAnsi="Humnst777 Lt BT"/>
          <w:bCs/>
          <w:sz w:val="22"/>
          <w:szCs w:val="22"/>
          <w:lang w:val="es-ES"/>
        </w:rPr>
      </w:pPr>
      <w:r w:rsidRPr="004A5581">
        <w:rPr>
          <w:rFonts w:ascii="Humnst777 Lt BT" w:hAnsi="Humnst777 Lt BT"/>
          <w:bCs/>
          <w:sz w:val="22"/>
          <w:szCs w:val="22"/>
          <w:lang w:val="es-ES"/>
        </w:rPr>
        <w:t>Las casetas serán proporcionadas e instaladas provisionalmente y mientras dure el servicio por LA CONTRATISTA. La ubicación y dimensiones serán coordinadas con el Jefe de proyecto o Ingeniero Supervisor. Esta estructura servirá como centro de operaciones de los trabajos de la variante.</w:t>
      </w:r>
    </w:p>
    <w:p w14:paraId="0D933257" w14:textId="77777777" w:rsidR="007444D5" w:rsidRPr="004A5581" w:rsidRDefault="007444D5" w:rsidP="006B01CA">
      <w:pPr>
        <w:rPr>
          <w:rFonts w:ascii="Humnst777 Lt BT" w:hAnsi="Humnst777 Lt BT"/>
          <w:b/>
          <w:bCs/>
          <w:sz w:val="22"/>
          <w:szCs w:val="22"/>
          <w:lang w:val="es-ES"/>
        </w:rPr>
      </w:pPr>
      <w:r w:rsidRPr="004A5581">
        <w:rPr>
          <w:rFonts w:ascii="Humnst777 Lt BT" w:hAnsi="Humnst777 Lt BT"/>
          <w:b/>
          <w:bCs/>
          <w:sz w:val="22"/>
          <w:szCs w:val="22"/>
          <w:lang w:val="es-ES"/>
        </w:rPr>
        <w:lastRenderedPageBreak/>
        <w:t>Medición y forma de pago.-</w:t>
      </w:r>
    </w:p>
    <w:p w14:paraId="62FEE67B" w14:textId="77777777" w:rsidR="007444D5" w:rsidRPr="004A5581" w:rsidRDefault="007444D5" w:rsidP="006B01CA">
      <w:pPr>
        <w:rPr>
          <w:rFonts w:ascii="Humnst777 Lt BT" w:hAnsi="Humnst777 Lt BT"/>
          <w:sz w:val="22"/>
          <w:szCs w:val="22"/>
          <w:lang w:val="es-ES_tradnl"/>
        </w:rPr>
      </w:pPr>
      <w:r w:rsidRPr="004A5581">
        <w:rPr>
          <w:rFonts w:ascii="Humnst777 Lt BT" w:hAnsi="Humnst777 Lt BT"/>
          <w:bCs/>
          <w:sz w:val="22"/>
          <w:szCs w:val="22"/>
          <w:lang w:val="es-MX"/>
        </w:rPr>
        <w:t>La medición de este ítem será considerada en global (GLB) y se pagará de acuerdo a precios establecidos en la propuesta acordada.</w:t>
      </w:r>
    </w:p>
    <w:p w14:paraId="67DCE355" w14:textId="77777777" w:rsidR="009F123F" w:rsidRPr="004A5581" w:rsidRDefault="00A133E1" w:rsidP="00F2368D">
      <w:pPr>
        <w:rPr>
          <w:rFonts w:ascii="Humnst777 Lt BT" w:hAnsi="Humnst777 Lt BT"/>
          <w:b/>
          <w:sz w:val="22"/>
          <w:szCs w:val="22"/>
        </w:rPr>
      </w:pPr>
      <w:r w:rsidRPr="004A5581">
        <w:rPr>
          <w:rFonts w:ascii="Humnst777 Lt BT" w:hAnsi="Humnst777 Lt BT"/>
          <w:b/>
          <w:sz w:val="22"/>
          <w:szCs w:val="22"/>
        </w:rPr>
        <w:t>4.-PROV. Y COL. DE SOPORTES EN PUENTE PARA TUBERÍA 4"</w:t>
      </w:r>
    </w:p>
    <w:p w14:paraId="200A2E3D" w14:textId="77777777" w:rsidR="0003148C" w:rsidRPr="004A5581" w:rsidRDefault="0003148C" w:rsidP="006B01CA">
      <w:pPr>
        <w:jc w:val="left"/>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Unidad.-</w:t>
      </w:r>
      <w:r w:rsidR="00A01621" w:rsidRPr="004A5581">
        <w:rPr>
          <w:rFonts w:ascii="Humnst777 Lt BT" w:hAnsi="Humnst777 Lt BT" w:cs="Arial"/>
          <w:b/>
          <w:bCs/>
          <w:sz w:val="22"/>
          <w:szCs w:val="22"/>
          <w:lang w:val="es-ES" w:eastAsia="en-US"/>
        </w:rPr>
        <w:t xml:space="preserve"> Pieza (</w:t>
      </w:r>
      <w:r w:rsidRPr="004A5581">
        <w:rPr>
          <w:rFonts w:ascii="Humnst777 Lt BT" w:hAnsi="Humnst777 Lt BT" w:cs="Arial"/>
          <w:b/>
          <w:bCs/>
          <w:sz w:val="22"/>
          <w:szCs w:val="22"/>
          <w:lang w:val="es-ES" w:eastAsia="en-US"/>
        </w:rPr>
        <w:t>PZA</w:t>
      </w:r>
      <w:r w:rsidR="00A01621" w:rsidRPr="004A5581">
        <w:rPr>
          <w:rFonts w:ascii="Humnst777 Lt BT" w:hAnsi="Humnst777 Lt BT" w:cs="Arial"/>
          <w:b/>
          <w:bCs/>
          <w:sz w:val="22"/>
          <w:szCs w:val="22"/>
          <w:lang w:val="es-ES" w:eastAsia="en-US"/>
        </w:rPr>
        <w:t>)</w:t>
      </w:r>
    </w:p>
    <w:p w14:paraId="419CA563" w14:textId="77777777" w:rsidR="0003148C" w:rsidRPr="004A5581" w:rsidRDefault="0003148C" w:rsidP="006B01CA">
      <w:pPr>
        <w:jc w:val="left"/>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Descripción.-</w:t>
      </w:r>
    </w:p>
    <w:p w14:paraId="3181AEE4" w14:textId="77777777" w:rsidR="0003148C" w:rsidRPr="004A5581" w:rsidRDefault="0003148C" w:rsidP="006B01CA">
      <w:pPr>
        <w:jc w:val="left"/>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 xml:space="preserve">Refiere a la construcción de soportes para Tubería de 4”, que serán adosados y perforados al Puente Ferroviario, según especificación y ubicación requerida por el Supervisor de Obra y las dimensiones están en el </w:t>
      </w:r>
      <w:r w:rsidRPr="006B66DD">
        <w:rPr>
          <w:rFonts w:ascii="Humnst777 Lt BT" w:hAnsi="Humnst777 Lt BT" w:cs="Arial"/>
          <w:bCs/>
          <w:sz w:val="22"/>
          <w:szCs w:val="22"/>
          <w:lang w:val="es-ES" w:eastAsia="en-US"/>
        </w:rPr>
        <w:t xml:space="preserve">Anexo </w:t>
      </w:r>
      <w:r w:rsidR="00994CF9" w:rsidRPr="004A5581">
        <w:rPr>
          <w:rFonts w:ascii="Humnst777 Lt BT" w:hAnsi="Humnst777 Lt BT" w:cs="Arial"/>
          <w:bCs/>
          <w:sz w:val="22"/>
          <w:szCs w:val="22"/>
          <w:lang w:val="es-ES" w:eastAsia="en-US"/>
        </w:rPr>
        <w:t xml:space="preserve">V </w:t>
      </w:r>
      <w:r w:rsidRPr="004A5581">
        <w:rPr>
          <w:rFonts w:ascii="Humnst777 Lt BT" w:hAnsi="Humnst777 Lt BT" w:cs="Arial"/>
          <w:bCs/>
          <w:sz w:val="22"/>
          <w:szCs w:val="22"/>
          <w:lang w:val="es-ES" w:eastAsia="en-US"/>
        </w:rPr>
        <w:t>Planos Constructivos.</w:t>
      </w:r>
    </w:p>
    <w:p w14:paraId="571F3832" w14:textId="77777777" w:rsidR="0003148C" w:rsidRPr="004A5581" w:rsidRDefault="0003148C" w:rsidP="006B01CA">
      <w:pPr>
        <w:jc w:val="left"/>
        <w:rPr>
          <w:rFonts w:ascii="Humnst777 Lt BT" w:hAnsi="Humnst777 Lt BT" w:cs="Arial"/>
          <w:bCs/>
        </w:rPr>
      </w:pPr>
      <w:r w:rsidRPr="004A5581">
        <w:rPr>
          <w:rFonts w:ascii="Humnst777 Lt BT" w:hAnsi="Humnst777 Lt BT" w:cs="Arial"/>
          <w:bCs/>
          <w:sz w:val="22"/>
          <w:szCs w:val="22"/>
        </w:rPr>
        <w:t xml:space="preserve">La instalación incluye el soldado en </w:t>
      </w:r>
      <w:r w:rsidR="00A10E1A" w:rsidRPr="004A5581">
        <w:rPr>
          <w:rFonts w:ascii="Humnst777 Lt BT" w:hAnsi="Humnst777 Lt BT" w:cs="Arial"/>
          <w:bCs/>
          <w:sz w:val="22"/>
          <w:szCs w:val="22"/>
        </w:rPr>
        <w:t>las vigas</w:t>
      </w:r>
      <w:r w:rsidRPr="004A5581">
        <w:rPr>
          <w:rFonts w:ascii="Humnst777 Lt BT" w:hAnsi="Humnst777 Lt BT" w:cs="Arial"/>
          <w:bCs/>
          <w:sz w:val="22"/>
          <w:szCs w:val="22"/>
        </w:rPr>
        <w:t xml:space="preserve"> del Puente </w:t>
      </w:r>
      <w:r w:rsidR="00370411" w:rsidRPr="004A5581">
        <w:rPr>
          <w:rFonts w:ascii="Humnst777 Lt BT" w:hAnsi="Humnst777 Lt BT" w:cs="Arial"/>
          <w:bCs/>
          <w:sz w:val="22"/>
          <w:szCs w:val="22"/>
        </w:rPr>
        <w:t>Metálico</w:t>
      </w:r>
      <w:r w:rsidRPr="004A5581">
        <w:rPr>
          <w:rFonts w:ascii="Humnst777 Lt BT" w:hAnsi="Humnst777 Lt BT" w:cs="Arial"/>
          <w:bCs/>
          <w:sz w:val="22"/>
          <w:szCs w:val="22"/>
        </w:rPr>
        <w:t xml:space="preserve"> del Puente </w:t>
      </w:r>
    </w:p>
    <w:p w14:paraId="63BBA80F" w14:textId="77777777" w:rsidR="0003148C" w:rsidRPr="004A5581" w:rsidRDefault="0003148C" w:rsidP="00AD455F">
      <w:pPr>
        <w:pStyle w:val="Prrafodelista"/>
        <w:numPr>
          <w:ilvl w:val="0"/>
          <w:numId w:val="20"/>
        </w:numPr>
        <w:spacing w:after="120" w:line="240" w:lineRule="auto"/>
        <w:ind w:left="851" w:hanging="284"/>
        <w:contextualSpacing w:val="0"/>
        <w:jc w:val="left"/>
        <w:rPr>
          <w:rFonts w:ascii="Humnst777 Lt BT" w:hAnsi="Humnst777 Lt BT" w:cs="Arial"/>
          <w:bCs/>
        </w:rPr>
      </w:pPr>
      <w:r w:rsidRPr="004A5581">
        <w:rPr>
          <w:rFonts w:ascii="Humnst777 Lt BT" w:hAnsi="Humnst777 Lt BT" w:cs="Arial"/>
          <w:bCs/>
        </w:rPr>
        <w:t>La instalación incluye el dejar firme el Soporte para que la tubería libre de tensiones.</w:t>
      </w:r>
    </w:p>
    <w:p w14:paraId="312B35BF" w14:textId="77777777" w:rsidR="00DC569F" w:rsidRPr="004A5581" w:rsidRDefault="00DC569F" w:rsidP="00AD455F">
      <w:pPr>
        <w:pStyle w:val="Prrafodelista"/>
        <w:numPr>
          <w:ilvl w:val="0"/>
          <w:numId w:val="20"/>
        </w:numPr>
        <w:spacing w:after="120" w:line="240" w:lineRule="auto"/>
        <w:ind w:left="851" w:hanging="284"/>
        <w:contextualSpacing w:val="0"/>
        <w:jc w:val="left"/>
        <w:rPr>
          <w:rFonts w:ascii="Humnst777 Lt BT" w:hAnsi="Humnst777 Lt BT" w:cs="Arial"/>
          <w:bCs/>
        </w:rPr>
      </w:pPr>
      <w:r w:rsidRPr="004A5581">
        <w:rPr>
          <w:rFonts w:ascii="Humnst777 Lt BT" w:hAnsi="Humnst777 Lt BT" w:cs="Arial"/>
          <w:bCs/>
        </w:rPr>
        <w:t>El contratista deberá presentar un diseño alternativo del tipo de soportamiento al puente ferroviario, que YPFB Logística</w:t>
      </w:r>
      <w:r w:rsidR="00B70644" w:rsidRPr="004A5581">
        <w:rPr>
          <w:rFonts w:ascii="Humnst777 Lt BT" w:hAnsi="Humnst777 Lt BT" w:cs="Arial"/>
          <w:bCs/>
        </w:rPr>
        <w:t xml:space="preserve"> S.A.</w:t>
      </w:r>
      <w:r w:rsidRPr="004A5581">
        <w:rPr>
          <w:rFonts w:ascii="Humnst777 Lt BT" w:hAnsi="Humnst777 Lt BT" w:cs="Arial"/>
          <w:bCs/>
        </w:rPr>
        <w:t xml:space="preserve"> tiene. Debe considerar que la aislación en los soportes por la protección catódica.</w:t>
      </w:r>
    </w:p>
    <w:p w14:paraId="61B9A23F" w14:textId="77777777" w:rsidR="0003148C" w:rsidRPr="004A5581" w:rsidRDefault="0003148C" w:rsidP="006B01CA">
      <w:pPr>
        <w:jc w:val="left"/>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Materiales, herramientas y equipo.</w:t>
      </w:r>
    </w:p>
    <w:p w14:paraId="29923E21" w14:textId="77777777" w:rsidR="0003148C" w:rsidRPr="004A5581" w:rsidRDefault="0003148C" w:rsidP="006B01CA">
      <w:pPr>
        <w:jc w:val="left"/>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El</w:t>
      </w:r>
      <w:r w:rsidRPr="004A5581">
        <w:rPr>
          <w:rFonts w:ascii="Humnst777 Lt BT" w:hAnsi="Humnst777 Lt BT" w:cs="Arial"/>
          <w:b/>
          <w:bCs/>
          <w:sz w:val="22"/>
          <w:szCs w:val="22"/>
          <w:lang w:val="es-ES" w:eastAsia="en-US"/>
        </w:rPr>
        <w:t xml:space="preserve"> </w:t>
      </w:r>
      <w:r w:rsidRPr="004A5581">
        <w:rPr>
          <w:rFonts w:ascii="Humnst777 Lt BT" w:hAnsi="Humnst777 Lt BT" w:cs="Arial"/>
          <w:bCs/>
          <w:sz w:val="22"/>
          <w:szCs w:val="22"/>
          <w:lang w:val="es-ES" w:eastAsia="en-US"/>
        </w:rPr>
        <w:t>CONTRATISTA debe contar con los equipos para realizar la confección de soportes que estarán soportados en la Viga, con sus respectivos pernos de anclaje y sus aisladores, los equipos son:</w:t>
      </w:r>
    </w:p>
    <w:p w14:paraId="6A663966" w14:textId="77777777" w:rsidR="0003148C" w:rsidRPr="004A5581" w:rsidRDefault="0003148C" w:rsidP="00AD455F">
      <w:pPr>
        <w:pStyle w:val="Prrafodelista"/>
        <w:numPr>
          <w:ilvl w:val="0"/>
          <w:numId w:val="21"/>
        </w:numPr>
        <w:spacing w:after="120" w:line="240" w:lineRule="auto"/>
        <w:ind w:left="851" w:hanging="284"/>
        <w:contextualSpacing w:val="0"/>
        <w:jc w:val="left"/>
        <w:rPr>
          <w:rFonts w:ascii="Humnst777 Lt BT" w:hAnsi="Humnst777 Lt BT" w:cs="Arial"/>
          <w:b/>
          <w:bCs/>
        </w:rPr>
      </w:pPr>
      <w:r w:rsidRPr="004A5581">
        <w:rPr>
          <w:rFonts w:ascii="Humnst777 Lt BT" w:hAnsi="Humnst777 Lt BT" w:cs="Arial"/>
          <w:bCs/>
        </w:rPr>
        <w:t>Máquina de Soldar con su calibración vigente.</w:t>
      </w:r>
    </w:p>
    <w:p w14:paraId="6EB4EDD8" w14:textId="77777777" w:rsidR="0003148C" w:rsidRPr="004A5581" w:rsidRDefault="0003148C" w:rsidP="00AD455F">
      <w:pPr>
        <w:pStyle w:val="Prrafodelista"/>
        <w:numPr>
          <w:ilvl w:val="0"/>
          <w:numId w:val="21"/>
        </w:numPr>
        <w:spacing w:after="120" w:line="240" w:lineRule="auto"/>
        <w:ind w:left="851" w:hanging="284"/>
        <w:contextualSpacing w:val="0"/>
        <w:jc w:val="left"/>
        <w:rPr>
          <w:rFonts w:ascii="Humnst777 Lt BT" w:hAnsi="Humnst777 Lt BT" w:cs="Arial"/>
          <w:b/>
          <w:bCs/>
        </w:rPr>
      </w:pPr>
      <w:r w:rsidRPr="004A5581">
        <w:rPr>
          <w:rFonts w:ascii="Humnst777 Lt BT" w:hAnsi="Humnst777 Lt BT" w:cs="Arial"/>
          <w:bCs/>
        </w:rPr>
        <w:t>Equipo de Oxicorte</w:t>
      </w:r>
    </w:p>
    <w:p w14:paraId="2E1577F9" w14:textId="77777777" w:rsidR="0003148C" w:rsidRPr="004A5581" w:rsidRDefault="0003148C" w:rsidP="00AD455F">
      <w:pPr>
        <w:pStyle w:val="Prrafodelista"/>
        <w:numPr>
          <w:ilvl w:val="0"/>
          <w:numId w:val="21"/>
        </w:numPr>
        <w:spacing w:after="120" w:line="240" w:lineRule="auto"/>
        <w:ind w:left="851" w:hanging="284"/>
        <w:contextualSpacing w:val="0"/>
        <w:jc w:val="left"/>
        <w:rPr>
          <w:rFonts w:ascii="Humnst777 Lt BT" w:hAnsi="Humnst777 Lt BT" w:cs="Arial"/>
          <w:b/>
          <w:bCs/>
        </w:rPr>
      </w:pPr>
      <w:r w:rsidRPr="004A5581">
        <w:rPr>
          <w:rFonts w:ascii="Humnst777 Lt BT" w:hAnsi="Humnst777 Lt BT" w:cs="Arial"/>
          <w:bCs/>
        </w:rPr>
        <w:t xml:space="preserve">Soldadura </w:t>
      </w:r>
    </w:p>
    <w:p w14:paraId="08A852B8" w14:textId="77777777" w:rsidR="0003148C" w:rsidRPr="004A5581" w:rsidRDefault="0003148C" w:rsidP="00AD455F">
      <w:pPr>
        <w:pStyle w:val="Prrafodelista"/>
        <w:numPr>
          <w:ilvl w:val="0"/>
          <w:numId w:val="21"/>
        </w:numPr>
        <w:spacing w:after="120" w:line="240" w:lineRule="auto"/>
        <w:ind w:left="851" w:hanging="284"/>
        <w:contextualSpacing w:val="0"/>
        <w:jc w:val="left"/>
        <w:rPr>
          <w:rFonts w:ascii="Humnst777 Lt BT" w:hAnsi="Humnst777 Lt BT" w:cs="Arial"/>
          <w:b/>
          <w:bCs/>
        </w:rPr>
      </w:pPr>
      <w:r w:rsidRPr="004A5581">
        <w:rPr>
          <w:rFonts w:ascii="Humnst777 Lt BT" w:hAnsi="Humnst777 Lt BT" w:cs="Arial"/>
          <w:bCs/>
        </w:rPr>
        <w:t>Oxigeno</w:t>
      </w:r>
    </w:p>
    <w:p w14:paraId="3C7A065B" w14:textId="77777777" w:rsidR="0003148C" w:rsidRPr="004A5581" w:rsidRDefault="0003148C" w:rsidP="00AD455F">
      <w:pPr>
        <w:pStyle w:val="Prrafodelista"/>
        <w:numPr>
          <w:ilvl w:val="0"/>
          <w:numId w:val="21"/>
        </w:numPr>
        <w:spacing w:after="120" w:line="240" w:lineRule="auto"/>
        <w:ind w:left="851" w:hanging="284"/>
        <w:contextualSpacing w:val="0"/>
        <w:jc w:val="left"/>
        <w:rPr>
          <w:rFonts w:ascii="Humnst777 Lt BT" w:hAnsi="Humnst777 Lt BT" w:cs="Arial"/>
          <w:b/>
          <w:bCs/>
        </w:rPr>
      </w:pPr>
      <w:r w:rsidRPr="004A5581">
        <w:rPr>
          <w:rFonts w:ascii="Humnst777 Lt BT" w:hAnsi="Humnst777 Lt BT" w:cs="Arial"/>
          <w:bCs/>
        </w:rPr>
        <w:t>Platina, Angulares,</w:t>
      </w:r>
      <w:r w:rsidR="00B717A8" w:rsidRPr="004A5581">
        <w:rPr>
          <w:rFonts w:ascii="Humnst777 Lt BT" w:hAnsi="Humnst777 Lt BT" w:cs="Arial"/>
          <w:bCs/>
        </w:rPr>
        <w:t xml:space="preserve"> rodillos,</w:t>
      </w:r>
      <w:r w:rsidRPr="004A5581">
        <w:rPr>
          <w:rFonts w:ascii="Humnst777 Lt BT" w:hAnsi="Humnst777 Lt BT" w:cs="Arial"/>
          <w:bCs/>
        </w:rPr>
        <w:t xml:space="preserve"> Pernos</w:t>
      </w:r>
    </w:p>
    <w:p w14:paraId="30529CAA" w14:textId="77777777" w:rsidR="0003148C" w:rsidRPr="004A5581" w:rsidRDefault="0003148C" w:rsidP="00AD455F">
      <w:pPr>
        <w:pStyle w:val="Prrafodelista"/>
        <w:numPr>
          <w:ilvl w:val="0"/>
          <w:numId w:val="21"/>
        </w:numPr>
        <w:spacing w:after="120" w:line="240" w:lineRule="auto"/>
        <w:ind w:left="851" w:hanging="284"/>
        <w:contextualSpacing w:val="0"/>
        <w:jc w:val="left"/>
        <w:rPr>
          <w:rFonts w:ascii="Humnst777 Lt BT" w:hAnsi="Humnst777 Lt BT" w:cs="Arial"/>
          <w:b/>
          <w:bCs/>
        </w:rPr>
      </w:pPr>
      <w:r w:rsidRPr="004A5581">
        <w:rPr>
          <w:rFonts w:ascii="Humnst777 Lt BT" w:hAnsi="Humnst777 Lt BT" w:cs="Arial"/>
          <w:bCs/>
        </w:rPr>
        <w:t xml:space="preserve">Escalera o </w:t>
      </w:r>
      <w:r w:rsidR="00B70644" w:rsidRPr="004A5581">
        <w:rPr>
          <w:rFonts w:ascii="Humnst777 Lt BT" w:hAnsi="Humnst777 Lt BT" w:cs="Arial"/>
          <w:bCs/>
        </w:rPr>
        <w:t>camión</w:t>
      </w:r>
      <w:r w:rsidRPr="004A5581">
        <w:rPr>
          <w:rFonts w:ascii="Humnst777 Lt BT" w:hAnsi="Humnst777 Lt BT" w:cs="Arial"/>
          <w:bCs/>
        </w:rPr>
        <w:t xml:space="preserve"> </w:t>
      </w:r>
      <w:r w:rsidR="00B70644" w:rsidRPr="004A5581">
        <w:rPr>
          <w:rFonts w:ascii="Humnst777 Lt BT" w:hAnsi="Humnst777 Lt BT" w:cs="Arial"/>
          <w:bCs/>
        </w:rPr>
        <w:t>p</w:t>
      </w:r>
      <w:r w:rsidRPr="004A5581">
        <w:rPr>
          <w:rFonts w:ascii="Humnst777 Lt BT" w:hAnsi="Humnst777 Lt BT" w:cs="Arial"/>
          <w:bCs/>
        </w:rPr>
        <w:t xml:space="preserve">luma con </w:t>
      </w:r>
      <w:r w:rsidR="00B70644" w:rsidRPr="004A5581">
        <w:rPr>
          <w:rFonts w:ascii="Humnst777 Lt BT" w:hAnsi="Humnst777 Lt BT" w:cs="Arial"/>
          <w:bCs/>
        </w:rPr>
        <w:t>c</w:t>
      </w:r>
      <w:r w:rsidRPr="004A5581">
        <w:rPr>
          <w:rFonts w:ascii="Humnst777 Lt BT" w:hAnsi="Humnst777 Lt BT" w:cs="Arial"/>
          <w:bCs/>
        </w:rPr>
        <w:t>anastillo</w:t>
      </w:r>
    </w:p>
    <w:p w14:paraId="6C50E3CC" w14:textId="77777777" w:rsidR="0003148C" w:rsidRPr="004A5581" w:rsidRDefault="0003148C" w:rsidP="006B01CA">
      <w:pPr>
        <w:jc w:val="left"/>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Medición y forma de pago.-</w:t>
      </w:r>
    </w:p>
    <w:p w14:paraId="763FF23B" w14:textId="77777777" w:rsidR="0003148C" w:rsidRPr="004A5581" w:rsidRDefault="0003148C" w:rsidP="006B01CA">
      <w:pPr>
        <w:jc w:val="left"/>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Este ítem será medido en Piezas (PZAS), tomando en cuenta solamente las cantidades ejecutadas conforme a las dimensiones e indicaciones que se muestran. El pago estará a cargo de la Entidad Contratante, en función a la propuesta adjudicada.</w:t>
      </w:r>
    </w:p>
    <w:p w14:paraId="0E3CBBA5" w14:textId="77777777" w:rsidR="0003148C" w:rsidRPr="004A5581" w:rsidRDefault="0003148C" w:rsidP="006B01CA">
      <w:pPr>
        <w:jc w:val="left"/>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Dicho precio será compensación total por los materiales, mano de obra, herramientas, equipo y otros gastos que sean necesarios para la adecuada y correcta ejecución de los trabajos.</w:t>
      </w:r>
    </w:p>
    <w:p w14:paraId="4AF7664F" w14:textId="77777777" w:rsidR="0003148C" w:rsidRPr="004A5581" w:rsidRDefault="00A133E1" w:rsidP="00F2368D">
      <w:pPr>
        <w:rPr>
          <w:rFonts w:ascii="Humnst777 Lt BT" w:hAnsi="Humnst777 Lt BT"/>
          <w:b/>
          <w:sz w:val="22"/>
          <w:szCs w:val="22"/>
        </w:rPr>
      </w:pPr>
      <w:r w:rsidRPr="004A5581">
        <w:rPr>
          <w:rFonts w:ascii="Humnst777 Lt BT" w:hAnsi="Humnst777 Lt BT"/>
          <w:b/>
          <w:sz w:val="22"/>
          <w:szCs w:val="22"/>
        </w:rPr>
        <w:t>5.-UNIÓN SOLDADA DE TUBERÍAS</w:t>
      </w:r>
      <w:r w:rsidR="00B717A8" w:rsidRPr="004A5581">
        <w:rPr>
          <w:rFonts w:ascii="Humnst777 Lt BT" w:hAnsi="Humnst777 Lt BT"/>
          <w:b/>
          <w:sz w:val="22"/>
          <w:szCs w:val="22"/>
        </w:rPr>
        <w:t xml:space="preserve"> D.N.  4”</w:t>
      </w:r>
    </w:p>
    <w:p w14:paraId="101CB57A" w14:textId="77777777" w:rsidR="00B717A8" w:rsidRPr="004A5581" w:rsidRDefault="00B717A8" w:rsidP="006B01CA">
      <w:pPr>
        <w:rPr>
          <w:rFonts w:ascii="Humnst777 Lt BT" w:hAnsi="Humnst777 Lt BT"/>
          <w:b/>
          <w:bCs/>
          <w:sz w:val="22"/>
          <w:szCs w:val="22"/>
          <w:lang w:val="es-ES"/>
        </w:rPr>
      </w:pPr>
      <w:r w:rsidRPr="004A5581">
        <w:rPr>
          <w:rFonts w:ascii="Humnst777 Lt BT" w:hAnsi="Humnst777 Lt BT"/>
          <w:b/>
          <w:bCs/>
          <w:sz w:val="22"/>
          <w:szCs w:val="22"/>
          <w:lang w:val="es-ES"/>
        </w:rPr>
        <w:t>Unidades.-</w:t>
      </w:r>
      <w:r w:rsidR="00A01621" w:rsidRPr="004A5581">
        <w:rPr>
          <w:rFonts w:ascii="Humnst777 Lt BT" w:hAnsi="Humnst777 Lt BT"/>
          <w:b/>
          <w:bCs/>
          <w:sz w:val="22"/>
          <w:szCs w:val="22"/>
          <w:lang w:val="es-ES"/>
        </w:rPr>
        <w:t xml:space="preserve"> </w:t>
      </w:r>
      <w:r w:rsidRPr="004A5581">
        <w:rPr>
          <w:rFonts w:ascii="Humnst777 Lt BT" w:hAnsi="Humnst777 Lt BT"/>
          <w:b/>
          <w:bCs/>
          <w:sz w:val="22"/>
          <w:szCs w:val="22"/>
          <w:lang w:val="es-ES"/>
        </w:rPr>
        <w:t>JUNTAS</w:t>
      </w:r>
    </w:p>
    <w:p w14:paraId="386AB574" w14:textId="77777777" w:rsidR="00B717A8" w:rsidRPr="004A5581" w:rsidRDefault="00062C4A" w:rsidP="006B01CA">
      <w:pPr>
        <w:rPr>
          <w:rFonts w:ascii="Humnst777 Lt BT" w:hAnsi="Humnst777 Lt BT"/>
          <w:b/>
          <w:bCs/>
          <w:sz w:val="22"/>
          <w:szCs w:val="22"/>
          <w:lang w:val="es-ES"/>
        </w:rPr>
      </w:pPr>
      <w:r w:rsidRPr="004A5581">
        <w:rPr>
          <w:rFonts w:ascii="Humnst777 Lt BT" w:hAnsi="Humnst777 Lt BT"/>
          <w:b/>
          <w:bCs/>
          <w:sz w:val="22"/>
          <w:szCs w:val="22"/>
          <w:lang w:val="es-ES"/>
        </w:rPr>
        <w:t>Descripción</w:t>
      </w:r>
    </w:p>
    <w:p w14:paraId="70BFFC74" w14:textId="77777777" w:rsidR="00062C4A" w:rsidRPr="004A5581" w:rsidRDefault="00062C4A" w:rsidP="006B01CA">
      <w:pPr>
        <w:rPr>
          <w:rFonts w:ascii="Humnst777 Lt BT" w:hAnsi="Humnst777 Lt BT"/>
          <w:bCs/>
          <w:sz w:val="22"/>
          <w:szCs w:val="22"/>
          <w:lang w:val="es-ES"/>
        </w:rPr>
      </w:pPr>
      <w:r w:rsidRPr="004A5581">
        <w:rPr>
          <w:rFonts w:ascii="Humnst777 Lt BT" w:hAnsi="Humnst777 Lt BT"/>
          <w:bCs/>
          <w:sz w:val="22"/>
          <w:szCs w:val="22"/>
          <w:lang w:val="es-ES"/>
        </w:rPr>
        <w:t>La contratista debe presentar la certificación vigente de los soldadores bajo API 1104</w:t>
      </w:r>
    </w:p>
    <w:p w14:paraId="1044DBC4" w14:textId="77777777" w:rsidR="00062C4A" w:rsidRPr="004A5581" w:rsidRDefault="00062C4A" w:rsidP="006B01CA">
      <w:pPr>
        <w:rPr>
          <w:rFonts w:ascii="Humnst777 Lt BT" w:hAnsi="Humnst777 Lt BT"/>
          <w:bCs/>
          <w:sz w:val="22"/>
          <w:szCs w:val="22"/>
          <w:lang w:val="es-ES"/>
        </w:rPr>
      </w:pPr>
      <w:r w:rsidRPr="004A5581">
        <w:rPr>
          <w:rFonts w:ascii="Humnst777 Lt BT" w:hAnsi="Humnst777 Lt BT"/>
          <w:bCs/>
          <w:sz w:val="22"/>
          <w:szCs w:val="22"/>
          <w:lang w:val="es-ES"/>
        </w:rPr>
        <w:t>La contratista debe presentar procedimiento de soldadura específico para aprobación de YPFBL antes de iniciar estos trabajos.</w:t>
      </w:r>
    </w:p>
    <w:p w14:paraId="3CAF97CA"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 xml:space="preserve">Cada soldador empleado por la Contratista deberá pasar satisfactoriamente las pruebas de calificación de la habilidad del soldador a la que será sometido para soldar en la obra, expresados en el código API 1104 última edición. No se aceptarán calificaciones de antigüedad superior a los seis meses salvo que el certificado cuente con un registro de continuidad de tareas verificable (6 meses de soldadura continua).Las uniones soldadas se realizarán de acuerdo a API 1104. </w:t>
      </w:r>
    </w:p>
    <w:p w14:paraId="375EF2F4"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YPFB Logística proporcionará el procedimiento de soldadura calificado aplicado para esta obra.</w:t>
      </w:r>
    </w:p>
    <w:p w14:paraId="509B5AEC"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lastRenderedPageBreak/>
        <w:t xml:space="preserve">La contratista debe contar con termos para mantener en buenas condiciones la soldadura. </w:t>
      </w:r>
    </w:p>
    <w:p w14:paraId="72FBF93B"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Se usará presentador (Grampa alineadora), para asegurar una adecuada alineación de los caños mientras se ejecuta la primera pasada a raíz, el presentador no podrá ser removido hasta después de ejecutar el 50 % como mínimo de la primera pasada.</w:t>
      </w:r>
    </w:p>
    <w:p w14:paraId="4795430C"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Después de cada pasada se removerá perfectamente la escoria y escamas mediante cepillo de acero con accionamiento eléctrico o neumático y herramientas de punta, debiendo cuidarse también el detalle después de terminada cada pasada para permitir la correcta inspección de la misma.</w:t>
      </w:r>
    </w:p>
    <w:p w14:paraId="4439EB84"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No deberán coincidir los puntos de iniciación de dos pasadas sucesivas.</w:t>
      </w:r>
    </w:p>
    <w:p w14:paraId="7D0CFDB7"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Cuando el Supervisor designado por YPFB Logística S.A. lo considere necesario debido a la falta de refuerzo, poros y otros defectos, podrá ordenar la ejecución de las reparaciones correspondientes, a cargo del Contratista.</w:t>
      </w:r>
    </w:p>
    <w:p w14:paraId="766E62B8" w14:textId="77777777" w:rsidR="00B717A8" w:rsidRPr="004A5581" w:rsidRDefault="00B717A8" w:rsidP="006B01CA">
      <w:pPr>
        <w:rPr>
          <w:rFonts w:ascii="Humnst777 Lt BT" w:hAnsi="Humnst777 Lt BT"/>
          <w:bCs/>
          <w:sz w:val="22"/>
          <w:szCs w:val="22"/>
        </w:rPr>
      </w:pPr>
      <w:r w:rsidRPr="004A5581">
        <w:rPr>
          <w:rFonts w:ascii="Humnst777 Lt BT" w:hAnsi="Humnst777 Lt BT"/>
          <w:bCs/>
          <w:sz w:val="22"/>
          <w:szCs w:val="22"/>
          <w:lang w:val="es-ES"/>
        </w:rPr>
        <w:t>Previamente a la iniciación de cada soldadura, deberá removerse perfectamente todo polvo, óxido, escamas, pinturas, aceite, escoria y/o cualquier otra materia extraña de los extremos de cada caño a soldar, debiendo quedar ellos en metal brillante, realizándose esta operación con disco esmeril de accionamiento eléctrico o neumático.</w:t>
      </w:r>
      <w:r w:rsidRPr="004A5581">
        <w:rPr>
          <w:rFonts w:ascii="Humnst777 Lt BT" w:hAnsi="Humnst777 Lt BT"/>
          <w:b/>
          <w:bCs/>
          <w:sz w:val="22"/>
          <w:szCs w:val="22"/>
          <w:lang w:eastAsia="en-US"/>
        </w:rPr>
        <w:t xml:space="preserve"> </w:t>
      </w:r>
      <w:r w:rsidRPr="004A5581">
        <w:rPr>
          <w:rFonts w:ascii="Humnst777 Lt BT" w:hAnsi="Humnst777 Lt BT"/>
          <w:bCs/>
          <w:sz w:val="22"/>
          <w:szCs w:val="22"/>
        </w:rPr>
        <w:t>El Contratista proveerá a cada soldador de una marca para individualizar las soldaduras a fin de que el trabajo de cada soldador pueda ser identificado. Cada soldador marcará el caño en adyacencia de la soldadura por él ejecutado con la marca asignada, en la zona y en el orden que corresponda a la “pasada”, cuando en la misma soldadura intervenga más de un soldador. Cuando un soldador abandone la obra, su marca será eliminada, no permitiéndose su uso por otro soldador.</w:t>
      </w:r>
    </w:p>
    <w:p w14:paraId="03CE15D3"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Si se descubre “laminaciones“, o rajaduras en los extremos de algún caño durante el proceso de soldadura, la pieza será eliminada y no volverá a ser utilizada en la obra.</w:t>
      </w:r>
    </w:p>
    <w:p w14:paraId="1427DF33"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Ocasionalmente cuando un soldador dude de la eficacia de alguna de sus soldaduras, deberá marcarla especialmente a fin que el Fiscal la haga radiografiar. En caso de resultar ésta defectuosa no se tomarán medidas con el soldador; el costo de la radiografía será asumido por la Contratista</w:t>
      </w:r>
    </w:p>
    <w:p w14:paraId="58AA6D0F"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Las reparaciones de soldaduras se realizarán siguiendo los lineamientos del código aplicable. Se aceptarán como máximo dos reparaciones en una misma zona defectuosa. Si se supera dicha condición, la soldadura será rechazada, cortada en su totalidad y volverá a realizar la soldadura acorde al WPS aplicable, bajo su propio costo.</w:t>
      </w:r>
    </w:p>
    <w:p w14:paraId="1D26C7DF" w14:textId="77777777" w:rsidR="00B717A8" w:rsidRPr="004A5581" w:rsidRDefault="00B717A8" w:rsidP="006B01CA">
      <w:pPr>
        <w:rPr>
          <w:rFonts w:ascii="Humnst777 Lt BT" w:hAnsi="Humnst777 Lt BT"/>
          <w:b/>
          <w:bCs/>
          <w:sz w:val="22"/>
          <w:szCs w:val="22"/>
          <w:lang w:val="es-ES"/>
        </w:rPr>
      </w:pPr>
      <w:r w:rsidRPr="004A5581">
        <w:rPr>
          <w:rFonts w:ascii="Humnst777 Lt BT" w:hAnsi="Humnst777 Lt BT"/>
          <w:b/>
          <w:bCs/>
          <w:sz w:val="22"/>
          <w:szCs w:val="22"/>
          <w:lang w:val="es-ES"/>
        </w:rPr>
        <w:t>Medición y forma de pago</w:t>
      </w:r>
    </w:p>
    <w:p w14:paraId="73CE6D4E"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Este ítem será medido en número de Junas (JUNTAS). La medición de este ítem será considerada por Junta y se pagará de acuerdo a precios establecidos en la propuesta acordada.</w:t>
      </w:r>
    </w:p>
    <w:p w14:paraId="51444B7C" w14:textId="77777777" w:rsidR="00B717A8" w:rsidRPr="004A5581" w:rsidRDefault="00A133E1" w:rsidP="00F2368D">
      <w:pPr>
        <w:rPr>
          <w:rFonts w:ascii="Humnst777 Lt BT" w:hAnsi="Humnst777 Lt BT"/>
          <w:b/>
          <w:sz w:val="22"/>
          <w:szCs w:val="22"/>
        </w:rPr>
      </w:pPr>
      <w:r w:rsidRPr="004A5581">
        <w:rPr>
          <w:rFonts w:ascii="Humnst777 Lt BT" w:hAnsi="Humnst777 Lt BT"/>
          <w:b/>
          <w:sz w:val="22"/>
          <w:szCs w:val="22"/>
        </w:rPr>
        <w:t>6.- MANIPULEO DE TUBERÍA DE 4" DIAM.</w:t>
      </w:r>
    </w:p>
    <w:p w14:paraId="4410C184" w14:textId="77777777" w:rsidR="00B717A8" w:rsidRPr="004A5581" w:rsidRDefault="00B717A8" w:rsidP="006B01CA">
      <w:pPr>
        <w:rPr>
          <w:rFonts w:ascii="Humnst777 Lt BT" w:hAnsi="Humnst777 Lt BT"/>
          <w:b/>
          <w:bCs/>
          <w:sz w:val="22"/>
          <w:szCs w:val="22"/>
          <w:lang w:val="es-ES"/>
        </w:rPr>
      </w:pPr>
      <w:r w:rsidRPr="004A5581">
        <w:rPr>
          <w:rFonts w:ascii="Humnst777 Lt BT" w:hAnsi="Humnst777 Lt BT"/>
          <w:b/>
          <w:bCs/>
          <w:sz w:val="22"/>
          <w:szCs w:val="22"/>
          <w:lang w:val="es-ES"/>
        </w:rPr>
        <w:t>Unidad.-</w:t>
      </w:r>
      <w:r w:rsidR="00A01621" w:rsidRPr="004A5581">
        <w:rPr>
          <w:rFonts w:ascii="Humnst777 Lt BT" w:hAnsi="Humnst777 Lt BT"/>
          <w:b/>
          <w:bCs/>
          <w:sz w:val="22"/>
          <w:szCs w:val="22"/>
          <w:lang w:val="es-ES"/>
        </w:rPr>
        <w:t xml:space="preserve"> Metro lineal (</w:t>
      </w:r>
      <w:r w:rsidRPr="004A5581">
        <w:rPr>
          <w:rFonts w:ascii="Humnst777 Lt BT" w:hAnsi="Humnst777 Lt BT"/>
          <w:b/>
          <w:bCs/>
          <w:sz w:val="22"/>
          <w:szCs w:val="22"/>
          <w:lang w:val="es-ES"/>
        </w:rPr>
        <w:t>ML</w:t>
      </w:r>
      <w:r w:rsidR="00A01621" w:rsidRPr="004A5581">
        <w:rPr>
          <w:rFonts w:ascii="Humnst777 Lt BT" w:hAnsi="Humnst777 Lt BT"/>
          <w:b/>
          <w:bCs/>
          <w:sz w:val="22"/>
          <w:szCs w:val="22"/>
          <w:lang w:val="es-ES"/>
        </w:rPr>
        <w:t>)</w:t>
      </w:r>
    </w:p>
    <w:p w14:paraId="51DCCD41" w14:textId="77777777" w:rsidR="00B717A8" w:rsidRPr="004A5581" w:rsidRDefault="00B717A8" w:rsidP="006B01CA">
      <w:pPr>
        <w:rPr>
          <w:rFonts w:ascii="Humnst777 Lt BT" w:hAnsi="Humnst777 Lt BT"/>
          <w:b/>
          <w:bCs/>
          <w:sz w:val="22"/>
          <w:szCs w:val="22"/>
          <w:lang w:val="es-ES"/>
        </w:rPr>
      </w:pPr>
      <w:r w:rsidRPr="004A5581">
        <w:rPr>
          <w:rFonts w:ascii="Humnst777 Lt BT" w:hAnsi="Humnst777 Lt BT"/>
          <w:b/>
          <w:bCs/>
          <w:sz w:val="22"/>
          <w:szCs w:val="22"/>
          <w:lang w:val="es-ES"/>
        </w:rPr>
        <w:t>Descripción.-</w:t>
      </w:r>
    </w:p>
    <w:p w14:paraId="1EBB0A76" w14:textId="77777777" w:rsidR="00DC569F"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Se refiere al transporte de la tubería desde el sector designado en el Lugar de la Obra hasta el sitio a los lugares de instalación, tendido y presentación para soldar.</w:t>
      </w:r>
    </w:p>
    <w:p w14:paraId="088D0E2A" w14:textId="77777777" w:rsidR="00B50604" w:rsidRPr="004A5581" w:rsidRDefault="00B50604" w:rsidP="006B01CA">
      <w:pPr>
        <w:rPr>
          <w:rFonts w:ascii="Humnst777 Lt BT" w:hAnsi="Humnst777 Lt BT"/>
          <w:bCs/>
          <w:sz w:val="22"/>
          <w:szCs w:val="22"/>
          <w:lang w:val="es-ES"/>
        </w:rPr>
      </w:pPr>
      <w:r w:rsidRPr="004A5581">
        <w:rPr>
          <w:rFonts w:ascii="Humnst777 Lt BT" w:hAnsi="Humnst777 Lt BT"/>
          <w:bCs/>
          <w:sz w:val="22"/>
          <w:szCs w:val="22"/>
          <w:lang w:val="es-ES"/>
        </w:rPr>
        <w:t>Es preciso limitar a un mínimo las tareas de manipuleo u otra clase de movimiento del material. Para levantar los tubos se recomienda utilizar eslingas de material sintético o cables de acero debidamente recubiertos. Asegurarse de no golpear los tubos entre sí o contra otro objeto de acero, concreto o cualquier otro material que pueda dañar o modificar sus propiedades físicas.</w:t>
      </w:r>
    </w:p>
    <w:p w14:paraId="266504B3" w14:textId="77777777" w:rsidR="00B717A8" w:rsidRPr="004A5581" w:rsidRDefault="00DC569F" w:rsidP="006B01CA">
      <w:pPr>
        <w:rPr>
          <w:rFonts w:ascii="Humnst777 Lt BT" w:hAnsi="Humnst777 Lt BT"/>
          <w:bCs/>
          <w:sz w:val="22"/>
          <w:szCs w:val="22"/>
          <w:lang w:val="es-ES"/>
        </w:rPr>
      </w:pPr>
      <w:r w:rsidRPr="004A5581">
        <w:rPr>
          <w:rFonts w:ascii="Humnst777 Lt BT" w:hAnsi="Humnst777 Lt BT"/>
          <w:bCs/>
          <w:sz w:val="22"/>
          <w:szCs w:val="22"/>
          <w:lang w:val="es-ES"/>
        </w:rPr>
        <w:t xml:space="preserve">Los tubos deben estar sobre caballetes. No se deben estibar tubos directamente en el suelo, sobre rieles, pisos de acero o </w:t>
      </w:r>
      <w:r w:rsidR="00B50604" w:rsidRPr="004A5581">
        <w:rPr>
          <w:rFonts w:ascii="Humnst777 Lt BT" w:hAnsi="Humnst777 Lt BT"/>
          <w:bCs/>
          <w:sz w:val="22"/>
          <w:szCs w:val="22"/>
          <w:lang w:val="es-ES"/>
        </w:rPr>
        <w:t>concreto, l</w:t>
      </w:r>
      <w:r w:rsidRPr="004A5581">
        <w:rPr>
          <w:rFonts w:ascii="Humnst777 Lt BT" w:hAnsi="Humnst777 Lt BT"/>
          <w:bCs/>
          <w:sz w:val="22"/>
          <w:szCs w:val="22"/>
          <w:lang w:val="es-ES"/>
        </w:rPr>
        <w:t>a primera hilera de tubos no debe estar a menos de 46 cm del piso, de manera que no se vean afectados por</w:t>
      </w:r>
      <w:r w:rsidR="00B50604" w:rsidRPr="004A5581">
        <w:rPr>
          <w:rFonts w:ascii="Humnst777 Lt BT" w:hAnsi="Humnst777 Lt BT"/>
          <w:bCs/>
          <w:sz w:val="22"/>
          <w:szCs w:val="22"/>
          <w:lang w:val="es-ES"/>
        </w:rPr>
        <w:t xml:space="preserve"> </w:t>
      </w:r>
      <w:r w:rsidRPr="004A5581">
        <w:rPr>
          <w:rFonts w:ascii="Humnst777 Lt BT" w:hAnsi="Humnst777 Lt BT"/>
          <w:bCs/>
          <w:sz w:val="22"/>
          <w:szCs w:val="22"/>
          <w:lang w:val="es-ES"/>
        </w:rPr>
        <w:t>la humedad y el polvo.</w:t>
      </w:r>
    </w:p>
    <w:p w14:paraId="0C721DA6" w14:textId="77777777" w:rsidR="00B50604" w:rsidRPr="004A5581" w:rsidRDefault="00B50604" w:rsidP="006B01CA">
      <w:pPr>
        <w:rPr>
          <w:rFonts w:ascii="Humnst777 Lt BT" w:hAnsi="Humnst777 Lt BT"/>
          <w:bCs/>
          <w:sz w:val="22"/>
          <w:szCs w:val="22"/>
          <w:lang w:val="es-ES"/>
        </w:rPr>
      </w:pPr>
      <w:r w:rsidRPr="004A5581">
        <w:rPr>
          <w:rFonts w:ascii="Humnst777 Lt BT" w:hAnsi="Humnst777 Lt BT"/>
          <w:bCs/>
          <w:sz w:val="22"/>
          <w:szCs w:val="22"/>
          <w:lang w:val="es-ES"/>
        </w:rPr>
        <w:t xml:space="preserve">Si se utilizan espaciadores de madera sin la protección de una lámina plástica, el área en contacto debe inspeccionarse periódicamente (2-5% de los tubos todos los meses). Colocar listones espaciadores en </w:t>
      </w:r>
      <w:r w:rsidRPr="004A5581">
        <w:rPr>
          <w:rFonts w:ascii="Humnst777 Lt BT" w:hAnsi="Humnst777 Lt BT"/>
          <w:bCs/>
          <w:sz w:val="22"/>
          <w:szCs w:val="22"/>
          <w:lang w:val="es-ES"/>
        </w:rPr>
        <w:lastRenderedPageBreak/>
        <w:t>ángulo recto con respecto a los tubos y directamente encima de los listones y soportes inferiores, para evitar flexiones.</w:t>
      </w:r>
    </w:p>
    <w:p w14:paraId="10E81BE2"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Los extremos abiertos de la línea serán cerrados cuidadosamente al finalizar “cada día” de trabajo para prevenir la entrada de agua, animales, basuras y otros elementos que puedan obstruir el interior del caño, y no serán abiertas hasta que el trabajo se reinicie. Cuando la línea quede separada en tramos por cualquier razón, ambos extremos de ella serán cerrados adecuadamente. En el caso que por falta de un adecuado cierre de los extremos se haya introducido suciedad en alguna sección de la cañería, se obligará al Contratista a pasar un scrapper de limpieza a través de esa sección antes de continuar con los empalmes de la línea. Asimismo, se deberá prever una protección mediante sacos de aserrín con arena, maderos colocados en forma perpendicular al trazo y equidistantes, cuidando en todo momento desplazamientos de las tuberías, prefabricados, evitando que estén en contacto con la tierra.</w:t>
      </w:r>
    </w:p>
    <w:p w14:paraId="338277E2" w14:textId="77777777" w:rsidR="00B717A8" w:rsidRPr="004A5581" w:rsidRDefault="00B717A8" w:rsidP="006B01CA">
      <w:pPr>
        <w:rPr>
          <w:rFonts w:ascii="Humnst777 Lt BT" w:hAnsi="Humnst777 Lt BT"/>
          <w:b/>
          <w:bCs/>
          <w:sz w:val="22"/>
          <w:szCs w:val="22"/>
          <w:lang w:val="es-ES"/>
        </w:rPr>
      </w:pPr>
      <w:r w:rsidRPr="004A5581">
        <w:rPr>
          <w:rFonts w:ascii="Humnst777 Lt BT" w:hAnsi="Humnst777 Lt BT"/>
          <w:b/>
          <w:bCs/>
          <w:sz w:val="22"/>
          <w:szCs w:val="22"/>
          <w:lang w:val="es-ES"/>
        </w:rPr>
        <w:t>Materiales, herramientas y equipo.-</w:t>
      </w:r>
    </w:p>
    <w:p w14:paraId="2F3DD738" w14:textId="77777777" w:rsidR="00B717A8" w:rsidRPr="004A5581" w:rsidRDefault="00B717A8" w:rsidP="006B01CA">
      <w:pPr>
        <w:rPr>
          <w:rFonts w:ascii="Humnst777 Lt BT" w:hAnsi="Humnst777 Lt BT"/>
          <w:bCs/>
          <w:sz w:val="22"/>
          <w:szCs w:val="22"/>
          <w:lang w:val="es-ES"/>
        </w:rPr>
      </w:pPr>
      <w:r w:rsidRPr="004A5581">
        <w:rPr>
          <w:rFonts w:ascii="Humnst777 Lt BT" w:hAnsi="Humnst777 Lt BT"/>
          <w:bCs/>
          <w:sz w:val="22"/>
          <w:szCs w:val="22"/>
          <w:lang w:val="es-ES"/>
        </w:rPr>
        <w:t>La CONTRATISTA deberá contar con todos los equipos, herramientas y  camión Pluma con sus respectivas eslingas, sogas etc.  Para el manipuleo de la tubería y el tendido sobre el trazo final de la variante.</w:t>
      </w:r>
    </w:p>
    <w:p w14:paraId="72764912" w14:textId="77777777" w:rsidR="00B717A8" w:rsidRPr="004A5581" w:rsidRDefault="00B717A8" w:rsidP="006B01CA">
      <w:pPr>
        <w:rPr>
          <w:rFonts w:ascii="Humnst777 Lt BT" w:hAnsi="Humnst777 Lt BT"/>
          <w:b/>
          <w:bCs/>
          <w:sz w:val="22"/>
          <w:szCs w:val="22"/>
          <w:lang w:val="es-ES"/>
        </w:rPr>
      </w:pPr>
      <w:r w:rsidRPr="004A5581">
        <w:rPr>
          <w:rFonts w:ascii="Humnst777 Lt BT" w:hAnsi="Humnst777 Lt BT"/>
          <w:b/>
          <w:bCs/>
          <w:sz w:val="22"/>
          <w:szCs w:val="22"/>
          <w:lang w:val="es-ES"/>
        </w:rPr>
        <w:t>Medición y forma de pago.-</w:t>
      </w:r>
    </w:p>
    <w:p w14:paraId="3EDE2D8D" w14:textId="77777777" w:rsidR="00B717A8" w:rsidRPr="004A5581" w:rsidRDefault="00B717A8" w:rsidP="006B01CA">
      <w:pPr>
        <w:rPr>
          <w:rFonts w:ascii="Humnst777 Lt BT" w:hAnsi="Humnst777 Lt BT"/>
          <w:sz w:val="22"/>
          <w:szCs w:val="22"/>
        </w:rPr>
      </w:pPr>
      <w:r w:rsidRPr="004A5581">
        <w:rPr>
          <w:rFonts w:ascii="Humnst777 Lt BT" w:hAnsi="Humnst777 Lt BT"/>
          <w:bCs/>
          <w:sz w:val="22"/>
          <w:szCs w:val="22"/>
          <w:lang w:val="es-MX"/>
        </w:rPr>
        <w:t>Este ítem será medido en metros lineales (ML), tomando en cuenta solamente las cantidades  ejecutadas conforme a las dimensiones e indicaciones que se muestran al precio de la propuesta adjudicada. El pago estará a cargo de la entidad contratante, en función a la propuesta adjudicada.</w:t>
      </w:r>
    </w:p>
    <w:p w14:paraId="6C86575B" w14:textId="77777777" w:rsidR="0003148C" w:rsidRPr="004A5581" w:rsidRDefault="00A133E1" w:rsidP="00F2368D">
      <w:pPr>
        <w:rPr>
          <w:rFonts w:ascii="Humnst777 Lt BT" w:hAnsi="Humnst777 Lt BT"/>
          <w:b/>
          <w:sz w:val="22"/>
          <w:szCs w:val="22"/>
        </w:rPr>
      </w:pPr>
      <w:r w:rsidRPr="004A5581">
        <w:rPr>
          <w:rFonts w:ascii="Humnst777 Lt BT" w:hAnsi="Humnst777 Lt BT"/>
          <w:b/>
          <w:sz w:val="22"/>
          <w:szCs w:val="22"/>
        </w:rPr>
        <w:t>7.- DOBLADO DE TUBERÍA DE 4'' DIAM.</w:t>
      </w:r>
    </w:p>
    <w:p w14:paraId="78D235CA" w14:textId="77777777" w:rsidR="00370411" w:rsidRPr="004A5581" w:rsidRDefault="00370411" w:rsidP="006B01CA">
      <w:pPr>
        <w:rPr>
          <w:rFonts w:ascii="Humnst777 Lt BT" w:hAnsi="Humnst777 Lt BT"/>
          <w:b/>
          <w:bCs/>
          <w:sz w:val="22"/>
          <w:szCs w:val="22"/>
          <w:lang w:val="es-ES"/>
        </w:rPr>
      </w:pPr>
      <w:r w:rsidRPr="004A5581">
        <w:rPr>
          <w:rFonts w:ascii="Humnst777 Lt BT" w:hAnsi="Humnst777 Lt BT"/>
          <w:b/>
          <w:bCs/>
          <w:sz w:val="22"/>
          <w:szCs w:val="22"/>
          <w:lang w:val="es-ES"/>
        </w:rPr>
        <w:t>Unidades.-</w:t>
      </w:r>
      <w:r w:rsidR="00A01621" w:rsidRPr="004A5581">
        <w:rPr>
          <w:rFonts w:ascii="Humnst777 Lt BT" w:hAnsi="Humnst777 Lt BT"/>
          <w:b/>
          <w:bCs/>
          <w:sz w:val="22"/>
          <w:szCs w:val="22"/>
          <w:lang w:val="es-ES"/>
        </w:rPr>
        <w:t xml:space="preserve"> Global (</w:t>
      </w:r>
      <w:r w:rsidRPr="004A5581">
        <w:rPr>
          <w:rFonts w:ascii="Humnst777 Lt BT" w:hAnsi="Humnst777 Lt BT"/>
          <w:b/>
          <w:bCs/>
          <w:sz w:val="22"/>
          <w:szCs w:val="22"/>
          <w:lang w:val="es-ES"/>
        </w:rPr>
        <w:t>GLB</w:t>
      </w:r>
      <w:r w:rsidR="00A01621" w:rsidRPr="004A5581">
        <w:rPr>
          <w:rFonts w:ascii="Humnst777 Lt BT" w:hAnsi="Humnst777 Lt BT"/>
          <w:b/>
          <w:bCs/>
          <w:sz w:val="22"/>
          <w:szCs w:val="22"/>
          <w:lang w:val="es-ES"/>
        </w:rPr>
        <w:t>)</w:t>
      </w:r>
    </w:p>
    <w:p w14:paraId="336690C7" w14:textId="77777777" w:rsidR="00370411" w:rsidRPr="004A5581" w:rsidRDefault="00370411" w:rsidP="006B01CA">
      <w:pPr>
        <w:rPr>
          <w:rFonts w:ascii="Humnst777 Lt BT" w:hAnsi="Humnst777 Lt BT"/>
          <w:bCs/>
          <w:sz w:val="22"/>
          <w:szCs w:val="22"/>
          <w:lang w:val="es-ES"/>
        </w:rPr>
      </w:pPr>
      <w:r w:rsidRPr="004A5581">
        <w:rPr>
          <w:rFonts w:ascii="Humnst777 Lt BT" w:hAnsi="Humnst777 Lt BT"/>
          <w:b/>
          <w:bCs/>
          <w:sz w:val="22"/>
          <w:szCs w:val="22"/>
          <w:lang w:val="es-ES"/>
        </w:rPr>
        <w:t>Definición.</w:t>
      </w:r>
      <w:r w:rsidRPr="004A5581">
        <w:rPr>
          <w:rFonts w:ascii="Humnst777 Lt BT" w:hAnsi="Humnst777 Lt BT"/>
          <w:bCs/>
          <w:sz w:val="22"/>
          <w:szCs w:val="22"/>
          <w:lang w:val="es-ES"/>
        </w:rPr>
        <w:t>-</w:t>
      </w:r>
    </w:p>
    <w:p w14:paraId="00CCE8A8" w14:textId="77777777" w:rsidR="00370411" w:rsidRPr="004A5581" w:rsidRDefault="00370411" w:rsidP="006B01CA">
      <w:pPr>
        <w:rPr>
          <w:rFonts w:ascii="Humnst777 Lt BT" w:hAnsi="Humnst777 Lt BT"/>
          <w:bCs/>
          <w:sz w:val="22"/>
          <w:szCs w:val="22"/>
          <w:lang w:val="es-ES"/>
        </w:rPr>
      </w:pPr>
      <w:r w:rsidRPr="004A5581">
        <w:rPr>
          <w:rFonts w:ascii="Humnst777 Lt BT" w:hAnsi="Humnst777 Lt BT"/>
          <w:bCs/>
          <w:sz w:val="22"/>
          <w:szCs w:val="22"/>
          <w:lang w:val="es-ES"/>
        </w:rPr>
        <w:t>Consiste en doblar la tubería con equipo hidráulico con un radio de curvatura mínimo equivalente a 40 diámetros de tubería, cuidando de no producir daños estructurales a la tubería, las características de los dobleces requeridos se detallarán en Reunión con el Supervisor de Obra.</w:t>
      </w:r>
    </w:p>
    <w:p w14:paraId="500617A6" w14:textId="77777777" w:rsidR="00370411" w:rsidRPr="004A5581" w:rsidRDefault="00370411" w:rsidP="006B01CA">
      <w:pPr>
        <w:rPr>
          <w:rFonts w:ascii="Humnst777 Lt BT" w:hAnsi="Humnst777 Lt BT"/>
          <w:b/>
          <w:bCs/>
          <w:sz w:val="22"/>
          <w:szCs w:val="22"/>
          <w:lang w:val="es-ES"/>
        </w:rPr>
      </w:pPr>
      <w:r w:rsidRPr="004A5581">
        <w:rPr>
          <w:rFonts w:ascii="Humnst777 Lt BT" w:hAnsi="Humnst777 Lt BT"/>
          <w:b/>
          <w:bCs/>
          <w:sz w:val="22"/>
          <w:szCs w:val="22"/>
          <w:lang w:val="es-ES"/>
        </w:rPr>
        <w:t>Medición y forma de pago</w:t>
      </w:r>
    </w:p>
    <w:p w14:paraId="14C61200" w14:textId="77777777" w:rsidR="00370411" w:rsidRPr="004A5581" w:rsidRDefault="00370411" w:rsidP="006B01CA">
      <w:pPr>
        <w:rPr>
          <w:rFonts w:ascii="Humnst777 Lt BT" w:hAnsi="Humnst777 Lt BT"/>
          <w:bCs/>
          <w:sz w:val="22"/>
          <w:szCs w:val="22"/>
          <w:lang w:val="es-ES"/>
        </w:rPr>
      </w:pPr>
      <w:r w:rsidRPr="004A5581">
        <w:rPr>
          <w:rFonts w:ascii="Humnst777 Lt BT" w:hAnsi="Humnst777 Lt BT"/>
          <w:bCs/>
          <w:sz w:val="22"/>
          <w:szCs w:val="22"/>
          <w:lang w:val="es-ES"/>
        </w:rPr>
        <w:t>Este ítem será medido en Global (ML).  La medición de este ítem será considerada en global (ML) y se pagará de acuerdo a precios establecidos en la propuesta acordada</w:t>
      </w:r>
    </w:p>
    <w:p w14:paraId="0DAD4F03" w14:textId="77777777" w:rsidR="0003148C" w:rsidRPr="004A5581" w:rsidRDefault="00A133E1" w:rsidP="00F2368D">
      <w:pPr>
        <w:rPr>
          <w:rFonts w:ascii="Humnst777 Lt BT" w:hAnsi="Humnst777 Lt BT"/>
          <w:b/>
          <w:sz w:val="22"/>
          <w:szCs w:val="22"/>
        </w:rPr>
      </w:pPr>
      <w:r w:rsidRPr="004A5581">
        <w:rPr>
          <w:rFonts w:ascii="Humnst777 Lt BT" w:hAnsi="Humnst777 Lt BT"/>
          <w:b/>
          <w:sz w:val="22"/>
          <w:szCs w:val="22"/>
        </w:rPr>
        <w:t>8.- DOBLADO DE TUBERIA DE 4'' DIAM.</w:t>
      </w:r>
    </w:p>
    <w:p w14:paraId="4CBCE4BB" w14:textId="77777777" w:rsidR="0083598A" w:rsidRPr="004A5581" w:rsidRDefault="0083598A"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Unidades.-</w:t>
      </w:r>
      <w:r w:rsidR="00A01621" w:rsidRPr="004A5581">
        <w:rPr>
          <w:rFonts w:ascii="Humnst777 Lt BT" w:hAnsi="Humnst777 Lt BT" w:cs="Arial"/>
          <w:b/>
          <w:bCs/>
          <w:sz w:val="22"/>
          <w:szCs w:val="22"/>
          <w:lang w:val="es-ES" w:eastAsia="en-US"/>
        </w:rPr>
        <w:t xml:space="preserve"> Global (</w:t>
      </w:r>
      <w:r w:rsidRPr="004A5581">
        <w:rPr>
          <w:rFonts w:ascii="Humnst777 Lt BT" w:hAnsi="Humnst777 Lt BT" w:cs="Arial"/>
          <w:b/>
          <w:bCs/>
          <w:sz w:val="22"/>
          <w:szCs w:val="22"/>
          <w:lang w:val="es-ES" w:eastAsia="en-US"/>
        </w:rPr>
        <w:t>GLB</w:t>
      </w:r>
      <w:r w:rsidR="00A01621" w:rsidRPr="004A5581">
        <w:rPr>
          <w:rFonts w:ascii="Humnst777 Lt BT" w:hAnsi="Humnst777 Lt BT" w:cs="Arial"/>
          <w:b/>
          <w:bCs/>
          <w:sz w:val="22"/>
          <w:szCs w:val="22"/>
          <w:lang w:val="es-ES" w:eastAsia="en-US"/>
        </w:rPr>
        <w:t>)</w:t>
      </w:r>
    </w:p>
    <w:p w14:paraId="059FAE15" w14:textId="77777777" w:rsidR="0083598A" w:rsidRPr="004A5581" w:rsidRDefault="0083598A"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Definición.-</w:t>
      </w:r>
    </w:p>
    <w:p w14:paraId="59E60E6E"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Consiste en doblar la tubería con equipo hidráulico con un radio de curvatura mínimo equivalente a 40 diámetros de tubería, cuidando de no producir daños estructurales a la tubería, las características de los dobleces requeridos se detallarán en Reunión con el Supervisor de Obra.</w:t>
      </w:r>
    </w:p>
    <w:p w14:paraId="69C471A4" w14:textId="77777777" w:rsidR="0083598A" w:rsidRPr="004A5581" w:rsidRDefault="0083598A"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Medición y forma de pago</w:t>
      </w:r>
    </w:p>
    <w:p w14:paraId="30489F0F"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Este ítem será medido en Global (ML). La medición de este ítem será considerada en global (ML) y se pagará de acuerdo a precios establecidos en la propuesta acordada</w:t>
      </w:r>
    </w:p>
    <w:p w14:paraId="6D0ACD4D" w14:textId="77777777" w:rsidR="0003148C" w:rsidRPr="004A5581" w:rsidRDefault="00A133E1" w:rsidP="00F2368D">
      <w:pPr>
        <w:rPr>
          <w:rFonts w:ascii="Humnst777 Lt BT" w:hAnsi="Humnst777 Lt BT"/>
          <w:b/>
          <w:sz w:val="22"/>
          <w:szCs w:val="22"/>
        </w:rPr>
      </w:pPr>
      <w:r w:rsidRPr="004A5581">
        <w:rPr>
          <w:rFonts w:ascii="Humnst777 Lt BT" w:hAnsi="Humnst777 Lt BT" w:cs="Arial"/>
          <w:b/>
          <w:sz w:val="22"/>
          <w:szCs w:val="22"/>
        </w:rPr>
        <w:t>9.-</w:t>
      </w:r>
      <w:r w:rsidRPr="004A5581">
        <w:rPr>
          <w:rFonts w:ascii="Humnst777 Lt BT" w:hAnsi="Humnst777 Lt BT"/>
          <w:b/>
          <w:sz w:val="22"/>
          <w:szCs w:val="22"/>
        </w:rPr>
        <w:t>COLOCACIÓN DE TUBERÍA DE 4" DIAM. EN ZANJA</w:t>
      </w:r>
    </w:p>
    <w:p w14:paraId="5272EE6B" w14:textId="77777777" w:rsidR="0083598A" w:rsidRPr="004A5581" w:rsidRDefault="0083598A"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Unidades.-</w:t>
      </w:r>
      <w:r w:rsidR="00A01621" w:rsidRPr="004A5581">
        <w:rPr>
          <w:rFonts w:ascii="Humnst777 Lt BT" w:hAnsi="Humnst777 Lt BT" w:cs="Arial"/>
          <w:b/>
          <w:bCs/>
          <w:sz w:val="22"/>
          <w:szCs w:val="22"/>
          <w:lang w:val="es-ES" w:eastAsia="en-US"/>
        </w:rPr>
        <w:t xml:space="preserve"> Metro Lineal (</w:t>
      </w:r>
      <w:r w:rsidRPr="004A5581">
        <w:rPr>
          <w:rFonts w:ascii="Humnst777 Lt BT" w:hAnsi="Humnst777 Lt BT" w:cs="Arial"/>
          <w:b/>
          <w:bCs/>
          <w:sz w:val="22"/>
          <w:szCs w:val="22"/>
          <w:lang w:val="es-ES" w:eastAsia="en-US"/>
        </w:rPr>
        <w:t>ML</w:t>
      </w:r>
      <w:r w:rsidR="00A01621" w:rsidRPr="004A5581">
        <w:rPr>
          <w:rFonts w:ascii="Humnst777 Lt BT" w:hAnsi="Humnst777 Lt BT" w:cs="Arial"/>
          <w:b/>
          <w:bCs/>
          <w:sz w:val="22"/>
          <w:szCs w:val="22"/>
          <w:lang w:val="es-ES" w:eastAsia="en-US"/>
        </w:rPr>
        <w:t>)</w:t>
      </w:r>
    </w:p>
    <w:p w14:paraId="1E316AFF" w14:textId="77777777" w:rsidR="0083598A" w:rsidRPr="004A5581" w:rsidRDefault="0083598A"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Descripción.-</w:t>
      </w:r>
    </w:p>
    <w:p w14:paraId="68E2703B"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 xml:space="preserve">Consiste en bajar la línea previamente soldada a la zanja. Incluir relleno con arena de acuerdo a lo detallado en el </w:t>
      </w:r>
      <w:r w:rsidR="00A10E1A" w:rsidRPr="004A5581">
        <w:rPr>
          <w:rFonts w:ascii="Humnst777 Lt BT" w:hAnsi="Humnst777 Lt BT" w:cs="Arial"/>
          <w:bCs/>
          <w:sz w:val="22"/>
          <w:szCs w:val="22"/>
          <w:lang w:val="es-ES" w:eastAsia="en-US"/>
        </w:rPr>
        <w:t>ítem</w:t>
      </w:r>
      <w:r w:rsidRPr="004A5581">
        <w:rPr>
          <w:rFonts w:ascii="Humnst777 Lt BT" w:hAnsi="Humnst777 Lt BT" w:cs="Arial"/>
          <w:bCs/>
          <w:sz w:val="22"/>
          <w:szCs w:val="22"/>
          <w:lang w:val="es-ES" w:eastAsia="en-US"/>
        </w:rPr>
        <w:t xml:space="preserve"> relleno con arena fina cernida. </w:t>
      </w:r>
    </w:p>
    <w:p w14:paraId="51F87F18" w14:textId="77777777" w:rsidR="00CC6D51" w:rsidRDefault="00CC6D51">
      <w:pPr>
        <w:spacing w:before="0" w:after="0"/>
        <w:jc w:val="left"/>
        <w:rPr>
          <w:rFonts w:ascii="Humnst777 Lt BT" w:hAnsi="Humnst777 Lt BT" w:cs="Arial"/>
          <w:b/>
          <w:bCs/>
          <w:sz w:val="22"/>
          <w:szCs w:val="22"/>
          <w:lang w:val="es-ES" w:eastAsia="en-US"/>
        </w:rPr>
      </w:pPr>
      <w:r>
        <w:rPr>
          <w:rFonts w:ascii="Humnst777 Lt BT" w:hAnsi="Humnst777 Lt BT" w:cs="Arial"/>
          <w:b/>
          <w:bCs/>
          <w:sz w:val="22"/>
          <w:szCs w:val="22"/>
          <w:lang w:val="es-ES" w:eastAsia="en-US"/>
        </w:rPr>
        <w:br w:type="page"/>
      </w:r>
    </w:p>
    <w:p w14:paraId="453098A1" w14:textId="77777777" w:rsidR="0083598A" w:rsidRPr="004A5581" w:rsidRDefault="0083598A"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lastRenderedPageBreak/>
        <w:t>Materiales, herramientas y equipo.-</w:t>
      </w:r>
    </w:p>
    <w:p w14:paraId="745C3B51"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El CONTRATISTA deberá contar con los equipos, herramientas adecuadas para realizar la colocación de la</w:t>
      </w:r>
      <w:r w:rsidR="0088551E" w:rsidRPr="004A5581">
        <w:rPr>
          <w:rFonts w:ascii="Humnst777 Lt BT" w:hAnsi="Humnst777 Lt BT" w:cs="Arial"/>
          <w:bCs/>
          <w:sz w:val="22"/>
          <w:szCs w:val="22"/>
          <w:lang w:val="es-ES" w:eastAsia="en-US"/>
        </w:rPr>
        <w:t xml:space="preserve"> tubería de 4</w:t>
      </w:r>
      <w:r w:rsidRPr="004A5581">
        <w:rPr>
          <w:rFonts w:ascii="Humnst777 Lt BT" w:hAnsi="Humnst777 Lt BT" w:cs="Arial"/>
          <w:bCs/>
          <w:sz w:val="22"/>
          <w:szCs w:val="22"/>
          <w:lang w:val="es-ES" w:eastAsia="en-US"/>
        </w:rPr>
        <w:t>” en la zanja</w:t>
      </w:r>
      <w:r w:rsidR="00D834DD" w:rsidRPr="004A5581">
        <w:rPr>
          <w:rFonts w:ascii="Humnst777 Lt BT" w:hAnsi="Humnst777 Lt BT" w:cs="Arial"/>
          <w:bCs/>
          <w:sz w:val="22"/>
          <w:szCs w:val="22"/>
          <w:lang w:val="es-ES" w:eastAsia="en-US"/>
        </w:rPr>
        <w:t>.</w:t>
      </w:r>
    </w:p>
    <w:p w14:paraId="115C82AC" w14:textId="77777777" w:rsidR="0083598A" w:rsidRPr="004A5581" w:rsidRDefault="0083598A"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Medición y forma de pago.-</w:t>
      </w:r>
    </w:p>
    <w:p w14:paraId="250DB7DC"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Este ítem será medido en metros Lineales (ML)</w:t>
      </w:r>
      <w:r w:rsidR="00D834DD" w:rsidRPr="004A5581">
        <w:rPr>
          <w:rFonts w:ascii="Humnst777 Lt BT" w:hAnsi="Humnst777 Lt BT" w:cs="Arial"/>
          <w:bCs/>
          <w:sz w:val="22"/>
          <w:szCs w:val="22"/>
          <w:lang w:val="es-ES" w:eastAsia="en-US"/>
        </w:rPr>
        <w:t>.</w:t>
      </w:r>
      <w:r w:rsidRPr="004A5581">
        <w:rPr>
          <w:rFonts w:ascii="Humnst777 Lt BT" w:hAnsi="Humnst777 Lt BT" w:cs="Arial"/>
          <w:bCs/>
          <w:sz w:val="22"/>
          <w:szCs w:val="22"/>
          <w:lang w:val="es-ES" w:eastAsia="en-US"/>
        </w:rPr>
        <w:t xml:space="preserve"> El pago estará a cargo de la unidad ejecutora, en función a la propuesta adjudicada. Se realizara un replanteo topográfico donde podría variar las cantidades y volúmenes que eso se modificara con el Supervisor de Obra.</w:t>
      </w:r>
    </w:p>
    <w:p w14:paraId="1A532F51"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Dicho precio será compensación total por los materiales, mano de obra, herramientas, equipo y otros gastos que sean necesarios para la adecuada y correcta ejecución de los trabajos.</w:t>
      </w:r>
    </w:p>
    <w:p w14:paraId="044AF957" w14:textId="77777777" w:rsidR="0003148C" w:rsidRPr="004A5581" w:rsidRDefault="002A6E5C" w:rsidP="00F2368D">
      <w:pPr>
        <w:rPr>
          <w:rFonts w:ascii="Humnst777 Lt BT" w:hAnsi="Humnst777 Lt BT"/>
          <w:b/>
          <w:sz w:val="22"/>
          <w:szCs w:val="22"/>
        </w:rPr>
      </w:pPr>
      <w:r w:rsidRPr="004A5581">
        <w:rPr>
          <w:rFonts w:ascii="Humnst777 Lt BT" w:hAnsi="Humnst777 Lt BT"/>
          <w:b/>
          <w:sz w:val="22"/>
          <w:szCs w:val="22"/>
        </w:rPr>
        <w:t xml:space="preserve">10.- ARENADO COMERCIAL TUBERÍA DE 4” </w:t>
      </w:r>
      <w:r w:rsidR="0083598A" w:rsidRPr="004A5581">
        <w:rPr>
          <w:rFonts w:ascii="Humnst777 Lt BT" w:hAnsi="Humnst777 Lt BT"/>
          <w:b/>
          <w:sz w:val="22"/>
          <w:szCs w:val="22"/>
        </w:rPr>
        <w:t>(SEGÚN SSPC SP-6)</w:t>
      </w:r>
    </w:p>
    <w:p w14:paraId="4B4C39F3" w14:textId="77777777" w:rsidR="0083598A" w:rsidRPr="004A5581" w:rsidRDefault="0083598A" w:rsidP="006B01CA">
      <w:pPr>
        <w:rPr>
          <w:rFonts w:ascii="Humnst777 Lt BT" w:hAnsi="Humnst777 Lt BT"/>
          <w:b/>
          <w:bCs/>
          <w:sz w:val="22"/>
          <w:szCs w:val="22"/>
          <w:lang w:val="es-ES"/>
        </w:rPr>
      </w:pPr>
      <w:r w:rsidRPr="004A5581">
        <w:rPr>
          <w:rFonts w:ascii="Humnst777 Lt BT" w:hAnsi="Humnst777 Lt BT"/>
          <w:b/>
          <w:bCs/>
          <w:sz w:val="22"/>
          <w:szCs w:val="22"/>
          <w:lang w:val="es-ES"/>
        </w:rPr>
        <w:t>Unidad.-</w:t>
      </w:r>
      <w:r w:rsidR="00A01621" w:rsidRPr="004A5581">
        <w:rPr>
          <w:rFonts w:ascii="Humnst777 Lt BT" w:hAnsi="Humnst777 Lt BT"/>
          <w:b/>
          <w:bCs/>
          <w:sz w:val="22"/>
          <w:szCs w:val="22"/>
          <w:lang w:val="es-ES"/>
        </w:rPr>
        <w:t xml:space="preserve"> Área (</w:t>
      </w:r>
      <w:r w:rsidRPr="004A5581">
        <w:rPr>
          <w:rFonts w:ascii="Humnst777 Lt BT" w:hAnsi="Humnst777 Lt BT"/>
          <w:b/>
          <w:bCs/>
          <w:sz w:val="22"/>
          <w:szCs w:val="22"/>
          <w:lang w:val="es-ES"/>
        </w:rPr>
        <w:t>M2</w:t>
      </w:r>
      <w:r w:rsidR="00A01621" w:rsidRPr="004A5581">
        <w:rPr>
          <w:rFonts w:ascii="Humnst777 Lt BT" w:hAnsi="Humnst777 Lt BT"/>
          <w:b/>
          <w:bCs/>
          <w:sz w:val="22"/>
          <w:szCs w:val="22"/>
          <w:lang w:val="es-ES"/>
        </w:rPr>
        <w:t>)</w:t>
      </w:r>
    </w:p>
    <w:p w14:paraId="4657F3B9" w14:textId="77777777" w:rsidR="0083598A" w:rsidRPr="004A5581" w:rsidRDefault="0083598A" w:rsidP="006B01CA">
      <w:pPr>
        <w:rPr>
          <w:rFonts w:ascii="Humnst777 Lt BT" w:hAnsi="Humnst777 Lt BT"/>
          <w:b/>
          <w:bCs/>
          <w:sz w:val="22"/>
          <w:szCs w:val="22"/>
          <w:lang w:val="es-ES"/>
        </w:rPr>
      </w:pPr>
      <w:r w:rsidRPr="004A5581">
        <w:rPr>
          <w:rFonts w:ascii="Humnst777 Lt BT" w:hAnsi="Humnst777 Lt BT"/>
          <w:b/>
          <w:bCs/>
          <w:sz w:val="22"/>
          <w:szCs w:val="22"/>
          <w:lang w:val="es-ES"/>
        </w:rPr>
        <w:t>Descripción.-</w:t>
      </w:r>
    </w:p>
    <w:p w14:paraId="372DCEE2" w14:textId="77777777" w:rsidR="0083598A" w:rsidRPr="004A5581" w:rsidRDefault="0083598A" w:rsidP="006B01CA">
      <w:pPr>
        <w:rPr>
          <w:rFonts w:ascii="Humnst777 Lt BT" w:hAnsi="Humnst777 Lt BT"/>
          <w:bCs/>
          <w:sz w:val="22"/>
          <w:szCs w:val="22"/>
          <w:lang w:val="es-ES"/>
        </w:rPr>
      </w:pPr>
      <w:r w:rsidRPr="004A5581">
        <w:rPr>
          <w:rFonts w:ascii="Humnst777 Lt BT" w:hAnsi="Humnst777 Lt BT"/>
          <w:bCs/>
          <w:sz w:val="22"/>
          <w:szCs w:val="22"/>
          <w:lang w:val="es-ES"/>
        </w:rPr>
        <w:t xml:space="preserve">Estos trabajos deberán ser realizados según la norma SSPC-SP-6 </w:t>
      </w:r>
    </w:p>
    <w:p w14:paraId="7366834C" w14:textId="77777777" w:rsidR="0083598A" w:rsidRPr="004A5581" w:rsidRDefault="0083598A" w:rsidP="006B01CA">
      <w:pPr>
        <w:rPr>
          <w:rFonts w:ascii="Humnst777 Lt BT" w:hAnsi="Humnst777 Lt BT"/>
          <w:bCs/>
          <w:sz w:val="22"/>
          <w:szCs w:val="22"/>
          <w:lang w:val="es-ES"/>
        </w:rPr>
      </w:pPr>
      <w:r w:rsidRPr="004A5581">
        <w:rPr>
          <w:rFonts w:ascii="Humnst777 Lt BT" w:hAnsi="Humnst777 Lt BT"/>
          <w:bCs/>
          <w:sz w:val="22"/>
          <w:szCs w:val="22"/>
          <w:lang w:val="es-ES"/>
        </w:rPr>
        <w:t>El aire comprimido debe estar libre de humedad y aceite, se efectuará arenado comercial de la tubería para eliminar el óxido y los remanentes de revestimiento antiguo.</w:t>
      </w:r>
    </w:p>
    <w:p w14:paraId="3EC7FA96" w14:textId="77777777" w:rsidR="0083598A" w:rsidRPr="004A5581" w:rsidRDefault="0083598A" w:rsidP="006B01CA">
      <w:pPr>
        <w:rPr>
          <w:rFonts w:ascii="Humnst777 Lt BT" w:hAnsi="Humnst777 Lt BT"/>
          <w:bCs/>
          <w:sz w:val="22"/>
          <w:szCs w:val="22"/>
          <w:lang w:val="es-ES"/>
        </w:rPr>
      </w:pPr>
      <w:r w:rsidRPr="004A5581">
        <w:rPr>
          <w:rFonts w:ascii="Humnst777 Lt BT" w:hAnsi="Humnst777 Lt BT"/>
          <w:bCs/>
          <w:sz w:val="22"/>
          <w:szCs w:val="22"/>
          <w:lang w:val="es-ES"/>
        </w:rPr>
        <w:t>La arena para efectuar el trabajo, deberá estar seca, cernida y embolsada adecuadamente para su fácil uso con la tolva de arenar, deberá estar libre de restos orgánicos, arcilla y limos que impidan una correcta preparación de superficie.</w:t>
      </w:r>
    </w:p>
    <w:p w14:paraId="18E52FA0" w14:textId="77777777" w:rsidR="0083598A" w:rsidRPr="004A5581" w:rsidRDefault="0083598A" w:rsidP="006B01CA">
      <w:pPr>
        <w:rPr>
          <w:rFonts w:ascii="Humnst777 Lt BT" w:hAnsi="Humnst777 Lt BT"/>
          <w:bCs/>
          <w:sz w:val="22"/>
          <w:szCs w:val="22"/>
          <w:lang w:val="es-ES"/>
        </w:rPr>
      </w:pPr>
      <w:r w:rsidRPr="004A5581">
        <w:rPr>
          <w:rFonts w:ascii="Humnst777 Lt BT" w:hAnsi="Humnst777 Lt BT"/>
          <w:bCs/>
          <w:sz w:val="22"/>
          <w:szCs w:val="22"/>
          <w:lang w:val="es-ES"/>
        </w:rPr>
        <w:t>La Contratista deberá proveer las herramientas para medición adecuada del Perfil de Anclaje (Rugosidad).</w:t>
      </w:r>
      <w:r w:rsidR="00B50604" w:rsidRPr="004A5581">
        <w:rPr>
          <w:rFonts w:ascii="Humnst777 Lt BT" w:hAnsi="Humnst777 Lt BT"/>
          <w:bCs/>
          <w:sz w:val="22"/>
          <w:szCs w:val="22"/>
          <w:lang w:val="es-ES"/>
        </w:rPr>
        <w:t xml:space="preserve"> El contratista deberá presentar el procedimiento del arenado.</w:t>
      </w:r>
    </w:p>
    <w:p w14:paraId="2B60CC84" w14:textId="77777777" w:rsidR="0083598A" w:rsidRPr="004A5581" w:rsidRDefault="0083598A" w:rsidP="006B01CA">
      <w:pPr>
        <w:rPr>
          <w:rFonts w:ascii="Humnst777 Lt BT" w:hAnsi="Humnst777 Lt BT"/>
          <w:b/>
          <w:bCs/>
          <w:sz w:val="22"/>
          <w:szCs w:val="22"/>
          <w:lang w:val="es-ES"/>
        </w:rPr>
      </w:pPr>
      <w:r w:rsidRPr="004A5581">
        <w:rPr>
          <w:rFonts w:ascii="Humnst777 Lt BT" w:hAnsi="Humnst777 Lt BT"/>
          <w:b/>
          <w:bCs/>
          <w:sz w:val="22"/>
          <w:szCs w:val="22"/>
          <w:lang w:val="es-ES"/>
        </w:rPr>
        <w:t>Materiales y Equipo</w:t>
      </w:r>
    </w:p>
    <w:p w14:paraId="3B92B10E" w14:textId="77777777" w:rsidR="0083598A" w:rsidRPr="004A5581" w:rsidRDefault="0083598A" w:rsidP="006B01CA">
      <w:pPr>
        <w:rPr>
          <w:rFonts w:ascii="Humnst777 Lt BT" w:hAnsi="Humnst777 Lt BT"/>
          <w:bCs/>
          <w:sz w:val="22"/>
          <w:szCs w:val="22"/>
          <w:lang w:val="es-ES"/>
        </w:rPr>
      </w:pPr>
      <w:r w:rsidRPr="004A5581">
        <w:rPr>
          <w:rFonts w:ascii="Humnst777 Lt BT" w:hAnsi="Humnst777 Lt BT"/>
          <w:bCs/>
          <w:sz w:val="22"/>
          <w:szCs w:val="22"/>
          <w:lang w:val="es-ES"/>
        </w:rPr>
        <w:t>Para la ejecución de terraplenes se debe prever la utilización del equipo apropiado que atienda la productividad requerida por la obra.</w:t>
      </w:r>
    </w:p>
    <w:p w14:paraId="059F3C68" w14:textId="77777777" w:rsidR="0083598A" w:rsidRPr="004A5581" w:rsidRDefault="0083598A" w:rsidP="00AD455F">
      <w:pPr>
        <w:pStyle w:val="Prrafodelista"/>
        <w:numPr>
          <w:ilvl w:val="0"/>
          <w:numId w:val="22"/>
        </w:numPr>
        <w:spacing w:after="120" w:line="240" w:lineRule="auto"/>
        <w:contextualSpacing w:val="0"/>
        <w:rPr>
          <w:rFonts w:ascii="Humnst777 Lt BT" w:hAnsi="Humnst777 Lt BT"/>
          <w:bCs/>
          <w:lang w:val="es-MX"/>
        </w:rPr>
      </w:pPr>
      <w:r w:rsidRPr="004A5581">
        <w:rPr>
          <w:rFonts w:ascii="Humnst777 Lt BT" w:hAnsi="Humnst777 Lt BT"/>
          <w:bCs/>
          <w:lang w:val="es-MX"/>
        </w:rPr>
        <w:t>Compresora</w:t>
      </w:r>
    </w:p>
    <w:p w14:paraId="48DD1ED9" w14:textId="77777777" w:rsidR="0083598A" w:rsidRPr="004A5581" w:rsidRDefault="0083598A" w:rsidP="00AD455F">
      <w:pPr>
        <w:pStyle w:val="Prrafodelista"/>
        <w:numPr>
          <w:ilvl w:val="0"/>
          <w:numId w:val="22"/>
        </w:numPr>
        <w:spacing w:after="120" w:line="240" w:lineRule="auto"/>
        <w:contextualSpacing w:val="0"/>
        <w:rPr>
          <w:rFonts w:ascii="Humnst777 Lt BT" w:hAnsi="Humnst777 Lt BT"/>
          <w:bCs/>
          <w:lang w:val="es-MX"/>
        </w:rPr>
      </w:pPr>
      <w:r w:rsidRPr="004A5581">
        <w:rPr>
          <w:rFonts w:ascii="Humnst777 Lt BT" w:hAnsi="Humnst777 Lt BT"/>
          <w:bCs/>
          <w:lang w:val="es-MX"/>
        </w:rPr>
        <w:t>Equipo arenado</w:t>
      </w:r>
    </w:p>
    <w:p w14:paraId="65F54618" w14:textId="77777777" w:rsidR="0083598A" w:rsidRPr="004A5581" w:rsidRDefault="0083598A" w:rsidP="006B01CA">
      <w:pPr>
        <w:rPr>
          <w:rFonts w:ascii="Humnst777 Lt BT" w:hAnsi="Humnst777 Lt BT"/>
          <w:b/>
          <w:bCs/>
          <w:sz w:val="22"/>
          <w:szCs w:val="22"/>
          <w:lang w:val="es-ES"/>
        </w:rPr>
      </w:pPr>
      <w:r w:rsidRPr="004A5581">
        <w:rPr>
          <w:rFonts w:ascii="Humnst777 Lt BT" w:hAnsi="Humnst777 Lt BT"/>
          <w:b/>
          <w:bCs/>
          <w:sz w:val="22"/>
          <w:szCs w:val="22"/>
          <w:lang w:val="es-ES"/>
        </w:rPr>
        <w:t>Medición y forma de pago.-</w:t>
      </w:r>
    </w:p>
    <w:p w14:paraId="0D8EE9B4" w14:textId="77777777" w:rsidR="0083598A" w:rsidRPr="004A5581" w:rsidRDefault="0083598A" w:rsidP="006B01CA">
      <w:pPr>
        <w:rPr>
          <w:rFonts w:ascii="Humnst777 Lt BT" w:hAnsi="Humnst777 Lt BT"/>
          <w:bCs/>
          <w:sz w:val="22"/>
          <w:szCs w:val="22"/>
          <w:lang w:val="es-MX"/>
        </w:rPr>
      </w:pPr>
      <w:r w:rsidRPr="004A5581">
        <w:rPr>
          <w:rFonts w:ascii="Humnst777 Lt BT" w:hAnsi="Humnst777 Lt BT"/>
          <w:bCs/>
          <w:sz w:val="22"/>
          <w:szCs w:val="22"/>
          <w:lang w:val="es-MX"/>
        </w:rPr>
        <w:t>Los trabajos serán medidos en metros cuadrados (M2) y cancelado de acuerdo a los precios unitarios de la propuesta adjudicada. Se realizara un replanteo donde podría variar las cantidades y volúmenes que eso se modificara con el Supervisor de Obra</w:t>
      </w:r>
      <w:r w:rsidR="00D834DD" w:rsidRPr="004A5581">
        <w:rPr>
          <w:rFonts w:ascii="Humnst777 Lt BT" w:hAnsi="Humnst777 Lt BT"/>
          <w:bCs/>
          <w:sz w:val="22"/>
          <w:szCs w:val="22"/>
          <w:lang w:val="es-MX"/>
        </w:rPr>
        <w:t>.</w:t>
      </w:r>
    </w:p>
    <w:p w14:paraId="3EA84FD8" w14:textId="77777777" w:rsidR="002A6E5C" w:rsidRPr="004A5581" w:rsidRDefault="002A6E5C" w:rsidP="00F2368D">
      <w:pPr>
        <w:rPr>
          <w:rFonts w:ascii="Humnst777 Lt BT" w:hAnsi="Humnst777 Lt BT"/>
          <w:b/>
          <w:sz w:val="22"/>
          <w:szCs w:val="22"/>
        </w:rPr>
      </w:pPr>
      <w:r w:rsidRPr="004A5581">
        <w:rPr>
          <w:rFonts w:ascii="Humnst777 Lt BT" w:hAnsi="Humnst777 Lt BT"/>
          <w:b/>
          <w:sz w:val="22"/>
          <w:szCs w:val="22"/>
        </w:rPr>
        <w:t>11.-RECUBRIMIENTO EXTERNO DE TUBERÍA CON POLIKEN</w:t>
      </w:r>
    </w:p>
    <w:p w14:paraId="5A0BE6D0" w14:textId="77777777" w:rsidR="0083598A" w:rsidRPr="004A5581" w:rsidRDefault="0083598A" w:rsidP="00F2368D">
      <w:pPr>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Unidad.-</w:t>
      </w:r>
      <w:r w:rsidR="00A01621" w:rsidRPr="004A5581">
        <w:rPr>
          <w:rFonts w:ascii="Humnst777 Lt BT" w:hAnsi="Humnst777 Lt BT" w:cs="Arial"/>
          <w:b/>
          <w:bCs/>
          <w:sz w:val="22"/>
          <w:szCs w:val="22"/>
          <w:lang w:val="es-ES" w:eastAsia="en-US"/>
        </w:rPr>
        <w:t xml:space="preserve"> Área (</w:t>
      </w:r>
      <w:r w:rsidRPr="004A5581">
        <w:rPr>
          <w:rFonts w:ascii="Humnst777 Lt BT" w:hAnsi="Humnst777 Lt BT" w:cs="Arial"/>
          <w:b/>
          <w:bCs/>
          <w:sz w:val="22"/>
          <w:szCs w:val="22"/>
          <w:lang w:val="es-ES" w:eastAsia="en-US"/>
        </w:rPr>
        <w:t>M2</w:t>
      </w:r>
      <w:r w:rsidR="00A01621" w:rsidRPr="004A5581">
        <w:rPr>
          <w:rFonts w:ascii="Humnst777 Lt BT" w:hAnsi="Humnst777 Lt BT" w:cs="Arial"/>
          <w:b/>
          <w:bCs/>
          <w:sz w:val="22"/>
          <w:szCs w:val="22"/>
          <w:lang w:val="es-ES" w:eastAsia="en-US"/>
        </w:rPr>
        <w:t>)</w:t>
      </w:r>
    </w:p>
    <w:p w14:paraId="15A28F22" w14:textId="77777777" w:rsidR="0083598A" w:rsidRPr="004A5581" w:rsidRDefault="0083598A"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Definición.-</w:t>
      </w:r>
    </w:p>
    <w:p w14:paraId="1859CF77"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A la tubería enterrada en su totalidad, deberán aplicar un sistema de protección anticorrosivo de tres capas; la primera capa será con primer adherente, la segunda capa con cinta anticorrosiva y por último se aplicará la protección mecánica en sentido contrario a la cinta anticorrosiva. Para ambos casos se aceptará un traslape mínimo de ¾” y máximo de 1”.</w:t>
      </w:r>
    </w:p>
    <w:p w14:paraId="4878BFFA"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El sistema Tricapa deberá consistir en:</w:t>
      </w:r>
    </w:p>
    <w:p w14:paraId="5B69B90E" w14:textId="77777777" w:rsidR="0083598A" w:rsidRPr="004A5581" w:rsidRDefault="0083598A" w:rsidP="00AD455F">
      <w:pPr>
        <w:pStyle w:val="Prrafodelista"/>
        <w:numPr>
          <w:ilvl w:val="0"/>
          <w:numId w:val="23"/>
        </w:numPr>
        <w:spacing w:after="120" w:line="240" w:lineRule="auto"/>
        <w:ind w:right="255"/>
        <w:contextualSpacing w:val="0"/>
        <w:rPr>
          <w:rFonts w:ascii="Humnst777 Lt BT" w:hAnsi="Humnst777 Lt BT" w:cs="Arial"/>
          <w:bCs/>
        </w:rPr>
      </w:pPr>
      <w:r w:rsidRPr="004A5581">
        <w:rPr>
          <w:rFonts w:ascii="Humnst777 Lt BT" w:hAnsi="Humnst777 Lt BT" w:cs="Arial"/>
          <w:bCs/>
        </w:rPr>
        <w:t>Primer Polyken 1027</w:t>
      </w:r>
    </w:p>
    <w:p w14:paraId="01ED22C2" w14:textId="77777777" w:rsidR="0083598A" w:rsidRPr="004A5581" w:rsidRDefault="0083598A" w:rsidP="00AD455F">
      <w:pPr>
        <w:pStyle w:val="Prrafodelista"/>
        <w:numPr>
          <w:ilvl w:val="0"/>
          <w:numId w:val="23"/>
        </w:numPr>
        <w:spacing w:after="120" w:line="240" w:lineRule="auto"/>
        <w:ind w:right="255"/>
        <w:contextualSpacing w:val="0"/>
        <w:rPr>
          <w:rFonts w:ascii="Humnst777 Lt BT" w:hAnsi="Humnst777 Lt BT" w:cs="Arial"/>
          <w:bCs/>
        </w:rPr>
      </w:pPr>
      <w:r w:rsidRPr="004A5581">
        <w:rPr>
          <w:rFonts w:ascii="Humnst777 Lt BT" w:hAnsi="Humnst777 Lt BT" w:cs="Arial"/>
          <w:bCs/>
        </w:rPr>
        <w:t>Cinta Polyken 980, Cinta de Protección Anticorrosiva (4” x 400)</w:t>
      </w:r>
    </w:p>
    <w:p w14:paraId="015B29B2" w14:textId="77777777" w:rsidR="0083598A" w:rsidRPr="004A5581" w:rsidRDefault="0083598A" w:rsidP="00AD455F">
      <w:pPr>
        <w:pStyle w:val="Prrafodelista"/>
        <w:numPr>
          <w:ilvl w:val="0"/>
          <w:numId w:val="23"/>
        </w:numPr>
        <w:spacing w:after="120" w:line="240" w:lineRule="auto"/>
        <w:ind w:right="255"/>
        <w:contextualSpacing w:val="0"/>
        <w:rPr>
          <w:rFonts w:ascii="Humnst777 Lt BT" w:hAnsi="Humnst777 Lt BT" w:cs="Arial"/>
          <w:bCs/>
        </w:rPr>
      </w:pPr>
      <w:r w:rsidRPr="004A5581">
        <w:rPr>
          <w:rFonts w:ascii="Humnst777 Lt BT" w:hAnsi="Humnst777 Lt BT" w:cs="Arial"/>
          <w:bCs/>
        </w:rPr>
        <w:t>Cinta Polyken 955, Cinta de Protección Mecánica (4” x 400)</w:t>
      </w:r>
    </w:p>
    <w:p w14:paraId="215B5481"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Antes de aplicar el PRIMER, la superficie de la tubería deberá estar arenada hasta alcanzar el grado SSPC-6, según lo detallado en lo referido a Arenado Comercial.</w:t>
      </w:r>
    </w:p>
    <w:p w14:paraId="47C5A43C"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lastRenderedPageBreak/>
        <w:t xml:space="preserve">Antes de aplicar el sistema de protección anticorrosivo y mecánico a la tubería, el contratista, debe aplicar los mismos de acuerdo a las recomendaciones y especificaciones del fabricante.  </w:t>
      </w:r>
    </w:p>
    <w:p w14:paraId="043A7485" w14:textId="77777777" w:rsidR="0083598A"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El total del revestimiento debe ser controlado con el detector eléctrico antes de que la tubería sea bajada y tapada en zanja. Los defectos encontrados durante esta operación serán reparados con cargo al Contratista y dichas reparaciones probadas nuevamente (serán realizados en presencia del Fiscal).</w:t>
      </w:r>
    </w:p>
    <w:p w14:paraId="525DFAF6" w14:textId="77777777" w:rsidR="0083598A" w:rsidRPr="004A5581" w:rsidRDefault="0083598A"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Materiales, herramientas y equipo</w:t>
      </w:r>
    </w:p>
    <w:p w14:paraId="7A7198DD"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El CONTRATISTA suministrará todas las herramientas,</w:t>
      </w:r>
      <w:r w:rsidR="00A10E1A">
        <w:rPr>
          <w:rFonts w:ascii="Humnst777 Lt BT" w:hAnsi="Humnst777 Lt BT" w:cs="Arial"/>
          <w:bCs/>
          <w:sz w:val="22"/>
          <w:szCs w:val="22"/>
          <w:lang w:val="es-ES" w:eastAsia="en-US"/>
        </w:rPr>
        <w:t xml:space="preserve"> </w:t>
      </w:r>
      <w:r w:rsidRPr="004A5581">
        <w:rPr>
          <w:rFonts w:ascii="Humnst777 Lt BT" w:hAnsi="Humnst777 Lt BT" w:cs="Arial"/>
          <w:bCs/>
          <w:sz w:val="22"/>
          <w:szCs w:val="22"/>
          <w:lang w:val="es-ES" w:eastAsia="en-US"/>
        </w:rPr>
        <w:t>y el material de buena calidad, este material antes de ser usado será aprobado por el Supervisor de Obra</w:t>
      </w:r>
    </w:p>
    <w:p w14:paraId="73024CE5" w14:textId="77777777" w:rsidR="0083598A" w:rsidRPr="004A5581" w:rsidRDefault="0083598A"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 xml:space="preserve">Pruebas y Ensayos </w:t>
      </w:r>
    </w:p>
    <w:p w14:paraId="3A4CDBB6"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La eficiencia del recubrimiento con Cinta Polyken será verificada mediante, Prueba Holiday de Discontinuidad Eléctrica al Recubrimiento Aplicado (ASTM G 62) a cargo del Supervisor de Obra de YPFB Logística S.A</w:t>
      </w:r>
      <w:r w:rsidR="00A10E1A">
        <w:rPr>
          <w:rFonts w:ascii="Humnst777 Lt BT" w:hAnsi="Humnst777 Lt BT" w:cs="Arial"/>
          <w:bCs/>
          <w:sz w:val="22"/>
          <w:szCs w:val="22"/>
          <w:lang w:val="es-ES" w:eastAsia="en-US"/>
        </w:rPr>
        <w:t>.</w:t>
      </w:r>
    </w:p>
    <w:p w14:paraId="3195ABF6" w14:textId="77777777" w:rsidR="0083598A" w:rsidRPr="004A5581" w:rsidRDefault="0083598A"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Medición y forma de pago.-</w:t>
      </w:r>
    </w:p>
    <w:p w14:paraId="55F2C3D9" w14:textId="77777777" w:rsidR="0083598A" w:rsidRPr="004A5581" w:rsidRDefault="0083598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Este ítem ejecutado en un todo de acuerdo con las presentes especificaciones, será medido en metros cúbicos (M2), el pago se efectuará de acuerdo al precio unitario de la propuesta adjudicada. Dicho precio será compensación total por los materiales, mano de obra, herramientas, equipo y otros gastos que sean necesarios para la adecuada y correcta ejecución de los trabajos. Se realizara un replanteo donde podría variar las cantidades y volúmenes que eso se modificara con el Supervisor de Obra.</w:t>
      </w:r>
    </w:p>
    <w:p w14:paraId="5D50409C" w14:textId="77777777" w:rsidR="0083598A" w:rsidRPr="004A5581" w:rsidRDefault="0056535C" w:rsidP="00F2368D">
      <w:pPr>
        <w:rPr>
          <w:rFonts w:ascii="Humnst777 Lt BT" w:hAnsi="Humnst777 Lt BT"/>
          <w:b/>
          <w:sz w:val="22"/>
          <w:szCs w:val="22"/>
        </w:rPr>
      </w:pPr>
      <w:r w:rsidRPr="004A5581">
        <w:rPr>
          <w:rFonts w:ascii="Humnst777 Lt BT" w:hAnsi="Humnst777 Lt BT"/>
          <w:b/>
          <w:sz w:val="22"/>
          <w:szCs w:val="22"/>
        </w:rPr>
        <w:t>12.-PINTADO DE TUBERÍA DE 4” SISTEMA EPÓXICO</w:t>
      </w:r>
    </w:p>
    <w:p w14:paraId="6ACB8646" w14:textId="77777777" w:rsidR="002F77CB" w:rsidRPr="004A5581" w:rsidRDefault="002F77CB"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Unidades.-</w:t>
      </w:r>
      <w:r w:rsidR="00A01621" w:rsidRPr="004A5581">
        <w:rPr>
          <w:rFonts w:ascii="Humnst777 Lt BT" w:hAnsi="Humnst777 Lt BT" w:cs="Arial"/>
          <w:b/>
          <w:bCs/>
          <w:sz w:val="22"/>
          <w:szCs w:val="22"/>
          <w:lang w:val="es-ES" w:eastAsia="en-US"/>
        </w:rPr>
        <w:t xml:space="preserve"> Global (</w:t>
      </w:r>
      <w:r w:rsidRPr="004A5581">
        <w:rPr>
          <w:rFonts w:ascii="Humnst777 Lt BT" w:hAnsi="Humnst777 Lt BT" w:cs="Arial"/>
          <w:b/>
          <w:bCs/>
          <w:sz w:val="22"/>
          <w:szCs w:val="22"/>
          <w:lang w:val="es-ES" w:eastAsia="en-US"/>
        </w:rPr>
        <w:t>GLB</w:t>
      </w:r>
      <w:r w:rsidR="00A01621" w:rsidRPr="004A5581">
        <w:rPr>
          <w:rFonts w:ascii="Humnst777 Lt BT" w:hAnsi="Humnst777 Lt BT" w:cs="Arial"/>
          <w:b/>
          <w:bCs/>
          <w:sz w:val="22"/>
          <w:szCs w:val="22"/>
          <w:lang w:val="es-ES" w:eastAsia="en-US"/>
        </w:rPr>
        <w:t>)</w:t>
      </w:r>
    </w:p>
    <w:p w14:paraId="1CEB10F6" w14:textId="77777777" w:rsidR="002F77CB" w:rsidRPr="004A5581" w:rsidRDefault="002F77CB"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Definición.-</w:t>
      </w:r>
    </w:p>
    <w:p w14:paraId="00F665A4" w14:textId="77777777" w:rsidR="002F77CB" w:rsidRPr="004A5581" w:rsidRDefault="002F77CB" w:rsidP="006B01CA">
      <w:pPr>
        <w:ind w:right="255"/>
        <w:rPr>
          <w:rFonts w:ascii="Humnst777 Lt BT" w:hAnsi="Humnst777 Lt BT" w:cs="Arial"/>
          <w:bCs/>
          <w:sz w:val="22"/>
          <w:szCs w:val="22"/>
        </w:rPr>
      </w:pPr>
      <w:r w:rsidRPr="004A5581">
        <w:rPr>
          <w:rFonts w:ascii="Humnst777 Lt BT" w:hAnsi="Humnst777 Lt BT" w:cs="Arial"/>
          <w:bCs/>
          <w:sz w:val="22"/>
          <w:szCs w:val="22"/>
          <w:lang w:val="es-ES" w:eastAsia="en-US"/>
        </w:rPr>
        <w:t xml:space="preserve"> Los trabajos de pintura (preparación de la superficie y su aplicación) se efectuarán cumpliendo en forma estricta de acuerdo a los procedimientos técnicos establecidos por el fabricante de pinturas. La contratista deberá proveer la pintura</w:t>
      </w:r>
      <w:r w:rsidR="00B50604" w:rsidRPr="004A5581">
        <w:rPr>
          <w:rFonts w:ascii="Humnst777 Lt BT" w:hAnsi="Humnst777 Lt BT" w:cs="Arial"/>
          <w:bCs/>
          <w:sz w:val="22"/>
          <w:szCs w:val="22"/>
        </w:rPr>
        <w:t>.</w:t>
      </w:r>
      <w:r w:rsidRPr="004A5581">
        <w:rPr>
          <w:rFonts w:ascii="Humnst777 Lt BT" w:hAnsi="Humnst777 Lt BT" w:cs="Arial"/>
          <w:bCs/>
          <w:sz w:val="22"/>
          <w:szCs w:val="22"/>
        </w:rPr>
        <w:t xml:space="preserve"> </w:t>
      </w:r>
      <w:r w:rsidR="00D834DD" w:rsidRPr="004A5581">
        <w:rPr>
          <w:rFonts w:ascii="Humnst777 Lt BT" w:hAnsi="Humnst777 Lt BT" w:cs="Arial"/>
          <w:bCs/>
          <w:sz w:val="22"/>
          <w:szCs w:val="22"/>
        </w:rPr>
        <w:t>P</w:t>
      </w:r>
      <w:r w:rsidR="00B50604" w:rsidRPr="004A5581">
        <w:rPr>
          <w:rFonts w:ascii="Humnst777 Lt BT" w:hAnsi="Humnst777 Lt BT" w:cs="Arial"/>
          <w:bCs/>
          <w:sz w:val="22"/>
          <w:szCs w:val="22"/>
        </w:rPr>
        <w:t xml:space="preserve">or otro lado deberá presentar la certificación de la pintura a utilizar, con fecha de vencimiento y homologado por el fabricante, la aprobación del tipo de pintura será </w:t>
      </w:r>
      <w:r w:rsidR="00A10E1A" w:rsidRPr="004A5581">
        <w:rPr>
          <w:rFonts w:ascii="Humnst777 Lt BT" w:hAnsi="Humnst777 Lt BT" w:cs="Arial"/>
          <w:bCs/>
          <w:sz w:val="22"/>
          <w:szCs w:val="22"/>
        </w:rPr>
        <w:t>aprobada</w:t>
      </w:r>
      <w:r w:rsidR="00B50604" w:rsidRPr="004A5581">
        <w:rPr>
          <w:rFonts w:ascii="Humnst777 Lt BT" w:hAnsi="Humnst777 Lt BT" w:cs="Arial"/>
          <w:bCs/>
          <w:sz w:val="22"/>
          <w:szCs w:val="22"/>
        </w:rPr>
        <w:t xml:space="preserve"> por el Supervisor encargado de YPFB logística.</w:t>
      </w:r>
    </w:p>
    <w:p w14:paraId="07A607DE" w14:textId="77777777" w:rsidR="002F77CB" w:rsidRPr="004A5581" w:rsidRDefault="002F77CB"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La contratista debe contar con todos los equipos requeridos, implementos de protección personal, pistolas de propulsión y boquillas especiales en buen estado mecánico, para evitar problemas de chorreado o sobre-espesor.</w:t>
      </w:r>
    </w:p>
    <w:p w14:paraId="0788877A" w14:textId="77777777" w:rsidR="002F77CB" w:rsidRPr="004A5581" w:rsidRDefault="002F77CB"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La Longitud de pintado de la tubería aérea será detallada por el supervisor de Obra.</w:t>
      </w:r>
    </w:p>
    <w:p w14:paraId="1BC1F84D" w14:textId="77777777" w:rsidR="002F77CB" w:rsidRPr="004A5581" w:rsidRDefault="002F77CB"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El contratista deberá contar con los equipos de medición de espesor de pintura y generar los registros con el personal de calidad de la empresa adjudicada.</w:t>
      </w:r>
    </w:p>
    <w:p w14:paraId="7B5F5ACD" w14:textId="77777777" w:rsidR="00062C4A" w:rsidRPr="004A5581" w:rsidRDefault="00062C4A"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La contratista debe presentar procedimiento para pintura para aprobación de YPFBL antes de realizar el trabajo</w:t>
      </w:r>
      <w:r w:rsidR="00B50604" w:rsidRPr="004A5581">
        <w:rPr>
          <w:rFonts w:ascii="Humnst777 Lt BT" w:hAnsi="Humnst777 Lt BT" w:cs="Arial"/>
          <w:bCs/>
          <w:sz w:val="22"/>
          <w:szCs w:val="22"/>
          <w:lang w:val="es-ES" w:eastAsia="en-US"/>
        </w:rPr>
        <w:t>.</w:t>
      </w:r>
    </w:p>
    <w:p w14:paraId="142B7535" w14:textId="77777777" w:rsidR="002F77CB" w:rsidRPr="004A5581" w:rsidRDefault="002F77CB"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Medición y forma de pago</w:t>
      </w:r>
    </w:p>
    <w:p w14:paraId="623C1E63" w14:textId="77777777" w:rsidR="002F77CB" w:rsidRPr="004A5581" w:rsidRDefault="002F77CB"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Este ítem será medido en Global (M2). La medición de este ítem será considerada en global (M2) y se pagará de acuerdo a precios establecidos en la propuesta acordada.</w:t>
      </w:r>
    </w:p>
    <w:p w14:paraId="37669548" w14:textId="77777777" w:rsidR="0083598A" w:rsidRPr="004A5581" w:rsidRDefault="0056535C" w:rsidP="00F2368D">
      <w:pPr>
        <w:rPr>
          <w:rFonts w:ascii="Humnst777 Lt BT" w:hAnsi="Humnst777 Lt BT"/>
          <w:b/>
          <w:sz w:val="22"/>
          <w:szCs w:val="22"/>
        </w:rPr>
      </w:pPr>
      <w:r w:rsidRPr="004A5581">
        <w:rPr>
          <w:rFonts w:ascii="Humnst777 Lt BT" w:hAnsi="Humnst777 Lt BT"/>
          <w:b/>
          <w:sz w:val="22"/>
          <w:szCs w:val="22"/>
        </w:rPr>
        <w:t>13.- LANZAMIENTO DE TUBERIA DE 4”</w:t>
      </w:r>
    </w:p>
    <w:p w14:paraId="7579B269" w14:textId="77777777" w:rsidR="002F77CB" w:rsidRPr="004A5581" w:rsidRDefault="002F77CB"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Unidad.-</w:t>
      </w:r>
      <w:r w:rsidR="00A01621" w:rsidRPr="004A5581">
        <w:rPr>
          <w:rFonts w:ascii="Humnst777 Lt BT" w:hAnsi="Humnst777 Lt BT" w:cs="Arial"/>
          <w:b/>
          <w:bCs/>
          <w:sz w:val="22"/>
          <w:szCs w:val="22"/>
          <w:lang w:val="es-ES" w:eastAsia="en-US"/>
        </w:rPr>
        <w:t xml:space="preserve"> Global (</w:t>
      </w:r>
      <w:r w:rsidRPr="004A5581">
        <w:rPr>
          <w:rFonts w:ascii="Humnst777 Lt BT" w:hAnsi="Humnst777 Lt BT" w:cs="Arial"/>
          <w:b/>
          <w:bCs/>
          <w:sz w:val="22"/>
          <w:szCs w:val="22"/>
          <w:lang w:val="es-ES" w:eastAsia="en-US"/>
        </w:rPr>
        <w:t>GLB</w:t>
      </w:r>
      <w:r w:rsidR="00A01621" w:rsidRPr="004A5581">
        <w:rPr>
          <w:rFonts w:ascii="Humnst777 Lt BT" w:hAnsi="Humnst777 Lt BT" w:cs="Arial"/>
          <w:b/>
          <w:bCs/>
          <w:sz w:val="22"/>
          <w:szCs w:val="22"/>
          <w:lang w:val="es-ES" w:eastAsia="en-US"/>
        </w:rPr>
        <w:t>)</w:t>
      </w:r>
    </w:p>
    <w:p w14:paraId="58BE5C61" w14:textId="77777777" w:rsidR="002F77CB" w:rsidRPr="004A5581" w:rsidRDefault="002F77CB"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Descripción.-</w:t>
      </w:r>
    </w:p>
    <w:p w14:paraId="19EAE75B" w14:textId="77777777" w:rsidR="002F77CB" w:rsidRPr="004A5581" w:rsidRDefault="002F77CB"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El CONTRATISTA proporcionara todas las herramienta y maquinaria para realizar el lanzamiento de la tubería por el Puente de Ferrovia</w:t>
      </w:r>
      <w:r w:rsidR="00A95BE5" w:rsidRPr="004A5581">
        <w:rPr>
          <w:rFonts w:ascii="Humnst777 Lt BT" w:hAnsi="Humnst777 Lt BT" w:cs="Arial"/>
          <w:bCs/>
          <w:sz w:val="22"/>
          <w:szCs w:val="22"/>
          <w:lang w:val="es-ES" w:eastAsia="en-US"/>
        </w:rPr>
        <w:t>rio</w:t>
      </w:r>
      <w:r w:rsidRPr="004A5581">
        <w:rPr>
          <w:rFonts w:ascii="Humnst777 Lt BT" w:hAnsi="Humnst777 Lt BT" w:cs="Arial"/>
          <w:bCs/>
          <w:sz w:val="22"/>
          <w:szCs w:val="22"/>
          <w:lang w:val="es-ES" w:eastAsia="en-US"/>
        </w:rPr>
        <w:t xml:space="preserve">, donde ya </w:t>
      </w:r>
      <w:r w:rsidR="00D834DD" w:rsidRPr="004A5581">
        <w:rPr>
          <w:rFonts w:ascii="Humnst777 Lt BT" w:hAnsi="Humnst777 Lt BT" w:cs="Arial"/>
          <w:bCs/>
          <w:sz w:val="22"/>
          <w:szCs w:val="22"/>
          <w:lang w:val="es-ES" w:eastAsia="en-US"/>
        </w:rPr>
        <w:t>estarán</w:t>
      </w:r>
      <w:r w:rsidRPr="004A5581">
        <w:rPr>
          <w:rFonts w:ascii="Humnst777 Lt BT" w:hAnsi="Humnst777 Lt BT" w:cs="Arial"/>
          <w:bCs/>
          <w:sz w:val="22"/>
          <w:szCs w:val="22"/>
          <w:lang w:val="es-ES" w:eastAsia="en-US"/>
        </w:rPr>
        <w:t xml:space="preserve"> adosado los soportes metálicos al puente.</w:t>
      </w:r>
    </w:p>
    <w:p w14:paraId="63BA5A09" w14:textId="77777777" w:rsidR="00CC6D51" w:rsidRDefault="00CC6D51">
      <w:pPr>
        <w:spacing w:before="0" w:after="0"/>
        <w:jc w:val="left"/>
        <w:rPr>
          <w:rFonts w:ascii="Humnst777 Lt BT" w:hAnsi="Humnst777 Lt BT" w:cs="Arial"/>
          <w:b/>
          <w:bCs/>
          <w:sz w:val="22"/>
          <w:szCs w:val="22"/>
          <w:lang w:val="es-ES" w:eastAsia="en-US"/>
        </w:rPr>
      </w:pPr>
      <w:r>
        <w:rPr>
          <w:rFonts w:ascii="Humnst777 Lt BT" w:hAnsi="Humnst777 Lt BT" w:cs="Arial"/>
          <w:b/>
          <w:bCs/>
          <w:sz w:val="22"/>
          <w:szCs w:val="22"/>
          <w:lang w:val="es-ES" w:eastAsia="en-US"/>
        </w:rPr>
        <w:br w:type="page"/>
      </w:r>
    </w:p>
    <w:p w14:paraId="7F1CEC26" w14:textId="77777777" w:rsidR="002F77CB" w:rsidRPr="004A5581" w:rsidRDefault="002F77CB"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lastRenderedPageBreak/>
        <w:t>Medición y Forma de pago</w:t>
      </w:r>
    </w:p>
    <w:p w14:paraId="139C68B1" w14:textId="77777777" w:rsidR="002F77CB" w:rsidRDefault="002F77CB"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Este ítem será medido en Metro Lineal (ML). La medición de este ítem será considerada en Metro lineal (ML) y se pagará de acuerdo a precios establecidos en la propuesta acordada.</w:t>
      </w:r>
    </w:p>
    <w:p w14:paraId="2DF6F0E0" w14:textId="77777777" w:rsidR="0083598A" w:rsidRPr="004A5581" w:rsidRDefault="0056535C" w:rsidP="00F2368D">
      <w:pPr>
        <w:rPr>
          <w:rFonts w:ascii="Humnst777 Lt BT" w:hAnsi="Humnst777 Lt BT"/>
          <w:b/>
          <w:sz w:val="22"/>
          <w:szCs w:val="22"/>
        </w:rPr>
      </w:pPr>
      <w:r w:rsidRPr="004A5581">
        <w:rPr>
          <w:rFonts w:ascii="Humnst777 Lt BT" w:hAnsi="Humnst777 Lt BT"/>
          <w:b/>
          <w:sz w:val="22"/>
          <w:szCs w:val="22"/>
        </w:rPr>
        <w:t>13.- EXCAVACIÓN DE ZANJAS EN TERRENO SEMI DURO.</w:t>
      </w:r>
    </w:p>
    <w:p w14:paraId="75838A47" w14:textId="77777777" w:rsidR="00A95BE5" w:rsidRPr="004A5581" w:rsidRDefault="00A95BE5"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 xml:space="preserve">Unidad.- </w:t>
      </w:r>
      <w:r w:rsidR="00A01621" w:rsidRPr="004A5581">
        <w:rPr>
          <w:rFonts w:ascii="Humnst777 Lt BT" w:hAnsi="Humnst777 Lt BT" w:cs="Arial"/>
          <w:b/>
          <w:bCs/>
          <w:sz w:val="22"/>
          <w:szCs w:val="22"/>
          <w:lang w:val="es-ES" w:eastAsia="en-US"/>
        </w:rPr>
        <w:t>Volumen (</w:t>
      </w:r>
      <w:r w:rsidRPr="004A5581">
        <w:rPr>
          <w:rFonts w:ascii="Humnst777 Lt BT" w:hAnsi="Humnst777 Lt BT" w:cs="Arial"/>
          <w:b/>
          <w:bCs/>
          <w:sz w:val="22"/>
          <w:szCs w:val="22"/>
          <w:lang w:val="es-ES" w:eastAsia="en-US"/>
        </w:rPr>
        <w:t>M3</w:t>
      </w:r>
      <w:r w:rsidR="00A01621" w:rsidRPr="004A5581">
        <w:rPr>
          <w:rFonts w:ascii="Humnst777 Lt BT" w:hAnsi="Humnst777 Lt BT" w:cs="Arial"/>
          <w:b/>
          <w:bCs/>
          <w:sz w:val="22"/>
          <w:szCs w:val="22"/>
          <w:lang w:val="es-ES" w:eastAsia="en-US"/>
        </w:rPr>
        <w:t>)</w:t>
      </w:r>
    </w:p>
    <w:p w14:paraId="525CBBE1" w14:textId="77777777" w:rsidR="00A95BE5" w:rsidRPr="004A5581" w:rsidRDefault="00A95BE5"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Definición.-</w:t>
      </w:r>
    </w:p>
    <w:p w14:paraId="4AA08AC4" w14:textId="77777777" w:rsidR="00A95BE5" w:rsidRPr="004A5581" w:rsidRDefault="00A95BE5"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Toda excavación manual o con equipo para alojar tuberías, deberá tener la profundidad detallada en el Planos adjunto en la respectiva Cotización del Entierro de Tubería, proporcionado a la Contratista, las dimensiones en promedio refieren a una profundidad de 1.20 m x 0.80 m x longitud de tubería en metros a enterrar o según lo requiera la topografía específica</w:t>
      </w:r>
    </w:p>
    <w:p w14:paraId="0BF86DDA" w14:textId="77777777" w:rsidR="00A95BE5" w:rsidRPr="004A5581" w:rsidRDefault="00A95BE5"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Las consideraciones de seguridad necesarias deberán ser consideradas, es decir la provisión de entibados de madera para evitar el derrumbe de las paredes de la zanja, en especial donde la pendiente sea muy pronunciada, donde el sector presente tierra demasiado suelta o en condiciones en que sea necesario trabajar en tierra húmeda o a consecuencia de lluvias fuertes.</w:t>
      </w:r>
    </w:p>
    <w:p w14:paraId="549B0635" w14:textId="77777777" w:rsidR="00A95BE5" w:rsidRPr="004A5581" w:rsidRDefault="00A95BE5"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El sector donde se construirá la Variante bordea terrenos cultivados y camino de tierra, en la mayoría del trazo por lo que se deberá demarcar y señalizar, en coordinación con el Supervisor de Obra, los sectores donde se iniciarán excavaciones.</w:t>
      </w:r>
    </w:p>
    <w:p w14:paraId="5A49FA11" w14:textId="77777777" w:rsidR="00A95BE5" w:rsidRPr="004A5581" w:rsidRDefault="00A95BE5"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Materiales, herramientas y equipo.-</w:t>
      </w:r>
    </w:p>
    <w:p w14:paraId="630B3DB5" w14:textId="77777777" w:rsidR="00A95BE5" w:rsidRPr="004A5581" w:rsidRDefault="00A95BE5"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Los materiales, herramientas y equipo, a ser utilizados para éste fin serán de completa responsabilidad del Contratista.</w:t>
      </w:r>
    </w:p>
    <w:p w14:paraId="414B394C" w14:textId="77777777" w:rsidR="00A95BE5" w:rsidRPr="004A5581" w:rsidRDefault="00A95BE5" w:rsidP="00AD455F">
      <w:pPr>
        <w:pStyle w:val="Prrafodelista"/>
        <w:numPr>
          <w:ilvl w:val="0"/>
          <w:numId w:val="24"/>
        </w:numPr>
        <w:spacing w:after="120" w:line="240" w:lineRule="auto"/>
        <w:ind w:right="255"/>
        <w:contextualSpacing w:val="0"/>
        <w:rPr>
          <w:rFonts w:ascii="Humnst777 Lt BT" w:hAnsi="Humnst777 Lt BT" w:cs="Arial"/>
          <w:bCs/>
        </w:rPr>
      </w:pPr>
      <w:r w:rsidRPr="004A5581">
        <w:rPr>
          <w:rFonts w:ascii="Humnst777 Lt BT" w:hAnsi="Humnst777 Lt BT" w:cs="Arial"/>
          <w:bCs/>
        </w:rPr>
        <w:t xml:space="preserve">Retroexcavadora </w:t>
      </w:r>
    </w:p>
    <w:p w14:paraId="7DE1EBB4" w14:textId="77777777" w:rsidR="00A95BE5" w:rsidRPr="004A5581" w:rsidRDefault="00A95BE5" w:rsidP="00AD455F">
      <w:pPr>
        <w:pStyle w:val="Prrafodelista"/>
        <w:numPr>
          <w:ilvl w:val="0"/>
          <w:numId w:val="24"/>
        </w:numPr>
        <w:spacing w:after="120" w:line="240" w:lineRule="auto"/>
        <w:ind w:right="255"/>
        <w:contextualSpacing w:val="0"/>
        <w:rPr>
          <w:rFonts w:ascii="Humnst777 Lt BT" w:hAnsi="Humnst777 Lt BT" w:cs="Arial"/>
          <w:bCs/>
        </w:rPr>
      </w:pPr>
      <w:r w:rsidRPr="004A5581">
        <w:rPr>
          <w:rFonts w:ascii="Humnst777 Lt BT" w:hAnsi="Humnst777 Lt BT" w:cs="Arial"/>
          <w:bCs/>
        </w:rPr>
        <w:t>Chofer profesional</w:t>
      </w:r>
    </w:p>
    <w:p w14:paraId="5F1C4316" w14:textId="77777777" w:rsidR="00A95BE5" w:rsidRPr="004A5581" w:rsidRDefault="00A95BE5"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Medición y forma de pago.-</w:t>
      </w:r>
    </w:p>
    <w:p w14:paraId="5A469601" w14:textId="77777777" w:rsidR="00A95BE5" w:rsidRPr="004A5581" w:rsidRDefault="00A95BE5"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Este ítem se medirá por metros cúbicos (M3), Este ítem ejecutado en un todo de acuerdo con los planos y las presentes especificaciones, medido según lo señalado y aprobado por el Supervisor de Obra, será pagado al precio unitario de la propuesta adjudicada. Se realizara un replanteo donde podría variar las cantidades y volúmenes que eso se modificara con el Supervisor de Obra.</w:t>
      </w:r>
    </w:p>
    <w:p w14:paraId="60F59D98" w14:textId="77777777" w:rsidR="00A95BE5" w:rsidRPr="004A5581" w:rsidRDefault="00A95BE5"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Dicho precio será compensación total por los materiales, mano de obra, herramientas, equipo y otros gastos que sean necesarios para la adecuada y correcta ejecución de los trabajos.</w:t>
      </w:r>
    </w:p>
    <w:p w14:paraId="49ABCC60" w14:textId="77777777" w:rsidR="0083598A" w:rsidRPr="004A5581" w:rsidRDefault="0056535C" w:rsidP="00F2368D">
      <w:pPr>
        <w:rPr>
          <w:rFonts w:ascii="Humnst777 Lt BT" w:hAnsi="Humnst777 Lt BT"/>
          <w:b/>
          <w:sz w:val="22"/>
          <w:szCs w:val="22"/>
        </w:rPr>
      </w:pPr>
      <w:r w:rsidRPr="004A5581">
        <w:rPr>
          <w:rFonts w:ascii="Humnst777 Lt BT" w:hAnsi="Humnst777 Lt BT"/>
          <w:b/>
          <w:sz w:val="22"/>
          <w:szCs w:val="22"/>
        </w:rPr>
        <w:t>14.- RELLENO COMPACTADO CON ARENA Y TIERRA CERNIDA DEL LUGAR</w:t>
      </w:r>
    </w:p>
    <w:p w14:paraId="5ECC57E3" w14:textId="77777777" w:rsidR="00A95BE5" w:rsidRPr="004A5581" w:rsidRDefault="00A95BE5"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Unidad.-</w:t>
      </w:r>
      <w:r w:rsidR="00A01621" w:rsidRPr="004A5581">
        <w:rPr>
          <w:rFonts w:ascii="Humnst777 Lt BT" w:hAnsi="Humnst777 Lt BT" w:cs="Arial"/>
          <w:b/>
          <w:bCs/>
          <w:sz w:val="22"/>
          <w:szCs w:val="22"/>
          <w:lang w:val="es-ES" w:eastAsia="en-US"/>
        </w:rPr>
        <w:t xml:space="preserve"> Volumen (</w:t>
      </w:r>
      <w:r w:rsidRPr="004A5581">
        <w:rPr>
          <w:rFonts w:ascii="Humnst777 Lt BT" w:hAnsi="Humnst777 Lt BT" w:cs="Arial"/>
          <w:b/>
          <w:bCs/>
          <w:sz w:val="22"/>
          <w:szCs w:val="22"/>
          <w:lang w:val="es-ES" w:eastAsia="en-US"/>
        </w:rPr>
        <w:t>M3</w:t>
      </w:r>
      <w:r w:rsidR="00A01621" w:rsidRPr="004A5581">
        <w:rPr>
          <w:rFonts w:ascii="Humnst777 Lt BT" w:hAnsi="Humnst777 Lt BT" w:cs="Arial"/>
          <w:b/>
          <w:bCs/>
          <w:sz w:val="22"/>
          <w:szCs w:val="22"/>
          <w:lang w:val="es-ES" w:eastAsia="en-US"/>
        </w:rPr>
        <w:t>)</w:t>
      </w:r>
    </w:p>
    <w:p w14:paraId="60549793" w14:textId="77777777" w:rsidR="00A95BE5" w:rsidRPr="004A5581" w:rsidRDefault="00A95BE5"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Descripción.-</w:t>
      </w:r>
    </w:p>
    <w:p w14:paraId="2847C2C3" w14:textId="77777777" w:rsidR="00A95BE5" w:rsidRPr="004A5581" w:rsidRDefault="00A95BE5"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 xml:space="preserve">Consiste en rellenar con arena cernida, 15 cm. por debajo y 15 cm. por encima del tubo y la colocación de cinta de precaución a lo largo de toda la zanja; la arena fina deberá ser cernida, seca y libre de piedras. </w:t>
      </w:r>
    </w:p>
    <w:p w14:paraId="64077CF1" w14:textId="77777777" w:rsidR="00A95BE5" w:rsidRPr="004A5581" w:rsidRDefault="00A95BE5"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La contratista deberá prever el suministro y transporte de arena libre de material orgánico y terrones o bolas de tierra, arcilla, caliche o cualquier material orgánico</w:t>
      </w:r>
    </w:p>
    <w:p w14:paraId="0E511C0B" w14:textId="77777777" w:rsidR="00A95BE5" w:rsidRPr="004A5581" w:rsidRDefault="00A95BE5"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 xml:space="preserve">Medición y forma de pago.- </w:t>
      </w:r>
    </w:p>
    <w:p w14:paraId="58AD9A73" w14:textId="77777777" w:rsidR="00A95BE5" w:rsidRDefault="00A95BE5"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Este ítem será medido en metros cúbicos (M3) y cancelado de acuerdo a los precios unitarios de la propuesta adjudicada. Se realizara un replanteo donde podría variar las cantidades y volúmenes que eso se modificara con el Supervisor de Obra.</w:t>
      </w:r>
    </w:p>
    <w:p w14:paraId="170B206C" w14:textId="77777777" w:rsidR="00AD0C92" w:rsidRDefault="00AD0C92" w:rsidP="006B01CA">
      <w:pPr>
        <w:ind w:right="255"/>
        <w:rPr>
          <w:rFonts w:ascii="Humnst777 Lt BT" w:hAnsi="Humnst777 Lt BT" w:cs="Arial"/>
          <w:bCs/>
          <w:sz w:val="22"/>
          <w:szCs w:val="22"/>
          <w:lang w:val="es-ES" w:eastAsia="en-US"/>
        </w:rPr>
      </w:pPr>
    </w:p>
    <w:p w14:paraId="20E77F44" w14:textId="77777777" w:rsidR="00AD0C92" w:rsidRDefault="00AD0C92" w:rsidP="006B01CA">
      <w:pPr>
        <w:ind w:right="255"/>
        <w:rPr>
          <w:rFonts w:ascii="Humnst777 Lt BT" w:hAnsi="Humnst777 Lt BT" w:cs="Arial"/>
          <w:bCs/>
          <w:sz w:val="22"/>
          <w:szCs w:val="22"/>
          <w:lang w:val="es-ES" w:eastAsia="en-US"/>
        </w:rPr>
      </w:pPr>
    </w:p>
    <w:p w14:paraId="6C0A17BC" w14:textId="77777777" w:rsidR="00AD0C92" w:rsidRDefault="00AD0C92" w:rsidP="006B01CA">
      <w:pPr>
        <w:ind w:right="255"/>
        <w:rPr>
          <w:rFonts w:ascii="Humnst777 Lt BT" w:hAnsi="Humnst777 Lt BT" w:cs="Arial"/>
          <w:bCs/>
          <w:sz w:val="22"/>
          <w:szCs w:val="22"/>
          <w:lang w:val="es-ES" w:eastAsia="en-US"/>
        </w:rPr>
      </w:pPr>
    </w:p>
    <w:p w14:paraId="5A3D84CD" w14:textId="77777777" w:rsidR="00AD0C92" w:rsidRPr="004A5581" w:rsidRDefault="00AD0C92" w:rsidP="006B01CA">
      <w:pPr>
        <w:ind w:right="255"/>
        <w:rPr>
          <w:rFonts w:ascii="Humnst777 Lt BT" w:hAnsi="Humnst777 Lt BT" w:cs="Arial"/>
          <w:bCs/>
          <w:sz w:val="22"/>
          <w:szCs w:val="22"/>
          <w:lang w:val="es-ES" w:eastAsia="en-US"/>
        </w:rPr>
      </w:pPr>
    </w:p>
    <w:p w14:paraId="051C8FE8" w14:textId="77777777" w:rsidR="00197FC9" w:rsidRPr="004A5581" w:rsidRDefault="0056535C" w:rsidP="00F2368D">
      <w:pPr>
        <w:rPr>
          <w:rFonts w:ascii="Humnst777 Lt BT" w:hAnsi="Humnst777 Lt BT"/>
          <w:b/>
          <w:bCs/>
          <w:sz w:val="22"/>
          <w:szCs w:val="22"/>
          <w:lang w:val="es-ES"/>
        </w:rPr>
      </w:pPr>
      <w:r w:rsidRPr="004A5581">
        <w:rPr>
          <w:rFonts w:ascii="Humnst777 Lt BT" w:hAnsi="Humnst777 Lt BT"/>
          <w:b/>
          <w:sz w:val="22"/>
          <w:szCs w:val="22"/>
        </w:rPr>
        <w:t>15.-POSTES DE SEÑALIZACIÓN DE CRUCES,</w:t>
      </w:r>
      <w:r w:rsidRPr="004A5581">
        <w:rPr>
          <w:rFonts w:ascii="Humnst777 Lt BT" w:hAnsi="Humnst777 Lt BT"/>
          <w:bCs/>
          <w:sz w:val="22"/>
          <w:szCs w:val="22"/>
          <w:lang w:eastAsia="en-US"/>
        </w:rPr>
        <w:t xml:space="preserve"> </w:t>
      </w:r>
      <w:r w:rsidRPr="004A5581">
        <w:rPr>
          <w:rFonts w:ascii="Humnst777 Lt BT" w:hAnsi="Humnst777 Lt BT"/>
          <w:b/>
          <w:bCs/>
          <w:sz w:val="22"/>
          <w:szCs w:val="22"/>
          <w:lang w:eastAsia="en-US"/>
        </w:rPr>
        <w:t>HORMIGÓN</w:t>
      </w:r>
      <w:r w:rsidRPr="004A5581">
        <w:rPr>
          <w:rFonts w:ascii="Humnst777 Lt BT" w:hAnsi="Humnst777 Lt BT"/>
          <w:bCs/>
          <w:sz w:val="22"/>
          <w:szCs w:val="22"/>
          <w:lang w:eastAsia="en-US"/>
        </w:rPr>
        <w:t xml:space="preserve"> </w:t>
      </w:r>
      <w:r w:rsidRPr="004A5581">
        <w:rPr>
          <w:rFonts w:ascii="Humnst777 Lt BT" w:hAnsi="Humnst777 Lt BT"/>
          <w:b/>
          <w:bCs/>
          <w:sz w:val="22"/>
          <w:szCs w:val="22"/>
          <w:lang w:val="es-ES"/>
        </w:rPr>
        <w:t>ARMADO DE 1.5X0.1X0.1 PINTADO AMARILLO CON LEYENDA (PROVISIÓN E INSTALACIÓN).</w:t>
      </w:r>
    </w:p>
    <w:p w14:paraId="33C96C2F" w14:textId="77777777" w:rsidR="00197FC9" w:rsidRPr="004A5581" w:rsidRDefault="00197FC9"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 xml:space="preserve">Unidades.- </w:t>
      </w:r>
      <w:r w:rsidR="00A01621" w:rsidRPr="004A5581">
        <w:rPr>
          <w:rFonts w:ascii="Humnst777 Lt BT" w:hAnsi="Humnst777 Lt BT" w:cs="Arial"/>
          <w:b/>
          <w:bCs/>
          <w:sz w:val="22"/>
          <w:szCs w:val="22"/>
          <w:lang w:val="es-ES" w:eastAsia="en-US"/>
        </w:rPr>
        <w:t>Pieza (</w:t>
      </w:r>
      <w:r w:rsidRPr="004A5581">
        <w:rPr>
          <w:rFonts w:ascii="Humnst777 Lt BT" w:hAnsi="Humnst777 Lt BT" w:cs="Arial"/>
          <w:b/>
          <w:bCs/>
          <w:sz w:val="22"/>
          <w:szCs w:val="22"/>
          <w:lang w:val="es-ES" w:eastAsia="en-US"/>
        </w:rPr>
        <w:t>PZA</w:t>
      </w:r>
      <w:r w:rsidR="00A01621" w:rsidRPr="004A5581">
        <w:rPr>
          <w:rFonts w:ascii="Humnst777 Lt BT" w:hAnsi="Humnst777 Lt BT" w:cs="Arial"/>
          <w:b/>
          <w:bCs/>
          <w:sz w:val="22"/>
          <w:szCs w:val="22"/>
          <w:lang w:val="es-ES" w:eastAsia="en-US"/>
        </w:rPr>
        <w:t>)</w:t>
      </w:r>
    </w:p>
    <w:p w14:paraId="514803B1" w14:textId="77777777" w:rsidR="00197FC9" w:rsidRPr="004A5581" w:rsidRDefault="00197FC9"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Definición.-</w:t>
      </w:r>
    </w:p>
    <w:p w14:paraId="52C2751E" w14:textId="77777777" w:rsidR="00197FC9" w:rsidRPr="004A5581" w:rsidRDefault="00197FC9"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La CONTRATISTA construirá e instalara tres postes de señalización de concreto según instrucciones que dar</w:t>
      </w:r>
      <w:r w:rsidR="00D834DD" w:rsidRPr="004A5581">
        <w:rPr>
          <w:rFonts w:ascii="Humnst777 Lt BT" w:hAnsi="Humnst777 Lt BT" w:cs="Arial"/>
          <w:bCs/>
          <w:sz w:val="22"/>
          <w:szCs w:val="22"/>
          <w:lang w:val="es-ES" w:eastAsia="en-US"/>
        </w:rPr>
        <w:t>á</w:t>
      </w:r>
      <w:r w:rsidRPr="004A5581">
        <w:rPr>
          <w:rFonts w:ascii="Humnst777 Lt BT" w:hAnsi="Humnst777 Lt BT" w:cs="Arial"/>
          <w:bCs/>
          <w:sz w:val="22"/>
          <w:szCs w:val="22"/>
          <w:lang w:val="es-ES" w:eastAsia="en-US"/>
        </w:rPr>
        <w:t xml:space="preserve"> el Supervisor de Obra. En el presente pliego se colocara en anexos, el procedimiento de construcción, dimensiones, de los postes de señalización.</w:t>
      </w:r>
    </w:p>
    <w:p w14:paraId="0913D53F" w14:textId="77777777" w:rsidR="00197FC9" w:rsidRPr="004A5581" w:rsidRDefault="00197FC9"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Medición y forma de pago</w:t>
      </w:r>
    </w:p>
    <w:p w14:paraId="58E88117" w14:textId="77777777" w:rsidR="00197FC9" w:rsidRPr="004A5581" w:rsidRDefault="00197FC9" w:rsidP="00F2368D">
      <w:pPr>
        <w:rPr>
          <w:rFonts w:ascii="Humnst777 Lt BT" w:hAnsi="Humnst777 Lt BT" w:cs="Arial"/>
          <w:bCs/>
          <w:sz w:val="22"/>
          <w:szCs w:val="22"/>
          <w:lang w:val="es-MX" w:eastAsia="es-MX"/>
        </w:rPr>
      </w:pPr>
      <w:r w:rsidRPr="004A5581">
        <w:rPr>
          <w:rFonts w:ascii="Humnst777 Lt BT" w:hAnsi="Humnst777 Lt BT" w:cs="Arial"/>
          <w:bCs/>
          <w:sz w:val="22"/>
          <w:szCs w:val="22"/>
          <w:lang w:val="es-MX" w:eastAsia="es-MX"/>
        </w:rPr>
        <w:t>Este ítem será medido en Piezas (PZAS).  La medición de este ítem será considerada en global (GLB) y se pagará de acuerdo a precios establecidos en la propuesta acordada.</w:t>
      </w:r>
    </w:p>
    <w:p w14:paraId="6AAD39D4" w14:textId="77777777" w:rsidR="00A95BE5" w:rsidRPr="004A5581" w:rsidRDefault="0056535C" w:rsidP="00F2368D">
      <w:pPr>
        <w:rPr>
          <w:rFonts w:ascii="Humnst777 Lt BT" w:hAnsi="Humnst777 Lt BT"/>
          <w:b/>
          <w:sz w:val="22"/>
          <w:szCs w:val="22"/>
        </w:rPr>
      </w:pPr>
      <w:r w:rsidRPr="004A5581">
        <w:rPr>
          <w:rFonts w:ascii="Humnst777 Lt BT" w:hAnsi="Humnst777 Lt BT"/>
          <w:b/>
          <w:sz w:val="22"/>
          <w:szCs w:val="22"/>
        </w:rPr>
        <w:t>16.- PRUEBA HIDROSTATICA EN TUBERÍA DE 4"</w:t>
      </w:r>
    </w:p>
    <w:p w14:paraId="12905821" w14:textId="77777777" w:rsidR="00A467B1" w:rsidRPr="004A5581" w:rsidRDefault="00A467B1"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UNIDAD:</w:t>
      </w:r>
      <w:r w:rsidR="00A01621" w:rsidRPr="004A5581">
        <w:rPr>
          <w:rFonts w:ascii="Humnst777 Lt BT" w:hAnsi="Humnst777 Lt BT" w:cs="Arial"/>
          <w:b/>
          <w:bCs/>
          <w:sz w:val="22"/>
          <w:szCs w:val="22"/>
          <w:lang w:val="es-ES" w:eastAsia="en-US"/>
        </w:rPr>
        <w:t xml:space="preserve"> Global (</w:t>
      </w:r>
      <w:r w:rsidRPr="004A5581">
        <w:rPr>
          <w:rFonts w:ascii="Humnst777 Lt BT" w:hAnsi="Humnst777 Lt BT" w:cs="Arial"/>
          <w:b/>
          <w:bCs/>
          <w:sz w:val="22"/>
          <w:szCs w:val="22"/>
          <w:lang w:val="es-ES" w:eastAsia="en-US"/>
        </w:rPr>
        <w:t>GLB</w:t>
      </w:r>
      <w:r w:rsidR="00A01621" w:rsidRPr="004A5581">
        <w:rPr>
          <w:rFonts w:ascii="Humnst777 Lt BT" w:hAnsi="Humnst777 Lt BT" w:cs="Arial"/>
          <w:b/>
          <w:bCs/>
          <w:sz w:val="22"/>
          <w:szCs w:val="22"/>
          <w:lang w:val="es-ES" w:eastAsia="en-US"/>
        </w:rPr>
        <w:t>)</w:t>
      </w:r>
    </w:p>
    <w:p w14:paraId="4691A2DC" w14:textId="77777777" w:rsidR="00A467B1" w:rsidRPr="004A5581" w:rsidRDefault="00A467B1"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Descripción.-</w:t>
      </w:r>
    </w:p>
    <w:p w14:paraId="5C21A697" w14:textId="77777777" w:rsidR="00A467B1" w:rsidRPr="004A5581" w:rsidRDefault="00A467B1"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 xml:space="preserve">Las tuberías deberán ser probadas a una presión mayor al 25% del MOP (Máxima Presión de Operación), mediante el empleo de bombas, termómetros y manómetros proporcionados por el Contratista. </w:t>
      </w:r>
    </w:p>
    <w:p w14:paraId="1200D270" w14:textId="77777777" w:rsidR="00A467B1" w:rsidRPr="004A5581" w:rsidRDefault="00A467B1"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 xml:space="preserve">El agua necesaria para la prueba será proporcionada por el contratista y concluida la prueba el contratista se hará cargo de la disposición final. </w:t>
      </w:r>
    </w:p>
    <w:p w14:paraId="4495D586" w14:textId="77777777" w:rsidR="00A467B1" w:rsidRPr="004A5581" w:rsidRDefault="00A467B1"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 xml:space="preserve">La Contratista estará a cargo de las conexiones y retiro de las mismas al término de la prueba. </w:t>
      </w:r>
    </w:p>
    <w:p w14:paraId="432D506B" w14:textId="77777777" w:rsidR="00A467B1" w:rsidRPr="004A5581" w:rsidRDefault="00A467B1"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 xml:space="preserve">El Contratista suministrará e instalará una bomba a efectos de levantar la presión para realizar la prueba. Luego de la prueba retirarán todos los accesorios utilizados, dejando la tubería completamente seca y limpia interiormente. </w:t>
      </w:r>
    </w:p>
    <w:p w14:paraId="3C72F170" w14:textId="77777777" w:rsidR="00A467B1" w:rsidRPr="004A5581" w:rsidRDefault="00A467B1"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 xml:space="preserve">Nota: El proponente deberá detallar en el mismo orden si cumple con todas y cada una de las características técnicas solicitadas </w:t>
      </w:r>
    </w:p>
    <w:p w14:paraId="20A523FD" w14:textId="77777777" w:rsidR="00A467B1" w:rsidRPr="004A5581" w:rsidRDefault="00A467B1"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Materiales y Equipo</w:t>
      </w:r>
    </w:p>
    <w:p w14:paraId="7A6273A1" w14:textId="77777777" w:rsidR="00A467B1" w:rsidRPr="004A5581" w:rsidRDefault="00A467B1"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El Contratista deberá contar con los equipos y herramientas adecuadas para la ejecución de la Prueba:</w:t>
      </w:r>
    </w:p>
    <w:p w14:paraId="2DFAD5B6" w14:textId="77777777" w:rsidR="00A467B1" w:rsidRPr="004A5581" w:rsidRDefault="00A467B1" w:rsidP="00AD455F">
      <w:pPr>
        <w:pStyle w:val="Prrafodelista"/>
        <w:numPr>
          <w:ilvl w:val="0"/>
          <w:numId w:val="25"/>
        </w:numPr>
        <w:spacing w:after="120" w:line="240" w:lineRule="auto"/>
        <w:ind w:left="993" w:right="255" w:hanging="284"/>
        <w:contextualSpacing w:val="0"/>
        <w:rPr>
          <w:rFonts w:ascii="Humnst777 Lt BT" w:hAnsi="Humnst777 Lt BT" w:cs="Arial"/>
          <w:bCs/>
        </w:rPr>
      </w:pPr>
      <w:r w:rsidRPr="004A5581">
        <w:rPr>
          <w:rFonts w:ascii="Humnst777 Lt BT" w:hAnsi="Humnst777 Lt BT" w:cs="Arial"/>
          <w:bCs/>
        </w:rPr>
        <w:t>Registrador de Presión y Temperatura</w:t>
      </w:r>
    </w:p>
    <w:p w14:paraId="0AE56217" w14:textId="77777777" w:rsidR="00A467B1" w:rsidRPr="004A5581" w:rsidRDefault="00A467B1" w:rsidP="00AD455F">
      <w:pPr>
        <w:pStyle w:val="Prrafodelista"/>
        <w:numPr>
          <w:ilvl w:val="0"/>
          <w:numId w:val="25"/>
        </w:numPr>
        <w:spacing w:after="120" w:line="240" w:lineRule="auto"/>
        <w:ind w:left="993" w:right="255" w:hanging="284"/>
        <w:contextualSpacing w:val="0"/>
        <w:rPr>
          <w:rFonts w:ascii="Humnst777 Lt BT" w:hAnsi="Humnst777 Lt BT" w:cs="Arial"/>
          <w:bCs/>
        </w:rPr>
      </w:pPr>
      <w:r w:rsidRPr="004A5581">
        <w:rPr>
          <w:rFonts w:ascii="Humnst777 Lt BT" w:hAnsi="Humnst777 Lt BT" w:cs="Arial"/>
          <w:bCs/>
        </w:rPr>
        <w:t xml:space="preserve">Balanza de Peso Muerto </w:t>
      </w:r>
    </w:p>
    <w:p w14:paraId="1CF0BDF6" w14:textId="77777777" w:rsidR="00A467B1" w:rsidRPr="004A5581" w:rsidRDefault="00A467B1" w:rsidP="00AD455F">
      <w:pPr>
        <w:pStyle w:val="Prrafodelista"/>
        <w:numPr>
          <w:ilvl w:val="0"/>
          <w:numId w:val="25"/>
        </w:numPr>
        <w:spacing w:after="120" w:line="240" w:lineRule="auto"/>
        <w:ind w:left="993" w:right="255" w:hanging="284"/>
        <w:contextualSpacing w:val="0"/>
        <w:rPr>
          <w:rFonts w:ascii="Humnst777 Lt BT" w:hAnsi="Humnst777 Lt BT" w:cs="Arial"/>
          <w:bCs/>
        </w:rPr>
      </w:pPr>
      <w:r w:rsidRPr="004A5581">
        <w:rPr>
          <w:rFonts w:ascii="Humnst777 Lt BT" w:hAnsi="Humnst777 Lt BT" w:cs="Arial"/>
          <w:bCs/>
        </w:rPr>
        <w:t xml:space="preserve">Manómetro </w:t>
      </w:r>
    </w:p>
    <w:p w14:paraId="5AB44348" w14:textId="77777777" w:rsidR="00A467B1" w:rsidRPr="004A5581" w:rsidRDefault="00A467B1" w:rsidP="00AD455F">
      <w:pPr>
        <w:pStyle w:val="Prrafodelista"/>
        <w:numPr>
          <w:ilvl w:val="0"/>
          <w:numId w:val="25"/>
        </w:numPr>
        <w:spacing w:after="120" w:line="240" w:lineRule="auto"/>
        <w:ind w:left="993" w:right="255" w:hanging="284"/>
        <w:contextualSpacing w:val="0"/>
        <w:rPr>
          <w:rFonts w:ascii="Humnst777 Lt BT" w:hAnsi="Humnst777 Lt BT" w:cs="Arial"/>
          <w:bCs/>
        </w:rPr>
      </w:pPr>
      <w:r w:rsidRPr="004A5581">
        <w:rPr>
          <w:rFonts w:ascii="Humnst777 Lt BT" w:hAnsi="Humnst777 Lt BT" w:cs="Arial"/>
          <w:bCs/>
        </w:rPr>
        <w:t xml:space="preserve">Manómetro  </w:t>
      </w:r>
    </w:p>
    <w:p w14:paraId="508614D8" w14:textId="77777777" w:rsidR="00A467B1" w:rsidRPr="004A5581" w:rsidRDefault="00A467B1" w:rsidP="00AD455F">
      <w:pPr>
        <w:pStyle w:val="Prrafodelista"/>
        <w:numPr>
          <w:ilvl w:val="0"/>
          <w:numId w:val="25"/>
        </w:numPr>
        <w:spacing w:after="120" w:line="240" w:lineRule="auto"/>
        <w:ind w:left="993" w:right="255" w:hanging="284"/>
        <w:contextualSpacing w:val="0"/>
        <w:rPr>
          <w:rFonts w:ascii="Humnst777 Lt BT" w:hAnsi="Humnst777 Lt BT" w:cs="Arial"/>
          <w:bCs/>
        </w:rPr>
      </w:pPr>
      <w:r w:rsidRPr="004A5581">
        <w:rPr>
          <w:rFonts w:ascii="Humnst777 Lt BT" w:hAnsi="Humnst777 Lt BT" w:cs="Arial"/>
          <w:bCs/>
        </w:rPr>
        <w:t xml:space="preserve">Termómetro </w:t>
      </w:r>
    </w:p>
    <w:p w14:paraId="42DA8DB1" w14:textId="77777777" w:rsidR="00A467B1" w:rsidRPr="004A5581" w:rsidRDefault="00A467B1" w:rsidP="00AD455F">
      <w:pPr>
        <w:pStyle w:val="Prrafodelista"/>
        <w:numPr>
          <w:ilvl w:val="0"/>
          <w:numId w:val="25"/>
        </w:numPr>
        <w:spacing w:after="120" w:line="240" w:lineRule="auto"/>
        <w:ind w:left="993" w:right="255" w:hanging="284"/>
        <w:contextualSpacing w:val="0"/>
        <w:rPr>
          <w:rFonts w:ascii="Humnst777 Lt BT" w:hAnsi="Humnst777 Lt BT" w:cs="Arial"/>
          <w:bCs/>
        </w:rPr>
      </w:pPr>
      <w:r w:rsidRPr="004A5581">
        <w:rPr>
          <w:rFonts w:ascii="Humnst777 Lt BT" w:hAnsi="Humnst777 Lt BT" w:cs="Arial"/>
          <w:bCs/>
        </w:rPr>
        <w:t>Termómetro</w:t>
      </w:r>
    </w:p>
    <w:p w14:paraId="557A965E" w14:textId="77777777" w:rsidR="00A467B1" w:rsidRPr="004A5581" w:rsidRDefault="00A467B1"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Procedimientos para la ejecución</w:t>
      </w:r>
    </w:p>
    <w:p w14:paraId="5AE77089" w14:textId="77777777" w:rsidR="00A467B1" w:rsidRPr="004A5581" w:rsidRDefault="00A467B1"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La CONTRATANTE proporcionara los rangos a la presión que se probara la tubería, el CONTRATISTA realizara todos los procedimientos y cálculos de aceptación ante la ANH</w:t>
      </w:r>
      <w:r w:rsidR="003A37A0" w:rsidRPr="004A5581">
        <w:rPr>
          <w:rFonts w:ascii="Humnst777 Lt BT" w:hAnsi="Humnst777 Lt BT" w:cs="Arial"/>
          <w:bCs/>
          <w:sz w:val="22"/>
          <w:szCs w:val="22"/>
          <w:lang w:val="es-ES" w:eastAsia="en-US"/>
        </w:rPr>
        <w:t xml:space="preserve">. Una vez notificado al contratista adjudicado deberá presentar los procedimientos, equipos, para el </w:t>
      </w:r>
      <w:r w:rsidR="002245E9" w:rsidRPr="004A5581">
        <w:rPr>
          <w:rFonts w:ascii="Humnst777 Lt BT" w:hAnsi="Humnst777 Lt BT" w:cs="Arial"/>
          <w:bCs/>
          <w:sz w:val="22"/>
          <w:szCs w:val="22"/>
          <w:lang w:val="es-ES" w:eastAsia="en-US"/>
        </w:rPr>
        <w:t>envío</w:t>
      </w:r>
      <w:r w:rsidR="003A37A0" w:rsidRPr="004A5581">
        <w:rPr>
          <w:rFonts w:ascii="Humnst777 Lt BT" w:hAnsi="Humnst777 Lt BT" w:cs="Arial"/>
          <w:bCs/>
          <w:sz w:val="22"/>
          <w:szCs w:val="22"/>
          <w:lang w:val="es-ES" w:eastAsia="en-US"/>
        </w:rPr>
        <w:t xml:space="preserve"> a la ANH, para la aprobación de la Prueba </w:t>
      </w:r>
      <w:r w:rsidR="002245E9" w:rsidRPr="004A5581">
        <w:rPr>
          <w:rFonts w:ascii="Humnst777 Lt BT" w:hAnsi="Humnst777 Lt BT" w:cs="Arial"/>
          <w:bCs/>
          <w:sz w:val="22"/>
          <w:szCs w:val="22"/>
          <w:lang w:val="es-ES" w:eastAsia="en-US"/>
        </w:rPr>
        <w:t>Hidráulica</w:t>
      </w:r>
      <w:r w:rsidR="003A37A0" w:rsidRPr="004A5581">
        <w:rPr>
          <w:rFonts w:ascii="Humnst777 Lt BT" w:hAnsi="Humnst777 Lt BT" w:cs="Arial"/>
          <w:bCs/>
          <w:sz w:val="22"/>
          <w:szCs w:val="22"/>
          <w:lang w:val="es-ES" w:eastAsia="en-US"/>
        </w:rPr>
        <w:t>.</w:t>
      </w:r>
    </w:p>
    <w:p w14:paraId="7BD5102E" w14:textId="77777777" w:rsidR="00CC6D51" w:rsidRDefault="00CC6D51">
      <w:pPr>
        <w:spacing w:before="0" w:after="0"/>
        <w:jc w:val="left"/>
        <w:rPr>
          <w:rFonts w:ascii="Humnst777 Lt BT" w:hAnsi="Humnst777 Lt BT" w:cs="Arial"/>
          <w:b/>
          <w:bCs/>
          <w:sz w:val="22"/>
          <w:szCs w:val="22"/>
          <w:lang w:val="es-ES" w:eastAsia="en-US"/>
        </w:rPr>
      </w:pPr>
      <w:r>
        <w:rPr>
          <w:rFonts w:ascii="Humnst777 Lt BT" w:hAnsi="Humnst777 Lt BT" w:cs="Arial"/>
          <w:b/>
          <w:bCs/>
          <w:sz w:val="22"/>
          <w:szCs w:val="22"/>
          <w:lang w:val="es-ES" w:eastAsia="en-US"/>
        </w:rPr>
        <w:br w:type="page"/>
      </w:r>
    </w:p>
    <w:p w14:paraId="37DAC1CD" w14:textId="77777777" w:rsidR="00A467B1" w:rsidRPr="004A5581" w:rsidRDefault="00A467B1"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lastRenderedPageBreak/>
        <w:t>Medición y forma de pago</w:t>
      </w:r>
    </w:p>
    <w:p w14:paraId="5E49B082" w14:textId="77777777" w:rsidR="00A467B1" w:rsidRDefault="00A467B1"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 xml:space="preserve">Este </w:t>
      </w:r>
      <w:r w:rsidR="00AD0C92" w:rsidRPr="004A5581">
        <w:rPr>
          <w:rFonts w:ascii="Humnst777 Lt BT" w:hAnsi="Humnst777 Lt BT" w:cs="Arial"/>
          <w:bCs/>
          <w:sz w:val="22"/>
          <w:szCs w:val="22"/>
          <w:lang w:val="es-ES" w:eastAsia="en-US"/>
        </w:rPr>
        <w:t>Ítem</w:t>
      </w:r>
      <w:r w:rsidRPr="004A5581">
        <w:rPr>
          <w:rFonts w:ascii="Humnst777 Lt BT" w:hAnsi="Humnst777 Lt BT" w:cs="Arial"/>
          <w:bCs/>
          <w:sz w:val="22"/>
          <w:szCs w:val="22"/>
          <w:lang w:val="es-ES" w:eastAsia="en-US"/>
        </w:rPr>
        <w:t xml:space="preserve"> s</w:t>
      </w:r>
      <w:r w:rsidR="005208F7" w:rsidRPr="004A5581">
        <w:rPr>
          <w:rFonts w:ascii="Humnst777 Lt BT" w:hAnsi="Humnst777 Lt BT" w:cs="Arial"/>
          <w:bCs/>
          <w:sz w:val="22"/>
          <w:szCs w:val="22"/>
          <w:lang w:val="es-ES" w:eastAsia="en-US"/>
        </w:rPr>
        <w:t>erá medido en metros Lineal (GLB</w:t>
      </w:r>
      <w:r w:rsidRPr="004A5581">
        <w:rPr>
          <w:rFonts w:ascii="Humnst777 Lt BT" w:hAnsi="Humnst777 Lt BT" w:cs="Arial"/>
          <w:bCs/>
          <w:sz w:val="22"/>
          <w:szCs w:val="22"/>
          <w:lang w:val="es-ES" w:eastAsia="en-US"/>
        </w:rPr>
        <w:t>). El pago se efectuará en función a los precios contractuales acordados en propuesta, previo informe de conformidad del Ingeniero responsable de la supervisión de ésta obra.</w:t>
      </w:r>
    </w:p>
    <w:p w14:paraId="4C055FAA" w14:textId="77777777" w:rsidR="00AD0C92" w:rsidRPr="004A5581" w:rsidRDefault="00AD0C92" w:rsidP="006B01CA">
      <w:pPr>
        <w:ind w:right="255"/>
        <w:rPr>
          <w:rFonts w:ascii="Humnst777 Lt BT" w:hAnsi="Humnst777 Lt BT" w:cs="Arial"/>
          <w:bCs/>
          <w:sz w:val="22"/>
          <w:szCs w:val="22"/>
          <w:lang w:val="es-ES" w:eastAsia="en-US"/>
        </w:rPr>
      </w:pPr>
    </w:p>
    <w:p w14:paraId="0533E0F1" w14:textId="77777777" w:rsidR="00A95BE5" w:rsidRPr="004A5581" w:rsidRDefault="0056535C" w:rsidP="00F2368D">
      <w:pPr>
        <w:rPr>
          <w:rFonts w:ascii="Humnst777 Lt BT" w:hAnsi="Humnst777 Lt BT"/>
          <w:b/>
          <w:sz w:val="22"/>
          <w:szCs w:val="22"/>
        </w:rPr>
      </w:pPr>
      <w:r w:rsidRPr="004A5581">
        <w:rPr>
          <w:rFonts w:ascii="Humnst777 Lt BT" w:hAnsi="Humnst777 Lt BT"/>
          <w:b/>
          <w:sz w:val="22"/>
          <w:szCs w:val="22"/>
        </w:rPr>
        <w:t>17.-CONSTRUCCIÓN E INSTALACIÓN SOPORTES METÁLICOS.</w:t>
      </w:r>
    </w:p>
    <w:p w14:paraId="32492B68" w14:textId="77777777" w:rsidR="00A467B1" w:rsidRPr="004A5581" w:rsidRDefault="00A467B1" w:rsidP="00F2368D">
      <w:pPr>
        <w:rPr>
          <w:rFonts w:ascii="Humnst777 Lt BT" w:hAnsi="Humnst777 Lt BT"/>
          <w:b/>
          <w:sz w:val="22"/>
          <w:szCs w:val="22"/>
          <w:lang w:val="es-MX"/>
        </w:rPr>
      </w:pPr>
      <w:r w:rsidRPr="004A5581">
        <w:rPr>
          <w:rFonts w:ascii="Humnst777 Lt BT" w:hAnsi="Humnst777 Lt BT"/>
          <w:b/>
          <w:sz w:val="22"/>
          <w:szCs w:val="22"/>
          <w:lang w:val="es-MX"/>
        </w:rPr>
        <w:t>Unidad.-</w:t>
      </w:r>
      <w:r w:rsidR="00A01621" w:rsidRPr="004A5581">
        <w:rPr>
          <w:rFonts w:ascii="Humnst777 Lt BT" w:hAnsi="Humnst777 Lt BT"/>
          <w:b/>
          <w:sz w:val="22"/>
          <w:szCs w:val="22"/>
          <w:lang w:val="es-MX"/>
        </w:rPr>
        <w:t xml:space="preserve"> Pieza (</w:t>
      </w:r>
      <w:r w:rsidRPr="004A5581">
        <w:rPr>
          <w:rFonts w:ascii="Humnst777 Lt BT" w:hAnsi="Humnst777 Lt BT"/>
          <w:b/>
          <w:sz w:val="22"/>
          <w:szCs w:val="22"/>
          <w:lang w:val="es-MX"/>
        </w:rPr>
        <w:t>PZA</w:t>
      </w:r>
      <w:r w:rsidR="00A01621" w:rsidRPr="004A5581">
        <w:rPr>
          <w:rFonts w:ascii="Humnst777 Lt BT" w:hAnsi="Humnst777 Lt BT"/>
          <w:b/>
          <w:sz w:val="22"/>
          <w:szCs w:val="22"/>
          <w:lang w:val="es-MX"/>
        </w:rPr>
        <w:t>)</w:t>
      </w:r>
    </w:p>
    <w:p w14:paraId="3C1314EA" w14:textId="77777777" w:rsidR="00A467B1" w:rsidRPr="004A5581" w:rsidRDefault="00A467B1" w:rsidP="004F3E9A">
      <w:pPr>
        <w:rPr>
          <w:rFonts w:ascii="Humnst777 Lt BT" w:hAnsi="Humnst777 Lt BT"/>
          <w:b/>
          <w:sz w:val="22"/>
          <w:szCs w:val="22"/>
          <w:lang w:val="es-MX"/>
        </w:rPr>
      </w:pPr>
      <w:r w:rsidRPr="004A5581">
        <w:rPr>
          <w:rFonts w:ascii="Humnst777 Lt BT" w:hAnsi="Humnst777 Lt BT"/>
          <w:b/>
          <w:sz w:val="22"/>
          <w:szCs w:val="22"/>
          <w:lang w:val="es-MX"/>
        </w:rPr>
        <w:t>Descripción.-</w:t>
      </w:r>
    </w:p>
    <w:p w14:paraId="43163092" w14:textId="77777777" w:rsidR="00A467B1" w:rsidRPr="004A5581" w:rsidRDefault="00A467B1" w:rsidP="004F3E9A">
      <w:pPr>
        <w:rPr>
          <w:rFonts w:ascii="Humnst777 Lt BT" w:hAnsi="Humnst777 Lt BT"/>
          <w:sz w:val="22"/>
          <w:szCs w:val="22"/>
          <w:lang w:val="es-MX"/>
        </w:rPr>
      </w:pPr>
      <w:r w:rsidRPr="004A5581">
        <w:rPr>
          <w:rFonts w:ascii="Humnst777 Lt BT" w:hAnsi="Humnst777 Lt BT"/>
          <w:sz w:val="22"/>
          <w:szCs w:val="22"/>
          <w:lang w:val="es-MX"/>
        </w:rPr>
        <w:t>Refiere a la construcci</w:t>
      </w:r>
      <w:r w:rsidR="005208F7" w:rsidRPr="004A5581">
        <w:rPr>
          <w:rFonts w:ascii="Humnst777 Lt BT" w:hAnsi="Humnst777 Lt BT"/>
          <w:sz w:val="22"/>
          <w:szCs w:val="22"/>
          <w:lang w:val="es-MX"/>
        </w:rPr>
        <w:t>ón de soportes para Tubería de 4</w:t>
      </w:r>
      <w:r w:rsidRPr="004A5581">
        <w:rPr>
          <w:rFonts w:ascii="Humnst777 Lt BT" w:hAnsi="Humnst777 Lt BT"/>
          <w:sz w:val="22"/>
          <w:szCs w:val="22"/>
          <w:lang w:val="es-MX"/>
        </w:rPr>
        <w:t xml:space="preserve">”, que serán confeccionados e instalados, según especificación y ubicación requerida por el Supervisor de Obra. </w:t>
      </w:r>
    </w:p>
    <w:p w14:paraId="45522988" w14:textId="77777777" w:rsidR="00A467B1" w:rsidRPr="004A5581" w:rsidRDefault="00A467B1" w:rsidP="00AD455F">
      <w:pPr>
        <w:pStyle w:val="Prrafodelista"/>
        <w:keepNext/>
        <w:numPr>
          <w:ilvl w:val="0"/>
          <w:numId w:val="26"/>
        </w:numPr>
        <w:tabs>
          <w:tab w:val="left" w:pos="567"/>
          <w:tab w:val="left" w:pos="851"/>
        </w:tabs>
        <w:spacing w:after="120" w:line="240" w:lineRule="auto"/>
        <w:ind w:left="851" w:hanging="284"/>
        <w:contextualSpacing w:val="0"/>
        <w:outlineLvl w:val="0"/>
        <w:rPr>
          <w:rFonts w:ascii="Humnst777 Lt BT" w:hAnsi="Humnst777 Lt BT" w:cs="Arial"/>
          <w:lang w:val="es-MX"/>
        </w:rPr>
      </w:pPr>
      <w:r w:rsidRPr="004A5581">
        <w:rPr>
          <w:rFonts w:ascii="Humnst777 Lt BT" w:hAnsi="Humnst777 Lt BT" w:cs="Arial"/>
          <w:lang w:val="es-MX"/>
        </w:rPr>
        <w:t xml:space="preserve">La instalación incluye la excavación y la base de concreto de 0.8 x 0.6 x 1 m. considerar una mezcla de cemento 1:4 </w:t>
      </w:r>
    </w:p>
    <w:p w14:paraId="7C100DBC" w14:textId="77777777" w:rsidR="00A467B1" w:rsidRPr="004A5581" w:rsidRDefault="00A467B1" w:rsidP="00AD455F">
      <w:pPr>
        <w:pStyle w:val="Prrafodelista"/>
        <w:keepNext/>
        <w:numPr>
          <w:ilvl w:val="0"/>
          <w:numId w:val="26"/>
        </w:numPr>
        <w:tabs>
          <w:tab w:val="left" w:pos="567"/>
          <w:tab w:val="left" w:pos="851"/>
        </w:tabs>
        <w:spacing w:after="120" w:line="240" w:lineRule="auto"/>
        <w:ind w:left="851" w:hanging="284"/>
        <w:contextualSpacing w:val="0"/>
        <w:outlineLvl w:val="0"/>
        <w:rPr>
          <w:rFonts w:ascii="Humnst777 Lt BT" w:hAnsi="Humnst777 Lt BT" w:cs="Arial"/>
          <w:lang w:val="es-MX"/>
        </w:rPr>
      </w:pPr>
      <w:r w:rsidRPr="004A5581">
        <w:rPr>
          <w:rFonts w:ascii="Humnst777 Lt BT" w:hAnsi="Humnst777 Lt BT" w:cs="Arial"/>
          <w:lang w:val="es-MX"/>
        </w:rPr>
        <w:t>La instalación incluye el dejar firme la base y la tubería libre de tensiones.</w:t>
      </w:r>
    </w:p>
    <w:p w14:paraId="0EEBE281" w14:textId="77777777" w:rsidR="00A467B1" w:rsidRPr="004A5581" w:rsidRDefault="00A467B1" w:rsidP="00AD455F">
      <w:pPr>
        <w:pStyle w:val="Prrafodelista"/>
        <w:keepNext/>
        <w:numPr>
          <w:ilvl w:val="0"/>
          <w:numId w:val="26"/>
        </w:numPr>
        <w:tabs>
          <w:tab w:val="left" w:pos="567"/>
          <w:tab w:val="left" w:pos="851"/>
        </w:tabs>
        <w:spacing w:after="120" w:line="240" w:lineRule="auto"/>
        <w:ind w:left="851" w:hanging="284"/>
        <w:contextualSpacing w:val="0"/>
        <w:outlineLvl w:val="0"/>
        <w:rPr>
          <w:rFonts w:ascii="Humnst777 Lt BT" w:hAnsi="Humnst777 Lt BT" w:cs="Arial"/>
          <w:lang w:val="es-MX"/>
        </w:rPr>
      </w:pPr>
      <w:r w:rsidRPr="004A5581">
        <w:rPr>
          <w:rFonts w:ascii="Humnst777 Lt BT" w:hAnsi="Humnst777 Lt BT" w:cs="Arial"/>
          <w:lang w:val="es-MX"/>
        </w:rPr>
        <w:t xml:space="preserve">Instalación de Aisladores de Madera y </w:t>
      </w:r>
      <w:r w:rsidR="003A37A0" w:rsidRPr="004A5581">
        <w:rPr>
          <w:rFonts w:ascii="Humnst777 Lt BT" w:hAnsi="Humnst777 Lt BT" w:cs="Arial"/>
          <w:lang w:val="es-MX"/>
        </w:rPr>
        <w:t xml:space="preserve">Platina </w:t>
      </w:r>
      <w:r w:rsidRPr="004A5581">
        <w:rPr>
          <w:rFonts w:ascii="Humnst777 Lt BT" w:hAnsi="Humnst777 Lt BT" w:cs="Arial"/>
          <w:lang w:val="es-MX"/>
        </w:rPr>
        <w:t>información que será proporcionada por Supervisor de Obra</w:t>
      </w:r>
      <w:r w:rsidR="002245E9" w:rsidRPr="004A5581">
        <w:rPr>
          <w:rFonts w:ascii="Humnst777 Lt BT" w:hAnsi="Humnst777 Lt BT" w:cs="Arial"/>
          <w:lang w:val="es-MX"/>
        </w:rPr>
        <w:t>.</w:t>
      </w:r>
    </w:p>
    <w:p w14:paraId="0A5D366C" w14:textId="77777777" w:rsidR="00A467B1" w:rsidRPr="004A5581" w:rsidRDefault="00A467B1" w:rsidP="00F2368D">
      <w:pPr>
        <w:rPr>
          <w:rFonts w:ascii="Humnst777 Lt BT" w:hAnsi="Humnst777 Lt BT"/>
          <w:b/>
          <w:sz w:val="22"/>
          <w:szCs w:val="22"/>
          <w:lang w:val="es-MX"/>
        </w:rPr>
      </w:pPr>
      <w:r w:rsidRPr="004A5581">
        <w:rPr>
          <w:rFonts w:ascii="Humnst777 Lt BT" w:hAnsi="Humnst777 Lt BT"/>
          <w:b/>
          <w:sz w:val="22"/>
          <w:szCs w:val="22"/>
          <w:lang w:val="es-MX"/>
        </w:rPr>
        <w:t>Materiales, herramientas y equipo.-</w:t>
      </w:r>
    </w:p>
    <w:p w14:paraId="34FD929E" w14:textId="77777777" w:rsidR="00A467B1" w:rsidRPr="004A5581" w:rsidRDefault="00A467B1" w:rsidP="00F2368D">
      <w:pPr>
        <w:rPr>
          <w:rFonts w:ascii="Humnst777 Lt BT" w:hAnsi="Humnst777 Lt BT"/>
          <w:sz w:val="22"/>
          <w:szCs w:val="22"/>
          <w:lang w:val="es-MX"/>
        </w:rPr>
      </w:pPr>
      <w:r w:rsidRPr="004A5581">
        <w:rPr>
          <w:rFonts w:ascii="Humnst777 Lt BT" w:hAnsi="Humnst777 Lt BT"/>
          <w:sz w:val="22"/>
          <w:szCs w:val="22"/>
          <w:lang w:val="es-MX"/>
        </w:rPr>
        <w:t>La CONTRATISTA deberá contar con todos los materiales, equipos, herramientas etc. Para para la construcción de soportes metálicos.</w:t>
      </w:r>
    </w:p>
    <w:p w14:paraId="7EEE98E0" w14:textId="77777777" w:rsidR="00A467B1" w:rsidRPr="004A5581" w:rsidRDefault="00A467B1" w:rsidP="00F2368D">
      <w:pPr>
        <w:rPr>
          <w:rFonts w:ascii="Humnst777 Lt BT" w:hAnsi="Humnst777 Lt BT"/>
          <w:b/>
          <w:sz w:val="22"/>
          <w:szCs w:val="22"/>
          <w:lang w:val="es-MX"/>
        </w:rPr>
      </w:pPr>
      <w:r w:rsidRPr="004A5581">
        <w:rPr>
          <w:rFonts w:ascii="Humnst777 Lt BT" w:hAnsi="Humnst777 Lt BT"/>
          <w:b/>
          <w:sz w:val="22"/>
          <w:szCs w:val="22"/>
          <w:lang w:val="es-MX"/>
        </w:rPr>
        <w:t>Medición y forma de pago.-</w:t>
      </w:r>
    </w:p>
    <w:p w14:paraId="226BD5A5" w14:textId="77777777" w:rsidR="00A467B1" w:rsidRPr="004A5581" w:rsidRDefault="00A467B1" w:rsidP="00F2368D">
      <w:pPr>
        <w:rPr>
          <w:rFonts w:ascii="Humnst777 Lt BT" w:hAnsi="Humnst777 Lt BT"/>
          <w:sz w:val="22"/>
          <w:szCs w:val="22"/>
          <w:lang w:val="es-MX"/>
        </w:rPr>
      </w:pPr>
      <w:r w:rsidRPr="004A5581">
        <w:rPr>
          <w:rFonts w:ascii="Humnst777 Lt BT" w:hAnsi="Humnst777 Lt BT"/>
          <w:sz w:val="22"/>
          <w:szCs w:val="22"/>
          <w:lang w:val="es-MX"/>
        </w:rPr>
        <w:t>Este ítem será medido en metros lineales (PZA.), tomando en cuenta solamente las cantidades ejecutadas conforme a las dimensiones e indicaciones que se muestran al precio de la propuesta adjudicada. El pago estará a cargo de la entidad contratante, en función a la propuesta adjudicada.</w:t>
      </w:r>
    </w:p>
    <w:p w14:paraId="1DEFCF9E" w14:textId="77777777" w:rsidR="003047C7" w:rsidRPr="004A5581" w:rsidRDefault="003047C7" w:rsidP="00F2368D">
      <w:pPr>
        <w:rPr>
          <w:rFonts w:ascii="Humnst777 Lt BT" w:hAnsi="Humnst777 Lt BT"/>
          <w:sz w:val="22"/>
          <w:szCs w:val="22"/>
          <w:lang w:val="es-MX"/>
        </w:rPr>
      </w:pPr>
    </w:p>
    <w:p w14:paraId="13FCAE7A" w14:textId="77777777" w:rsidR="00A467B1" w:rsidRPr="004A5581" w:rsidRDefault="0056535C" w:rsidP="004F3E9A">
      <w:pPr>
        <w:rPr>
          <w:rFonts w:ascii="Humnst777 Lt BT" w:hAnsi="Humnst777 Lt BT"/>
          <w:b/>
          <w:sz w:val="22"/>
          <w:szCs w:val="22"/>
        </w:rPr>
      </w:pPr>
      <w:r w:rsidRPr="004A5581">
        <w:rPr>
          <w:rFonts w:ascii="Humnst777 Lt BT" w:hAnsi="Humnst777 Lt BT"/>
          <w:b/>
          <w:sz w:val="22"/>
          <w:szCs w:val="22"/>
        </w:rPr>
        <w:t>18.- ABANDONADO E INERTIZADO DE TUBERÍA DE 4”</w:t>
      </w:r>
    </w:p>
    <w:p w14:paraId="5FBE3C22" w14:textId="77777777" w:rsidR="005208F7" w:rsidRPr="004A5581" w:rsidRDefault="005208F7"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 xml:space="preserve">UNIDAD: </w:t>
      </w:r>
      <w:r w:rsidR="00A01621" w:rsidRPr="004A5581">
        <w:rPr>
          <w:rFonts w:ascii="Humnst777 Lt BT" w:hAnsi="Humnst777 Lt BT" w:cs="Arial"/>
          <w:b/>
          <w:bCs/>
          <w:sz w:val="22"/>
          <w:szCs w:val="22"/>
          <w:lang w:val="es-ES" w:eastAsia="en-US"/>
        </w:rPr>
        <w:t>Global (</w:t>
      </w:r>
      <w:r w:rsidRPr="004A5581">
        <w:rPr>
          <w:rFonts w:ascii="Humnst777 Lt BT" w:hAnsi="Humnst777 Lt BT" w:cs="Arial"/>
          <w:b/>
          <w:bCs/>
          <w:sz w:val="22"/>
          <w:szCs w:val="22"/>
          <w:lang w:val="es-ES" w:eastAsia="en-US"/>
        </w:rPr>
        <w:t>GLB</w:t>
      </w:r>
      <w:r w:rsidR="00A01621" w:rsidRPr="004A5581">
        <w:rPr>
          <w:rFonts w:ascii="Humnst777 Lt BT" w:hAnsi="Humnst777 Lt BT" w:cs="Arial"/>
          <w:b/>
          <w:bCs/>
          <w:sz w:val="22"/>
          <w:szCs w:val="22"/>
          <w:lang w:val="es-ES" w:eastAsia="en-US"/>
        </w:rPr>
        <w:t>)</w:t>
      </w:r>
    </w:p>
    <w:p w14:paraId="2015DEF0" w14:textId="77777777" w:rsidR="005208F7" w:rsidRPr="004A5581" w:rsidRDefault="005208F7"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Descripción.-</w:t>
      </w:r>
    </w:p>
    <w:p w14:paraId="021656F6" w14:textId="77777777" w:rsidR="0056535C" w:rsidRPr="004A5581" w:rsidRDefault="003A0D10"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 xml:space="preserve">Perfil del </w:t>
      </w:r>
      <w:r w:rsidR="002245E9" w:rsidRPr="004A5581">
        <w:rPr>
          <w:rFonts w:ascii="Humnst777 Lt BT" w:hAnsi="Humnst777 Lt BT" w:cs="Arial"/>
          <w:b/>
          <w:bCs/>
          <w:sz w:val="22"/>
          <w:szCs w:val="22"/>
          <w:lang w:val="es-ES" w:eastAsia="en-US"/>
        </w:rPr>
        <w:t xml:space="preserve">tramo </w:t>
      </w:r>
      <w:r w:rsidRPr="004A5581">
        <w:rPr>
          <w:rFonts w:ascii="Humnst777 Lt BT" w:hAnsi="Humnst777 Lt BT" w:cs="Arial"/>
          <w:b/>
          <w:bCs/>
          <w:sz w:val="22"/>
          <w:szCs w:val="22"/>
          <w:lang w:val="es-ES" w:eastAsia="en-US"/>
        </w:rPr>
        <w:t>a inertizar</w:t>
      </w:r>
    </w:p>
    <w:p w14:paraId="2E12D091" w14:textId="77777777" w:rsidR="005208F7" w:rsidRPr="004A5581" w:rsidRDefault="005208F7"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El tramo a probar se encuentra instalado en el Sector Rio Seco. El perfil del tramo a inertizar es horizontal.</w:t>
      </w:r>
    </w:p>
    <w:p w14:paraId="22D8232C" w14:textId="77777777" w:rsidR="0056535C" w:rsidRPr="004A5581" w:rsidRDefault="003A0D10"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 xml:space="preserve">Posición de los cabezales para recupero de </w:t>
      </w:r>
      <w:r w:rsidR="002245E9" w:rsidRPr="004A5581">
        <w:rPr>
          <w:rFonts w:ascii="Humnst777 Lt BT" w:hAnsi="Humnst777 Lt BT" w:cs="Arial"/>
          <w:b/>
          <w:bCs/>
          <w:sz w:val="22"/>
          <w:szCs w:val="22"/>
          <w:lang w:val="es-ES" w:eastAsia="en-US"/>
        </w:rPr>
        <w:t>diésel</w:t>
      </w:r>
    </w:p>
    <w:p w14:paraId="58CA06F4" w14:textId="77777777" w:rsidR="005208F7" w:rsidRPr="004A5581" w:rsidRDefault="005208F7"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Los cabezales se instalaran en los extremos del tramo. En el índice de esta carpeta se puede apreciar el diagrama esquemático de los cabezales a instalar.</w:t>
      </w:r>
    </w:p>
    <w:p w14:paraId="5979B2C7" w14:textId="77777777" w:rsidR="0056535C" w:rsidRPr="004A5581" w:rsidRDefault="003A0D10"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 xml:space="preserve">Chancheo para recuperación de </w:t>
      </w:r>
      <w:r w:rsidR="00AD0C92" w:rsidRPr="004A5581">
        <w:rPr>
          <w:rFonts w:ascii="Humnst777 Lt BT" w:hAnsi="Humnst777 Lt BT" w:cs="Arial"/>
          <w:b/>
          <w:bCs/>
          <w:sz w:val="22"/>
          <w:szCs w:val="22"/>
          <w:lang w:val="es-ES" w:eastAsia="en-US"/>
        </w:rPr>
        <w:t>diésel</w:t>
      </w:r>
      <w:r w:rsidRPr="004A5581">
        <w:rPr>
          <w:rFonts w:ascii="Humnst777 Lt BT" w:hAnsi="Humnst777 Lt BT" w:cs="Arial"/>
          <w:b/>
          <w:bCs/>
          <w:sz w:val="22"/>
          <w:szCs w:val="22"/>
          <w:lang w:val="es-ES" w:eastAsia="en-US"/>
        </w:rPr>
        <w:t xml:space="preserve"> oíl del tramo a abandonar</w:t>
      </w:r>
    </w:p>
    <w:p w14:paraId="2CCC6AF7" w14:textId="77777777" w:rsidR="005208F7" w:rsidRPr="004A5581" w:rsidRDefault="005208F7"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 xml:space="preserve">Una vez instaladas las trampas de chanchos se procederá a vaciar el </w:t>
      </w:r>
      <w:r w:rsidR="00AD0C92" w:rsidRPr="004A5581">
        <w:rPr>
          <w:rFonts w:ascii="Humnst777 Lt BT" w:hAnsi="Humnst777 Lt BT" w:cs="Arial"/>
          <w:bCs/>
          <w:sz w:val="22"/>
          <w:szCs w:val="22"/>
          <w:lang w:val="es-ES" w:eastAsia="en-US"/>
        </w:rPr>
        <w:t>diésel</w:t>
      </w:r>
      <w:r w:rsidRPr="004A5581">
        <w:rPr>
          <w:rFonts w:ascii="Humnst777 Lt BT" w:hAnsi="Humnst777 Lt BT" w:cs="Arial"/>
          <w:bCs/>
          <w:sz w:val="22"/>
          <w:szCs w:val="22"/>
          <w:lang w:val="es-ES" w:eastAsia="en-US"/>
        </w:rPr>
        <w:t xml:space="preserve"> existente en el tramo. El producto será almacenado en cisterna y transportado a tanques de YPFB Logística (Estacion Cabezas).</w:t>
      </w:r>
    </w:p>
    <w:p w14:paraId="39304412" w14:textId="77777777" w:rsidR="005208F7" w:rsidRPr="004A5581" w:rsidRDefault="005208F7"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En el chancheo se inyectará agua en la tubería (Cantidad conciliada con Sup</w:t>
      </w:r>
      <w:r w:rsidR="00AD0C92">
        <w:rPr>
          <w:rFonts w:ascii="Humnst777 Lt BT" w:hAnsi="Humnst777 Lt BT" w:cs="Arial"/>
          <w:bCs/>
          <w:sz w:val="22"/>
          <w:szCs w:val="22"/>
          <w:lang w:val="es-ES" w:eastAsia="en-US"/>
        </w:rPr>
        <w:t>.</w:t>
      </w:r>
      <w:r w:rsidRPr="004A5581">
        <w:rPr>
          <w:rFonts w:ascii="Humnst777 Lt BT" w:hAnsi="Humnst777 Lt BT" w:cs="Arial"/>
          <w:bCs/>
          <w:sz w:val="22"/>
          <w:szCs w:val="22"/>
          <w:lang w:val="es-ES" w:eastAsia="en-US"/>
        </w:rPr>
        <w:t xml:space="preserve"> YPFB Logística) esto con el fin de formar un lote separador entre el hidrocarburo y el aire que se utilizará para desplazar el chancho.</w:t>
      </w:r>
    </w:p>
    <w:p w14:paraId="0BB0452D" w14:textId="77777777" w:rsidR="005208F7" w:rsidRPr="004A5581" w:rsidRDefault="005208F7"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La operación de chancheo se realizara hasta que el supervisor de su conformidad.</w:t>
      </w:r>
      <w:r w:rsidRPr="004A5581">
        <w:rPr>
          <w:rFonts w:ascii="Humnst777 Lt BT" w:hAnsi="Humnst777 Lt BT" w:cs="Arial"/>
          <w:bCs/>
          <w:sz w:val="22"/>
          <w:szCs w:val="22"/>
          <w:lang w:val="es-ES" w:eastAsia="en-US"/>
        </w:rPr>
        <w:tab/>
      </w:r>
    </w:p>
    <w:p w14:paraId="045A92A3" w14:textId="77777777" w:rsidR="0056535C" w:rsidRPr="004A5581" w:rsidRDefault="003A0D10"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Inertizado de tubería</w:t>
      </w:r>
    </w:p>
    <w:p w14:paraId="21B82F0A" w14:textId="77777777" w:rsidR="005208F7" w:rsidRPr="004A5581" w:rsidRDefault="005208F7"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lastRenderedPageBreak/>
        <w:t>Una vez vaciada y limpiada la tubería, se soldará en ambos extremos reductores a una pulgada de diámetro con extremos roscados (NPT), esto con el fin de realizar conexión de botellones de nitrógeno hacia la tubería a abandonar.</w:t>
      </w:r>
    </w:p>
    <w:p w14:paraId="31F15279" w14:textId="77777777" w:rsidR="005208F7" w:rsidRPr="004A5581" w:rsidRDefault="005208F7"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En uno de los extremos del tramo se instalara los botellones de nitrógeno y el otro extremo se realizara monitoreo de la concentración de oxígeno y LEL mediante un detector de gas (Instrumento provisto por YPFB Logística S.A.).</w:t>
      </w:r>
    </w:p>
    <w:p w14:paraId="11F5BC82" w14:textId="77777777" w:rsidR="005208F7" w:rsidRPr="004A5581" w:rsidRDefault="005208F7"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Una vez obtenido los valores adecuado para el abandono, se procederá al cerrado en los extremos.</w:t>
      </w:r>
    </w:p>
    <w:p w14:paraId="1B4D84D2" w14:textId="77777777" w:rsidR="0056535C" w:rsidRPr="004A5581" w:rsidRDefault="003A0D10"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Sellado en ambos extremo del tramo.</w:t>
      </w:r>
    </w:p>
    <w:p w14:paraId="07ED2B9B" w14:textId="77777777" w:rsidR="005208F7" w:rsidRPr="004A5581" w:rsidRDefault="005208F7"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Concluido la actividad del inertizado, se procederá a sellado de ambos extremos a través de accesorios para este fin.</w:t>
      </w:r>
    </w:p>
    <w:p w14:paraId="30AE9F71" w14:textId="77777777" w:rsidR="005208F7" w:rsidRPr="004A5581" w:rsidRDefault="005208F7"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Posteriormente se procederá al pintado con pintura anticorrosiva para su posterior entierro.</w:t>
      </w:r>
    </w:p>
    <w:p w14:paraId="36278C7D" w14:textId="77777777" w:rsidR="005208F7" w:rsidRPr="004A5581" w:rsidRDefault="00DF5C26"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Materiales, personal y</w:t>
      </w:r>
      <w:r w:rsidR="005208F7" w:rsidRPr="004A5581">
        <w:rPr>
          <w:rFonts w:ascii="Humnst777 Lt BT" w:hAnsi="Humnst777 Lt BT" w:cs="Arial"/>
          <w:b/>
          <w:bCs/>
          <w:sz w:val="22"/>
          <w:szCs w:val="22"/>
          <w:lang w:val="es-ES" w:eastAsia="en-US"/>
        </w:rPr>
        <w:t xml:space="preserve"> Equipo</w:t>
      </w:r>
    </w:p>
    <w:p w14:paraId="26457A78" w14:textId="77777777" w:rsidR="005208F7" w:rsidRPr="004A5581" w:rsidRDefault="005208F7" w:rsidP="006B01CA">
      <w:pPr>
        <w:ind w:right="255"/>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El Contratista deberá contar con los equipos y herramientas adecuadas para la ejecución de la Prueba:</w:t>
      </w:r>
    </w:p>
    <w:p w14:paraId="52780604" w14:textId="77777777" w:rsidR="0056535C" w:rsidRPr="004A5581" w:rsidRDefault="0056535C"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PERSONAL.</w:t>
      </w:r>
    </w:p>
    <w:p w14:paraId="618B98AC" w14:textId="77777777" w:rsidR="00DF5C26" w:rsidRPr="004A5581" w:rsidRDefault="00DF5C26" w:rsidP="00AD455F">
      <w:pPr>
        <w:pStyle w:val="Prrafodelista"/>
        <w:numPr>
          <w:ilvl w:val="0"/>
          <w:numId w:val="27"/>
        </w:numPr>
        <w:spacing w:after="120" w:line="240" w:lineRule="auto"/>
        <w:ind w:left="851" w:right="255" w:hanging="284"/>
        <w:contextualSpacing w:val="0"/>
        <w:rPr>
          <w:rFonts w:ascii="Humnst777 Lt BT" w:hAnsi="Humnst777 Lt BT" w:cs="Arial"/>
          <w:bCs/>
        </w:rPr>
      </w:pPr>
      <w:r w:rsidRPr="004A5581">
        <w:rPr>
          <w:rFonts w:ascii="Humnst777 Lt BT" w:hAnsi="Humnst777 Lt BT" w:cs="Arial"/>
          <w:bCs/>
        </w:rPr>
        <w:t>Encargado (Jefe de obra)</w:t>
      </w:r>
    </w:p>
    <w:p w14:paraId="436CFACA" w14:textId="77777777" w:rsidR="00DF5C26" w:rsidRPr="004A5581" w:rsidRDefault="00DF5C26" w:rsidP="00AD455F">
      <w:pPr>
        <w:pStyle w:val="Prrafodelista"/>
        <w:numPr>
          <w:ilvl w:val="0"/>
          <w:numId w:val="27"/>
        </w:numPr>
        <w:spacing w:after="120" w:line="240" w:lineRule="auto"/>
        <w:ind w:left="851" w:right="255" w:hanging="284"/>
        <w:contextualSpacing w:val="0"/>
        <w:rPr>
          <w:rFonts w:ascii="Humnst777 Lt BT" w:hAnsi="Humnst777 Lt BT" w:cs="Arial"/>
          <w:bCs/>
        </w:rPr>
      </w:pPr>
      <w:r w:rsidRPr="004A5581">
        <w:rPr>
          <w:rFonts w:ascii="Humnst777 Lt BT" w:hAnsi="Humnst777 Lt BT" w:cs="Arial"/>
          <w:bCs/>
        </w:rPr>
        <w:t xml:space="preserve">Instrumentista </w:t>
      </w:r>
    </w:p>
    <w:p w14:paraId="46DDFE56" w14:textId="77777777" w:rsidR="00DF5C26" w:rsidRPr="004A5581" w:rsidRDefault="00DF5C26" w:rsidP="00AD455F">
      <w:pPr>
        <w:pStyle w:val="Prrafodelista"/>
        <w:numPr>
          <w:ilvl w:val="0"/>
          <w:numId w:val="27"/>
        </w:numPr>
        <w:spacing w:after="120" w:line="240" w:lineRule="auto"/>
        <w:ind w:left="851" w:right="255" w:hanging="284"/>
        <w:contextualSpacing w:val="0"/>
        <w:rPr>
          <w:rFonts w:ascii="Humnst777 Lt BT" w:hAnsi="Humnst777 Lt BT" w:cs="Arial"/>
          <w:bCs/>
        </w:rPr>
      </w:pPr>
      <w:r w:rsidRPr="004A5581">
        <w:rPr>
          <w:rFonts w:ascii="Humnst777 Lt BT" w:hAnsi="Humnst777 Lt BT" w:cs="Arial"/>
          <w:bCs/>
        </w:rPr>
        <w:t xml:space="preserve">Ayudantes </w:t>
      </w:r>
    </w:p>
    <w:p w14:paraId="4D72F2BF" w14:textId="77777777" w:rsidR="00DF5C26" w:rsidRPr="004A5581" w:rsidRDefault="00DF5C26" w:rsidP="00AD455F">
      <w:pPr>
        <w:pStyle w:val="Prrafodelista"/>
        <w:numPr>
          <w:ilvl w:val="0"/>
          <w:numId w:val="27"/>
        </w:numPr>
        <w:spacing w:after="120" w:line="240" w:lineRule="auto"/>
        <w:ind w:left="851" w:right="255" w:hanging="284"/>
        <w:contextualSpacing w:val="0"/>
        <w:rPr>
          <w:rFonts w:ascii="Humnst777 Lt BT" w:hAnsi="Humnst777 Lt BT" w:cs="Arial"/>
          <w:bCs/>
        </w:rPr>
      </w:pPr>
      <w:r w:rsidRPr="004A5581">
        <w:rPr>
          <w:rFonts w:ascii="Humnst777 Lt BT" w:hAnsi="Humnst777 Lt BT" w:cs="Arial"/>
          <w:bCs/>
        </w:rPr>
        <w:t xml:space="preserve">Personal de Apoyo </w:t>
      </w:r>
    </w:p>
    <w:p w14:paraId="4DD76A7E" w14:textId="77777777" w:rsidR="00DF5C26" w:rsidRPr="004A5581" w:rsidRDefault="00DF5C26"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EQUIPOS.</w:t>
      </w:r>
    </w:p>
    <w:p w14:paraId="5C1D4D32" w14:textId="77777777" w:rsidR="00DF5C26" w:rsidRPr="004A5581" w:rsidRDefault="00DF5C26" w:rsidP="0056535C">
      <w:pPr>
        <w:spacing w:before="0" w:after="0"/>
        <w:ind w:right="255"/>
        <w:rPr>
          <w:rFonts w:ascii="Humnst777 Lt BT" w:hAnsi="Humnst777 Lt BT" w:cs="Arial"/>
          <w:bCs/>
          <w:sz w:val="22"/>
          <w:szCs w:val="22"/>
          <w:lang w:val="es-ES" w:eastAsia="en-US"/>
        </w:rPr>
      </w:pPr>
    </w:p>
    <w:tbl>
      <w:tblPr>
        <w:tblStyle w:val="Tablaconcuadrcula"/>
        <w:tblW w:w="0" w:type="auto"/>
        <w:jc w:val="center"/>
        <w:tblLook w:val="04A0" w:firstRow="1" w:lastRow="0" w:firstColumn="1" w:lastColumn="0" w:noHBand="0" w:noVBand="1"/>
      </w:tblPr>
      <w:tblGrid>
        <w:gridCol w:w="2713"/>
        <w:gridCol w:w="2713"/>
      </w:tblGrid>
      <w:tr w:rsidR="00DF5C26" w:rsidRPr="004A5581" w14:paraId="4D4A41EB" w14:textId="77777777" w:rsidTr="0056535C">
        <w:trPr>
          <w:trHeight w:val="481"/>
          <w:jc w:val="center"/>
        </w:trPr>
        <w:tc>
          <w:tcPr>
            <w:tcW w:w="2713" w:type="dxa"/>
            <w:shd w:val="clear" w:color="auto" w:fill="A6A6A6" w:themeFill="background1" w:themeFillShade="A6"/>
            <w:vAlign w:val="center"/>
          </w:tcPr>
          <w:p w14:paraId="6B2766CE" w14:textId="77777777" w:rsidR="00DF5C26" w:rsidRPr="004A5581" w:rsidRDefault="00DF5C26" w:rsidP="0056535C">
            <w:pPr>
              <w:spacing w:before="0" w:after="0"/>
              <w:ind w:right="255"/>
              <w:rPr>
                <w:rFonts w:ascii="Humnst777 Lt BT" w:hAnsi="Humnst777 Lt BT" w:cs="Arial"/>
                <w:b/>
                <w:bCs/>
                <w:sz w:val="22"/>
                <w:szCs w:val="22"/>
                <w:lang w:val="es-ES_tradnl" w:eastAsia="en-US"/>
              </w:rPr>
            </w:pPr>
            <w:r w:rsidRPr="004A5581">
              <w:rPr>
                <w:rFonts w:ascii="Humnst777 Lt BT" w:hAnsi="Humnst777 Lt BT" w:cs="Arial"/>
                <w:b/>
                <w:bCs/>
                <w:sz w:val="22"/>
                <w:szCs w:val="22"/>
                <w:lang w:val="es-ES_tradnl" w:eastAsia="en-US"/>
              </w:rPr>
              <w:t>Descripción</w:t>
            </w:r>
          </w:p>
        </w:tc>
        <w:tc>
          <w:tcPr>
            <w:tcW w:w="2713" w:type="dxa"/>
            <w:shd w:val="clear" w:color="auto" w:fill="A6A6A6" w:themeFill="background1" w:themeFillShade="A6"/>
            <w:vAlign w:val="center"/>
          </w:tcPr>
          <w:p w14:paraId="619FDF66" w14:textId="77777777" w:rsidR="00DF5C26" w:rsidRPr="004A5581" w:rsidRDefault="00DF5C26" w:rsidP="0056535C">
            <w:pPr>
              <w:spacing w:before="0" w:after="0"/>
              <w:ind w:right="255"/>
              <w:rPr>
                <w:rFonts w:ascii="Humnst777 Lt BT" w:hAnsi="Humnst777 Lt BT" w:cs="Arial"/>
                <w:b/>
                <w:bCs/>
                <w:sz w:val="22"/>
                <w:szCs w:val="22"/>
                <w:lang w:val="es-ES_tradnl" w:eastAsia="en-US"/>
              </w:rPr>
            </w:pPr>
            <w:r w:rsidRPr="004A5581">
              <w:rPr>
                <w:rFonts w:ascii="Humnst777 Lt BT" w:hAnsi="Humnst777 Lt BT" w:cs="Arial"/>
                <w:b/>
                <w:bCs/>
                <w:sz w:val="22"/>
                <w:szCs w:val="22"/>
                <w:lang w:val="es-ES_tradnl" w:eastAsia="en-US"/>
              </w:rPr>
              <w:t>Observaciones</w:t>
            </w:r>
          </w:p>
        </w:tc>
      </w:tr>
      <w:tr w:rsidR="00DF5C26" w:rsidRPr="004A5581" w14:paraId="0F770CE9" w14:textId="77777777" w:rsidTr="0056535C">
        <w:trPr>
          <w:trHeight w:val="431"/>
          <w:jc w:val="center"/>
        </w:trPr>
        <w:tc>
          <w:tcPr>
            <w:tcW w:w="2713" w:type="dxa"/>
            <w:vAlign w:val="center"/>
          </w:tcPr>
          <w:p w14:paraId="34CFA37F" w14:textId="77777777" w:rsidR="00DF5C26" w:rsidRPr="006B01CA" w:rsidRDefault="00DF5C26" w:rsidP="0056535C">
            <w:pPr>
              <w:spacing w:before="0" w:after="0"/>
              <w:ind w:right="255"/>
              <w:rPr>
                <w:rFonts w:ascii="Humnst777 Lt BT" w:hAnsi="Humnst777 Lt BT" w:cs="Arial"/>
                <w:bCs/>
                <w:sz w:val="22"/>
                <w:szCs w:val="22"/>
                <w:lang w:val="es-ES_tradnl" w:eastAsia="en-US"/>
              </w:rPr>
            </w:pPr>
            <w:r w:rsidRPr="006B01CA">
              <w:rPr>
                <w:rFonts w:ascii="Humnst777 Lt BT" w:hAnsi="Humnst777 Lt BT" w:cs="Arial"/>
                <w:bCs/>
                <w:sz w:val="22"/>
                <w:szCs w:val="22"/>
                <w:lang w:val="es-ES_tradnl" w:eastAsia="en-US"/>
              </w:rPr>
              <w:t>Bomba de alta presión</w:t>
            </w:r>
          </w:p>
        </w:tc>
        <w:tc>
          <w:tcPr>
            <w:tcW w:w="2713" w:type="dxa"/>
            <w:vAlign w:val="center"/>
          </w:tcPr>
          <w:p w14:paraId="1CC011C9" w14:textId="77777777" w:rsidR="00DF5C26" w:rsidRPr="004A5581" w:rsidRDefault="00DF5C26" w:rsidP="0056535C">
            <w:pPr>
              <w:spacing w:before="0" w:after="0"/>
              <w:ind w:right="255"/>
              <w:rPr>
                <w:rFonts w:ascii="Humnst777 Lt BT" w:hAnsi="Humnst777 Lt BT" w:cs="Arial"/>
                <w:bCs/>
                <w:sz w:val="22"/>
                <w:szCs w:val="22"/>
                <w:lang w:val="es-ES_tradnl" w:eastAsia="en-US"/>
              </w:rPr>
            </w:pPr>
            <w:r w:rsidRPr="006B01CA">
              <w:rPr>
                <w:rFonts w:ascii="Humnst777 Lt BT" w:hAnsi="Humnst777 Lt BT" w:cs="Arial"/>
                <w:bCs/>
                <w:sz w:val="22"/>
                <w:szCs w:val="22"/>
                <w:lang w:val="es-ES_tradnl" w:eastAsia="en-US"/>
              </w:rPr>
              <w:t>1 equipo</w:t>
            </w:r>
          </w:p>
        </w:tc>
      </w:tr>
      <w:tr w:rsidR="00DF5C26" w:rsidRPr="004A5581" w14:paraId="7324855F" w14:textId="77777777" w:rsidTr="0056535C">
        <w:trPr>
          <w:trHeight w:val="408"/>
          <w:jc w:val="center"/>
        </w:trPr>
        <w:tc>
          <w:tcPr>
            <w:tcW w:w="2713" w:type="dxa"/>
            <w:vAlign w:val="center"/>
          </w:tcPr>
          <w:p w14:paraId="653705A8" w14:textId="77777777" w:rsidR="00DF5C26" w:rsidRPr="006B01CA" w:rsidRDefault="00DF5C26" w:rsidP="0056535C">
            <w:pPr>
              <w:spacing w:before="0" w:after="0"/>
              <w:ind w:right="255"/>
              <w:rPr>
                <w:rFonts w:ascii="Humnst777 Lt BT" w:hAnsi="Humnst777 Lt BT" w:cs="Arial"/>
                <w:bCs/>
                <w:sz w:val="22"/>
                <w:szCs w:val="22"/>
                <w:lang w:val="es-ES_tradnl" w:eastAsia="en-US"/>
              </w:rPr>
            </w:pPr>
            <w:r w:rsidRPr="006B01CA">
              <w:rPr>
                <w:rFonts w:ascii="Humnst777 Lt BT" w:hAnsi="Humnst777 Lt BT" w:cs="Arial"/>
                <w:bCs/>
                <w:sz w:val="22"/>
                <w:szCs w:val="22"/>
                <w:lang w:val="es-ES_tradnl" w:eastAsia="en-US"/>
              </w:rPr>
              <w:t>Compresor</w:t>
            </w:r>
          </w:p>
        </w:tc>
        <w:tc>
          <w:tcPr>
            <w:tcW w:w="2713" w:type="dxa"/>
            <w:vAlign w:val="center"/>
          </w:tcPr>
          <w:p w14:paraId="0AE0F505" w14:textId="77777777" w:rsidR="00DF5C26" w:rsidRPr="006B01CA" w:rsidRDefault="00DF5C26" w:rsidP="0056535C">
            <w:pPr>
              <w:spacing w:before="0" w:after="0"/>
              <w:ind w:right="255"/>
              <w:rPr>
                <w:rFonts w:ascii="Humnst777 Lt BT" w:hAnsi="Humnst777 Lt BT" w:cs="Arial"/>
                <w:bCs/>
                <w:sz w:val="22"/>
                <w:szCs w:val="22"/>
                <w:lang w:val="es-ES_tradnl" w:eastAsia="en-US"/>
              </w:rPr>
            </w:pPr>
            <w:r w:rsidRPr="006B01CA">
              <w:rPr>
                <w:rFonts w:ascii="Humnst777 Lt BT" w:hAnsi="Humnst777 Lt BT" w:cs="Arial"/>
                <w:bCs/>
                <w:sz w:val="22"/>
                <w:szCs w:val="22"/>
                <w:lang w:val="es-ES_tradnl" w:eastAsia="en-US"/>
              </w:rPr>
              <w:t>1 equipo</w:t>
            </w:r>
          </w:p>
        </w:tc>
      </w:tr>
      <w:tr w:rsidR="00DF5C26" w:rsidRPr="004A5581" w14:paraId="5E8C4709" w14:textId="77777777" w:rsidTr="0056535C">
        <w:trPr>
          <w:trHeight w:val="413"/>
          <w:jc w:val="center"/>
        </w:trPr>
        <w:tc>
          <w:tcPr>
            <w:tcW w:w="2713" w:type="dxa"/>
            <w:vAlign w:val="center"/>
          </w:tcPr>
          <w:p w14:paraId="5B1D956E" w14:textId="77777777" w:rsidR="00DF5C26" w:rsidRPr="006B01CA" w:rsidRDefault="00DF5C26" w:rsidP="0056535C">
            <w:pPr>
              <w:spacing w:before="0" w:after="0"/>
              <w:ind w:right="255"/>
              <w:rPr>
                <w:rFonts w:ascii="Humnst777 Lt BT" w:hAnsi="Humnst777 Lt BT" w:cs="Arial"/>
                <w:bCs/>
                <w:sz w:val="22"/>
                <w:szCs w:val="22"/>
                <w:lang w:val="es-ES_tradnl" w:eastAsia="en-US"/>
              </w:rPr>
            </w:pPr>
            <w:r w:rsidRPr="006B01CA">
              <w:rPr>
                <w:rFonts w:ascii="Humnst777 Lt BT" w:hAnsi="Humnst777 Lt BT" w:cs="Arial"/>
                <w:bCs/>
                <w:sz w:val="22"/>
                <w:szCs w:val="22"/>
                <w:lang w:val="es-ES_tradnl" w:eastAsia="en-US"/>
              </w:rPr>
              <w:t>Camioneta</w:t>
            </w:r>
          </w:p>
        </w:tc>
        <w:tc>
          <w:tcPr>
            <w:tcW w:w="2713" w:type="dxa"/>
            <w:vAlign w:val="center"/>
          </w:tcPr>
          <w:p w14:paraId="18FA89FC" w14:textId="77777777" w:rsidR="00DF5C26" w:rsidRPr="006B01CA" w:rsidRDefault="00DF5C26" w:rsidP="0056535C">
            <w:pPr>
              <w:spacing w:before="0" w:after="0"/>
              <w:ind w:right="255"/>
              <w:rPr>
                <w:rFonts w:ascii="Humnst777 Lt BT" w:hAnsi="Humnst777 Lt BT" w:cs="Arial"/>
                <w:bCs/>
                <w:sz w:val="22"/>
                <w:szCs w:val="22"/>
                <w:lang w:val="es-ES_tradnl" w:eastAsia="en-US"/>
              </w:rPr>
            </w:pPr>
            <w:r w:rsidRPr="006B01CA">
              <w:rPr>
                <w:rFonts w:ascii="Humnst777 Lt BT" w:hAnsi="Humnst777 Lt BT" w:cs="Arial"/>
                <w:bCs/>
                <w:sz w:val="22"/>
                <w:szCs w:val="22"/>
                <w:lang w:val="es-ES_tradnl" w:eastAsia="en-US"/>
              </w:rPr>
              <w:t>1 equipos</w:t>
            </w:r>
          </w:p>
        </w:tc>
      </w:tr>
      <w:tr w:rsidR="00DF5C26" w:rsidRPr="004A5581" w14:paraId="63932586" w14:textId="77777777" w:rsidTr="0056535C">
        <w:trPr>
          <w:trHeight w:val="419"/>
          <w:jc w:val="center"/>
        </w:trPr>
        <w:tc>
          <w:tcPr>
            <w:tcW w:w="2713" w:type="dxa"/>
            <w:vAlign w:val="center"/>
          </w:tcPr>
          <w:p w14:paraId="468E10D7" w14:textId="77777777" w:rsidR="00DF5C26" w:rsidRPr="006B01CA" w:rsidRDefault="00DF5C26" w:rsidP="0056535C">
            <w:pPr>
              <w:spacing w:before="0" w:after="0"/>
              <w:ind w:right="255"/>
              <w:rPr>
                <w:rFonts w:ascii="Humnst777 Lt BT" w:hAnsi="Humnst777 Lt BT" w:cs="Arial"/>
                <w:bCs/>
                <w:sz w:val="22"/>
                <w:szCs w:val="22"/>
                <w:lang w:val="es-ES_tradnl" w:eastAsia="en-US"/>
              </w:rPr>
            </w:pPr>
            <w:r w:rsidRPr="006B01CA">
              <w:rPr>
                <w:rFonts w:ascii="Humnst777 Lt BT" w:hAnsi="Humnst777 Lt BT" w:cs="Arial"/>
                <w:bCs/>
                <w:sz w:val="22"/>
                <w:szCs w:val="22"/>
                <w:lang w:val="es-ES_tradnl" w:eastAsia="en-US"/>
              </w:rPr>
              <w:t>Camión Pluma</w:t>
            </w:r>
          </w:p>
        </w:tc>
        <w:tc>
          <w:tcPr>
            <w:tcW w:w="2713" w:type="dxa"/>
            <w:vAlign w:val="center"/>
          </w:tcPr>
          <w:p w14:paraId="5328E983" w14:textId="77777777" w:rsidR="00DF5C26" w:rsidRPr="006B01CA" w:rsidRDefault="00DF5C26" w:rsidP="0056535C">
            <w:pPr>
              <w:spacing w:before="0" w:after="0"/>
              <w:ind w:right="255"/>
              <w:rPr>
                <w:rFonts w:ascii="Humnst777 Lt BT" w:hAnsi="Humnst777 Lt BT" w:cs="Arial"/>
                <w:bCs/>
                <w:sz w:val="22"/>
                <w:szCs w:val="22"/>
                <w:lang w:val="es-ES_tradnl" w:eastAsia="en-US"/>
              </w:rPr>
            </w:pPr>
            <w:r w:rsidRPr="006B01CA">
              <w:rPr>
                <w:rFonts w:ascii="Humnst777 Lt BT" w:hAnsi="Humnst777 Lt BT" w:cs="Arial"/>
                <w:bCs/>
                <w:sz w:val="22"/>
                <w:szCs w:val="22"/>
                <w:lang w:val="es-ES_tradnl" w:eastAsia="en-US"/>
              </w:rPr>
              <w:t>1 equipo</w:t>
            </w:r>
          </w:p>
        </w:tc>
      </w:tr>
      <w:tr w:rsidR="00DF5C26" w:rsidRPr="004A5581" w14:paraId="7C521B89" w14:textId="77777777" w:rsidTr="0056535C">
        <w:trPr>
          <w:trHeight w:val="412"/>
          <w:jc w:val="center"/>
        </w:trPr>
        <w:tc>
          <w:tcPr>
            <w:tcW w:w="2713" w:type="dxa"/>
            <w:vAlign w:val="center"/>
          </w:tcPr>
          <w:p w14:paraId="1F1364D7" w14:textId="77777777" w:rsidR="00DF5C26" w:rsidRPr="006B01CA" w:rsidRDefault="00DF5C26" w:rsidP="0056535C">
            <w:pPr>
              <w:spacing w:before="0" w:after="0"/>
              <w:ind w:right="255"/>
              <w:rPr>
                <w:rFonts w:ascii="Humnst777 Lt BT" w:hAnsi="Humnst777 Lt BT" w:cs="Arial"/>
                <w:bCs/>
                <w:sz w:val="22"/>
                <w:szCs w:val="22"/>
                <w:lang w:val="es-ES_tradnl" w:eastAsia="en-US"/>
              </w:rPr>
            </w:pPr>
            <w:r w:rsidRPr="006B01CA">
              <w:rPr>
                <w:rFonts w:ascii="Humnst777 Lt BT" w:hAnsi="Humnst777 Lt BT" w:cs="Arial"/>
                <w:bCs/>
                <w:sz w:val="22"/>
                <w:szCs w:val="22"/>
                <w:lang w:val="es-ES_tradnl" w:eastAsia="en-US"/>
              </w:rPr>
              <w:t>Herramientas menores</w:t>
            </w:r>
          </w:p>
        </w:tc>
        <w:tc>
          <w:tcPr>
            <w:tcW w:w="2713" w:type="dxa"/>
            <w:vAlign w:val="center"/>
          </w:tcPr>
          <w:p w14:paraId="461059CE" w14:textId="77777777" w:rsidR="00DF5C26" w:rsidRPr="006B01CA" w:rsidRDefault="00DF5C26" w:rsidP="0056535C">
            <w:pPr>
              <w:spacing w:before="0" w:after="0"/>
              <w:ind w:right="255"/>
              <w:rPr>
                <w:rFonts w:ascii="Humnst777 Lt BT" w:hAnsi="Humnst777 Lt BT" w:cs="Arial"/>
                <w:bCs/>
                <w:sz w:val="22"/>
                <w:szCs w:val="22"/>
                <w:lang w:val="es-ES_tradnl" w:eastAsia="en-US"/>
              </w:rPr>
            </w:pPr>
            <w:r w:rsidRPr="006B01CA">
              <w:rPr>
                <w:rFonts w:ascii="Humnst777 Lt BT" w:hAnsi="Humnst777 Lt BT" w:cs="Arial"/>
                <w:bCs/>
                <w:sz w:val="22"/>
                <w:szCs w:val="22"/>
                <w:lang w:val="es-ES_tradnl" w:eastAsia="en-US"/>
              </w:rPr>
              <w:t>1 Juego</w:t>
            </w:r>
          </w:p>
        </w:tc>
      </w:tr>
    </w:tbl>
    <w:p w14:paraId="74F73F97" w14:textId="77777777" w:rsidR="00713FE5" w:rsidRPr="006B01CA" w:rsidRDefault="00713FE5" w:rsidP="0056535C">
      <w:pPr>
        <w:spacing w:before="0" w:after="0"/>
        <w:ind w:right="255"/>
        <w:rPr>
          <w:rFonts w:ascii="Humnst777 Lt BT" w:hAnsi="Humnst777 Lt BT" w:cs="Arial"/>
          <w:bCs/>
          <w:sz w:val="22"/>
          <w:szCs w:val="22"/>
          <w:lang w:val="es-ES" w:eastAsia="en-US"/>
        </w:rPr>
      </w:pPr>
    </w:p>
    <w:p w14:paraId="4C4F888E" w14:textId="77777777" w:rsidR="005208F7" w:rsidRPr="006B01CA" w:rsidRDefault="005208F7" w:rsidP="006B01CA">
      <w:pPr>
        <w:ind w:right="255"/>
        <w:rPr>
          <w:rFonts w:ascii="Humnst777 Lt BT" w:hAnsi="Humnst777 Lt BT" w:cs="Arial"/>
          <w:b/>
          <w:bCs/>
          <w:sz w:val="22"/>
          <w:szCs w:val="22"/>
          <w:lang w:val="es-ES" w:eastAsia="en-US"/>
        </w:rPr>
      </w:pPr>
      <w:r w:rsidRPr="006B01CA">
        <w:rPr>
          <w:rFonts w:ascii="Humnst777 Lt BT" w:hAnsi="Humnst777 Lt BT" w:cs="Arial"/>
          <w:b/>
          <w:bCs/>
          <w:sz w:val="22"/>
          <w:szCs w:val="22"/>
          <w:lang w:val="es-ES" w:eastAsia="en-US"/>
        </w:rPr>
        <w:t>Procedimientos para la ejecución</w:t>
      </w:r>
    </w:p>
    <w:p w14:paraId="22367D70" w14:textId="77777777" w:rsidR="005208F7" w:rsidRPr="004A5581" w:rsidRDefault="005208F7" w:rsidP="006B01CA">
      <w:pPr>
        <w:ind w:right="255"/>
        <w:rPr>
          <w:rFonts w:ascii="Humnst777 Lt BT" w:hAnsi="Humnst777 Lt BT" w:cs="Arial"/>
          <w:bCs/>
          <w:sz w:val="22"/>
          <w:szCs w:val="22"/>
          <w:lang w:val="es-ES" w:eastAsia="en-US"/>
        </w:rPr>
      </w:pPr>
      <w:r w:rsidRPr="006B01CA">
        <w:rPr>
          <w:rFonts w:ascii="Humnst777 Lt BT" w:hAnsi="Humnst777 Lt BT" w:cs="Arial"/>
          <w:bCs/>
          <w:sz w:val="22"/>
          <w:szCs w:val="22"/>
          <w:lang w:val="es-ES" w:eastAsia="en-US"/>
        </w:rPr>
        <w:t xml:space="preserve">La CONTRATANTE </w:t>
      </w:r>
      <w:r w:rsidRPr="004A5581">
        <w:rPr>
          <w:rFonts w:ascii="Humnst777 Lt BT" w:hAnsi="Humnst777 Lt BT" w:cs="Arial"/>
          <w:bCs/>
          <w:sz w:val="22"/>
          <w:szCs w:val="22"/>
          <w:lang w:val="es-ES" w:eastAsia="en-US"/>
        </w:rPr>
        <w:t>proporcionara los rangos a la presión que se probara la tubería, el CONTRATISTA realizara todos los procedimientos y cálculos de aceptación ante la ANH</w:t>
      </w:r>
    </w:p>
    <w:p w14:paraId="1F7700F7" w14:textId="77777777" w:rsidR="005208F7" w:rsidRPr="004A5581" w:rsidRDefault="005208F7" w:rsidP="006B01CA">
      <w:pPr>
        <w:ind w:right="255"/>
        <w:rPr>
          <w:rFonts w:ascii="Humnst777 Lt BT" w:hAnsi="Humnst777 Lt BT" w:cs="Arial"/>
          <w:b/>
          <w:bCs/>
          <w:sz w:val="22"/>
          <w:szCs w:val="22"/>
          <w:lang w:val="es-ES" w:eastAsia="en-US"/>
        </w:rPr>
      </w:pPr>
      <w:r w:rsidRPr="004A5581">
        <w:rPr>
          <w:rFonts w:ascii="Humnst777 Lt BT" w:hAnsi="Humnst777 Lt BT" w:cs="Arial"/>
          <w:b/>
          <w:bCs/>
          <w:sz w:val="22"/>
          <w:szCs w:val="22"/>
          <w:lang w:val="es-ES" w:eastAsia="en-US"/>
        </w:rPr>
        <w:t>Medición y forma de pago</w:t>
      </w:r>
    </w:p>
    <w:p w14:paraId="336CBDF3" w14:textId="77777777" w:rsidR="005208F7" w:rsidRPr="004A5581" w:rsidRDefault="005208F7" w:rsidP="006B01CA">
      <w:pPr>
        <w:ind w:right="255"/>
        <w:jc w:val="left"/>
        <w:rPr>
          <w:rFonts w:ascii="Humnst777 Lt BT" w:hAnsi="Humnst777 Lt BT" w:cs="Arial"/>
          <w:bCs/>
          <w:sz w:val="22"/>
          <w:szCs w:val="22"/>
          <w:lang w:val="es-ES" w:eastAsia="en-US"/>
        </w:rPr>
      </w:pPr>
      <w:r w:rsidRPr="004A5581">
        <w:rPr>
          <w:rFonts w:ascii="Humnst777 Lt BT" w:hAnsi="Humnst777 Lt BT" w:cs="Arial"/>
          <w:bCs/>
          <w:sz w:val="22"/>
          <w:szCs w:val="22"/>
          <w:lang w:val="es-ES" w:eastAsia="en-US"/>
        </w:rPr>
        <w:t xml:space="preserve">Este </w:t>
      </w:r>
      <w:r w:rsidR="00AD0C92" w:rsidRPr="004A5581">
        <w:rPr>
          <w:rFonts w:ascii="Humnst777 Lt BT" w:hAnsi="Humnst777 Lt BT" w:cs="Arial"/>
          <w:bCs/>
          <w:sz w:val="22"/>
          <w:szCs w:val="22"/>
          <w:lang w:val="es-ES" w:eastAsia="en-US"/>
        </w:rPr>
        <w:t>Ítem</w:t>
      </w:r>
      <w:r w:rsidRPr="004A5581">
        <w:rPr>
          <w:rFonts w:ascii="Humnst777 Lt BT" w:hAnsi="Humnst777 Lt BT" w:cs="Arial"/>
          <w:bCs/>
          <w:sz w:val="22"/>
          <w:szCs w:val="22"/>
          <w:lang w:val="es-ES" w:eastAsia="en-US"/>
        </w:rPr>
        <w:t xml:space="preserve"> será medido en metros Lineal (GLB). El pago se efectuará en función a los precios contractuales acordados en propuesta, previo informe de conformidad del Ingeniero responsable de la supervisión de ésta obra.</w:t>
      </w:r>
    </w:p>
    <w:p w14:paraId="6DBFF249" w14:textId="77777777" w:rsidR="00BB5C1D" w:rsidRPr="004A5581" w:rsidRDefault="003A37A0" w:rsidP="004F3E9A">
      <w:pPr>
        <w:rPr>
          <w:rFonts w:ascii="Humnst777 Lt BT" w:hAnsi="Humnst777 Lt BT"/>
          <w:b/>
          <w:sz w:val="22"/>
          <w:szCs w:val="22"/>
        </w:rPr>
      </w:pPr>
      <w:r w:rsidRPr="004A5581">
        <w:rPr>
          <w:rFonts w:ascii="Humnst777 Lt BT" w:hAnsi="Humnst777 Lt BT"/>
          <w:b/>
          <w:sz w:val="22"/>
          <w:szCs w:val="22"/>
        </w:rPr>
        <w:t>19</w:t>
      </w:r>
      <w:r w:rsidR="0056535C" w:rsidRPr="004A5581">
        <w:rPr>
          <w:rFonts w:ascii="Humnst777 Lt BT" w:hAnsi="Humnst777 Lt BT"/>
          <w:b/>
          <w:sz w:val="22"/>
          <w:szCs w:val="22"/>
        </w:rPr>
        <w:t xml:space="preserve">.- </w:t>
      </w:r>
      <w:r w:rsidR="00BB5C1D" w:rsidRPr="004A5581">
        <w:rPr>
          <w:rFonts w:ascii="Humnst777 Lt BT" w:hAnsi="Humnst777 Lt BT"/>
          <w:b/>
          <w:sz w:val="22"/>
          <w:szCs w:val="22"/>
        </w:rPr>
        <w:t xml:space="preserve">DATA BOOK </w:t>
      </w:r>
    </w:p>
    <w:p w14:paraId="77BEC0A5" w14:textId="77777777" w:rsidR="00BB5C1D" w:rsidRPr="004A5581" w:rsidRDefault="00BB5C1D" w:rsidP="004F3E9A">
      <w:pPr>
        <w:rPr>
          <w:rFonts w:ascii="Humnst777 Lt BT" w:hAnsi="Humnst777 Lt BT"/>
          <w:sz w:val="22"/>
          <w:szCs w:val="22"/>
        </w:rPr>
      </w:pPr>
      <w:r w:rsidRPr="004A5581">
        <w:rPr>
          <w:rFonts w:ascii="Humnst777 Lt BT" w:hAnsi="Humnst777 Lt BT"/>
          <w:sz w:val="22"/>
          <w:szCs w:val="22"/>
        </w:rPr>
        <w:t>La presentación del Data Book será en: 2 EJEMPLARES EN FORMATO FÍSICO Y 2 EJEMPLARES EN FORMATO DIGITAL editable y PDF.</w:t>
      </w:r>
    </w:p>
    <w:p w14:paraId="6BF169F5" w14:textId="77777777" w:rsidR="00BB5C1D" w:rsidRPr="004A5581" w:rsidRDefault="00BB5C1D" w:rsidP="004F3E9A">
      <w:pPr>
        <w:rPr>
          <w:rFonts w:ascii="Humnst777 Lt BT" w:hAnsi="Humnst777 Lt BT"/>
          <w:sz w:val="22"/>
          <w:szCs w:val="22"/>
        </w:rPr>
      </w:pPr>
      <w:r w:rsidRPr="004A5581">
        <w:rPr>
          <w:rFonts w:ascii="Humnst777 Lt BT" w:hAnsi="Humnst777 Lt BT"/>
          <w:sz w:val="22"/>
          <w:szCs w:val="22"/>
        </w:rPr>
        <w:t>De forma referencial, como mínimo deberá contener:</w:t>
      </w:r>
    </w:p>
    <w:p w14:paraId="277ACB20" w14:textId="77777777" w:rsidR="00EC6FAD" w:rsidRPr="004A5581" w:rsidRDefault="00EC6FAD" w:rsidP="00AD455F">
      <w:pPr>
        <w:numPr>
          <w:ilvl w:val="0"/>
          <w:numId w:val="5"/>
        </w:numPr>
        <w:ind w:left="993" w:hanging="284"/>
        <w:rPr>
          <w:rFonts w:ascii="Humnst777 Lt BT" w:hAnsi="Humnst777 Lt BT"/>
          <w:sz w:val="22"/>
          <w:szCs w:val="22"/>
        </w:rPr>
      </w:pPr>
      <w:r w:rsidRPr="004A5581">
        <w:rPr>
          <w:rFonts w:ascii="Humnst777 Lt BT" w:hAnsi="Humnst777 Lt BT"/>
          <w:sz w:val="22"/>
          <w:szCs w:val="22"/>
        </w:rPr>
        <w:t>Memoria Descriptiva del proyecto</w:t>
      </w:r>
    </w:p>
    <w:p w14:paraId="2CCF4C7D" w14:textId="77777777" w:rsidR="00EC6FAD" w:rsidRPr="004A5581" w:rsidRDefault="00EC6FAD" w:rsidP="00AD455F">
      <w:pPr>
        <w:numPr>
          <w:ilvl w:val="0"/>
          <w:numId w:val="5"/>
        </w:numPr>
        <w:ind w:left="993" w:hanging="284"/>
        <w:rPr>
          <w:rFonts w:ascii="Humnst777 Lt BT" w:hAnsi="Humnst777 Lt BT"/>
          <w:sz w:val="22"/>
          <w:szCs w:val="22"/>
        </w:rPr>
      </w:pPr>
      <w:r w:rsidRPr="004A5581">
        <w:rPr>
          <w:rFonts w:ascii="Humnst777 Lt BT" w:hAnsi="Humnst777 Lt BT"/>
          <w:sz w:val="22"/>
          <w:szCs w:val="22"/>
        </w:rPr>
        <w:lastRenderedPageBreak/>
        <w:t xml:space="preserve">Especificaciones técnicas de los equipos </w:t>
      </w:r>
      <w:r w:rsidR="00927A56" w:rsidRPr="004A5581">
        <w:rPr>
          <w:rFonts w:ascii="Humnst777 Lt BT" w:hAnsi="Humnst777 Lt BT"/>
          <w:sz w:val="22"/>
          <w:szCs w:val="22"/>
        </w:rPr>
        <w:t>instalados</w:t>
      </w:r>
    </w:p>
    <w:p w14:paraId="27B6244A" w14:textId="77777777" w:rsidR="00385DEA" w:rsidRPr="004A5581" w:rsidRDefault="00EC6FAD" w:rsidP="00AD455F">
      <w:pPr>
        <w:numPr>
          <w:ilvl w:val="0"/>
          <w:numId w:val="5"/>
        </w:numPr>
        <w:ind w:left="993" w:hanging="284"/>
        <w:rPr>
          <w:rFonts w:ascii="Humnst777 Lt BT" w:hAnsi="Humnst777 Lt BT"/>
          <w:sz w:val="22"/>
          <w:szCs w:val="22"/>
        </w:rPr>
      </w:pPr>
      <w:r w:rsidRPr="004A5581">
        <w:rPr>
          <w:rFonts w:ascii="Humnst777 Lt BT" w:hAnsi="Humnst777 Lt BT"/>
          <w:sz w:val="22"/>
          <w:szCs w:val="22"/>
        </w:rPr>
        <w:t>P</w:t>
      </w:r>
      <w:r w:rsidR="00BB5C1D" w:rsidRPr="004A5581">
        <w:rPr>
          <w:rFonts w:ascii="Humnst777 Lt BT" w:hAnsi="Humnst777 Lt BT"/>
          <w:sz w:val="22"/>
          <w:szCs w:val="22"/>
        </w:rPr>
        <w:t>lanos de</w:t>
      </w:r>
      <w:r w:rsidRPr="004A5581">
        <w:rPr>
          <w:rFonts w:ascii="Humnst777 Lt BT" w:hAnsi="Humnst777 Lt BT"/>
          <w:sz w:val="22"/>
          <w:szCs w:val="22"/>
        </w:rPr>
        <w:t xml:space="preserve"> Detalles Mecánicos.</w:t>
      </w:r>
    </w:p>
    <w:p w14:paraId="119AEC4C" w14:textId="77777777" w:rsidR="00BB5C1D" w:rsidRPr="004A5581" w:rsidRDefault="00BB5C1D" w:rsidP="00AD455F">
      <w:pPr>
        <w:numPr>
          <w:ilvl w:val="0"/>
          <w:numId w:val="5"/>
        </w:numPr>
        <w:ind w:left="993" w:hanging="284"/>
        <w:rPr>
          <w:rFonts w:ascii="Humnst777 Lt BT" w:hAnsi="Humnst777 Lt BT"/>
          <w:sz w:val="22"/>
          <w:szCs w:val="22"/>
        </w:rPr>
      </w:pPr>
      <w:r w:rsidRPr="004A5581">
        <w:rPr>
          <w:rFonts w:ascii="Humnst777 Lt BT" w:hAnsi="Humnst777 Lt BT" w:cs="Arial"/>
          <w:sz w:val="22"/>
          <w:szCs w:val="22"/>
        </w:rPr>
        <w:t xml:space="preserve">TODOS los documentos y registros generados en la etapa de </w:t>
      </w:r>
      <w:r w:rsidR="00EC6FAD" w:rsidRPr="004A5581">
        <w:rPr>
          <w:rFonts w:ascii="Humnst777 Lt BT" w:hAnsi="Humnst777 Lt BT" w:cs="Arial"/>
          <w:sz w:val="22"/>
          <w:szCs w:val="22"/>
        </w:rPr>
        <w:t xml:space="preserve">ejecución </w:t>
      </w:r>
      <w:r w:rsidRPr="004A5581">
        <w:rPr>
          <w:rFonts w:ascii="Humnst777 Lt BT" w:hAnsi="Humnst777 Lt BT" w:cs="Arial"/>
          <w:sz w:val="22"/>
          <w:szCs w:val="22"/>
        </w:rPr>
        <w:t>en todas las disciplinas y especialidades: mecánica, seguridad, calidad, medio ambiente, etc.</w:t>
      </w:r>
    </w:p>
    <w:p w14:paraId="7F67E909" w14:textId="77777777" w:rsidR="00385DEA" w:rsidRDefault="00BB5C1D" w:rsidP="006B01CA">
      <w:pPr>
        <w:rPr>
          <w:rFonts w:ascii="Humnst777 Lt BT" w:hAnsi="Humnst777 Lt BT" w:cs="Arial"/>
          <w:sz w:val="22"/>
          <w:szCs w:val="22"/>
        </w:rPr>
      </w:pPr>
      <w:r w:rsidRPr="004A5581">
        <w:rPr>
          <w:rFonts w:ascii="Humnst777 Lt BT" w:hAnsi="Humnst777 Lt BT" w:cs="Arial"/>
          <w:sz w:val="22"/>
          <w:szCs w:val="22"/>
        </w:rPr>
        <w:t xml:space="preserve">Al mismo tiempo, de forma previa a elaboración del Data Book, con la debida anticipación, la contratista deberá elaborar y presentar para aprobación un cronograma </w:t>
      </w:r>
      <w:r w:rsidR="00385DEA" w:rsidRPr="004A5581">
        <w:rPr>
          <w:rFonts w:ascii="Humnst777 Lt BT" w:hAnsi="Humnst777 Lt BT" w:cs="Arial"/>
          <w:sz w:val="22"/>
          <w:szCs w:val="22"/>
        </w:rPr>
        <w:t>general de proyecto en formato MS Project.</w:t>
      </w:r>
    </w:p>
    <w:p w14:paraId="5063FEC5" w14:textId="77777777" w:rsidR="00AD0C92" w:rsidRPr="004A5581" w:rsidRDefault="00AD0C92" w:rsidP="006B01CA">
      <w:pPr>
        <w:rPr>
          <w:rFonts w:ascii="Humnst777 Lt BT" w:hAnsi="Humnst777 Lt BT" w:cs="Arial"/>
          <w:sz w:val="22"/>
          <w:szCs w:val="22"/>
        </w:rPr>
      </w:pPr>
    </w:p>
    <w:p w14:paraId="2731B930" w14:textId="77777777" w:rsidR="003A37A0" w:rsidRPr="004A5581" w:rsidRDefault="003A37A0" w:rsidP="006B01CA">
      <w:pPr>
        <w:rPr>
          <w:rFonts w:ascii="Humnst777 Lt BT" w:hAnsi="Humnst777 Lt BT" w:cs="Arial"/>
          <w:b/>
          <w:sz w:val="22"/>
          <w:szCs w:val="22"/>
        </w:rPr>
      </w:pPr>
      <w:r w:rsidRPr="004A5581">
        <w:rPr>
          <w:rFonts w:ascii="Humnst777 Lt BT" w:hAnsi="Humnst777 Lt BT" w:cs="Arial"/>
          <w:b/>
          <w:sz w:val="22"/>
          <w:szCs w:val="22"/>
        </w:rPr>
        <w:t xml:space="preserve">20.- </w:t>
      </w:r>
      <w:r w:rsidR="003A660A" w:rsidRPr="004A5581">
        <w:rPr>
          <w:rFonts w:ascii="Humnst777 Lt BT" w:hAnsi="Humnst777 Lt BT" w:cs="Arial"/>
          <w:b/>
          <w:sz w:val="22"/>
          <w:szCs w:val="22"/>
        </w:rPr>
        <w:t>SERVICIO DE INSPECCIÓN POR ENSAYOS NO DESTRUCTIVOS (END)</w:t>
      </w:r>
    </w:p>
    <w:p w14:paraId="399A3650" w14:textId="77777777" w:rsidR="003A660A" w:rsidRPr="004A5581" w:rsidRDefault="003A660A" w:rsidP="006B01CA">
      <w:pPr>
        <w:rPr>
          <w:rFonts w:ascii="Humnst777 Lt BT" w:hAnsi="Humnst777 Lt BT" w:cs="Arial"/>
          <w:sz w:val="22"/>
          <w:szCs w:val="22"/>
        </w:rPr>
      </w:pPr>
      <w:r w:rsidRPr="004A5581">
        <w:rPr>
          <w:rFonts w:ascii="Humnst777 Lt BT" w:hAnsi="Humnst777 Lt BT" w:cs="Arial"/>
          <w:sz w:val="22"/>
          <w:szCs w:val="22"/>
        </w:rPr>
        <w:t>YPFB Logística proveerá este servicio con una empresa especialista, el Contratista en el cronograma de ejecución presentara la fecha cuando se solicitara la presencia de la empresa que realice los ensayos no destructivos, en caso que el contratista no cumpla con la fecha que se solicitó la presencia de los ensayos, el Contratista correrá con los gastos de stand by y otras aspectos que perjudiquen a YPFB Logística.</w:t>
      </w:r>
    </w:p>
    <w:p w14:paraId="6C2266AA" w14:textId="77777777" w:rsidR="00CB392D" w:rsidRPr="004A5581" w:rsidRDefault="00CB392D" w:rsidP="00AD0C92">
      <w:pPr>
        <w:pStyle w:val="Ttulo2"/>
      </w:pPr>
      <w:r w:rsidRPr="004A5581">
        <w:t>Plazo</w:t>
      </w:r>
    </w:p>
    <w:p w14:paraId="7EC96C29" w14:textId="77777777" w:rsidR="00CB392D" w:rsidRPr="004A5581" w:rsidRDefault="00CB392D" w:rsidP="00AD0C92">
      <w:pPr>
        <w:ind w:left="851"/>
        <w:rPr>
          <w:rFonts w:ascii="Humnst777 Lt BT" w:hAnsi="Humnst777 Lt BT"/>
          <w:sz w:val="22"/>
          <w:szCs w:val="22"/>
        </w:rPr>
      </w:pPr>
      <w:r w:rsidRPr="004A5581">
        <w:rPr>
          <w:rFonts w:ascii="Humnst777 Lt BT" w:hAnsi="Humnst777 Lt BT"/>
          <w:sz w:val="22"/>
          <w:szCs w:val="22"/>
        </w:rPr>
        <w:t xml:space="preserve">Se ha establecido un plazo referencial como máximo de </w:t>
      </w:r>
      <w:r w:rsidR="0056535C" w:rsidRPr="004A5581">
        <w:rPr>
          <w:rFonts w:ascii="Humnst777 Lt BT" w:hAnsi="Humnst777 Lt BT"/>
          <w:b/>
          <w:sz w:val="22"/>
          <w:szCs w:val="22"/>
        </w:rPr>
        <w:t>cuarenta y cinco (45</w:t>
      </w:r>
      <w:r w:rsidRPr="004A5581">
        <w:rPr>
          <w:rFonts w:ascii="Humnst777 Lt BT" w:hAnsi="Humnst777 Lt BT"/>
          <w:b/>
          <w:sz w:val="22"/>
          <w:szCs w:val="22"/>
        </w:rPr>
        <w:t>)</w:t>
      </w:r>
      <w:r w:rsidRPr="004A5581">
        <w:rPr>
          <w:rFonts w:ascii="Humnst777 Lt BT" w:hAnsi="Humnst777 Lt BT"/>
          <w:sz w:val="22"/>
          <w:szCs w:val="22"/>
        </w:rPr>
        <w:t xml:space="preserve"> días calendario para la entrega total del bien, tiempo que se computa a partir de la orden de proceder.</w:t>
      </w:r>
    </w:p>
    <w:p w14:paraId="10474A06" w14:textId="77777777" w:rsidR="00CB392D" w:rsidRPr="004A5581" w:rsidRDefault="00CB392D" w:rsidP="00AD0C92">
      <w:pPr>
        <w:pStyle w:val="Ttulo2"/>
      </w:pPr>
      <w:r w:rsidRPr="004A5581">
        <w:t>Lugar</w:t>
      </w:r>
    </w:p>
    <w:p w14:paraId="19EF75AA" w14:textId="77777777" w:rsidR="00CB392D" w:rsidRPr="004A5581" w:rsidRDefault="00CB392D" w:rsidP="00AD0C92">
      <w:pPr>
        <w:ind w:left="851"/>
        <w:rPr>
          <w:rFonts w:ascii="Humnst777 Lt BT" w:hAnsi="Humnst777 Lt BT"/>
          <w:sz w:val="22"/>
          <w:szCs w:val="22"/>
        </w:rPr>
      </w:pPr>
      <w:r w:rsidRPr="004A5581">
        <w:rPr>
          <w:rFonts w:ascii="Humnst777 Lt BT" w:hAnsi="Humnst777 Lt BT"/>
          <w:sz w:val="22"/>
          <w:szCs w:val="22"/>
        </w:rPr>
        <w:t xml:space="preserve">La ejecución del trabajo se realizará en </w:t>
      </w:r>
      <w:r w:rsidR="0056535C" w:rsidRPr="004A5581">
        <w:rPr>
          <w:rFonts w:ascii="Humnst777 Lt BT" w:hAnsi="Humnst777 Lt BT"/>
          <w:sz w:val="22"/>
          <w:szCs w:val="22"/>
        </w:rPr>
        <w:t>Sector Rio Seco, ubicado en el departamento de Santa Cruz, dentro del Municipio de cabezas, aproximadamente a 100 km de la ciudad de Santa Cruz</w:t>
      </w:r>
      <w:r w:rsidRPr="004A5581">
        <w:rPr>
          <w:rFonts w:ascii="Humnst777 Lt BT" w:hAnsi="Humnst777 Lt BT"/>
          <w:sz w:val="22"/>
          <w:szCs w:val="22"/>
        </w:rPr>
        <w:t>.</w:t>
      </w:r>
    </w:p>
    <w:p w14:paraId="1281B80D" w14:textId="77777777" w:rsidR="00CB392D" w:rsidRPr="004A5581" w:rsidRDefault="00CB392D" w:rsidP="00AD0C92">
      <w:pPr>
        <w:pStyle w:val="Ttulo2"/>
      </w:pPr>
      <w:r w:rsidRPr="004A5581">
        <w:t>Forma</w:t>
      </w:r>
    </w:p>
    <w:p w14:paraId="157E9488" w14:textId="77777777" w:rsidR="00713FE5" w:rsidRPr="004A5581" w:rsidRDefault="00CB392D" w:rsidP="00AD0C92">
      <w:pPr>
        <w:ind w:left="851"/>
        <w:rPr>
          <w:rFonts w:ascii="Humnst777 Lt BT" w:hAnsi="Humnst777 Lt BT"/>
          <w:sz w:val="22"/>
          <w:szCs w:val="22"/>
        </w:rPr>
      </w:pPr>
      <w:r w:rsidRPr="004A5581">
        <w:rPr>
          <w:rFonts w:ascii="Humnst777 Lt BT" w:hAnsi="Humnst777 Lt BT"/>
          <w:sz w:val="22"/>
          <w:szCs w:val="22"/>
        </w:rPr>
        <w:t>La contratación del servicio consist</w:t>
      </w:r>
      <w:r w:rsidR="0038602B" w:rsidRPr="004A5581">
        <w:rPr>
          <w:rFonts w:ascii="Humnst777 Lt BT" w:hAnsi="Humnst777 Lt BT"/>
          <w:sz w:val="22"/>
          <w:szCs w:val="22"/>
        </w:rPr>
        <w:t>e en la construcción de la Variante y el adosado de la tubería al puente Ferroviario,</w:t>
      </w:r>
      <w:r w:rsidRPr="004A5581">
        <w:rPr>
          <w:rFonts w:ascii="Humnst777 Lt BT" w:hAnsi="Humnst777 Lt BT"/>
          <w:sz w:val="22"/>
          <w:szCs w:val="22"/>
        </w:rPr>
        <w:t xml:space="preserve"> necesarios de acuerdo al detalle descrito en el </w:t>
      </w:r>
      <w:r w:rsidRPr="00AD0C92">
        <w:rPr>
          <w:rFonts w:ascii="Humnst777 Lt BT" w:hAnsi="Humnst777 Lt BT"/>
          <w:b/>
          <w:sz w:val="22"/>
          <w:szCs w:val="22"/>
        </w:rPr>
        <w:t xml:space="preserve">Numeral </w:t>
      </w:r>
      <w:r w:rsidR="002711E4" w:rsidRPr="00AD0C92">
        <w:rPr>
          <w:rFonts w:ascii="Humnst777 Lt BT" w:hAnsi="Humnst777 Lt BT"/>
          <w:b/>
          <w:sz w:val="22"/>
          <w:szCs w:val="22"/>
        </w:rPr>
        <w:t>26</w:t>
      </w:r>
      <w:r w:rsidRPr="004A5581">
        <w:rPr>
          <w:rFonts w:ascii="Humnst777 Lt BT" w:hAnsi="Humnst777 Lt BT"/>
          <w:sz w:val="22"/>
          <w:szCs w:val="22"/>
        </w:rPr>
        <w:t>, para su posterior instalación en las condiciones y cumpliendo los procedimientos indicados en el presente pliego de Especificaciones técnicas.</w:t>
      </w:r>
    </w:p>
    <w:p w14:paraId="3414D5A9" w14:textId="77777777" w:rsidR="00210738" w:rsidRPr="004A5581" w:rsidRDefault="00210738" w:rsidP="00BB5C1D">
      <w:pPr>
        <w:spacing w:line="360" w:lineRule="auto"/>
        <w:rPr>
          <w:rFonts w:ascii="Humnst777 Lt BT" w:hAnsi="Humnst777 Lt BT" w:cs="Arial"/>
          <w:sz w:val="22"/>
          <w:szCs w:val="22"/>
        </w:rPr>
      </w:pPr>
    </w:p>
    <w:p w14:paraId="1E558D56" w14:textId="77777777" w:rsidR="002245E9" w:rsidRPr="004A5581" w:rsidRDefault="002245E9" w:rsidP="00BB5C1D">
      <w:pPr>
        <w:spacing w:line="360" w:lineRule="auto"/>
        <w:rPr>
          <w:rFonts w:ascii="Humnst777 Lt BT" w:hAnsi="Humnst777 Lt BT" w:cs="Arial"/>
          <w:sz w:val="22"/>
          <w:szCs w:val="22"/>
        </w:rPr>
        <w:sectPr w:rsidR="002245E9" w:rsidRPr="004A5581" w:rsidSect="005F5CAB">
          <w:pgSz w:w="11906" w:h="16838" w:code="9"/>
          <w:pgMar w:top="1134" w:right="1134" w:bottom="1134" w:left="1134" w:header="709" w:footer="709" w:gutter="0"/>
          <w:cols w:space="720"/>
          <w:docGrid w:linePitch="299"/>
        </w:sectPr>
      </w:pPr>
    </w:p>
    <w:p w14:paraId="531BE705" w14:textId="77777777" w:rsidR="00210738" w:rsidRPr="004A5581" w:rsidRDefault="00210738" w:rsidP="00210738">
      <w:pPr>
        <w:ind w:right="190"/>
        <w:jc w:val="center"/>
        <w:rPr>
          <w:rFonts w:ascii="Humnst777 Lt BT" w:hAnsi="Humnst777 Lt BT" w:cs="Arial"/>
          <w:b/>
          <w:sz w:val="22"/>
          <w:szCs w:val="22"/>
        </w:rPr>
      </w:pPr>
      <w:r w:rsidRPr="004A5581">
        <w:rPr>
          <w:rFonts w:ascii="Humnst777 Lt BT" w:hAnsi="Humnst777 Lt BT" w:cs="Arial"/>
          <w:b/>
          <w:sz w:val="22"/>
          <w:szCs w:val="22"/>
        </w:rPr>
        <w:lastRenderedPageBreak/>
        <w:t>PARTE III</w:t>
      </w:r>
    </w:p>
    <w:p w14:paraId="707A8F4B" w14:textId="77777777" w:rsidR="00210738" w:rsidRPr="004A5581" w:rsidRDefault="00210738" w:rsidP="00210738">
      <w:pPr>
        <w:ind w:right="190"/>
        <w:jc w:val="center"/>
        <w:rPr>
          <w:rFonts w:ascii="Humnst777 Lt BT" w:hAnsi="Humnst777 Lt BT" w:cs="Arial"/>
          <w:b/>
          <w:sz w:val="22"/>
          <w:szCs w:val="22"/>
        </w:rPr>
      </w:pPr>
      <w:r w:rsidRPr="004A5581">
        <w:rPr>
          <w:rFonts w:ascii="Humnst777 Lt BT" w:hAnsi="Humnst777 Lt BT" w:cs="Arial"/>
          <w:b/>
          <w:sz w:val="22"/>
          <w:szCs w:val="22"/>
        </w:rPr>
        <w:t>ANEXOS</w:t>
      </w:r>
    </w:p>
    <w:p w14:paraId="28D82057" w14:textId="77777777" w:rsidR="00210738" w:rsidRPr="004A5581" w:rsidRDefault="00210738" w:rsidP="00210738">
      <w:pPr>
        <w:ind w:right="190"/>
        <w:jc w:val="center"/>
        <w:rPr>
          <w:rFonts w:ascii="Humnst777 Lt BT" w:hAnsi="Humnst777 Lt BT" w:cs="Arial"/>
          <w:sz w:val="22"/>
          <w:szCs w:val="22"/>
        </w:rPr>
      </w:pPr>
      <w:r w:rsidRPr="004A5581">
        <w:rPr>
          <w:rFonts w:ascii="Humnst777 Lt BT" w:hAnsi="Humnst777 Lt BT" w:cs="Arial"/>
          <w:b/>
          <w:sz w:val="22"/>
          <w:szCs w:val="22"/>
        </w:rPr>
        <w:t xml:space="preserve">FORMULARIOS PARA LA </w:t>
      </w:r>
      <w:r w:rsidR="001D2F88" w:rsidRPr="004A5581">
        <w:rPr>
          <w:rFonts w:ascii="Humnst777 Lt BT" w:hAnsi="Humnst777 Lt BT" w:cs="Arial"/>
          <w:b/>
          <w:sz w:val="22"/>
          <w:szCs w:val="22"/>
        </w:rPr>
        <w:t>PRESENTACIÓN</w:t>
      </w:r>
      <w:r w:rsidRPr="004A5581">
        <w:rPr>
          <w:rFonts w:ascii="Humnst777 Lt BT" w:hAnsi="Humnst777 Lt BT" w:cs="Arial"/>
          <w:b/>
          <w:sz w:val="22"/>
          <w:szCs w:val="22"/>
        </w:rPr>
        <w:t xml:space="preserve"> DE PROPUESTAS</w:t>
      </w:r>
    </w:p>
    <w:p w14:paraId="065D7942" w14:textId="77777777" w:rsidR="00162C62" w:rsidRPr="004A5581" w:rsidRDefault="00162C62" w:rsidP="00F45738">
      <w:pPr>
        <w:ind w:left="360"/>
        <w:rPr>
          <w:rFonts w:ascii="Humnst777 Lt BT" w:hAnsi="Humnst777 Lt BT"/>
          <w:sz w:val="22"/>
          <w:szCs w:val="22"/>
          <w:lang w:val="es-MX"/>
        </w:rPr>
      </w:pPr>
      <w:r w:rsidRPr="004A5581">
        <w:rPr>
          <w:rFonts w:ascii="Humnst777 Lt BT" w:hAnsi="Humnst777 Lt BT"/>
          <w:b/>
          <w:sz w:val="22"/>
          <w:szCs w:val="22"/>
          <w:lang w:val="es-MX"/>
        </w:rPr>
        <w:t>ANEXO I</w:t>
      </w:r>
      <w:r w:rsidRPr="004A5581">
        <w:rPr>
          <w:rFonts w:ascii="Humnst777 Lt BT" w:hAnsi="Humnst777 Lt BT"/>
          <w:sz w:val="22"/>
          <w:szCs w:val="22"/>
          <w:lang w:val="es-MX"/>
        </w:rPr>
        <w:tab/>
        <w:t xml:space="preserve">: </w:t>
      </w:r>
      <w:r w:rsidR="00F45738" w:rsidRPr="004A5581">
        <w:rPr>
          <w:rFonts w:ascii="Humnst777 Lt BT" w:hAnsi="Humnst777 Lt BT"/>
          <w:sz w:val="22"/>
          <w:szCs w:val="22"/>
          <w:lang w:val="es-MX"/>
        </w:rPr>
        <w:t>FORMULARIOS</w:t>
      </w:r>
      <w:r w:rsidRPr="004A5581">
        <w:rPr>
          <w:rFonts w:ascii="Humnst777 Lt BT" w:hAnsi="Humnst777 Lt BT"/>
          <w:sz w:val="22"/>
          <w:szCs w:val="22"/>
          <w:lang w:val="es-MX"/>
        </w:rPr>
        <w:t xml:space="preserve"> PARA LA </w:t>
      </w:r>
      <w:r w:rsidR="00F45738" w:rsidRPr="004A5581">
        <w:rPr>
          <w:rFonts w:ascii="Humnst777 Lt BT" w:hAnsi="Humnst777 Lt BT"/>
          <w:sz w:val="22"/>
          <w:szCs w:val="22"/>
          <w:lang w:val="es-MX"/>
        </w:rPr>
        <w:t>PRESENTACIÓN</w:t>
      </w:r>
      <w:r w:rsidRPr="004A5581">
        <w:rPr>
          <w:rFonts w:ascii="Humnst777 Lt BT" w:hAnsi="Humnst777 Lt BT"/>
          <w:sz w:val="22"/>
          <w:szCs w:val="22"/>
          <w:lang w:val="es-MX"/>
        </w:rPr>
        <w:t xml:space="preserve"> D</w:t>
      </w:r>
      <w:r w:rsidR="00F45738" w:rsidRPr="004A5581">
        <w:rPr>
          <w:rFonts w:ascii="Humnst777 Lt BT" w:hAnsi="Humnst777 Lt BT"/>
          <w:sz w:val="22"/>
          <w:szCs w:val="22"/>
          <w:lang w:val="es-MX"/>
        </w:rPr>
        <w:t>E PROPUESTAS</w:t>
      </w:r>
    </w:p>
    <w:p w14:paraId="4B018FAD" w14:textId="77777777" w:rsidR="00572222" w:rsidRPr="004A5581" w:rsidRDefault="00162C62" w:rsidP="00F45738">
      <w:pPr>
        <w:ind w:left="360"/>
        <w:rPr>
          <w:rFonts w:ascii="Humnst777 Lt BT" w:hAnsi="Humnst777 Lt BT"/>
          <w:sz w:val="22"/>
          <w:szCs w:val="22"/>
          <w:lang w:val="es-MX"/>
        </w:rPr>
      </w:pPr>
      <w:r w:rsidRPr="004A5581">
        <w:rPr>
          <w:rFonts w:ascii="Humnst777 Lt BT" w:hAnsi="Humnst777 Lt BT"/>
          <w:b/>
          <w:sz w:val="22"/>
          <w:szCs w:val="22"/>
          <w:lang w:val="es-MX"/>
        </w:rPr>
        <w:t>ANEXO II</w:t>
      </w:r>
      <w:r w:rsidRPr="004A5581">
        <w:rPr>
          <w:rFonts w:ascii="Humnst777 Lt BT" w:hAnsi="Humnst777 Lt BT"/>
          <w:sz w:val="22"/>
          <w:szCs w:val="22"/>
          <w:lang w:val="es-MX"/>
        </w:rPr>
        <w:tab/>
        <w:t xml:space="preserve">: </w:t>
      </w:r>
      <w:r w:rsidR="004E5ABB" w:rsidRPr="004A5581">
        <w:rPr>
          <w:rFonts w:ascii="Humnst777 Lt BT" w:hAnsi="Humnst777 Lt BT"/>
          <w:sz w:val="22"/>
          <w:szCs w:val="22"/>
          <w:lang w:val="es-MX"/>
        </w:rPr>
        <w:t>FORMULARIOS DE VERIFICACIÓN, EVALUACIÓN Y CALIFICACIÓN DE PROPUESTAS</w:t>
      </w:r>
    </w:p>
    <w:p w14:paraId="15F1AA41" w14:textId="77777777" w:rsidR="00162C62" w:rsidRPr="004A5581" w:rsidRDefault="00162C62" w:rsidP="00F45738">
      <w:pPr>
        <w:ind w:left="360"/>
        <w:rPr>
          <w:rFonts w:ascii="Humnst777 Lt BT" w:hAnsi="Humnst777 Lt BT"/>
          <w:sz w:val="22"/>
          <w:szCs w:val="22"/>
          <w:lang w:val="es-MX"/>
        </w:rPr>
      </w:pPr>
      <w:r w:rsidRPr="004A5581">
        <w:rPr>
          <w:rFonts w:ascii="Humnst777 Lt BT" w:hAnsi="Humnst777 Lt BT"/>
          <w:b/>
          <w:sz w:val="22"/>
          <w:szCs w:val="22"/>
          <w:lang w:val="es-MX"/>
        </w:rPr>
        <w:t>ANEXO I</w:t>
      </w:r>
      <w:r w:rsidR="00572222" w:rsidRPr="004A5581">
        <w:rPr>
          <w:rFonts w:ascii="Humnst777 Lt BT" w:hAnsi="Humnst777 Lt BT"/>
          <w:b/>
          <w:sz w:val="22"/>
          <w:szCs w:val="22"/>
          <w:lang w:val="es-MX"/>
        </w:rPr>
        <w:t>V</w:t>
      </w:r>
      <w:r w:rsidRPr="004A5581">
        <w:rPr>
          <w:rFonts w:ascii="Humnst777 Lt BT" w:hAnsi="Humnst777 Lt BT"/>
          <w:sz w:val="22"/>
          <w:szCs w:val="22"/>
          <w:lang w:val="es-MX"/>
        </w:rPr>
        <w:tab/>
        <w:t>: REGLAS Y REGULACIONES PARA CONTRATISTAS</w:t>
      </w:r>
    </w:p>
    <w:p w14:paraId="731D413F" w14:textId="77777777" w:rsidR="00994CF9" w:rsidRPr="004A5581" w:rsidRDefault="00994CF9" w:rsidP="00F45738">
      <w:pPr>
        <w:ind w:left="360"/>
        <w:rPr>
          <w:rFonts w:ascii="Humnst777 Lt BT" w:hAnsi="Humnst777 Lt BT"/>
          <w:sz w:val="22"/>
          <w:szCs w:val="22"/>
          <w:lang w:val="es-MX"/>
        </w:rPr>
      </w:pPr>
      <w:r w:rsidRPr="004A5581">
        <w:rPr>
          <w:rFonts w:ascii="Humnst777 Lt BT" w:hAnsi="Humnst777 Lt BT"/>
          <w:b/>
          <w:sz w:val="22"/>
          <w:szCs w:val="22"/>
          <w:lang w:val="es-MX"/>
        </w:rPr>
        <w:t>ANEXO V</w:t>
      </w:r>
      <w:r w:rsidRPr="004A5581">
        <w:rPr>
          <w:rFonts w:ascii="Humnst777 Lt BT" w:hAnsi="Humnst777 Lt BT"/>
          <w:sz w:val="22"/>
          <w:szCs w:val="22"/>
          <w:lang w:val="es-MX"/>
        </w:rPr>
        <w:tab/>
        <w:t>: PLANOS DE REFERENCIA</w:t>
      </w:r>
    </w:p>
    <w:p w14:paraId="445D1296" w14:textId="77777777" w:rsidR="00994CF9" w:rsidRPr="004A5581" w:rsidRDefault="00994CF9" w:rsidP="00F45738">
      <w:pPr>
        <w:ind w:left="360"/>
        <w:rPr>
          <w:rFonts w:ascii="Humnst777 Lt BT" w:hAnsi="Humnst777 Lt BT"/>
          <w:sz w:val="22"/>
          <w:szCs w:val="22"/>
          <w:lang w:val="es-MX"/>
        </w:rPr>
      </w:pPr>
    </w:p>
    <w:p w14:paraId="419ED258" w14:textId="77777777" w:rsidR="00BC1E16" w:rsidRPr="004A5581" w:rsidRDefault="00BC1E16" w:rsidP="00F45738">
      <w:pPr>
        <w:ind w:left="360"/>
        <w:rPr>
          <w:rFonts w:ascii="Humnst777 Lt BT" w:hAnsi="Humnst777 Lt BT"/>
          <w:sz w:val="22"/>
          <w:szCs w:val="22"/>
          <w:lang w:val="es-MX"/>
        </w:rPr>
      </w:pPr>
    </w:p>
    <w:p w14:paraId="04F8493F" w14:textId="77777777" w:rsidR="00BC1E16" w:rsidRPr="004A5581" w:rsidRDefault="00BC1E16" w:rsidP="00F45738">
      <w:pPr>
        <w:ind w:left="360"/>
        <w:rPr>
          <w:rFonts w:ascii="Humnst777 Lt BT" w:hAnsi="Humnst777 Lt BT"/>
          <w:sz w:val="22"/>
          <w:szCs w:val="22"/>
          <w:lang w:val="es-MX"/>
        </w:rPr>
      </w:pPr>
    </w:p>
    <w:p w14:paraId="441EB01B" w14:textId="77777777" w:rsidR="00BC1E16" w:rsidRPr="004A5581" w:rsidRDefault="00BC1E16" w:rsidP="00F45738">
      <w:pPr>
        <w:ind w:left="360"/>
        <w:rPr>
          <w:rFonts w:ascii="Humnst777 Lt BT" w:hAnsi="Humnst777 Lt BT"/>
          <w:sz w:val="22"/>
          <w:szCs w:val="22"/>
          <w:lang w:val="es-MX"/>
        </w:rPr>
      </w:pPr>
    </w:p>
    <w:p w14:paraId="6856DAD1" w14:textId="77777777" w:rsidR="00BC1E16" w:rsidRPr="004A5581" w:rsidRDefault="00BC1E16" w:rsidP="00F45738">
      <w:pPr>
        <w:ind w:left="360"/>
        <w:rPr>
          <w:rFonts w:ascii="Humnst777 Lt BT" w:hAnsi="Humnst777 Lt BT"/>
          <w:sz w:val="22"/>
          <w:szCs w:val="22"/>
          <w:lang w:val="es-MX"/>
        </w:rPr>
      </w:pPr>
    </w:p>
    <w:p w14:paraId="67156A0D" w14:textId="77777777" w:rsidR="00BC1E16" w:rsidRPr="004A5581" w:rsidRDefault="00BC1E16" w:rsidP="00F45738">
      <w:pPr>
        <w:ind w:left="360"/>
        <w:rPr>
          <w:rFonts w:ascii="Humnst777 Lt BT" w:hAnsi="Humnst777 Lt BT"/>
          <w:sz w:val="22"/>
          <w:szCs w:val="22"/>
          <w:lang w:val="es-MX"/>
        </w:rPr>
      </w:pPr>
    </w:p>
    <w:p w14:paraId="3B9264AB" w14:textId="77777777" w:rsidR="00BC1E16" w:rsidRPr="004A5581" w:rsidRDefault="00BC1E16" w:rsidP="00F45738">
      <w:pPr>
        <w:ind w:left="360"/>
        <w:rPr>
          <w:rFonts w:ascii="Humnst777 Lt BT" w:hAnsi="Humnst777 Lt BT"/>
          <w:sz w:val="22"/>
          <w:szCs w:val="22"/>
          <w:lang w:val="es-MX"/>
        </w:rPr>
      </w:pPr>
    </w:p>
    <w:p w14:paraId="7A2CB5D4" w14:textId="77777777" w:rsidR="00BC1E16" w:rsidRPr="004A5581" w:rsidRDefault="00BC1E16" w:rsidP="00F45738">
      <w:pPr>
        <w:ind w:left="360"/>
        <w:rPr>
          <w:rFonts w:ascii="Humnst777 Lt BT" w:hAnsi="Humnst777 Lt BT"/>
          <w:sz w:val="22"/>
          <w:szCs w:val="22"/>
          <w:lang w:val="es-MX"/>
        </w:rPr>
      </w:pPr>
    </w:p>
    <w:p w14:paraId="204891AF" w14:textId="77777777" w:rsidR="00BC1E16" w:rsidRPr="004A5581" w:rsidRDefault="00BC1E16" w:rsidP="00F45738">
      <w:pPr>
        <w:ind w:left="360"/>
        <w:rPr>
          <w:rFonts w:ascii="Humnst777 Lt BT" w:hAnsi="Humnst777 Lt BT"/>
          <w:sz w:val="22"/>
          <w:szCs w:val="22"/>
          <w:lang w:val="es-MX"/>
        </w:rPr>
      </w:pPr>
    </w:p>
    <w:p w14:paraId="1B09B03B" w14:textId="77777777" w:rsidR="00BC1E16" w:rsidRPr="004A5581" w:rsidRDefault="00BC1E16" w:rsidP="00F45738">
      <w:pPr>
        <w:ind w:left="360"/>
        <w:rPr>
          <w:rFonts w:ascii="Humnst777 Lt BT" w:hAnsi="Humnst777 Lt BT"/>
          <w:sz w:val="22"/>
          <w:szCs w:val="22"/>
          <w:lang w:val="es-MX"/>
        </w:rPr>
      </w:pPr>
    </w:p>
    <w:p w14:paraId="5DBA901D" w14:textId="77777777" w:rsidR="00BC1E16" w:rsidRPr="004A5581" w:rsidRDefault="00BC1E16" w:rsidP="00F45738">
      <w:pPr>
        <w:ind w:left="360"/>
        <w:rPr>
          <w:rFonts w:ascii="Humnst777 Lt BT" w:hAnsi="Humnst777 Lt BT"/>
          <w:sz w:val="22"/>
          <w:szCs w:val="22"/>
          <w:lang w:val="es-MX"/>
        </w:rPr>
      </w:pPr>
    </w:p>
    <w:p w14:paraId="593789B7" w14:textId="77777777" w:rsidR="00BC1E16" w:rsidRPr="004A5581" w:rsidRDefault="00BC1E16" w:rsidP="00F45738">
      <w:pPr>
        <w:ind w:left="360"/>
        <w:rPr>
          <w:rFonts w:ascii="Humnst777 Lt BT" w:hAnsi="Humnst777 Lt BT"/>
          <w:sz w:val="22"/>
          <w:szCs w:val="22"/>
          <w:lang w:val="es-MX"/>
        </w:rPr>
      </w:pPr>
    </w:p>
    <w:p w14:paraId="42AB21E0" w14:textId="77777777" w:rsidR="00BC1E16" w:rsidRPr="004A5581" w:rsidRDefault="00BC1E16" w:rsidP="00F45738">
      <w:pPr>
        <w:ind w:left="360"/>
        <w:rPr>
          <w:rFonts w:ascii="Humnst777 Lt BT" w:hAnsi="Humnst777 Lt BT"/>
          <w:sz w:val="22"/>
          <w:szCs w:val="22"/>
          <w:lang w:val="es-MX"/>
        </w:rPr>
      </w:pPr>
    </w:p>
    <w:p w14:paraId="3A3F5389" w14:textId="77777777" w:rsidR="00BC1E16" w:rsidRPr="004A5581" w:rsidRDefault="00BC1E16" w:rsidP="00F45738">
      <w:pPr>
        <w:ind w:left="360"/>
        <w:rPr>
          <w:rFonts w:ascii="Humnst777 Lt BT" w:hAnsi="Humnst777 Lt BT"/>
          <w:sz w:val="22"/>
          <w:szCs w:val="22"/>
          <w:lang w:val="es-MX"/>
        </w:rPr>
      </w:pPr>
    </w:p>
    <w:p w14:paraId="2A747B59" w14:textId="77777777" w:rsidR="00BC1E16" w:rsidRPr="004A5581" w:rsidRDefault="00BC1E16" w:rsidP="00F45738">
      <w:pPr>
        <w:ind w:left="360"/>
        <w:rPr>
          <w:rFonts w:ascii="Humnst777 Lt BT" w:hAnsi="Humnst777 Lt BT"/>
          <w:sz w:val="22"/>
          <w:szCs w:val="22"/>
          <w:lang w:val="es-MX"/>
        </w:rPr>
      </w:pPr>
    </w:p>
    <w:p w14:paraId="51ACD13C" w14:textId="77777777" w:rsidR="00BC1E16" w:rsidRPr="004A5581" w:rsidRDefault="00BC1E16" w:rsidP="00F45738">
      <w:pPr>
        <w:ind w:left="360"/>
        <w:rPr>
          <w:rFonts w:ascii="Humnst777 Lt BT" w:hAnsi="Humnst777 Lt BT"/>
          <w:sz w:val="22"/>
          <w:szCs w:val="22"/>
          <w:lang w:val="es-MX"/>
        </w:rPr>
      </w:pPr>
    </w:p>
    <w:p w14:paraId="6DE3C4B5" w14:textId="77777777" w:rsidR="00BC1E16" w:rsidRPr="004A5581" w:rsidRDefault="00BC1E16" w:rsidP="00F45738">
      <w:pPr>
        <w:ind w:left="360"/>
        <w:rPr>
          <w:rFonts w:ascii="Humnst777 Lt BT" w:hAnsi="Humnst777 Lt BT"/>
          <w:sz w:val="22"/>
          <w:szCs w:val="22"/>
          <w:lang w:val="es-MX"/>
        </w:rPr>
      </w:pPr>
    </w:p>
    <w:p w14:paraId="55FE52C2" w14:textId="77777777" w:rsidR="00BF2781" w:rsidRPr="004A5581" w:rsidRDefault="00BF2781" w:rsidP="00F45738">
      <w:pPr>
        <w:ind w:left="360"/>
        <w:rPr>
          <w:rFonts w:ascii="Humnst777 Lt BT" w:hAnsi="Humnst777 Lt BT"/>
          <w:sz w:val="22"/>
          <w:szCs w:val="22"/>
          <w:lang w:val="es-MX"/>
        </w:rPr>
      </w:pPr>
    </w:p>
    <w:p w14:paraId="18B9B1D3" w14:textId="77777777" w:rsidR="002245E9" w:rsidRPr="004A5581" w:rsidRDefault="002245E9" w:rsidP="00F45738">
      <w:pPr>
        <w:ind w:left="360"/>
        <w:rPr>
          <w:rFonts w:ascii="Humnst777 Lt BT" w:hAnsi="Humnst777 Lt BT"/>
          <w:sz w:val="22"/>
          <w:szCs w:val="22"/>
          <w:lang w:val="es-MX"/>
        </w:rPr>
      </w:pPr>
    </w:p>
    <w:p w14:paraId="26E79ADC" w14:textId="77777777" w:rsidR="002245E9" w:rsidRPr="004A5581" w:rsidRDefault="002245E9" w:rsidP="00F45738">
      <w:pPr>
        <w:ind w:left="360"/>
        <w:rPr>
          <w:rFonts w:ascii="Humnst777 Lt BT" w:hAnsi="Humnst777 Lt BT"/>
          <w:sz w:val="22"/>
          <w:szCs w:val="22"/>
          <w:lang w:val="es-MX"/>
        </w:rPr>
      </w:pPr>
    </w:p>
    <w:p w14:paraId="1E2CAE09" w14:textId="77777777" w:rsidR="002245E9" w:rsidRPr="004A5581" w:rsidRDefault="002245E9" w:rsidP="00F45738">
      <w:pPr>
        <w:ind w:left="360"/>
        <w:rPr>
          <w:rFonts w:ascii="Humnst777 Lt BT" w:hAnsi="Humnst777 Lt BT"/>
          <w:sz w:val="22"/>
          <w:szCs w:val="22"/>
          <w:lang w:val="es-MX"/>
        </w:rPr>
      </w:pPr>
    </w:p>
    <w:p w14:paraId="331D4704" w14:textId="77777777" w:rsidR="002245E9" w:rsidRPr="004A5581" w:rsidRDefault="002245E9" w:rsidP="00F45738">
      <w:pPr>
        <w:ind w:left="360"/>
        <w:rPr>
          <w:rFonts w:ascii="Humnst777 Lt BT" w:hAnsi="Humnst777 Lt BT"/>
          <w:sz w:val="22"/>
          <w:szCs w:val="22"/>
          <w:lang w:val="es-MX"/>
        </w:rPr>
      </w:pPr>
    </w:p>
    <w:p w14:paraId="053A43B1" w14:textId="77777777" w:rsidR="002245E9" w:rsidRPr="004A5581" w:rsidRDefault="002245E9" w:rsidP="00F45738">
      <w:pPr>
        <w:ind w:left="360"/>
        <w:rPr>
          <w:rFonts w:ascii="Humnst777 Lt BT" w:hAnsi="Humnst777 Lt BT"/>
          <w:sz w:val="22"/>
          <w:szCs w:val="22"/>
          <w:lang w:val="es-MX"/>
        </w:rPr>
      </w:pPr>
    </w:p>
    <w:p w14:paraId="27438B9C" w14:textId="77777777" w:rsidR="002245E9" w:rsidRPr="004A5581" w:rsidRDefault="002245E9" w:rsidP="00F45738">
      <w:pPr>
        <w:ind w:left="360"/>
        <w:rPr>
          <w:rFonts w:ascii="Humnst777 Lt BT" w:hAnsi="Humnst777 Lt BT"/>
          <w:sz w:val="22"/>
          <w:szCs w:val="22"/>
          <w:lang w:val="es-MX"/>
        </w:rPr>
      </w:pPr>
    </w:p>
    <w:p w14:paraId="654F9CE3" w14:textId="77777777" w:rsidR="002245E9" w:rsidRPr="004A5581" w:rsidRDefault="002245E9" w:rsidP="00F45738">
      <w:pPr>
        <w:ind w:left="360"/>
        <w:rPr>
          <w:rFonts w:ascii="Humnst777 Lt BT" w:hAnsi="Humnst777 Lt BT"/>
          <w:sz w:val="22"/>
          <w:szCs w:val="22"/>
          <w:lang w:val="es-MX"/>
        </w:rPr>
      </w:pPr>
    </w:p>
    <w:p w14:paraId="3A4299AA" w14:textId="77777777" w:rsidR="002245E9" w:rsidRPr="004A5581" w:rsidRDefault="002245E9" w:rsidP="00F45738">
      <w:pPr>
        <w:ind w:left="360"/>
        <w:rPr>
          <w:rFonts w:ascii="Humnst777 Lt BT" w:hAnsi="Humnst777 Lt BT"/>
          <w:sz w:val="22"/>
          <w:szCs w:val="22"/>
          <w:lang w:val="es-MX"/>
        </w:rPr>
      </w:pPr>
    </w:p>
    <w:p w14:paraId="280DE97F" w14:textId="77777777" w:rsidR="002245E9" w:rsidRPr="004A5581" w:rsidRDefault="002245E9" w:rsidP="00F45738">
      <w:pPr>
        <w:ind w:left="360"/>
        <w:rPr>
          <w:rFonts w:ascii="Humnst777 Lt BT" w:hAnsi="Humnst777 Lt BT"/>
          <w:sz w:val="22"/>
          <w:szCs w:val="22"/>
          <w:lang w:val="es-MX"/>
        </w:rPr>
      </w:pPr>
    </w:p>
    <w:p w14:paraId="38C385B4" w14:textId="77777777" w:rsidR="002245E9" w:rsidRPr="004A5581" w:rsidRDefault="002245E9" w:rsidP="00F45738">
      <w:pPr>
        <w:ind w:left="360"/>
        <w:rPr>
          <w:rFonts w:ascii="Humnst777 Lt BT" w:hAnsi="Humnst777 Lt BT"/>
          <w:sz w:val="22"/>
          <w:szCs w:val="22"/>
          <w:lang w:val="es-MX"/>
        </w:rPr>
      </w:pPr>
    </w:p>
    <w:p w14:paraId="3FED18B1" w14:textId="77777777" w:rsidR="002245E9" w:rsidRPr="004A5581" w:rsidRDefault="002245E9" w:rsidP="00F45738">
      <w:pPr>
        <w:ind w:left="360"/>
        <w:rPr>
          <w:rFonts w:ascii="Humnst777 Lt BT" w:hAnsi="Humnst777 Lt BT"/>
          <w:sz w:val="22"/>
          <w:szCs w:val="22"/>
          <w:lang w:val="es-MX"/>
        </w:rPr>
      </w:pPr>
    </w:p>
    <w:p w14:paraId="05D91107" w14:textId="77777777" w:rsidR="002245E9" w:rsidRPr="004A5581" w:rsidRDefault="002245E9" w:rsidP="00F45738">
      <w:pPr>
        <w:ind w:left="360"/>
        <w:rPr>
          <w:rFonts w:ascii="Humnst777 Lt BT" w:hAnsi="Humnst777 Lt BT"/>
          <w:sz w:val="22"/>
          <w:szCs w:val="22"/>
          <w:lang w:val="es-MX"/>
        </w:rPr>
        <w:sectPr w:rsidR="002245E9" w:rsidRPr="004A5581" w:rsidSect="005F5CAB">
          <w:pgSz w:w="11906" w:h="16838" w:code="9"/>
          <w:pgMar w:top="1134" w:right="1134" w:bottom="1134" w:left="1134" w:header="709" w:footer="709" w:gutter="0"/>
          <w:cols w:space="720"/>
          <w:docGrid w:linePitch="299"/>
        </w:sectPr>
      </w:pPr>
    </w:p>
    <w:p w14:paraId="736EDB08" w14:textId="77777777" w:rsidR="00DF7B51" w:rsidRPr="004A5581" w:rsidRDefault="00DF7B51" w:rsidP="003047C7">
      <w:pPr>
        <w:jc w:val="center"/>
        <w:rPr>
          <w:rFonts w:ascii="Humnst777 Lt BT" w:hAnsi="Humnst777 Lt BT" w:cs="Arial"/>
          <w:b/>
          <w:sz w:val="22"/>
          <w:szCs w:val="22"/>
          <w:lang w:val="es-MX"/>
        </w:rPr>
      </w:pPr>
      <w:r w:rsidRPr="004A5581">
        <w:rPr>
          <w:rFonts w:ascii="Humnst777 Lt BT" w:hAnsi="Humnst777 Lt BT" w:cs="Arial"/>
          <w:b/>
          <w:sz w:val="22"/>
          <w:szCs w:val="22"/>
          <w:lang w:val="es-MX"/>
        </w:rPr>
        <w:lastRenderedPageBreak/>
        <w:t>ANEXO I</w:t>
      </w:r>
    </w:p>
    <w:p w14:paraId="7ED5C986" w14:textId="77777777" w:rsidR="00DF7B51" w:rsidRPr="004A5581" w:rsidRDefault="00DF7B51" w:rsidP="003047C7">
      <w:pPr>
        <w:jc w:val="center"/>
        <w:rPr>
          <w:rFonts w:ascii="Humnst777 Lt BT" w:hAnsi="Humnst777 Lt BT" w:cs="Arial"/>
          <w:sz w:val="22"/>
          <w:szCs w:val="22"/>
          <w:lang w:val="es-MX"/>
        </w:rPr>
      </w:pPr>
      <w:r w:rsidRPr="004A5581">
        <w:rPr>
          <w:rFonts w:ascii="Humnst777 Lt BT" w:hAnsi="Humnst777 Lt BT" w:cs="Arial"/>
          <w:b/>
          <w:sz w:val="22"/>
          <w:szCs w:val="22"/>
          <w:lang w:val="es-MX"/>
        </w:rPr>
        <w:t>FORMULARIOS PARA LA PRESENTACIÓN DE PROPUESTAS</w:t>
      </w:r>
    </w:p>
    <w:p w14:paraId="6AA11130" w14:textId="77777777" w:rsidR="00DF7B51" w:rsidRPr="004A5581" w:rsidRDefault="00DF7B51" w:rsidP="003047C7">
      <w:pPr>
        <w:rPr>
          <w:rFonts w:ascii="Humnst777 Lt BT" w:hAnsi="Humnst777 Lt BT"/>
          <w:b/>
          <w:sz w:val="22"/>
          <w:szCs w:val="22"/>
          <w:lang w:val="es-MX"/>
        </w:rPr>
      </w:pPr>
      <w:r w:rsidRPr="004A5581">
        <w:rPr>
          <w:rFonts w:ascii="Humnst777 Lt BT" w:hAnsi="Humnst777 Lt BT"/>
          <w:b/>
          <w:sz w:val="22"/>
          <w:szCs w:val="22"/>
          <w:lang w:val="es-MX"/>
        </w:rPr>
        <w:t>Documentos Administrativos (Sobre A)</w:t>
      </w:r>
    </w:p>
    <w:p w14:paraId="401D53DA" w14:textId="77777777" w:rsidR="00DF7B51" w:rsidRPr="004A5581" w:rsidRDefault="00DF7B51" w:rsidP="003047C7">
      <w:pPr>
        <w:rPr>
          <w:rFonts w:ascii="Humnst777 Lt BT" w:hAnsi="Humnst777 Lt BT"/>
          <w:sz w:val="22"/>
          <w:szCs w:val="22"/>
          <w:lang w:val="es-MX"/>
        </w:rPr>
      </w:pPr>
      <w:r w:rsidRPr="004A5581">
        <w:rPr>
          <w:rFonts w:ascii="Humnst777 Lt BT" w:hAnsi="Humnst777 Lt BT"/>
          <w:sz w:val="22"/>
          <w:szCs w:val="22"/>
          <w:lang w:val="es-MX"/>
        </w:rPr>
        <w:t>Formulario A-1</w:t>
      </w:r>
      <w:r w:rsidRPr="004A5581">
        <w:rPr>
          <w:rFonts w:ascii="Humnst777 Lt BT" w:hAnsi="Humnst777 Lt BT"/>
          <w:sz w:val="22"/>
          <w:szCs w:val="22"/>
          <w:lang w:val="es-MX"/>
        </w:rPr>
        <w:tab/>
      </w:r>
      <w:r w:rsidRPr="004A5581">
        <w:rPr>
          <w:rFonts w:ascii="Humnst777 Lt BT" w:hAnsi="Humnst777 Lt BT"/>
          <w:sz w:val="22"/>
          <w:szCs w:val="22"/>
          <w:lang w:val="es-MX"/>
        </w:rPr>
        <w:tab/>
        <w:t>Presentación de la Propuesta y Declaración Jurada</w:t>
      </w:r>
    </w:p>
    <w:p w14:paraId="40269DE0" w14:textId="77777777" w:rsidR="00CC6D51" w:rsidRDefault="00DF7B51" w:rsidP="003047C7">
      <w:pPr>
        <w:rPr>
          <w:rFonts w:ascii="Humnst777 Lt BT" w:hAnsi="Humnst777 Lt BT"/>
          <w:sz w:val="22"/>
          <w:szCs w:val="22"/>
          <w:lang w:val="es-MX"/>
        </w:rPr>
      </w:pPr>
      <w:r w:rsidRPr="004A5581">
        <w:rPr>
          <w:rFonts w:ascii="Humnst777 Lt BT" w:hAnsi="Humnst777 Lt BT"/>
          <w:sz w:val="22"/>
          <w:szCs w:val="22"/>
          <w:lang w:val="es-MX"/>
        </w:rPr>
        <w:t>Formulario A-2</w:t>
      </w:r>
      <w:r w:rsidRPr="004A5581">
        <w:rPr>
          <w:rFonts w:ascii="Humnst777 Lt BT" w:hAnsi="Humnst777 Lt BT"/>
          <w:sz w:val="22"/>
          <w:szCs w:val="22"/>
          <w:lang w:val="es-MX"/>
        </w:rPr>
        <w:tab/>
      </w:r>
      <w:r w:rsidRPr="004A5581">
        <w:rPr>
          <w:rFonts w:ascii="Humnst777 Lt BT" w:hAnsi="Humnst777 Lt BT"/>
          <w:sz w:val="22"/>
          <w:szCs w:val="22"/>
          <w:lang w:val="es-MX"/>
        </w:rPr>
        <w:tab/>
        <w:t>Identificación del Proveedor</w:t>
      </w:r>
    </w:p>
    <w:p w14:paraId="24835F63" w14:textId="77777777" w:rsidR="00CC6D51" w:rsidRPr="004A5581" w:rsidRDefault="00CC6D51" w:rsidP="003047C7">
      <w:pPr>
        <w:rPr>
          <w:rFonts w:ascii="Humnst777 Lt BT" w:hAnsi="Humnst777 Lt BT"/>
          <w:sz w:val="22"/>
          <w:szCs w:val="22"/>
          <w:lang w:val="es-MX"/>
        </w:rPr>
      </w:pPr>
      <w:r>
        <w:rPr>
          <w:rFonts w:ascii="Humnst777 Lt BT" w:hAnsi="Humnst777 Lt BT"/>
          <w:sz w:val="22"/>
          <w:szCs w:val="22"/>
          <w:lang w:val="es-MX"/>
        </w:rPr>
        <w:t>Formulario A-3</w:t>
      </w:r>
      <w:r>
        <w:rPr>
          <w:rFonts w:ascii="Humnst777 Lt BT" w:hAnsi="Humnst777 Lt BT"/>
          <w:sz w:val="22"/>
          <w:szCs w:val="22"/>
          <w:lang w:val="es-MX"/>
        </w:rPr>
        <w:tab/>
      </w:r>
      <w:r>
        <w:rPr>
          <w:rFonts w:ascii="Humnst777 Lt BT" w:hAnsi="Humnst777 Lt BT"/>
          <w:sz w:val="22"/>
          <w:szCs w:val="22"/>
          <w:lang w:val="es-MX"/>
        </w:rPr>
        <w:tab/>
        <w:t>Declaración de no parentesco</w:t>
      </w:r>
    </w:p>
    <w:p w14:paraId="5EEF179A" w14:textId="77777777" w:rsidR="00DF7B51" w:rsidRPr="004A5581" w:rsidRDefault="00DF7B51">
      <w:pPr>
        <w:rPr>
          <w:rFonts w:ascii="Humnst777 Lt BT" w:hAnsi="Humnst777 Lt BT"/>
          <w:b/>
          <w:sz w:val="22"/>
          <w:szCs w:val="22"/>
          <w:lang w:val="es-MX"/>
        </w:rPr>
      </w:pPr>
      <w:r w:rsidRPr="004A5581">
        <w:rPr>
          <w:rFonts w:ascii="Humnst777 Lt BT" w:hAnsi="Humnst777 Lt BT"/>
          <w:b/>
          <w:sz w:val="22"/>
          <w:szCs w:val="22"/>
          <w:lang w:val="es-MX"/>
        </w:rPr>
        <w:t>Documentos de la Propuesta Técnica (Sobre B)</w:t>
      </w:r>
    </w:p>
    <w:p w14:paraId="15696975" w14:textId="77777777" w:rsidR="00DF7B51" w:rsidRPr="004A5581" w:rsidRDefault="00DF7B51">
      <w:pPr>
        <w:rPr>
          <w:rFonts w:ascii="Humnst777 Lt BT" w:hAnsi="Humnst777 Lt BT"/>
          <w:sz w:val="22"/>
          <w:szCs w:val="22"/>
          <w:lang w:val="es-MX"/>
        </w:rPr>
      </w:pPr>
      <w:r w:rsidRPr="004A5581">
        <w:rPr>
          <w:rFonts w:ascii="Humnst777 Lt BT" w:hAnsi="Humnst777 Lt BT"/>
          <w:sz w:val="22"/>
          <w:szCs w:val="22"/>
          <w:lang w:val="es-MX"/>
        </w:rPr>
        <w:t>Formulario B-1</w:t>
      </w:r>
      <w:r w:rsidRPr="004A5581">
        <w:rPr>
          <w:rFonts w:ascii="Humnst777 Lt BT" w:hAnsi="Humnst777 Lt BT"/>
          <w:sz w:val="22"/>
          <w:szCs w:val="22"/>
          <w:lang w:val="es-MX"/>
        </w:rPr>
        <w:tab/>
      </w:r>
      <w:r w:rsidRPr="004A5581">
        <w:rPr>
          <w:rFonts w:ascii="Humnst777 Lt BT" w:hAnsi="Humnst777 Lt BT"/>
          <w:sz w:val="22"/>
          <w:szCs w:val="22"/>
          <w:lang w:val="es-MX"/>
        </w:rPr>
        <w:tab/>
      </w:r>
      <w:r w:rsidR="00F9625E" w:rsidRPr="004A5581">
        <w:rPr>
          <w:rFonts w:ascii="Humnst777 Lt BT" w:hAnsi="Humnst777 Lt BT"/>
          <w:sz w:val="22"/>
          <w:szCs w:val="22"/>
          <w:lang w:val="es-MX"/>
        </w:rPr>
        <w:t>Conocimiento del Lugar de la Obra</w:t>
      </w:r>
    </w:p>
    <w:p w14:paraId="07FF604F" w14:textId="77777777" w:rsidR="00F9625E" w:rsidRPr="004A5581" w:rsidRDefault="00DF7B51">
      <w:pPr>
        <w:rPr>
          <w:rFonts w:ascii="Humnst777 Lt BT" w:hAnsi="Humnst777 Lt BT"/>
          <w:sz w:val="22"/>
          <w:szCs w:val="22"/>
          <w:lang w:val="es-MX"/>
        </w:rPr>
      </w:pPr>
      <w:r w:rsidRPr="004A5581">
        <w:rPr>
          <w:rFonts w:ascii="Humnst777 Lt BT" w:hAnsi="Humnst777 Lt BT"/>
          <w:sz w:val="22"/>
          <w:szCs w:val="22"/>
          <w:lang w:val="es-MX"/>
        </w:rPr>
        <w:t>Formulario B-2</w:t>
      </w:r>
      <w:r w:rsidRPr="004A5581">
        <w:rPr>
          <w:rFonts w:ascii="Humnst777 Lt BT" w:hAnsi="Humnst777 Lt BT"/>
          <w:sz w:val="22"/>
          <w:szCs w:val="22"/>
          <w:lang w:val="es-MX"/>
        </w:rPr>
        <w:tab/>
      </w:r>
      <w:r w:rsidRPr="004A5581">
        <w:rPr>
          <w:rFonts w:ascii="Humnst777 Lt BT" w:hAnsi="Humnst777 Lt BT"/>
          <w:sz w:val="22"/>
          <w:szCs w:val="22"/>
          <w:lang w:val="es-MX"/>
        </w:rPr>
        <w:tab/>
      </w:r>
      <w:r w:rsidR="00F9625E" w:rsidRPr="004A5581">
        <w:rPr>
          <w:rFonts w:ascii="Humnst777 Lt BT" w:hAnsi="Humnst777 Lt BT"/>
          <w:sz w:val="22"/>
          <w:szCs w:val="22"/>
          <w:lang w:val="es-MX"/>
        </w:rPr>
        <w:t>Cumplimiento a Términos de Referencia</w:t>
      </w:r>
      <w:r w:rsidR="002530C0" w:rsidRPr="004A5581">
        <w:rPr>
          <w:rFonts w:ascii="Humnst777 Lt BT" w:hAnsi="Humnst777 Lt BT"/>
          <w:sz w:val="22"/>
          <w:szCs w:val="22"/>
          <w:lang w:val="es-MX"/>
        </w:rPr>
        <w:t>.</w:t>
      </w:r>
    </w:p>
    <w:p w14:paraId="6B1E7004" w14:textId="447A8BB6" w:rsidR="002530C0" w:rsidRPr="004A5581" w:rsidRDefault="0091352C">
      <w:pPr>
        <w:ind w:left="2127" w:hanging="2127"/>
        <w:rPr>
          <w:rFonts w:ascii="Humnst777 Lt BT" w:hAnsi="Humnst777 Lt BT"/>
          <w:sz w:val="22"/>
          <w:szCs w:val="22"/>
          <w:lang w:val="es-MX"/>
        </w:rPr>
      </w:pPr>
      <w:r w:rsidRPr="004A5581">
        <w:rPr>
          <w:rFonts w:ascii="Humnst777 Lt BT" w:hAnsi="Humnst777 Lt BT"/>
          <w:sz w:val="22"/>
          <w:szCs w:val="22"/>
          <w:lang w:val="es-MX"/>
        </w:rPr>
        <w:t>Formu</w:t>
      </w:r>
      <w:r w:rsidR="009E6A94">
        <w:rPr>
          <w:rFonts w:ascii="Humnst777 Lt BT" w:hAnsi="Humnst777 Lt BT"/>
          <w:sz w:val="22"/>
          <w:szCs w:val="22"/>
          <w:lang w:val="es-MX"/>
        </w:rPr>
        <w:t>lario B-3</w:t>
      </w:r>
      <w:r w:rsidR="009E6A94">
        <w:rPr>
          <w:rFonts w:ascii="Humnst777 Lt BT" w:hAnsi="Humnst777 Lt BT"/>
          <w:sz w:val="22"/>
          <w:szCs w:val="22"/>
          <w:lang w:val="es-MX"/>
        </w:rPr>
        <w:tab/>
        <w:t xml:space="preserve">Experiencia </w:t>
      </w:r>
      <w:r w:rsidR="002530C0" w:rsidRPr="004A5581">
        <w:rPr>
          <w:rFonts w:ascii="Humnst777 Lt BT" w:hAnsi="Humnst777 Lt BT"/>
          <w:sz w:val="22"/>
          <w:szCs w:val="22"/>
          <w:lang w:val="es-MX"/>
        </w:rPr>
        <w:t xml:space="preserve"> </w:t>
      </w:r>
    </w:p>
    <w:p w14:paraId="09BC47F0" w14:textId="13437FF8" w:rsidR="0049210B" w:rsidRPr="004A5581" w:rsidRDefault="009E6A94" w:rsidP="006B01CA">
      <w:pPr>
        <w:ind w:left="2127" w:hanging="2127"/>
        <w:rPr>
          <w:rFonts w:ascii="Humnst777 Lt BT" w:hAnsi="Humnst777 Lt BT"/>
          <w:sz w:val="22"/>
          <w:szCs w:val="22"/>
          <w:lang w:val="es-MX"/>
        </w:rPr>
      </w:pPr>
      <w:r>
        <w:rPr>
          <w:rFonts w:ascii="Humnst777 Lt BT" w:hAnsi="Humnst777 Lt BT"/>
          <w:sz w:val="22"/>
          <w:szCs w:val="22"/>
          <w:lang w:val="es-MX"/>
        </w:rPr>
        <w:t>Formulario B-4</w:t>
      </w:r>
      <w:r w:rsidR="0049210B" w:rsidRPr="004A5581">
        <w:rPr>
          <w:rFonts w:ascii="Humnst777 Lt BT" w:hAnsi="Humnst777 Lt BT"/>
          <w:sz w:val="22"/>
          <w:szCs w:val="22"/>
          <w:lang w:val="es-MX"/>
        </w:rPr>
        <w:tab/>
      </w:r>
      <w:r>
        <w:rPr>
          <w:rFonts w:ascii="Humnst777 Lt BT" w:hAnsi="Humnst777 Lt BT"/>
          <w:sz w:val="22"/>
          <w:szCs w:val="22"/>
          <w:lang w:val="es-MX"/>
        </w:rPr>
        <w:t>Plazo d</w:t>
      </w:r>
      <w:r w:rsidRPr="009E6A94">
        <w:rPr>
          <w:rFonts w:ascii="Humnst777 Lt BT" w:hAnsi="Humnst777 Lt BT"/>
          <w:sz w:val="22"/>
          <w:szCs w:val="22"/>
          <w:lang w:val="es-MX"/>
        </w:rPr>
        <w:t>e Entrega</w:t>
      </w:r>
    </w:p>
    <w:p w14:paraId="172066AE" w14:textId="77777777" w:rsidR="00DF7B51" w:rsidRPr="004A5581" w:rsidRDefault="00DF7B51" w:rsidP="003047C7">
      <w:pPr>
        <w:rPr>
          <w:rFonts w:ascii="Humnst777 Lt BT" w:hAnsi="Humnst777 Lt BT"/>
          <w:b/>
          <w:sz w:val="22"/>
          <w:szCs w:val="22"/>
          <w:lang w:val="es-MX"/>
        </w:rPr>
      </w:pPr>
      <w:r w:rsidRPr="004A5581">
        <w:rPr>
          <w:rFonts w:ascii="Humnst777 Lt BT" w:hAnsi="Humnst777 Lt BT"/>
          <w:b/>
          <w:sz w:val="22"/>
          <w:szCs w:val="22"/>
          <w:lang w:val="es-MX"/>
        </w:rPr>
        <w:t>Documentos de la Propuesta Económica (Sobre C)</w:t>
      </w:r>
    </w:p>
    <w:p w14:paraId="510FE64B" w14:textId="77777777" w:rsidR="00DF7B51" w:rsidRPr="004A5581" w:rsidRDefault="00DF7B51" w:rsidP="003047C7">
      <w:pPr>
        <w:rPr>
          <w:rFonts w:ascii="Humnst777 Lt BT" w:hAnsi="Humnst777 Lt BT"/>
          <w:sz w:val="22"/>
          <w:szCs w:val="22"/>
          <w:lang w:val="es-MX"/>
        </w:rPr>
      </w:pPr>
      <w:r w:rsidRPr="004A5581">
        <w:rPr>
          <w:rFonts w:ascii="Humnst777 Lt BT" w:hAnsi="Humnst777 Lt BT"/>
          <w:sz w:val="22"/>
          <w:szCs w:val="22"/>
          <w:lang w:val="es-MX"/>
        </w:rPr>
        <w:t>Formulario C-1</w:t>
      </w:r>
      <w:r w:rsidRPr="004A5581">
        <w:rPr>
          <w:rFonts w:ascii="Humnst777 Lt BT" w:hAnsi="Humnst777 Lt BT"/>
          <w:sz w:val="22"/>
          <w:szCs w:val="22"/>
          <w:lang w:val="es-MX"/>
        </w:rPr>
        <w:tab/>
      </w:r>
      <w:r w:rsidRPr="004A5581">
        <w:rPr>
          <w:rFonts w:ascii="Humnst777 Lt BT" w:hAnsi="Humnst777 Lt BT"/>
          <w:sz w:val="22"/>
          <w:szCs w:val="22"/>
          <w:lang w:val="es-MX"/>
        </w:rPr>
        <w:tab/>
        <w:t>Propuesta Económica</w:t>
      </w:r>
    </w:p>
    <w:p w14:paraId="053BAF5F" w14:textId="77777777" w:rsidR="002530C0" w:rsidRPr="004A5581" w:rsidRDefault="002530C0" w:rsidP="00DF7B51">
      <w:pPr>
        <w:rPr>
          <w:rFonts w:ascii="Humnst777 Lt BT" w:hAnsi="Humnst777 Lt BT"/>
          <w:sz w:val="22"/>
          <w:szCs w:val="22"/>
        </w:rPr>
      </w:pPr>
    </w:p>
    <w:p w14:paraId="5DC382B0" w14:textId="77777777" w:rsidR="00BC1E16" w:rsidRPr="004A5581" w:rsidRDefault="00BC1E16" w:rsidP="00DF7B51">
      <w:pPr>
        <w:rPr>
          <w:rFonts w:ascii="Humnst777 Lt BT" w:hAnsi="Humnst777 Lt BT"/>
          <w:sz w:val="22"/>
          <w:szCs w:val="22"/>
        </w:rPr>
      </w:pPr>
    </w:p>
    <w:p w14:paraId="3079761A" w14:textId="77777777" w:rsidR="00BC1E16" w:rsidRPr="004A5581" w:rsidRDefault="00BC1E16" w:rsidP="00DF7B51">
      <w:pPr>
        <w:rPr>
          <w:rFonts w:ascii="Humnst777 Lt BT" w:hAnsi="Humnst777 Lt BT"/>
          <w:sz w:val="22"/>
          <w:szCs w:val="22"/>
        </w:rPr>
      </w:pPr>
    </w:p>
    <w:p w14:paraId="3EB486F5" w14:textId="77777777" w:rsidR="00BC1E16" w:rsidRPr="004A5581" w:rsidRDefault="00BC1E16" w:rsidP="00DF7B51">
      <w:pPr>
        <w:rPr>
          <w:rFonts w:ascii="Humnst777 Lt BT" w:hAnsi="Humnst777 Lt BT"/>
          <w:sz w:val="22"/>
          <w:szCs w:val="22"/>
        </w:rPr>
      </w:pPr>
    </w:p>
    <w:p w14:paraId="2EAA31BB" w14:textId="77777777" w:rsidR="00BC1E16" w:rsidRPr="004A5581" w:rsidRDefault="00BC1E16" w:rsidP="00DF7B51">
      <w:pPr>
        <w:rPr>
          <w:rFonts w:ascii="Humnst777 Lt BT" w:hAnsi="Humnst777 Lt BT"/>
          <w:sz w:val="22"/>
          <w:szCs w:val="22"/>
        </w:rPr>
      </w:pPr>
    </w:p>
    <w:p w14:paraId="5242ACC6" w14:textId="77777777" w:rsidR="00BC1E16" w:rsidRPr="004A5581" w:rsidRDefault="00BC1E16" w:rsidP="00DF7B51">
      <w:pPr>
        <w:rPr>
          <w:rFonts w:ascii="Humnst777 Lt BT" w:hAnsi="Humnst777 Lt BT"/>
          <w:sz w:val="22"/>
          <w:szCs w:val="22"/>
        </w:rPr>
      </w:pPr>
    </w:p>
    <w:p w14:paraId="62EAF99A" w14:textId="77777777" w:rsidR="00BC1E16" w:rsidRPr="004A5581" w:rsidRDefault="00BC1E16" w:rsidP="00DF7B51">
      <w:pPr>
        <w:rPr>
          <w:rFonts w:ascii="Humnst777 Lt BT" w:hAnsi="Humnst777 Lt BT"/>
          <w:sz w:val="22"/>
          <w:szCs w:val="22"/>
        </w:rPr>
      </w:pPr>
    </w:p>
    <w:p w14:paraId="6B766255" w14:textId="77777777" w:rsidR="00CD671C" w:rsidRPr="004A5581" w:rsidRDefault="00CD671C" w:rsidP="00DF7B51">
      <w:pPr>
        <w:rPr>
          <w:rFonts w:ascii="Humnst777 Lt BT" w:hAnsi="Humnst777 Lt BT"/>
          <w:sz w:val="22"/>
          <w:szCs w:val="22"/>
        </w:rPr>
      </w:pPr>
    </w:p>
    <w:p w14:paraId="37A74B78" w14:textId="77777777" w:rsidR="00CD671C" w:rsidRPr="004A5581" w:rsidRDefault="00CD671C" w:rsidP="00DF7B51">
      <w:pPr>
        <w:rPr>
          <w:rFonts w:ascii="Humnst777 Lt BT" w:hAnsi="Humnst777 Lt BT"/>
          <w:sz w:val="22"/>
          <w:szCs w:val="22"/>
        </w:rPr>
      </w:pPr>
    </w:p>
    <w:p w14:paraId="28070659" w14:textId="77777777" w:rsidR="00CD671C" w:rsidRPr="004A5581" w:rsidRDefault="00CD671C" w:rsidP="00DF7B51">
      <w:pPr>
        <w:rPr>
          <w:rFonts w:ascii="Humnst777 Lt BT" w:hAnsi="Humnst777 Lt BT"/>
          <w:sz w:val="22"/>
          <w:szCs w:val="22"/>
        </w:rPr>
      </w:pPr>
    </w:p>
    <w:p w14:paraId="308B5050" w14:textId="77777777" w:rsidR="00CD671C" w:rsidRPr="004A5581" w:rsidRDefault="00CD671C" w:rsidP="00DF7B51">
      <w:pPr>
        <w:rPr>
          <w:rFonts w:ascii="Humnst777 Lt BT" w:hAnsi="Humnst777 Lt BT"/>
          <w:sz w:val="22"/>
          <w:szCs w:val="22"/>
        </w:rPr>
      </w:pPr>
    </w:p>
    <w:p w14:paraId="6B94C794" w14:textId="77777777" w:rsidR="00BC1E16" w:rsidRPr="004A5581" w:rsidRDefault="00BC1E16" w:rsidP="00DF7B51">
      <w:pPr>
        <w:rPr>
          <w:rFonts w:ascii="Humnst777 Lt BT" w:hAnsi="Humnst777 Lt BT"/>
          <w:sz w:val="22"/>
          <w:szCs w:val="22"/>
        </w:rPr>
      </w:pPr>
    </w:p>
    <w:p w14:paraId="45B973A6" w14:textId="77777777" w:rsidR="00BC1E16" w:rsidRPr="004A5581" w:rsidRDefault="00BC1E16" w:rsidP="00DF7B51">
      <w:pPr>
        <w:rPr>
          <w:rFonts w:ascii="Humnst777 Lt BT" w:hAnsi="Humnst777 Lt BT"/>
          <w:sz w:val="22"/>
          <w:szCs w:val="22"/>
        </w:rPr>
      </w:pPr>
    </w:p>
    <w:p w14:paraId="76967CF2" w14:textId="77777777" w:rsidR="00BC1E16" w:rsidRPr="004A5581" w:rsidRDefault="00BC1E16" w:rsidP="00DF7B51">
      <w:pPr>
        <w:rPr>
          <w:rFonts w:ascii="Humnst777 Lt BT" w:hAnsi="Humnst777 Lt BT"/>
          <w:sz w:val="22"/>
          <w:szCs w:val="22"/>
        </w:rPr>
      </w:pPr>
    </w:p>
    <w:p w14:paraId="0644415C" w14:textId="77777777" w:rsidR="00BC1E16" w:rsidRPr="004A5581" w:rsidRDefault="00BC1E16" w:rsidP="00DF7B51">
      <w:pPr>
        <w:rPr>
          <w:rFonts w:ascii="Humnst777 Lt BT" w:hAnsi="Humnst777 Lt BT"/>
          <w:sz w:val="22"/>
          <w:szCs w:val="22"/>
        </w:rPr>
      </w:pPr>
    </w:p>
    <w:p w14:paraId="038C1A34" w14:textId="77777777" w:rsidR="00BC1E16" w:rsidRPr="004A5581" w:rsidRDefault="00BC1E16" w:rsidP="00DF7B51">
      <w:pPr>
        <w:rPr>
          <w:rFonts w:ascii="Humnst777 Lt BT" w:hAnsi="Humnst777 Lt BT"/>
          <w:sz w:val="22"/>
          <w:szCs w:val="22"/>
        </w:rPr>
      </w:pPr>
    </w:p>
    <w:p w14:paraId="30D5DDB6" w14:textId="77777777" w:rsidR="0061128E" w:rsidRPr="004A5581" w:rsidRDefault="0061128E" w:rsidP="00DF7B51">
      <w:pPr>
        <w:rPr>
          <w:rFonts w:ascii="Humnst777 Lt BT" w:hAnsi="Humnst777 Lt BT"/>
          <w:sz w:val="22"/>
          <w:szCs w:val="22"/>
        </w:rPr>
      </w:pPr>
    </w:p>
    <w:p w14:paraId="17A75806" w14:textId="77777777" w:rsidR="0061128E" w:rsidRPr="004A5581" w:rsidRDefault="0061128E" w:rsidP="00DF7B51">
      <w:pPr>
        <w:rPr>
          <w:rFonts w:ascii="Humnst777 Lt BT" w:hAnsi="Humnst777 Lt BT"/>
          <w:sz w:val="22"/>
          <w:szCs w:val="22"/>
        </w:rPr>
      </w:pPr>
    </w:p>
    <w:p w14:paraId="09E8ADE8" w14:textId="77777777" w:rsidR="00CD671C" w:rsidRPr="004A5581" w:rsidRDefault="00CD671C" w:rsidP="00DF7B51">
      <w:pPr>
        <w:rPr>
          <w:rFonts w:ascii="Humnst777 Lt BT" w:hAnsi="Humnst777 Lt BT"/>
          <w:sz w:val="22"/>
          <w:szCs w:val="22"/>
        </w:rPr>
      </w:pPr>
    </w:p>
    <w:p w14:paraId="3E645AF3" w14:textId="77777777" w:rsidR="00CD671C" w:rsidRPr="004A5581" w:rsidRDefault="00CD671C" w:rsidP="00DF7B51">
      <w:pPr>
        <w:rPr>
          <w:rFonts w:ascii="Humnst777 Lt BT" w:hAnsi="Humnst777 Lt BT"/>
          <w:sz w:val="22"/>
          <w:szCs w:val="22"/>
        </w:rPr>
      </w:pPr>
    </w:p>
    <w:p w14:paraId="2B01E290" w14:textId="77777777" w:rsidR="00CD671C" w:rsidRPr="004A5581" w:rsidRDefault="00CD671C" w:rsidP="00DF7B51">
      <w:pPr>
        <w:rPr>
          <w:rFonts w:ascii="Humnst777 Lt BT" w:hAnsi="Humnst777 Lt BT"/>
          <w:sz w:val="22"/>
          <w:szCs w:val="22"/>
        </w:rPr>
      </w:pPr>
    </w:p>
    <w:p w14:paraId="025D7054" w14:textId="77777777" w:rsidR="00CD671C" w:rsidRPr="004A5581" w:rsidRDefault="00CD671C" w:rsidP="00DF7B51">
      <w:pPr>
        <w:rPr>
          <w:rFonts w:ascii="Humnst777 Lt BT" w:hAnsi="Humnst777 Lt BT"/>
          <w:sz w:val="22"/>
          <w:szCs w:val="22"/>
        </w:rPr>
      </w:pPr>
    </w:p>
    <w:p w14:paraId="55AAFAF7" w14:textId="77777777" w:rsidR="002245E9" w:rsidRPr="004A5581" w:rsidRDefault="002245E9" w:rsidP="00DF7B51">
      <w:pPr>
        <w:rPr>
          <w:rFonts w:ascii="Humnst777 Lt BT" w:hAnsi="Humnst777 Lt BT"/>
          <w:sz w:val="22"/>
          <w:szCs w:val="22"/>
        </w:rPr>
        <w:sectPr w:rsidR="002245E9" w:rsidRPr="004A5581" w:rsidSect="005F5CAB">
          <w:pgSz w:w="11906" w:h="16838" w:code="9"/>
          <w:pgMar w:top="1134" w:right="1134" w:bottom="1134" w:left="1134" w:header="709" w:footer="709" w:gutter="0"/>
          <w:cols w:space="720"/>
          <w:docGrid w:linePitch="299"/>
        </w:sectPr>
      </w:pPr>
    </w:p>
    <w:p w14:paraId="1B6AB545" w14:textId="77777777" w:rsidR="00DF7B51" w:rsidRPr="004A5581" w:rsidRDefault="00DF7B51" w:rsidP="00DF7B51">
      <w:pPr>
        <w:spacing w:before="0" w:after="0" w:line="276" w:lineRule="auto"/>
        <w:jc w:val="center"/>
        <w:rPr>
          <w:rFonts w:ascii="Humnst777 Lt BT" w:hAnsi="Humnst777 Lt BT" w:cs="Arial"/>
          <w:b/>
          <w:sz w:val="22"/>
          <w:szCs w:val="22"/>
        </w:rPr>
      </w:pPr>
      <w:r w:rsidRPr="004A5581">
        <w:rPr>
          <w:rFonts w:ascii="Humnst777 Lt BT" w:hAnsi="Humnst777 Lt BT" w:cs="Arial"/>
          <w:b/>
          <w:sz w:val="22"/>
          <w:szCs w:val="22"/>
        </w:rPr>
        <w:lastRenderedPageBreak/>
        <w:t>FORMULARIO A-1</w:t>
      </w:r>
    </w:p>
    <w:p w14:paraId="67B8D2E2" w14:textId="77777777" w:rsidR="00DF7B51" w:rsidRPr="004A5581" w:rsidRDefault="00DF7B51" w:rsidP="00DF7B51">
      <w:pPr>
        <w:spacing w:before="0" w:after="0" w:line="276" w:lineRule="auto"/>
        <w:jc w:val="center"/>
        <w:rPr>
          <w:rFonts w:ascii="Humnst777 Lt BT" w:hAnsi="Humnst777 Lt BT" w:cs="Arial"/>
          <w:b/>
          <w:sz w:val="22"/>
          <w:szCs w:val="22"/>
        </w:rPr>
      </w:pPr>
      <w:r w:rsidRPr="004A5581">
        <w:rPr>
          <w:rFonts w:ascii="Humnst777 Lt BT" w:hAnsi="Humnst777 Lt BT" w:cs="Arial"/>
          <w:b/>
          <w:sz w:val="22"/>
          <w:szCs w:val="22"/>
        </w:rPr>
        <w:t>PRESENTACIÓN DE LA PROPUESTA Y DECLARACIÓN JURADA</w:t>
      </w:r>
    </w:p>
    <w:p w14:paraId="387F187F" w14:textId="77777777" w:rsidR="00DF7B51" w:rsidRPr="004A5581" w:rsidRDefault="00DF7B51" w:rsidP="00DF7B51">
      <w:pPr>
        <w:spacing w:before="0" w:after="0" w:line="276" w:lineRule="auto"/>
        <w:rPr>
          <w:rFonts w:ascii="Humnst777 Lt BT" w:hAnsi="Humnst777 Lt BT" w:cs="Arial"/>
          <w:sz w:val="22"/>
          <w:szCs w:val="22"/>
        </w:rPr>
      </w:pPr>
    </w:p>
    <w:tbl>
      <w:tblPr>
        <w:tblW w:w="1018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2"/>
        <w:gridCol w:w="147"/>
        <w:gridCol w:w="147"/>
        <w:gridCol w:w="6641"/>
        <w:gridCol w:w="345"/>
      </w:tblGrid>
      <w:tr w:rsidR="00DF7B51" w:rsidRPr="004A5581" w14:paraId="738FD542" w14:textId="77777777" w:rsidTr="009E6B8C">
        <w:trPr>
          <w:trHeight w:val="165"/>
          <w:jc w:val="center"/>
        </w:trPr>
        <w:tc>
          <w:tcPr>
            <w:tcW w:w="2902" w:type="dxa"/>
            <w:tcBorders>
              <w:top w:val="single" w:sz="12" w:space="0" w:color="auto"/>
              <w:left w:val="single" w:sz="12" w:space="0" w:color="auto"/>
              <w:bottom w:val="nil"/>
              <w:right w:val="nil"/>
            </w:tcBorders>
            <w:shd w:val="clear" w:color="auto" w:fill="auto"/>
            <w:tcMar>
              <w:left w:w="0" w:type="dxa"/>
              <w:right w:w="0" w:type="dxa"/>
            </w:tcMar>
            <w:vAlign w:val="center"/>
          </w:tcPr>
          <w:p w14:paraId="7EDB854B" w14:textId="77777777" w:rsidR="00DF7B51" w:rsidRPr="004A5581" w:rsidRDefault="00DF7B51" w:rsidP="00A342C4">
            <w:pPr>
              <w:spacing w:before="0" w:after="0"/>
              <w:rPr>
                <w:rFonts w:ascii="Humnst777 Lt BT" w:hAnsi="Humnst777 Lt BT" w:cs="Arial"/>
                <w:sz w:val="22"/>
                <w:szCs w:val="22"/>
              </w:rPr>
            </w:pPr>
          </w:p>
        </w:tc>
        <w:tc>
          <w:tcPr>
            <w:tcW w:w="147" w:type="dxa"/>
            <w:tcBorders>
              <w:top w:val="single" w:sz="12" w:space="0" w:color="auto"/>
              <w:left w:val="nil"/>
              <w:bottom w:val="nil"/>
              <w:right w:val="nil"/>
            </w:tcBorders>
            <w:shd w:val="clear" w:color="auto" w:fill="auto"/>
            <w:vAlign w:val="center"/>
          </w:tcPr>
          <w:p w14:paraId="46958130" w14:textId="77777777" w:rsidR="00DF7B51" w:rsidRPr="004A5581" w:rsidRDefault="00DF7B51" w:rsidP="00A342C4">
            <w:pPr>
              <w:spacing w:before="0" w:after="0"/>
              <w:rPr>
                <w:rFonts w:ascii="Humnst777 Lt BT" w:hAnsi="Humnst777 Lt BT" w:cs="Arial"/>
                <w:b/>
                <w:sz w:val="22"/>
                <w:szCs w:val="22"/>
              </w:rPr>
            </w:pPr>
          </w:p>
        </w:tc>
        <w:tc>
          <w:tcPr>
            <w:tcW w:w="7133" w:type="dxa"/>
            <w:gridSpan w:val="3"/>
            <w:tcBorders>
              <w:top w:val="single" w:sz="12" w:space="0" w:color="auto"/>
              <w:left w:val="nil"/>
              <w:bottom w:val="nil"/>
            </w:tcBorders>
            <w:shd w:val="clear" w:color="auto" w:fill="auto"/>
            <w:vAlign w:val="center"/>
          </w:tcPr>
          <w:p w14:paraId="7089DA7D" w14:textId="77777777" w:rsidR="00DF7B51" w:rsidRPr="004A5581" w:rsidRDefault="00DF7B51" w:rsidP="00A342C4">
            <w:pPr>
              <w:spacing w:before="0" w:after="0"/>
              <w:rPr>
                <w:rFonts w:ascii="Humnst777 Lt BT" w:hAnsi="Humnst777 Lt BT" w:cs="Arial"/>
                <w:b/>
                <w:sz w:val="22"/>
                <w:szCs w:val="22"/>
              </w:rPr>
            </w:pPr>
          </w:p>
        </w:tc>
      </w:tr>
      <w:tr w:rsidR="00DF7B51" w:rsidRPr="004A5581" w14:paraId="4DE387C3" w14:textId="77777777" w:rsidTr="009E6B8C">
        <w:trPr>
          <w:trHeight w:val="288"/>
          <w:jc w:val="center"/>
        </w:trPr>
        <w:tc>
          <w:tcPr>
            <w:tcW w:w="2902" w:type="dxa"/>
            <w:tcBorders>
              <w:top w:val="nil"/>
              <w:left w:val="single" w:sz="12" w:space="0" w:color="auto"/>
              <w:bottom w:val="nil"/>
              <w:right w:val="nil"/>
            </w:tcBorders>
            <w:shd w:val="clear" w:color="auto" w:fill="auto"/>
            <w:tcMar>
              <w:left w:w="0" w:type="dxa"/>
              <w:right w:w="0" w:type="dxa"/>
            </w:tcMar>
            <w:vAlign w:val="center"/>
          </w:tcPr>
          <w:p w14:paraId="6FF53BE3" w14:textId="77777777" w:rsidR="00DF7B51" w:rsidRPr="006B01CA" w:rsidRDefault="00DF7B51" w:rsidP="00AD0C92">
            <w:pPr>
              <w:spacing w:before="0" w:after="0"/>
              <w:jc w:val="left"/>
              <w:rPr>
                <w:rFonts w:ascii="Humnst777 Lt BT" w:hAnsi="Humnst777 Lt BT" w:cs="Arial"/>
                <w:b/>
                <w:sz w:val="22"/>
                <w:szCs w:val="22"/>
              </w:rPr>
            </w:pPr>
            <w:r w:rsidRPr="006B01CA">
              <w:rPr>
                <w:rFonts w:ascii="Humnst777 Lt BT" w:hAnsi="Humnst777 Lt BT" w:cs="Arial"/>
                <w:b/>
                <w:sz w:val="22"/>
                <w:szCs w:val="22"/>
              </w:rPr>
              <w:t>Lugar y Fecha</w:t>
            </w:r>
          </w:p>
        </w:tc>
        <w:tc>
          <w:tcPr>
            <w:tcW w:w="147" w:type="dxa"/>
            <w:tcBorders>
              <w:top w:val="nil"/>
              <w:left w:val="nil"/>
              <w:bottom w:val="nil"/>
              <w:right w:val="nil"/>
            </w:tcBorders>
            <w:shd w:val="clear" w:color="auto" w:fill="auto"/>
            <w:vAlign w:val="center"/>
          </w:tcPr>
          <w:p w14:paraId="2E07577F" w14:textId="77777777" w:rsidR="00DF7B51" w:rsidRPr="006B01CA" w:rsidRDefault="00DF7B51" w:rsidP="00A342C4">
            <w:pPr>
              <w:spacing w:before="0" w:after="0"/>
              <w:rPr>
                <w:rFonts w:ascii="Humnst777 Lt BT" w:hAnsi="Humnst777 Lt BT" w:cs="Arial"/>
                <w:b/>
                <w:sz w:val="22"/>
                <w:szCs w:val="22"/>
              </w:rPr>
            </w:pPr>
            <w:r w:rsidRPr="006B01CA">
              <w:rPr>
                <w:rFonts w:ascii="Humnst777 Lt BT" w:hAnsi="Humnst777 Lt BT" w:cs="Arial"/>
                <w:b/>
                <w:sz w:val="22"/>
                <w:szCs w:val="22"/>
              </w:rPr>
              <w:t>:</w:t>
            </w:r>
          </w:p>
        </w:tc>
        <w:tc>
          <w:tcPr>
            <w:tcW w:w="147" w:type="dxa"/>
            <w:tcBorders>
              <w:top w:val="nil"/>
              <w:left w:val="nil"/>
              <w:bottom w:val="nil"/>
              <w:right w:val="single" w:sz="4" w:space="0" w:color="auto"/>
            </w:tcBorders>
            <w:shd w:val="clear" w:color="auto" w:fill="auto"/>
            <w:vAlign w:val="center"/>
          </w:tcPr>
          <w:p w14:paraId="6AB4697E" w14:textId="77777777" w:rsidR="00DF7B51" w:rsidRPr="004A5581" w:rsidRDefault="00DF7B51" w:rsidP="00A342C4">
            <w:pPr>
              <w:spacing w:before="0" w:after="0"/>
              <w:rPr>
                <w:rFonts w:ascii="Humnst777 Lt BT" w:hAnsi="Humnst777 Lt BT" w:cs="Arial"/>
                <w:sz w:val="22"/>
                <w:szCs w:val="22"/>
              </w:rPr>
            </w:pPr>
          </w:p>
        </w:tc>
        <w:tc>
          <w:tcPr>
            <w:tcW w:w="6641" w:type="dxa"/>
            <w:tcBorders>
              <w:top w:val="single" w:sz="4" w:space="0" w:color="auto"/>
              <w:left w:val="single" w:sz="4" w:space="0" w:color="auto"/>
              <w:bottom w:val="single" w:sz="4" w:space="0" w:color="auto"/>
            </w:tcBorders>
            <w:shd w:val="clear" w:color="auto" w:fill="F2F2F2"/>
            <w:vAlign w:val="center"/>
          </w:tcPr>
          <w:p w14:paraId="263FF61E" w14:textId="77777777" w:rsidR="00DF7B51" w:rsidRPr="004A5581" w:rsidRDefault="00DF7B51" w:rsidP="00A342C4">
            <w:pPr>
              <w:spacing w:before="0" w:after="0"/>
              <w:rPr>
                <w:rFonts w:ascii="Humnst777 Lt BT" w:hAnsi="Humnst777 Lt BT" w:cs="Arial"/>
                <w:sz w:val="22"/>
                <w:szCs w:val="22"/>
              </w:rPr>
            </w:pPr>
          </w:p>
        </w:tc>
        <w:tc>
          <w:tcPr>
            <w:tcW w:w="345" w:type="dxa"/>
            <w:tcBorders>
              <w:top w:val="nil"/>
              <w:left w:val="nil"/>
              <w:bottom w:val="nil"/>
            </w:tcBorders>
            <w:shd w:val="clear" w:color="auto" w:fill="auto"/>
            <w:vAlign w:val="center"/>
          </w:tcPr>
          <w:p w14:paraId="7ED1B396" w14:textId="77777777" w:rsidR="00DF7B51" w:rsidRPr="004A5581" w:rsidRDefault="00DF7B51" w:rsidP="00A342C4">
            <w:pPr>
              <w:spacing w:before="0" w:after="0"/>
              <w:rPr>
                <w:rFonts w:ascii="Humnst777 Lt BT" w:hAnsi="Humnst777 Lt BT" w:cs="Arial"/>
                <w:sz w:val="22"/>
                <w:szCs w:val="22"/>
              </w:rPr>
            </w:pPr>
          </w:p>
        </w:tc>
      </w:tr>
      <w:tr w:rsidR="00DF7B51" w:rsidRPr="004A5581" w14:paraId="4D90EA37" w14:textId="77777777" w:rsidTr="009E6B8C">
        <w:trPr>
          <w:trHeight w:val="113"/>
          <w:jc w:val="center"/>
        </w:trPr>
        <w:tc>
          <w:tcPr>
            <w:tcW w:w="2902" w:type="dxa"/>
            <w:tcBorders>
              <w:top w:val="nil"/>
              <w:left w:val="single" w:sz="12" w:space="0" w:color="auto"/>
              <w:bottom w:val="nil"/>
              <w:right w:val="nil"/>
            </w:tcBorders>
            <w:shd w:val="clear" w:color="auto" w:fill="auto"/>
            <w:tcMar>
              <w:left w:w="0" w:type="dxa"/>
              <w:right w:w="0" w:type="dxa"/>
            </w:tcMar>
            <w:vAlign w:val="center"/>
          </w:tcPr>
          <w:p w14:paraId="2CDC30DD" w14:textId="77777777" w:rsidR="00DF7B51" w:rsidRPr="006B01CA" w:rsidRDefault="00DF7B51" w:rsidP="00AD0C92">
            <w:pPr>
              <w:spacing w:before="0" w:after="0"/>
              <w:jc w:val="left"/>
              <w:rPr>
                <w:rFonts w:ascii="Humnst777 Lt BT" w:hAnsi="Humnst777 Lt BT" w:cs="Arial"/>
                <w:b/>
                <w:sz w:val="22"/>
                <w:szCs w:val="22"/>
              </w:rPr>
            </w:pPr>
          </w:p>
        </w:tc>
        <w:tc>
          <w:tcPr>
            <w:tcW w:w="147" w:type="dxa"/>
            <w:tcBorders>
              <w:top w:val="nil"/>
              <w:left w:val="nil"/>
              <w:bottom w:val="nil"/>
              <w:right w:val="nil"/>
            </w:tcBorders>
            <w:shd w:val="clear" w:color="auto" w:fill="auto"/>
            <w:vAlign w:val="center"/>
          </w:tcPr>
          <w:p w14:paraId="164B4CC7" w14:textId="77777777" w:rsidR="00DF7B51" w:rsidRPr="006B01CA" w:rsidRDefault="00DF7B51" w:rsidP="00A342C4">
            <w:pPr>
              <w:spacing w:before="0" w:after="0"/>
              <w:rPr>
                <w:rFonts w:ascii="Humnst777 Lt BT" w:hAnsi="Humnst777 Lt BT" w:cs="Arial"/>
                <w:b/>
                <w:sz w:val="22"/>
                <w:szCs w:val="22"/>
              </w:rPr>
            </w:pPr>
          </w:p>
        </w:tc>
        <w:tc>
          <w:tcPr>
            <w:tcW w:w="147" w:type="dxa"/>
            <w:tcBorders>
              <w:top w:val="nil"/>
              <w:left w:val="nil"/>
              <w:bottom w:val="nil"/>
              <w:right w:val="nil"/>
            </w:tcBorders>
            <w:shd w:val="clear" w:color="auto" w:fill="auto"/>
            <w:vAlign w:val="center"/>
          </w:tcPr>
          <w:p w14:paraId="61CD3480" w14:textId="77777777" w:rsidR="00DF7B51" w:rsidRPr="006B01CA" w:rsidRDefault="00DF7B51" w:rsidP="00A342C4">
            <w:pPr>
              <w:spacing w:before="0" w:after="0"/>
              <w:rPr>
                <w:rFonts w:ascii="Humnst777 Lt BT" w:hAnsi="Humnst777 Lt BT" w:cs="Arial"/>
                <w:sz w:val="22"/>
                <w:szCs w:val="22"/>
              </w:rPr>
            </w:pPr>
          </w:p>
        </w:tc>
        <w:tc>
          <w:tcPr>
            <w:tcW w:w="0" w:type="dxa"/>
            <w:gridSpan w:val="2"/>
            <w:tcBorders>
              <w:top w:val="nil"/>
              <w:left w:val="nil"/>
              <w:bottom w:val="nil"/>
            </w:tcBorders>
            <w:shd w:val="clear" w:color="auto" w:fill="auto"/>
            <w:vAlign w:val="center"/>
          </w:tcPr>
          <w:p w14:paraId="1863F3E9" w14:textId="77777777" w:rsidR="00DF7B51" w:rsidRPr="006B01CA" w:rsidRDefault="00DF7B51" w:rsidP="00A342C4">
            <w:pPr>
              <w:spacing w:before="0" w:after="0"/>
              <w:rPr>
                <w:rFonts w:ascii="Humnst777 Lt BT" w:hAnsi="Humnst777 Lt BT" w:cs="Arial"/>
                <w:sz w:val="22"/>
                <w:szCs w:val="22"/>
              </w:rPr>
            </w:pPr>
          </w:p>
        </w:tc>
      </w:tr>
      <w:tr w:rsidR="00DF7B51" w:rsidRPr="004A5581" w14:paraId="643178B8" w14:textId="77777777" w:rsidTr="009E6B8C">
        <w:trPr>
          <w:trHeight w:hRule="exact" w:val="284"/>
          <w:jc w:val="center"/>
        </w:trPr>
        <w:tc>
          <w:tcPr>
            <w:tcW w:w="2902" w:type="dxa"/>
            <w:tcBorders>
              <w:top w:val="nil"/>
              <w:left w:val="single" w:sz="12" w:space="0" w:color="auto"/>
              <w:bottom w:val="nil"/>
              <w:right w:val="nil"/>
            </w:tcBorders>
            <w:shd w:val="clear" w:color="auto" w:fill="auto"/>
            <w:tcMar>
              <w:left w:w="0" w:type="dxa"/>
              <w:right w:w="0" w:type="dxa"/>
            </w:tcMar>
            <w:vAlign w:val="center"/>
          </w:tcPr>
          <w:p w14:paraId="4B761F24" w14:textId="77777777" w:rsidR="00DF7B51" w:rsidRPr="006B01CA" w:rsidRDefault="00DF7B51" w:rsidP="00AD0C92">
            <w:pPr>
              <w:spacing w:before="0" w:after="0"/>
              <w:jc w:val="left"/>
              <w:rPr>
                <w:rFonts w:ascii="Humnst777 Lt BT" w:hAnsi="Humnst777 Lt BT" w:cs="Arial"/>
                <w:b/>
                <w:sz w:val="22"/>
                <w:szCs w:val="22"/>
              </w:rPr>
            </w:pPr>
            <w:r w:rsidRPr="006B01CA">
              <w:rPr>
                <w:rFonts w:ascii="Humnst777 Lt BT" w:hAnsi="Humnst777 Lt BT" w:cs="Arial"/>
                <w:b/>
                <w:sz w:val="22"/>
                <w:szCs w:val="22"/>
              </w:rPr>
              <w:t>Numero de Convocatoria</w:t>
            </w:r>
          </w:p>
        </w:tc>
        <w:tc>
          <w:tcPr>
            <w:tcW w:w="147" w:type="dxa"/>
            <w:tcBorders>
              <w:top w:val="nil"/>
              <w:left w:val="nil"/>
              <w:bottom w:val="nil"/>
              <w:right w:val="nil"/>
            </w:tcBorders>
            <w:shd w:val="clear" w:color="auto" w:fill="auto"/>
            <w:vAlign w:val="center"/>
          </w:tcPr>
          <w:p w14:paraId="0D9575C8" w14:textId="77777777" w:rsidR="00DF7B51" w:rsidRPr="006B01CA" w:rsidRDefault="00DF7B51" w:rsidP="00A342C4">
            <w:pPr>
              <w:spacing w:before="0" w:after="0"/>
              <w:rPr>
                <w:rFonts w:ascii="Humnst777 Lt BT" w:hAnsi="Humnst777 Lt BT" w:cs="Arial"/>
                <w:b/>
                <w:sz w:val="22"/>
                <w:szCs w:val="22"/>
              </w:rPr>
            </w:pPr>
            <w:r w:rsidRPr="006B01CA">
              <w:rPr>
                <w:rFonts w:ascii="Humnst777 Lt BT" w:hAnsi="Humnst777 Lt BT" w:cs="Arial"/>
                <w:b/>
                <w:sz w:val="22"/>
                <w:szCs w:val="22"/>
              </w:rPr>
              <w:t>:</w:t>
            </w:r>
          </w:p>
        </w:tc>
        <w:tc>
          <w:tcPr>
            <w:tcW w:w="147" w:type="dxa"/>
            <w:tcBorders>
              <w:top w:val="nil"/>
              <w:left w:val="nil"/>
              <w:bottom w:val="nil"/>
              <w:right w:val="single" w:sz="4" w:space="0" w:color="auto"/>
            </w:tcBorders>
            <w:shd w:val="clear" w:color="auto" w:fill="auto"/>
            <w:vAlign w:val="center"/>
          </w:tcPr>
          <w:p w14:paraId="39D43AFF" w14:textId="77777777" w:rsidR="00DF7B51" w:rsidRPr="004A5581" w:rsidRDefault="00DF7B51" w:rsidP="00A342C4">
            <w:pPr>
              <w:spacing w:before="0" w:after="0"/>
              <w:rPr>
                <w:rFonts w:ascii="Humnst777 Lt BT" w:hAnsi="Humnst777 Lt BT" w:cs="Arial"/>
                <w:sz w:val="22"/>
                <w:szCs w:val="22"/>
              </w:rPr>
            </w:pPr>
          </w:p>
        </w:tc>
        <w:tc>
          <w:tcPr>
            <w:tcW w:w="0" w:type="dxa"/>
            <w:tcBorders>
              <w:top w:val="single" w:sz="4" w:space="0" w:color="auto"/>
              <w:left w:val="single" w:sz="4" w:space="0" w:color="auto"/>
              <w:bottom w:val="single" w:sz="4" w:space="0" w:color="auto"/>
            </w:tcBorders>
            <w:shd w:val="clear" w:color="auto" w:fill="F2F2F2"/>
            <w:vAlign w:val="center"/>
          </w:tcPr>
          <w:p w14:paraId="1DE80B1A" w14:textId="77777777" w:rsidR="00DF7B51" w:rsidRPr="004A5581" w:rsidRDefault="005B28C5" w:rsidP="007F20AD">
            <w:pPr>
              <w:spacing w:before="0" w:after="0"/>
              <w:rPr>
                <w:rFonts w:ascii="Humnst777 Lt BT" w:hAnsi="Humnst777 Lt BT" w:cs="Arial"/>
                <w:sz w:val="22"/>
                <w:szCs w:val="22"/>
              </w:rPr>
            </w:pPr>
            <w:r w:rsidRPr="004A5581">
              <w:rPr>
                <w:rFonts w:ascii="Humnst777 Lt BT" w:hAnsi="Humnst777 Lt BT" w:cs="Arial"/>
                <w:sz w:val="22"/>
                <w:szCs w:val="22"/>
              </w:rPr>
              <w:t>YPFB</w:t>
            </w:r>
            <w:r w:rsidR="00C449CE" w:rsidRPr="004A5581">
              <w:rPr>
                <w:rFonts w:ascii="Humnst777 Lt BT" w:hAnsi="Humnst777 Lt BT" w:cs="Arial"/>
                <w:sz w:val="22"/>
                <w:szCs w:val="22"/>
              </w:rPr>
              <w:t>L-GING-06-005</w:t>
            </w:r>
            <w:r w:rsidRPr="004A5581">
              <w:rPr>
                <w:rFonts w:ascii="Humnst777 Lt BT" w:hAnsi="Humnst777 Lt BT" w:cs="Arial"/>
                <w:sz w:val="22"/>
                <w:szCs w:val="22"/>
              </w:rPr>
              <w:t>/201</w:t>
            </w:r>
            <w:r w:rsidR="00C449CE" w:rsidRPr="004A5581">
              <w:rPr>
                <w:rFonts w:ascii="Humnst777 Lt BT" w:hAnsi="Humnst777 Lt BT" w:cs="Arial"/>
                <w:sz w:val="22"/>
                <w:szCs w:val="22"/>
              </w:rPr>
              <w:t>6</w:t>
            </w:r>
          </w:p>
        </w:tc>
        <w:tc>
          <w:tcPr>
            <w:tcW w:w="345" w:type="dxa"/>
            <w:tcBorders>
              <w:top w:val="nil"/>
              <w:left w:val="nil"/>
              <w:bottom w:val="nil"/>
            </w:tcBorders>
            <w:shd w:val="clear" w:color="auto" w:fill="auto"/>
            <w:vAlign w:val="center"/>
          </w:tcPr>
          <w:p w14:paraId="69FE9C57" w14:textId="77777777" w:rsidR="00DF7B51" w:rsidRPr="004A5581" w:rsidRDefault="00DF7B51" w:rsidP="00A342C4">
            <w:pPr>
              <w:spacing w:before="0" w:after="0"/>
              <w:rPr>
                <w:rFonts w:ascii="Humnst777 Lt BT" w:hAnsi="Humnst777 Lt BT" w:cs="Arial"/>
                <w:sz w:val="22"/>
                <w:szCs w:val="22"/>
              </w:rPr>
            </w:pPr>
          </w:p>
          <w:p w14:paraId="67C0A2C6" w14:textId="77777777" w:rsidR="00DF7B51" w:rsidRPr="004A5581" w:rsidRDefault="00DF7B51" w:rsidP="00A342C4">
            <w:pPr>
              <w:spacing w:before="0" w:after="0"/>
              <w:rPr>
                <w:rFonts w:ascii="Humnst777 Lt BT" w:hAnsi="Humnst777 Lt BT" w:cs="Arial"/>
                <w:sz w:val="22"/>
                <w:szCs w:val="22"/>
              </w:rPr>
            </w:pPr>
          </w:p>
        </w:tc>
      </w:tr>
      <w:tr w:rsidR="00DF7B51" w:rsidRPr="004A5581" w14:paraId="2B51523B" w14:textId="77777777" w:rsidTr="009E6B8C">
        <w:trPr>
          <w:trHeight w:val="165"/>
          <w:jc w:val="center"/>
        </w:trPr>
        <w:tc>
          <w:tcPr>
            <w:tcW w:w="2902" w:type="dxa"/>
            <w:tcBorders>
              <w:top w:val="nil"/>
              <w:left w:val="single" w:sz="12" w:space="0" w:color="auto"/>
              <w:bottom w:val="nil"/>
              <w:right w:val="nil"/>
            </w:tcBorders>
            <w:shd w:val="clear" w:color="auto" w:fill="auto"/>
            <w:tcMar>
              <w:left w:w="0" w:type="dxa"/>
              <w:right w:w="0" w:type="dxa"/>
            </w:tcMar>
            <w:vAlign w:val="center"/>
          </w:tcPr>
          <w:p w14:paraId="58F10F2C" w14:textId="77777777" w:rsidR="00DF7B51" w:rsidRPr="006B01CA" w:rsidRDefault="00DF7B51" w:rsidP="00AD0C92">
            <w:pPr>
              <w:spacing w:before="0" w:after="0"/>
              <w:jc w:val="left"/>
              <w:rPr>
                <w:rFonts w:ascii="Humnst777 Lt BT" w:hAnsi="Humnst777 Lt BT" w:cs="Arial"/>
                <w:b/>
                <w:sz w:val="22"/>
                <w:szCs w:val="22"/>
              </w:rPr>
            </w:pPr>
          </w:p>
        </w:tc>
        <w:tc>
          <w:tcPr>
            <w:tcW w:w="147" w:type="dxa"/>
            <w:tcBorders>
              <w:top w:val="nil"/>
              <w:left w:val="nil"/>
              <w:bottom w:val="nil"/>
              <w:right w:val="nil"/>
            </w:tcBorders>
            <w:shd w:val="clear" w:color="auto" w:fill="auto"/>
            <w:vAlign w:val="center"/>
          </w:tcPr>
          <w:p w14:paraId="32DFED24" w14:textId="77777777" w:rsidR="00DF7B51" w:rsidRPr="006B01CA" w:rsidRDefault="00DF7B51" w:rsidP="00A342C4">
            <w:pPr>
              <w:spacing w:before="0" w:after="0"/>
              <w:rPr>
                <w:rFonts w:ascii="Humnst777 Lt BT" w:hAnsi="Humnst777 Lt BT" w:cs="Arial"/>
                <w:b/>
                <w:sz w:val="22"/>
                <w:szCs w:val="22"/>
              </w:rPr>
            </w:pPr>
          </w:p>
        </w:tc>
        <w:tc>
          <w:tcPr>
            <w:tcW w:w="147" w:type="dxa"/>
            <w:tcBorders>
              <w:top w:val="nil"/>
              <w:left w:val="nil"/>
              <w:bottom w:val="nil"/>
              <w:right w:val="nil"/>
            </w:tcBorders>
            <w:shd w:val="clear" w:color="auto" w:fill="auto"/>
            <w:vAlign w:val="center"/>
          </w:tcPr>
          <w:p w14:paraId="539955F8" w14:textId="77777777" w:rsidR="00DF7B51" w:rsidRPr="006B01CA" w:rsidRDefault="00DF7B51" w:rsidP="00A342C4">
            <w:pPr>
              <w:spacing w:before="0" w:after="0"/>
              <w:rPr>
                <w:rFonts w:ascii="Humnst777 Lt BT" w:hAnsi="Humnst777 Lt BT" w:cs="Arial"/>
                <w:sz w:val="22"/>
                <w:szCs w:val="22"/>
              </w:rPr>
            </w:pPr>
          </w:p>
        </w:tc>
        <w:tc>
          <w:tcPr>
            <w:tcW w:w="0" w:type="dxa"/>
            <w:gridSpan w:val="2"/>
            <w:tcBorders>
              <w:top w:val="nil"/>
              <w:left w:val="nil"/>
              <w:bottom w:val="nil"/>
            </w:tcBorders>
            <w:shd w:val="clear" w:color="auto" w:fill="auto"/>
            <w:vAlign w:val="center"/>
          </w:tcPr>
          <w:p w14:paraId="3C83E768" w14:textId="77777777" w:rsidR="00DF7B51" w:rsidRPr="006B01CA" w:rsidRDefault="00DF7B51" w:rsidP="00A342C4">
            <w:pPr>
              <w:spacing w:before="0" w:after="0"/>
              <w:rPr>
                <w:rFonts w:ascii="Humnst777 Lt BT" w:hAnsi="Humnst777 Lt BT" w:cs="Arial"/>
                <w:sz w:val="22"/>
                <w:szCs w:val="22"/>
              </w:rPr>
            </w:pPr>
          </w:p>
        </w:tc>
      </w:tr>
      <w:tr w:rsidR="00DF7B51" w:rsidRPr="004A5581" w14:paraId="6FEFE057" w14:textId="77777777" w:rsidTr="009E6B8C">
        <w:trPr>
          <w:trHeight w:val="494"/>
          <w:jc w:val="center"/>
        </w:trPr>
        <w:tc>
          <w:tcPr>
            <w:tcW w:w="2902" w:type="dxa"/>
            <w:tcBorders>
              <w:top w:val="nil"/>
              <w:left w:val="single" w:sz="12" w:space="0" w:color="auto"/>
              <w:bottom w:val="nil"/>
              <w:right w:val="nil"/>
            </w:tcBorders>
            <w:shd w:val="clear" w:color="auto" w:fill="auto"/>
            <w:tcMar>
              <w:left w:w="0" w:type="dxa"/>
              <w:right w:w="0" w:type="dxa"/>
            </w:tcMar>
            <w:vAlign w:val="center"/>
          </w:tcPr>
          <w:p w14:paraId="69CC65EA" w14:textId="77777777" w:rsidR="00DF7B51" w:rsidRPr="006B01CA" w:rsidRDefault="00DF7B51" w:rsidP="00AD0C92">
            <w:pPr>
              <w:spacing w:before="0" w:after="0"/>
              <w:jc w:val="left"/>
              <w:rPr>
                <w:rFonts w:ascii="Humnst777 Lt BT" w:hAnsi="Humnst777 Lt BT" w:cs="Arial"/>
                <w:b/>
                <w:sz w:val="22"/>
                <w:szCs w:val="22"/>
              </w:rPr>
            </w:pPr>
            <w:r w:rsidRPr="006B01CA">
              <w:rPr>
                <w:rFonts w:ascii="Humnst777 Lt BT" w:hAnsi="Humnst777 Lt BT" w:cs="Arial"/>
                <w:b/>
                <w:sz w:val="22"/>
                <w:szCs w:val="22"/>
              </w:rPr>
              <w:t>Objeto de la Licitación</w:t>
            </w:r>
          </w:p>
        </w:tc>
        <w:tc>
          <w:tcPr>
            <w:tcW w:w="147" w:type="dxa"/>
            <w:tcBorders>
              <w:top w:val="nil"/>
              <w:left w:val="nil"/>
              <w:bottom w:val="nil"/>
              <w:right w:val="nil"/>
            </w:tcBorders>
            <w:shd w:val="clear" w:color="auto" w:fill="auto"/>
            <w:vAlign w:val="center"/>
          </w:tcPr>
          <w:p w14:paraId="616EC2F5" w14:textId="77777777" w:rsidR="00DF7B51" w:rsidRPr="006B01CA" w:rsidRDefault="00DF7B51" w:rsidP="00A342C4">
            <w:pPr>
              <w:spacing w:before="0" w:after="0"/>
              <w:rPr>
                <w:rFonts w:ascii="Humnst777 Lt BT" w:hAnsi="Humnst777 Lt BT" w:cs="Arial"/>
                <w:b/>
                <w:sz w:val="22"/>
                <w:szCs w:val="22"/>
              </w:rPr>
            </w:pPr>
            <w:r w:rsidRPr="006B01CA">
              <w:rPr>
                <w:rFonts w:ascii="Humnst777 Lt BT" w:hAnsi="Humnst777 Lt BT" w:cs="Arial"/>
                <w:b/>
                <w:sz w:val="22"/>
                <w:szCs w:val="22"/>
              </w:rPr>
              <w:t>:</w:t>
            </w:r>
          </w:p>
        </w:tc>
        <w:tc>
          <w:tcPr>
            <w:tcW w:w="147" w:type="dxa"/>
            <w:tcBorders>
              <w:top w:val="nil"/>
              <w:left w:val="nil"/>
              <w:bottom w:val="nil"/>
              <w:right w:val="single" w:sz="4" w:space="0" w:color="auto"/>
            </w:tcBorders>
            <w:shd w:val="clear" w:color="auto" w:fill="auto"/>
            <w:vAlign w:val="center"/>
          </w:tcPr>
          <w:p w14:paraId="713A21FE" w14:textId="77777777" w:rsidR="00DF7B51" w:rsidRPr="004A5581" w:rsidRDefault="00DF7B51" w:rsidP="00A342C4">
            <w:pPr>
              <w:spacing w:before="0" w:after="0"/>
              <w:rPr>
                <w:rFonts w:ascii="Humnst777 Lt BT" w:hAnsi="Humnst777 Lt BT" w:cs="Arial"/>
                <w:sz w:val="22"/>
                <w:szCs w:val="22"/>
              </w:rPr>
            </w:pPr>
          </w:p>
        </w:tc>
        <w:tc>
          <w:tcPr>
            <w:tcW w:w="0" w:type="dxa"/>
            <w:tcBorders>
              <w:top w:val="single" w:sz="4" w:space="0" w:color="auto"/>
              <w:left w:val="single" w:sz="4" w:space="0" w:color="auto"/>
              <w:bottom w:val="single" w:sz="4" w:space="0" w:color="auto"/>
            </w:tcBorders>
            <w:shd w:val="clear" w:color="auto" w:fill="F2F2F2"/>
            <w:vAlign w:val="center"/>
          </w:tcPr>
          <w:p w14:paraId="5E370A2D" w14:textId="77777777" w:rsidR="00DF7B51" w:rsidRPr="004A5581" w:rsidRDefault="00C449CE" w:rsidP="00162C62">
            <w:pPr>
              <w:spacing w:before="0" w:after="0"/>
              <w:rPr>
                <w:rFonts w:ascii="Humnst777 Lt BT" w:hAnsi="Humnst777 Lt BT" w:cs="Arial"/>
                <w:sz w:val="22"/>
                <w:szCs w:val="22"/>
                <w:lang w:val="es-MX"/>
              </w:rPr>
            </w:pPr>
            <w:r w:rsidRPr="004A5581">
              <w:rPr>
                <w:rFonts w:ascii="Humnst777 Lt BT" w:hAnsi="Humnst777 Lt BT" w:cs="Arial"/>
                <w:sz w:val="22"/>
                <w:szCs w:val="22"/>
              </w:rPr>
              <w:t>CONSTRUCCIÓN DE VARIANTE EN  SECTOR RIO SECO, POLIDUCTO OCSZ-1</w:t>
            </w:r>
          </w:p>
        </w:tc>
        <w:tc>
          <w:tcPr>
            <w:tcW w:w="345" w:type="dxa"/>
            <w:tcBorders>
              <w:top w:val="nil"/>
              <w:left w:val="nil"/>
              <w:bottom w:val="nil"/>
            </w:tcBorders>
            <w:shd w:val="clear" w:color="auto" w:fill="auto"/>
            <w:vAlign w:val="center"/>
          </w:tcPr>
          <w:p w14:paraId="008E58C3" w14:textId="77777777" w:rsidR="00DF7B51" w:rsidRPr="004A5581" w:rsidRDefault="00DF7B51" w:rsidP="00A342C4">
            <w:pPr>
              <w:spacing w:before="0" w:after="0"/>
              <w:rPr>
                <w:rFonts w:ascii="Humnst777 Lt BT" w:hAnsi="Humnst777 Lt BT" w:cs="Arial"/>
                <w:sz w:val="22"/>
                <w:szCs w:val="22"/>
              </w:rPr>
            </w:pPr>
          </w:p>
        </w:tc>
      </w:tr>
      <w:tr w:rsidR="00DF7B51" w:rsidRPr="004A5581" w14:paraId="6C3A451F" w14:textId="77777777" w:rsidTr="009E6B8C">
        <w:trPr>
          <w:trHeight w:val="165"/>
          <w:jc w:val="center"/>
        </w:trPr>
        <w:tc>
          <w:tcPr>
            <w:tcW w:w="2902" w:type="dxa"/>
            <w:tcBorders>
              <w:top w:val="nil"/>
              <w:left w:val="single" w:sz="12" w:space="0" w:color="auto"/>
              <w:bottom w:val="nil"/>
              <w:right w:val="nil"/>
            </w:tcBorders>
            <w:shd w:val="clear" w:color="auto" w:fill="auto"/>
            <w:tcMar>
              <w:left w:w="0" w:type="dxa"/>
              <w:right w:w="0" w:type="dxa"/>
            </w:tcMar>
            <w:vAlign w:val="center"/>
          </w:tcPr>
          <w:p w14:paraId="607E6FF4" w14:textId="77777777" w:rsidR="00DF7B51" w:rsidRPr="006B01CA" w:rsidRDefault="00DF7B51" w:rsidP="00AD0C92">
            <w:pPr>
              <w:spacing w:before="0" w:after="0"/>
              <w:jc w:val="left"/>
              <w:rPr>
                <w:rFonts w:ascii="Humnst777 Lt BT" w:hAnsi="Humnst777 Lt BT" w:cs="Arial"/>
                <w:b/>
                <w:sz w:val="22"/>
                <w:szCs w:val="22"/>
              </w:rPr>
            </w:pPr>
          </w:p>
        </w:tc>
        <w:tc>
          <w:tcPr>
            <w:tcW w:w="147" w:type="dxa"/>
            <w:tcBorders>
              <w:top w:val="nil"/>
              <w:left w:val="nil"/>
              <w:bottom w:val="nil"/>
              <w:right w:val="nil"/>
            </w:tcBorders>
            <w:shd w:val="clear" w:color="auto" w:fill="auto"/>
            <w:vAlign w:val="center"/>
          </w:tcPr>
          <w:p w14:paraId="6D99BCE1" w14:textId="77777777" w:rsidR="00DF7B51" w:rsidRPr="006B01CA" w:rsidRDefault="00DF7B51" w:rsidP="00A342C4">
            <w:pPr>
              <w:spacing w:before="0" w:after="0"/>
              <w:rPr>
                <w:rFonts w:ascii="Humnst777 Lt BT" w:hAnsi="Humnst777 Lt BT" w:cs="Arial"/>
                <w:b/>
                <w:sz w:val="22"/>
                <w:szCs w:val="22"/>
              </w:rPr>
            </w:pPr>
          </w:p>
        </w:tc>
        <w:tc>
          <w:tcPr>
            <w:tcW w:w="147" w:type="dxa"/>
            <w:tcBorders>
              <w:top w:val="nil"/>
              <w:left w:val="nil"/>
              <w:bottom w:val="nil"/>
              <w:right w:val="nil"/>
            </w:tcBorders>
            <w:shd w:val="clear" w:color="auto" w:fill="auto"/>
            <w:vAlign w:val="center"/>
          </w:tcPr>
          <w:p w14:paraId="3DEFEA64" w14:textId="77777777" w:rsidR="00DF7B51" w:rsidRPr="006B01CA" w:rsidRDefault="00DF7B51" w:rsidP="00A342C4">
            <w:pPr>
              <w:spacing w:before="0" w:after="0"/>
              <w:rPr>
                <w:rFonts w:ascii="Humnst777 Lt BT" w:hAnsi="Humnst777 Lt BT" w:cs="Arial"/>
                <w:sz w:val="22"/>
                <w:szCs w:val="22"/>
              </w:rPr>
            </w:pPr>
          </w:p>
        </w:tc>
        <w:tc>
          <w:tcPr>
            <w:tcW w:w="0" w:type="dxa"/>
            <w:gridSpan w:val="2"/>
            <w:tcBorders>
              <w:top w:val="nil"/>
              <w:left w:val="nil"/>
              <w:bottom w:val="nil"/>
            </w:tcBorders>
            <w:shd w:val="clear" w:color="auto" w:fill="auto"/>
            <w:vAlign w:val="center"/>
          </w:tcPr>
          <w:p w14:paraId="37FFD279" w14:textId="77777777" w:rsidR="00DF7B51" w:rsidRPr="006B01CA" w:rsidRDefault="00DF7B51" w:rsidP="00A342C4">
            <w:pPr>
              <w:spacing w:before="0" w:after="0"/>
              <w:rPr>
                <w:rFonts w:ascii="Humnst777 Lt BT" w:hAnsi="Humnst777 Lt BT" w:cs="Arial"/>
                <w:sz w:val="22"/>
                <w:szCs w:val="22"/>
              </w:rPr>
            </w:pPr>
          </w:p>
        </w:tc>
      </w:tr>
      <w:tr w:rsidR="00DF7B51" w:rsidRPr="004A5581" w14:paraId="1C1E8F05" w14:textId="77777777" w:rsidTr="009E6B8C">
        <w:trPr>
          <w:trHeight w:val="303"/>
          <w:jc w:val="center"/>
        </w:trPr>
        <w:tc>
          <w:tcPr>
            <w:tcW w:w="2902" w:type="dxa"/>
            <w:tcBorders>
              <w:top w:val="nil"/>
              <w:left w:val="single" w:sz="12" w:space="0" w:color="auto"/>
              <w:bottom w:val="nil"/>
              <w:right w:val="nil"/>
            </w:tcBorders>
            <w:shd w:val="clear" w:color="auto" w:fill="auto"/>
            <w:tcMar>
              <w:left w:w="0" w:type="dxa"/>
              <w:right w:w="0" w:type="dxa"/>
            </w:tcMar>
            <w:vAlign w:val="center"/>
          </w:tcPr>
          <w:p w14:paraId="127A95F3" w14:textId="77777777" w:rsidR="00DF7B51" w:rsidRPr="006B01CA" w:rsidRDefault="00DF7B51" w:rsidP="00AD0C92">
            <w:pPr>
              <w:spacing w:before="0" w:after="0"/>
              <w:jc w:val="left"/>
              <w:rPr>
                <w:rFonts w:ascii="Humnst777 Lt BT" w:hAnsi="Humnst777 Lt BT" w:cs="Arial"/>
                <w:b/>
                <w:sz w:val="22"/>
                <w:szCs w:val="22"/>
              </w:rPr>
            </w:pPr>
            <w:r w:rsidRPr="006B01CA">
              <w:rPr>
                <w:rFonts w:ascii="Humnst777 Lt BT" w:hAnsi="Humnst777 Lt BT" w:cs="Arial"/>
                <w:b/>
                <w:sz w:val="22"/>
                <w:szCs w:val="22"/>
              </w:rPr>
              <w:t xml:space="preserve">Plazo de Validez de la Propuesta </w:t>
            </w:r>
          </w:p>
        </w:tc>
        <w:tc>
          <w:tcPr>
            <w:tcW w:w="147" w:type="dxa"/>
            <w:tcBorders>
              <w:top w:val="nil"/>
              <w:left w:val="nil"/>
              <w:bottom w:val="nil"/>
              <w:right w:val="nil"/>
            </w:tcBorders>
            <w:shd w:val="clear" w:color="auto" w:fill="auto"/>
            <w:vAlign w:val="center"/>
          </w:tcPr>
          <w:p w14:paraId="03D73D1C" w14:textId="77777777" w:rsidR="00DF7B51" w:rsidRPr="006B01CA" w:rsidRDefault="00DF7B51" w:rsidP="00A342C4">
            <w:pPr>
              <w:spacing w:before="0" w:after="0"/>
              <w:rPr>
                <w:rFonts w:ascii="Humnst777 Lt BT" w:hAnsi="Humnst777 Lt BT" w:cs="Arial"/>
                <w:b/>
                <w:sz w:val="22"/>
                <w:szCs w:val="22"/>
              </w:rPr>
            </w:pPr>
            <w:r w:rsidRPr="006B01CA">
              <w:rPr>
                <w:rFonts w:ascii="Humnst777 Lt BT" w:hAnsi="Humnst777 Lt BT" w:cs="Arial"/>
                <w:b/>
                <w:sz w:val="22"/>
                <w:szCs w:val="22"/>
              </w:rPr>
              <w:t>:</w:t>
            </w:r>
          </w:p>
        </w:tc>
        <w:tc>
          <w:tcPr>
            <w:tcW w:w="147" w:type="dxa"/>
            <w:tcBorders>
              <w:top w:val="nil"/>
              <w:left w:val="nil"/>
              <w:bottom w:val="nil"/>
              <w:right w:val="single" w:sz="4" w:space="0" w:color="auto"/>
            </w:tcBorders>
            <w:shd w:val="clear" w:color="auto" w:fill="auto"/>
            <w:vAlign w:val="center"/>
          </w:tcPr>
          <w:p w14:paraId="735006A1" w14:textId="77777777" w:rsidR="00DF7B51" w:rsidRPr="004A5581" w:rsidRDefault="00DF7B51" w:rsidP="00A342C4">
            <w:pPr>
              <w:spacing w:before="0" w:after="0"/>
              <w:rPr>
                <w:rFonts w:ascii="Humnst777 Lt BT" w:hAnsi="Humnst777 Lt BT" w:cs="Arial"/>
                <w:sz w:val="22"/>
                <w:szCs w:val="22"/>
              </w:rPr>
            </w:pPr>
          </w:p>
        </w:tc>
        <w:tc>
          <w:tcPr>
            <w:tcW w:w="0" w:type="dxa"/>
            <w:tcBorders>
              <w:top w:val="single" w:sz="4" w:space="0" w:color="auto"/>
              <w:left w:val="single" w:sz="4" w:space="0" w:color="auto"/>
              <w:bottom w:val="single" w:sz="4" w:space="0" w:color="auto"/>
            </w:tcBorders>
            <w:shd w:val="clear" w:color="auto" w:fill="F2F2F2"/>
            <w:vAlign w:val="center"/>
          </w:tcPr>
          <w:p w14:paraId="601B35D0" w14:textId="77777777" w:rsidR="00DF7B51" w:rsidRPr="004A5581" w:rsidRDefault="00DF7B51" w:rsidP="00A342C4">
            <w:pPr>
              <w:spacing w:before="0" w:after="0"/>
              <w:rPr>
                <w:rFonts w:ascii="Humnst777 Lt BT" w:hAnsi="Humnst777 Lt BT" w:cs="Arial"/>
                <w:sz w:val="22"/>
                <w:szCs w:val="22"/>
              </w:rPr>
            </w:pPr>
          </w:p>
        </w:tc>
        <w:tc>
          <w:tcPr>
            <w:tcW w:w="345" w:type="dxa"/>
            <w:tcBorders>
              <w:top w:val="nil"/>
              <w:left w:val="nil"/>
              <w:bottom w:val="nil"/>
            </w:tcBorders>
            <w:shd w:val="clear" w:color="auto" w:fill="auto"/>
            <w:vAlign w:val="center"/>
          </w:tcPr>
          <w:p w14:paraId="0EEC58FD" w14:textId="77777777" w:rsidR="00DF7B51" w:rsidRPr="004A5581" w:rsidRDefault="00DF7B51" w:rsidP="00A342C4">
            <w:pPr>
              <w:spacing w:before="0" w:after="0"/>
              <w:rPr>
                <w:rFonts w:ascii="Humnst777 Lt BT" w:hAnsi="Humnst777 Lt BT" w:cs="Arial"/>
                <w:sz w:val="22"/>
                <w:szCs w:val="22"/>
              </w:rPr>
            </w:pPr>
          </w:p>
        </w:tc>
      </w:tr>
      <w:tr w:rsidR="00DF7B51" w:rsidRPr="004A5581" w14:paraId="7DB6BEC2" w14:textId="77777777" w:rsidTr="009E6B8C">
        <w:trPr>
          <w:trHeight w:val="165"/>
          <w:jc w:val="center"/>
        </w:trPr>
        <w:tc>
          <w:tcPr>
            <w:tcW w:w="2902" w:type="dxa"/>
            <w:tcBorders>
              <w:top w:val="nil"/>
              <w:left w:val="single" w:sz="12" w:space="0" w:color="auto"/>
              <w:bottom w:val="single" w:sz="12" w:space="0" w:color="auto"/>
              <w:right w:val="nil"/>
            </w:tcBorders>
            <w:shd w:val="clear" w:color="auto" w:fill="auto"/>
            <w:tcMar>
              <w:left w:w="0" w:type="dxa"/>
              <w:right w:w="0" w:type="dxa"/>
            </w:tcMar>
            <w:vAlign w:val="center"/>
          </w:tcPr>
          <w:p w14:paraId="5B6173A1" w14:textId="77777777" w:rsidR="00DF7B51" w:rsidRPr="006B01CA" w:rsidRDefault="00DF7B51" w:rsidP="00A342C4">
            <w:pPr>
              <w:spacing w:before="0" w:after="0"/>
              <w:rPr>
                <w:rFonts w:ascii="Humnst777 Lt BT" w:hAnsi="Humnst777 Lt BT" w:cs="Arial"/>
                <w:b/>
                <w:sz w:val="22"/>
                <w:szCs w:val="22"/>
              </w:rPr>
            </w:pPr>
          </w:p>
        </w:tc>
        <w:tc>
          <w:tcPr>
            <w:tcW w:w="147" w:type="dxa"/>
            <w:tcBorders>
              <w:top w:val="nil"/>
              <w:left w:val="nil"/>
              <w:bottom w:val="single" w:sz="12" w:space="0" w:color="auto"/>
              <w:right w:val="nil"/>
            </w:tcBorders>
            <w:shd w:val="clear" w:color="auto" w:fill="auto"/>
            <w:vAlign w:val="center"/>
          </w:tcPr>
          <w:p w14:paraId="449DC5E6" w14:textId="77777777" w:rsidR="00DF7B51" w:rsidRPr="006B01CA" w:rsidRDefault="00DF7B51" w:rsidP="00A342C4">
            <w:pPr>
              <w:spacing w:before="0" w:after="0"/>
              <w:rPr>
                <w:rFonts w:ascii="Humnst777 Lt BT" w:hAnsi="Humnst777 Lt BT" w:cs="Arial"/>
                <w:b/>
                <w:sz w:val="22"/>
                <w:szCs w:val="22"/>
              </w:rPr>
            </w:pPr>
          </w:p>
        </w:tc>
        <w:tc>
          <w:tcPr>
            <w:tcW w:w="147" w:type="dxa"/>
            <w:tcBorders>
              <w:top w:val="nil"/>
              <w:left w:val="nil"/>
              <w:bottom w:val="single" w:sz="12" w:space="0" w:color="auto"/>
              <w:right w:val="nil"/>
            </w:tcBorders>
            <w:shd w:val="clear" w:color="auto" w:fill="auto"/>
            <w:vAlign w:val="center"/>
          </w:tcPr>
          <w:p w14:paraId="73BDDD4C" w14:textId="77777777" w:rsidR="00DF7B51" w:rsidRPr="006B01CA" w:rsidRDefault="00DF7B51" w:rsidP="00A342C4">
            <w:pPr>
              <w:spacing w:before="0" w:after="0"/>
              <w:rPr>
                <w:rFonts w:ascii="Humnst777 Lt BT" w:hAnsi="Humnst777 Lt BT" w:cs="Arial"/>
                <w:sz w:val="22"/>
                <w:szCs w:val="22"/>
              </w:rPr>
            </w:pPr>
          </w:p>
        </w:tc>
        <w:tc>
          <w:tcPr>
            <w:tcW w:w="0" w:type="dxa"/>
            <w:gridSpan w:val="2"/>
            <w:tcBorders>
              <w:top w:val="nil"/>
              <w:left w:val="nil"/>
              <w:bottom w:val="single" w:sz="12" w:space="0" w:color="auto"/>
            </w:tcBorders>
            <w:shd w:val="clear" w:color="auto" w:fill="auto"/>
            <w:vAlign w:val="center"/>
          </w:tcPr>
          <w:p w14:paraId="55DF9728" w14:textId="77777777" w:rsidR="00DF7B51" w:rsidRPr="006B01CA" w:rsidRDefault="00DF7B51" w:rsidP="00A342C4">
            <w:pPr>
              <w:spacing w:before="0" w:after="0"/>
              <w:rPr>
                <w:rFonts w:ascii="Humnst777 Lt BT" w:hAnsi="Humnst777 Lt BT" w:cs="Arial"/>
                <w:sz w:val="22"/>
                <w:szCs w:val="22"/>
              </w:rPr>
            </w:pPr>
          </w:p>
        </w:tc>
      </w:tr>
    </w:tbl>
    <w:p w14:paraId="66C10186" w14:textId="77777777" w:rsidR="00DF7B51" w:rsidRPr="006B01CA" w:rsidRDefault="00DF7B51" w:rsidP="00DF7B51">
      <w:pPr>
        <w:spacing w:before="0" w:after="0"/>
        <w:rPr>
          <w:rFonts w:ascii="Humnst777 Lt BT" w:hAnsi="Humnst777 Lt BT" w:cs="Arial"/>
          <w:sz w:val="22"/>
          <w:szCs w:val="22"/>
        </w:rPr>
      </w:pPr>
    </w:p>
    <w:p w14:paraId="156464FF" w14:textId="77777777" w:rsidR="00DF7B51" w:rsidRPr="006B01CA" w:rsidRDefault="00DF7B51" w:rsidP="006B01CA">
      <w:pPr>
        <w:rPr>
          <w:rFonts w:ascii="Humnst777 Lt BT" w:hAnsi="Humnst777 Lt BT" w:cs="Arial"/>
          <w:sz w:val="22"/>
          <w:szCs w:val="22"/>
        </w:rPr>
      </w:pPr>
      <w:r w:rsidRPr="006B01CA">
        <w:rPr>
          <w:rFonts w:ascii="Humnst777 Lt BT" w:hAnsi="Humnst777 Lt BT" w:cs="Arial"/>
          <w:sz w:val="22"/>
          <w:szCs w:val="22"/>
          <w:lang w:val="en-US"/>
        </w:rPr>
        <w:t xml:space="preserve">De </w:t>
      </w:r>
      <w:r w:rsidRPr="006B01CA">
        <w:rPr>
          <w:rFonts w:ascii="Humnst777 Lt BT" w:hAnsi="Humnst777 Lt BT" w:cs="Arial"/>
          <w:sz w:val="22"/>
          <w:szCs w:val="22"/>
        </w:rPr>
        <w:t>mi consideración:</w:t>
      </w:r>
    </w:p>
    <w:p w14:paraId="47835304" w14:textId="77777777" w:rsidR="00DF7B51" w:rsidRPr="004A5581" w:rsidRDefault="00DF7B51" w:rsidP="006B01CA">
      <w:pPr>
        <w:rPr>
          <w:rFonts w:ascii="Humnst777 Lt BT" w:hAnsi="Humnst777 Lt BT" w:cs="Arial"/>
          <w:sz w:val="22"/>
          <w:szCs w:val="22"/>
          <w:lang w:val="es-ES_tradnl"/>
        </w:rPr>
      </w:pPr>
      <w:r w:rsidRPr="004A5581">
        <w:rPr>
          <w:rFonts w:ascii="Humnst777 Lt BT" w:hAnsi="Humnst777 Lt BT" w:cs="Arial"/>
          <w:sz w:val="22"/>
          <w:szCs w:val="22"/>
        </w:rPr>
        <w:t xml:space="preserve">A nombre de </w:t>
      </w:r>
      <w:r w:rsidRPr="004A5581">
        <w:rPr>
          <w:rFonts w:ascii="Humnst777 Lt BT" w:hAnsi="Humnst777 Lt BT" w:cs="Arial"/>
          <w:b/>
          <w:sz w:val="22"/>
          <w:szCs w:val="22"/>
        </w:rPr>
        <w:t xml:space="preserve">(Nombre de la Empresa o Asociación Accidental) </w:t>
      </w:r>
      <w:r w:rsidRPr="004A5581">
        <w:rPr>
          <w:rFonts w:ascii="Humnst777 Lt BT" w:hAnsi="Humnst777 Lt BT" w:cs="Arial"/>
          <w:sz w:val="22"/>
          <w:szCs w:val="22"/>
        </w:rPr>
        <w:t>a la cual represento, remito la presente propuesta, declarando expresamente mi conformidad</w:t>
      </w:r>
      <w:r w:rsidRPr="004A5581">
        <w:rPr>
          <w:rFonts w:ascii="Humnst777 Lt BT" w:hAnsi="Humnst777 Lt BT" w:cs="Arial"/>
          <w:sz w:val="22"/>
          <w:szCs w:val="22"/>
          <w:lang w:val="es-ES_tradnl"/>
        </w:rPr>
        <w:t xml:space="preserve"> y compromiso de cumplimiento, conforme con los siguientes puntos:</w:t>
      </w:r>
    </w:p>
    <w:p w14:paraId="1414AC21" w14:textId="77777777" w:rsidR="00DF7B51" w:rsidRPr="004A5581" w:rsidRDefault="00DF7B51" w:rsidP="006B01CA">
      <w:pPr>
        <w:rPr>
          <w:rFonts w:ascii="Humnst777 Lt BT" w:hAnsi="Humnst777 Lt BT" w:cs="Arial"/>
          <w:b/>
          <w:sz w:val="22"/>
          <w:szCs w:val="22"/>
          <w:lang w:val="es-MX"/>
        </w:rPr>
      </w:pPr>
      <w:r w:rsidRPr="004A5581">
        <w:rPr>
          <w:rFonts w:ascii="Humnst777 Lt BT" w:hAnsi="Humnst777 Lt BT" w:cs="Arial"/>
          <w:b/>
          <w:sz w:val="22"/>
          <w:szCs w:val="22"/>
          <w:lang w:val="es-MX"/>
        </w:rPr>
        <w:t>I.- De las Condiciones del Proceso</w:t>
      </w:r>
    </w:p>
    <w:p w14:paraId="781C2223" w14:textId="77777777" w:rsidR="00DF7B51" w:rsidRPr="004A5581" w:rsidRDefault="00DF7B51" w:rsidP="00AD455F">
      <w:pPr>
        <w:numPr>
          <w:ilvl w:val="0"/>
          <w:numId w:val="2"/>
        </w:numPr>
        <w:rPr>
          <w:rFonts w:ascii="Humnst777 Lt BT" w:hAnsi="Humnst777 Lt BT" w:cs="Arial"/>
          <w:sz w:val="22"/>
          <w:szCs w:val="22"/>
        </w:rPr>
      </w:pPr>
      <w:r w:rsidRPr="004A5581">
        <w:rPr>
          <w:rFonts w:ascii="Humnst777 Lt BT" w:hAnsi="Humnst777 Lt BT" w:cs="Arial"/>
          <w:sz w:val="22"/>
          <w:szCs w:val="22"/>
        </w:rPr>
        <w:t xml:space="preserve">Declaro y garantizo haber examinado el </w:t>
      </w:r>
      <w:r w:rsidR="007F20AD" w:rsidRPr="004A5581">
        <w:rPr>
          <w:rFonts w:ascii="Humnst777 Lt BT" w:hAnsi="Humnst777 Lt BT" w:cs="Arial"/>
          <w:sz w:val="22"/>
          <w:szCs w:val="22"/>
        </w:rPr>
        <w:t xml:space="preserve">Pliego de Especificaciones </w:t>
      </w:r>
      <w:r w:rsidRPr="004A5581">
        <w:rPr>
          <w:rFonts w:ascii="Humnst777 Lt BT" w:hAnsi="Humnst777 Lt BT" w:cs="Arial"/>
          <w:sz w:val="22"/>
          <w:szCs w:val="22"/>
        </w:rPr>
        <w:t>(y sus enmiendas, si existieran), así como los Formularios para la presentación de la propuesta, aceptando sin reservas todas las estipulaciones de dichos documentos y la adhesión al texto del contrato.</w:t>
      </w:r>
    </w:p>
    <w:p w14:paraId="6A5682BC" w14:textId="77777777" w:rsidR="00DF7B51" w:rsidRPr="004A5581" w:rsidRDefault="00DF7B51" w:rsidP="00AD455F">
      <w:pPr>
        <w:numPr>
          <w:ilvl w:val="0"/>
          <w:numId w:val="2"/>
        </w:numPr>
        <w:rPr>
          <w:rFonts w:ascii="Humnst777 Lt BT" w:hAnsi="Humnst777 Lt BT" w:cs="Arial"/>
          <w:sz w:val="22"/>
          <w:szCs w:val="22"/>
        </w:rPr>
      </w:pPr>
      <w:r w:rsidRPr="004A5581">
        <w:rPr>
          <w:rFonts w:ascii="Humnst777 Lt BT" w:hAnsi="Humnst777 Lt BT" w:cs="Arial"/>
          <w:sz w:val="22"/>
          <w:szCs w:val="22"/>
        </w:rPr>
        <w:t>Declaro cumplir estrictamente la normativa del Reglamento de Adquisición de Bienes y Contratación de Servicios de YPFB Logística S.A. y el presente</w:t>
      </w:r>
      <w:r w:rsidR="007F20AD" w:rsidRPr="004A5581">
        <w:rPr>
          <w:rFonts w:ascii="Humnst777 Lt BT" w:hAnsi="Humnst777 Lt BT" w:cs="Arial"/>
          <w:sz w:val="22"/>
          <w:szCs w:val="22"/>
        </w:rPr>
        <w:t xml:space="preserve"> Pliego de especificaciones</w:t>
      </w:r>
      <w:r w:rsidRPr="004A5581">
        <w:rPr>
          <w:rFonts w:ascii="Humnst777 Lt BT" w:hAnsi="Humnst777 Lt BT" w:cs="Arial"/>
          <w:sz w:val="22"/>
          <w:szCs w:val="22"/>
        </w:rPr>
        <w:t>.</w:t>
      </w:r>
    </w:p>
    <w:p w14:paraId="13E26767" w14:textId="77777777" w:rsidR="00DF7B51" w:rsidRPr="004A5581" w:rsidRDefault="00DF7B51" w:rsidP="00AD455F">
      <w:pPr>
        <w:numPr>
          <w:ilvl w:val="0"/>
          <w:numId w:val="2"/>
        </w:numPr>
        <w:rPr>
          <w:rFonts w:ascii="Humnst777 Lt BT" w:hAnsi="Humnst777 Lt BT" w:cs="Arial"/>
          <w:sz w:val="22"/>
          <w:szCs w:val="22"/>
        </w:rPr>
      </w:pPr>
      <w:r w:rsidRPr="004A5581">
        <w:rPr>
          <w:rFonts w:ascii="Humnst777 Lt BT" w:hAnsi="Humnst777 Lt BT" w:cs="Arial"/>
          <w:sz w:val="22"/>
          <w:szCs w:val="22"/>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r w:rsidR="00BC1E16" w:rsidRPr="004A5581">
        <w:rPr>
          <w:rFonts w:ascii="Humnst777 Lt BT" w:hAnsi="Humnst777 Lt BT" w:cs="Arial"/>
          <w:sz w:val="22"/>
          <w:szCs w:val="22"/>
        </w:rPr>
        <w:t>.</w:t>
      </w:r>
    </w:p>
    <w:p w14:paraId="6FA58C9E" w14:textId="77777777" w:rsidR="00DF7B51" w:rsidRPr="004A5581" w:rsidRDefault="00DF7B51" w:rsidP="00AD455F">
      <w:pPr>
        <w:numPr>
          <w:ilvl w:val="0"/>
          <w:numId w:val="2"/>
        </w:numPr>
        <w:rPr>
          <w:rFonts w:ascii="Humnst777 Lt BT" w:hAnsi="Humnst777 Lt BT" w:cs="Arial"/>
          <w:sz w:val="22"/>
          <w:szCs w:val="22"/>
        </w:rPr>
      </w:pPr>
      <w:r w:rsidRPr="004A5581">
        <w:rPr>
          <w:rFonts w:ascii="Humnst777 Lt BT" w:hAnsi="Humnst777 Lt BT" w:cs="Arial"/>
          <w:sz w:val="22"/>
          <w:szCs w:val="22"/>
        </w:rPr>
        <w:t>En caso de ser adjudicado, esta propuesta constituirá un compromiso obligatorio hasta que se prepare y suscriba el contrato.</w:t>
      </w:r>
    </w:p>
    <w:p w14:paraId="3D107E10" w14:textId="77777777" w:rsidR="00DF7B51" w:rsidRPr="004A5581" w:rsidRDefault="00DF7B51" w:rsidP="006B01CA">
      <w:pPr>
        <w:rPr>
          <w:rFonts w:ascii="Humnst777 Lt BT" w:hAnsi="Humnst777 Lt BT" w:cs="Arial"/>
          <w:b/>
          <w:sz w:val="22"/>
          <w:szCs w:val="22"/>
          <w:lang w:val="es-MX"/>
        </w:rPr>
      </w:pPr>
      <w:r w:rsidRPr="004A5581">
        <w:rPr>
          <w:rFonts w:ascii="Humnst777 Lt BT" w:hAnsi="Humnst777 Lt BT" w:cs="Arial"/>
          <w:b/>
          <w:sz w:val="22"/>
          <w:szCs w:val="22"/>
          <w:lang w:val="es-MX"/>
        </w:rPr>
        <w:t>II</w:t>
      </w:r>
      <w:r w:rsidR="003047C7" w:rsidRPr="004A5581">
        <w:rPr>
          <w:rFonts w:ascii="Humnst777 Lt BT" w:hAnsi="Humnst777 Lt BT" w:cs="Arial"/>
          <w:b/>
          <w:sz w:val="22"/>
          <w:szCs w:val="22"/>
          <w:lang w:val="es-MX"/>
        </w:rPr>
        <w:t xml:space="preserve">.- </w:t>
      </w:r>
      <w:r w:rsidRPr="004A5581">
        <w:rPr>
          <w:rFonts w:ascii="Humnst777 Lt BT" w:hAnsi="Humnst777 Lt BT" w:cs="Arial"/>
          <w:b/>
          <w:sz w:val="22"/>
          <w:szCs w:val="22"/>
        </w:rPr>
        <w:t>Declaración Jurada</w:t>
      </w:r>
    </w:p>
    <w:p w14:paraId="3CC0FE9C" w14:textId="77777777" w:rsidR="00DF7B51" w:rsidRPr="006B01CA" w:rsidRDefault="00DF7B51" w:rsidP="00AD455F">
      <w:pPr>
        <w:numPr>
          <w:ilvl w:val="0"/>
          <w:numId w:val="3"/>
        </w:numPr>
        <w:rPr>
          <w:rFonts w:ascii="Humnst777 Lt BT" w:hAnsi="Humnst777 Lt BT" w:cs="Arial"/>
          <w:sz w:val="22"/>
          <w:szCs w:val="22"/>
        </w:rPr>
      </w:pPr>
      <w:r w:rsidRPr="004A5581">
        <w:rPr>
          <w:rFonts w:ascii="Humnst777 Lt BT" w:hAnsi="Humnst777 Lt BT" w:cs="Arial"/>
          <w:sz w:val="22"/>
          <w:szCs w:val="22"/>
        </w:rPr>
        <w:t xml:space="preserve">Declaro respetar el desempeño de los funcionarios miembros de la Comisión de </w:t>
      </w:r>
      <w:r w:rsidR="002E2D5D" w:rsidRPr="004A5581">
        <w:rPr>
          <w:rFonts w:ascii="Humnst777 Lt BT" w:hAnsi="Humnst777 Lt BT" w:cs="Arial"/>
          <w:sz w:val="22"/>
          <w:szCs w:val="22"/>
        </w:rPr>
        <w:t>Evaluación</w:t>
      </w:r>
      <w:r w:rsidRPr="006B01CA">
        <w:rPr>
          <w:rFonts w:ascii="Humnst777 Lt BT" w:hAnsi="Humnst777 Lt BT" w:cs="Arial"/>
          <w:sz w:val="22"/>
          <w:szCs w:val="22"/>
        </w:rPr>
        <w:t xml:space="preserve">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14:paraId="52F4757F" w14:textId="77777777" w:rsidR="00DF7B51" w:rsidRPr="006B01CA" w:rsidRDefault="00DF7B51" w:rsidP="00AD455F">
      <w:pPr>
        <w:numPr>
          <w:ilvl w:val="0"/>
          <w:numId w:val="3"/>
        </w:numPr>
        <w:rPr>
          <w:rFonts w:ascii="Humnst777 Lt BT" w:hAnsi="Humnst777 Lt BT" w:cs="Arial"/>
          <w:sz w:val="22"/>
          <w:szCs w:val="22"/>
        </w:rPr>
      </w:pPr>
      <w:r w:rsidRPr="006B01CA">
        <w:rPr>
          <w:rFonts w:ascii="Humnst777 Lt BT" w:hAnsi="Humnst777 Lt BT" w:cs="Arial"/>
          <w:sz w:val="22"/>
          <w:szCs w:val="22"/>
        </w:rPr>
        <w:t xml:space="preserve">Me comprometo a denunciar por escrito, ante la </w:t>
      </w:r>
      <w:r w:rsidRPr="004A5581">
        <w:rPr>
          <w:rFonts w:ascii="Humnst777 Lt BT" w:hAnsi="Humnst777 Lt BT" w:cs="Arial"/>
          <w:sz w:val="22"/>
          <w:szCs w:val="22"/>
        </w:rPr>
        <w:t>Gerencia General</w:t>
      </w:r>
      <w:r w:rsidRPr="006B01CA">
        <w:rPr>
          <w:rFonts w:ascii="Humnst777 Lt BT" w:hAnsi="Humnst777 Lt BT" w:cs="Arial"/>
          <w:sz w:val="22"/>
          <w:szCs w:val="22"/>
        </w:rPr>
        <w:t xml:space="preserve"> de YPFB Logística S.A., cualquier tipo de presión o intento de extorsión de parte de los miembros de la </w:t>
      </w:r>
      <w:r w:rsidRPr="004A5581">
        <w:rPr>
          <w:rFonts w:ascii="Humnst777 Lt BT" w:hAnsi="Humnst777 Lt BT" w:cs="Arial"/>
          <w:sz w:val="22"/>
          <w:szCs w:val="22"/>
        </w:rPr>
        <w:t xml:space="preserve">Comisión de </w:t>
      </w:r>
      <w:r w:rsidR="002E2D5D" w:rsidRPr="004A5581">
        <w:rPr>
          <w:rFonts w:ascii="Humnst777 Lt BT" w:hAnsi="Humnst777 Lt BT" w:cs="Arial"/>
          <w:sz w:val="22"/>
          <w:szCs w:val="22"/>
        </w:rPr>
        <w:t>Evaluación</w:t>
      </w:r>
      <w:r w:rsidRPr="006B01CA">
        <w:rPr>
          <w:rFonts w:ascii="Humnst777 Lt BT" w:hAnsi="Humnst777 Lt BT" w:cs="Arial"/>
          <w:sz w:val="22"/>
          <w:szCs w:val="22"/>
        </w:rPr>
        <w:t xml:space="preserve"> y funcionarios de YPFB Logística S.A. o de otras empresas, para que se asuman las acciones legales y administrativas correspondientes.</w:t>
      </w:r>
    </w:p>
    <w:p w14:paraId="074C6647" w14:textId="77777777" w:rsidR="00DF7B51" w:rsidRPr="004A5581" w:rsidRDefault="00DF7B51" w:rsidP="00AD455F">
      <w:pPr>
        <w:numPr>
          <w:ilvl w:val="0"/>
          <w:numId w:val="3"/>
        </w:numPr>
        <w:rPr>
          <w:rFonts w:ascii="Humnst777 Lt BT" w:hAnsi="Humnst777 Lt BT" w:cs="Arial"/>
          <w:sz w:val="22"/>
          <w:szCs w:val="22"/>
        </w:rPr>
      </w:pPr>
      <w:r w:rsidRPr="006B01CA">
        <w:rPr>
          <w:rFonts w:ascii="Humnst777 Lt BT" w:hAnsi="Humnst777 Lt BT" w:cs="Arial"/>
          <w:sz w:val="22"/>
          <w:szCs w:val="22"/>
        </w:rPr>
        <w:t>Declaro no tener conflicto de intereses para el presente proceso de Licitación.</w:t>
      </w:r>
    </w:p>
    <w:p w14:paraId="18FC5CCE" w14:textId="77777777" w:rsidR="00DF7B51" w:rsidRPr="004A5581" w:rsidRDefault="00DF7B51" w:rsidP="00AD455F">
      <w:pPr>
        <w:numPr>
          <w:ilvl w:val="0"/>
          <w:numId w:val="3"/>
        </w:numPr>
        <w:rPr>
          <w:rFonts w:ascii="Humnst777 Lt BT" w:hAnsi="Humnst777 Lt BT" w:cs="Arial"/>
          <w:sz w:val="22"/>
          <w:szCs w:val="22"/>
        </w:rPr>
      </w:pPr>
      <w:r w:rsidRPr="004A5581">
        <w:rPr>
          <w:rFonts w:ascii="Humnst777 Lt BT" w:hAnsi="Humnst777 Lt BT" w:cs="Arial"/>
          <w:sz w:val="22"/>
          <w:szCs w:val="22"/>
        </w:rPr>
        <w:t>Declaro haber cumplido con todos los contratos suscritos durante los últimos tres (3) años con entidades del sector público y privado.</w:t>
      </w:r>
    </w:p>
    <w:p w14:paraId="2481085B" w14:textId="77777777" w:rsidR="00DF7B51" w:rsidRPr="004A5581" w:rsidRDefault="00DF7B51" w:rsidP="00AD455F">
      <w:pPr>
        <w:numPr>
          <w:ilvl w:val="0"/>
          <w:numId w:val="3"/>
        </w:numPr>
        <w:rPr>
          <w:rFonts w:ascii="Humnst777 Lt BT" w:hAnsi="Humnst777 Lt BT" w:cs="Arial"/>
          <w:sz w:val="22"/>
          <w:szCs w:val="22"/>
        </w:rPr>
      </w:pPr>
      <w:r w:rsidRPr="004A5581">
        <w:rPr>
          <w:rFonts w:ascii="Humnst777 Lt BT" w:hAnsi="Humnst777 Lt BT" w:cs="Arial"/>
          <w:sz w:val="22"/>
          <w:szCs w:val="22"/>
        </w:rPr>
        <w:t>Declaro no haber incumplido la presentación de documentos ni tampoco haber desistido de suscribir el contrato, como proponente adjudicado, en otros procesos de contratación realizados con entidades del sector público, privado y YPFB Logística S.A.</w:t>
      </w:r>
    </w:p>
    <w:p w14:paraId="052A4369" w14:textId="77777777" w:rsidR="00DF7B51" w:rsidRPr="004A5581" w:rsidRDefault="00DF7B51" w:rsidP="00AD455F">
      <w:pPr>
        <w:numPr>
          <w:ilvl w:val="0"/>
          <w:numId w:val="3"/>
        </w:numPr>
        <w:rPr>
          <w:rFonts w:ascii="Humnst777 Lt BT" w:hAnsi="Humnst777 Lt BT" w:cs="Arial"/>
          <w:sz w:val="22"/>
          <w:szCs w:val="22"/>
        </w:rPr>
      </w:pPr>
      <w:r w:rsidRPr="004A5581">
        <w:rPr>
          <w:rFonts w:ascii="Humnst777 Lt BT" w:hAnsi="Humnst777 Lt BT" w:cs="Arial"/>
          <w:sz w:val="22"/>
          <w:szCs w:val="22"/>
        </w:rPr>
        <w:lastRenderedPageBreak/>
        <w:t>No se encuentra en trámite ni se ha declarado la disolución o quiebra de la Empresa a la cual represento.</w:t>
      </w:r>
    </w:p>
    <w:p w14:paraId="4168B709" w14:textId="77777777" w:rsidR="005D279D" w:rsidRPr="004A5581" w:rsidRDefault="005D279D" w:rsidP="006B01CA">
      <w:pPr>
        <w:rPr>
          <w:rFonts w:ascii="Humnst777 Lt BT" w:hAnsi="Humnst777 Lt BT" w:cs="Arial"/>
          <w:sz w:val="22"/>
          <w:szCs w:val="22"/>
        </w:rPr>
      </w:pPr>
    </w:p>
    <w:p w14:paraId="6942AE55" w14:textId="77777777" w:rsidR="00DF7B51" w:rsidRPr="004A5581" w:rsidRDefault="00DF7B51" w:rsidP="006B01CA">
      <w:pPr>
        <w:rPr>
          <w:rFonts w:ascii="Humnst777 Lt BT" w:hAnsi="Humnst777 Lt BT" w:cs="Arial"/>
          <w:b/>
          <w:sz w:val="22"/>
          <w:szCs w:val="22"/>
          <w:lang w:val="es-MX"/>
        </w:rPr>
      </w:pPr>
      <w:r w:rsidRPr="004A5581">
        <w:rPr>
          <w:rFonts w:ascii="Humnst777 Lt BT" w:hAnsi="Humnst777 Lt BT" w:cs="Arial"/>
          <w:b/>
          <w:sz w:val="22"/>
          <w:szCs w:val="22"/>
          <w:lang w:val="es-MX"/>
        </w:rPr>
        <w:t>III.- De la Presentación de Documentos</w:t>
      </w:r>
    </w:p>
    <w:p w14:paraId="3E26D975" w14:textId="58FE4608" w:rsidR="002D750C" w:rsidRPr="004A5581" w:rsidRDefault="002D750C" w:rsidP="003047C7">
      <w:pPr>
        <w:rPr>
          <w:rFonts w:ascii="Humnst777 Lt BT" w:hAnsi="Humnst777 Lt BT" w:cs="Arial"/>
          <w:sz w:val="22"/>
          <w:szCs w:val="22"/>
        </w:rPr>
      </w:pPr>
      <w:r w:rsidRPr="004A5581">
        <w:rPr>
          <w:rFonts w:ascii="Humnst777 Lt BT" w:hAnsi="Humnst777 Lt BT" w:cs="Arial"/>
          <w:sz w:val="22"/>
          <w:szCs w:val="22"/>
        </w:rPr>
        <w:t>En caso de que la Empresa, a la cual represento, sea adjudicada, me comprometo a presentar</w:t>
      </w:r>
      <w:r w:rsidR="00460652">
        <w:rPr>
          <w:rFonts w:ascii="Humnst777 Lt BT" w:hAnsi="Humnst777 Lt BT" w:cs="Arial"/>
          <w:sz w:val="22"/>
          <w:szCs w:val="22"/>
        </w:rPr>
        <w:t xml:space="preserve">en un plazo no mayor a siete días hábiles, </w:t>
      </w:r>
      <w:r w:rsidRPr="004A5581">
        <w:rPr>
          <w:rFonts w:ascii="Humnst777 Lt BT" w:hAnsi="Humnst777 Lt BT" w:cs="Arial"/>
          <w:sz w:val="22"/>
          <w:szCs w:val="22"/>
        </w:rPr>
        <w:t xml:space="preserve"> la Boleta Bancaria de ejecución a primer requerimiento, emitida por cualquier entidad financiera bancaria, regulada y autorizada por la instancia competente, la cual tiene por objeto garantizar la entrega de los bienes objeto del proceso de Licitación I. Será equivalente al cinco por ciento (5%) del monto total contratado y la siguiente documentación en original o fotocopia legalizada, aceptando que el incumplimiento es causal de descalificación de la propuesta. </w:t>
      </w:r>
    </w:p>
    <w:p w14:paraId="73712A87" w14:textId="77777777" w:rsidR="002D750C" w:rsidRPr="004A5581" w:rsidRDefault="002D750C" w:rsidP="00AD455F">
      <w:pPr>
        <w:pStyle w:val="Prrafodelista"/>
        <w:numPr>
          <w:ilvl w:val="0"/>
          <w:numId w:val="32"/>
        </w:numPr>
        <w:spacing w:after="120" w:line="240" w:lineRule="auto"/>
        <w:ind w:left="993" w:hanging="284"/>
        <w:contextualSpacing w:val="0"/>
        <w:rPr>
          <w:rFonts w:ascii="Humnst777 Lt BT" w:hAnsi="Humnst777 Lt BT" w:cs="Arial"/>
        </w:rPr>
      </w:pPr>
      <w:r w:rsidRPr="004A5581">
        <w:rPr>
          <w:rFonts w:ascii="Humnst777 Lt BT" w:hAnsi="Humnst777 Lt BT" w:cs="Arial"/>
        </w:rPr>
        <w:t xml:space="preserve">MATRICULA DE FUNDEMPRESA </w:t>
      </w:r>
    </w:p>
    <w:p w14:paraId="577972C1" w14:textId="77777777" w:rsidR="002D750C" w:rsidRPr="004A5581" w:rsidRDefault="002D750C" w:rsidP="00AD455F">
      <w:pPr>
        <w:pStyle w:val="Prrafodelista"/>
        <w:numPr>
          <w:ilvl w:val="0"/>
          <w:numId w:val="32"/>
        </w:numPr>
        <w:spacing w:after="120" w:line="240" w:lineRule="auto"/>
        <w:ind w:left="993" w:hanging="284"/>
        <w:contextualSpacing w:val="0"/>
        <w:rPr>
          <w:rFonts w:ascii="Humnst777 Lt BT" w:hAnsi="Humnst777 Lt BT" w:cs="Arial"/>
        </w:rPr>
      </w:pPr>
      <w:r w:rsidRPr="004A5581">
        <w:rPr>
          <w:rFonts w:ascii="Humnst777 Lt BT" w:hAnsi="Humnst777 Lt BT" w:cs="Arial"/>
        </w:rPr>
        <w:t xml:space="preserve">TESTIMONIO DE CONSTITUCIÓN </w:t>
      </w:r>
    </w:p>
    <w:p w14:paraId="69343DBD" w14:textId="77777777" w:rsidR="002D750C" w:rsidRPr="004A5581" w:rsidRDefault="002D750C" w:rsidP="00AD455F">
      <w:pPr>
        <w:pStyle w:val="Prrafodelista"/>
        <w:numPr>
          <w:ilvl w:val="0"/>
          <w:numId w:val="32"/>
        </w:numPr>
        <w:spacing w:after="120" w:line="240" w:lineRule="auto"/>
        <w:ind w:left="993" w:hanging="284"/>
        <w:contextualSpacing w:val="0"/>
        <w:rPr>
          <w:rFonts w:ascii="Humnst777 Lt BT" w:hAnsi="Humnst777 Lt BT" w:cs="Arial"/>
        </w:rPr>
      </w:pPr>
      <w:r w:rsidRPr="004A5581">
        <w:rPr>
          <w:rFonts w:ascii="Humnst777 Lt BT" w:hAnsi="Humnst777 Lt BT" w:cs="Arial"/>
        </w:rPr>
        <w:t xml:space="preserve">PODER DE REPRESENTACIÓN LEGAL </w:t>
      </w:r>
    </w:p>
    <w:p w14:paraId="14315D85" w14:textId="77777777" w:rsidR="00DF7B51" w:rsidRPr="004A5581" w:rsidRDefault="002D750C" w:rsidP="00AD455F">
      <w:pPr>
        <w:pStyle w:val="Prrafodelista"/>
        <w:numPr>
          <w:ilvl w:val="0"/>
          <w:numId w:val="32"/>
        </w:numPr>
        <w:spacing w:after="120" w:line="240" w:lineRule="auto"/>
        <w:ind w:left="993" w:hanging="284"/>
        <w:contextualSpacing w:val="0"/>
        <w:rPr>
          <w:rFonts w:ascii="Humnst777 Lt BT" w:hAnsi="Humnst777 Lt BT" w:cs="Arial"/>
        </w:rPr>
      </w:pPr>
      <w:r w:rsidRPr="004A5581">
        <w:rPr>
          <w:rFonts w:ascii="Humnst777 Lt BT" w:hAnsi="Humnst777 Lt BT" w:cs="Arial"/>
        </w:rPr>
        <w:t>LICENCIA DE FUNCIONAMIENTO MUNICIPAL</w:t>
      </w:r>
      <w:r w:rsidR="007F20AD" w:rsidRPr="004A5581">
        <w:rPr>
          <w:rFonts w:ascii="Humnst777 Lt BT" w:hAnsi="Humnst777 Lt BT" w:cs="Arial"/>
        </w:rPr>
        <w:t>.</w:t>
      </w:r>
      <w:r w:rsidR="00DF7B51" w:rsidRPr="004A5581">
        <w:rPr>
          <w:rFonts w:ascii="Humnst777 Lt BT" w:hAnsi="Humnst777 Lt BT" w:cs="Arial"/>
        </w:rPr>
        <w:t xml:space="preserve"> </w:t>
      </w:r>
    </w:p>
    <w:p w14:paraId="44DD7356" w14:textId="77777777" w:rsidR="00DF7B51" w:rsidRPr="004A5581" w:rsidRDefault="00DF7B51" w:rsidP="00DF7B51">
      <w:pPr>
        <w:spacing w:before="0" w:after="0" w:line="276" w:lineRule="auto"/>
        <w:ind w:left="360"/>
        <w:rPr>
          <w:rFonts w:ascii="Humnst777 Lt BT" w:hAnsi="Humnst777 Lt BT" w:cs="Arial"/>
          <w:sz w:val="22"/>
          <w:szCs w:val="22"/>
        </w:rPr>
      </w:pPr>
    </w:p>
    <w:p w14:paraId="7E9E70AC" w14:textId="77777777" w:rsidR="00DF7B51" w:rsidRPr="004A5581" w:rsidRDefault="00DF7B51" w:rsidP="00DF7B51">
      <w:pPr>
        <w:spacing w:before="0" w:after="0" w:line="276" w:lineRule="auto"/>
        <w:rPr>
          <w:rFonts w:ascii="Humnst777 Lt BT" w:hAnsi="Humnst777 Lt BT" w:cs="Arial"/>
          <w:b/>
          <w:sz w:val="22"/>
          <w:szCs w:val="22"/>
        </w:rPr>
      </w:pPr>
    </w:p>
    <w:p w14:paraId="1F556CCC" w14:textId="77777777" w:rsidR="00DF7B51" w:rsidRPr="004A5581" w:rsidRDefault="00DF7B51" w:rsidP="00DF7B51">
      <w:pPr>
        <w:spacing w:before="0" w:after="0" w:line="276" w:lineRule="auto"/>
        <w:rPr>
          <w:rFonts w:ascii="Humnst777 Lt BT" w:hAnsi="Humnst777 Lt BT" w:cs="Arial"/>
          <w:b/>
          <w:sz w:val="22"/>
          <w:szCs w:val="22"/>
        </w:rPr>
      </w:pPr>
    </w:p>
    <w:p w14:paraId="2B3BA0C2" w14:textId="77777777" w:rsidR="00DF7B51" w:rsidRPr="004A5581" w:rsidRDefault="00DF7B51" w:rsidP="00DF7B51">
      <w:pPr>
        <w:spacing w:before="0" w:after="0" w:line="276" w:lineRule="auto"/>
        <w:rPr>
          <w:rFonts w:ascii="Humnst777 Lt BT" w:hAnsi="Humnst777 Lt BT" w:cs="Arial"/>
          <w:b/>
          <w:sz w:val="22"/>
          <w:szCs w:val="22"/>
        </w:rPr>
      </w:pPr>
    </w:p>
    <w:p w14:paraId="2992F35E" w14:textId="77777777" w:rsidR="00DF7B51" w:rsidRPr="004A5581" w:rsidRDefault="00DF7B51" w:rsidP="00DF7B51">
      <w:pPr>
        <w:spacing w:before="0" w:after="0" w:line="276" w:lineRule="auto"/>
        <w:rPr>
          <w:rFonts w:ascii="Humnst777 Lt BT" w:hAnsi="Humnst777 Lt BT" w:cs="Arial"/>
          <w:b/>
          <w:sz w:val="22"/>
          <w:szCs w:val="22"/>
        </w:rPr>
      </w:pPr>
    </w:p>
    <w:p w14:paraId="058F1C2B" w14:textId="77777777" w:rsidR="00DF7B51" w:rsidRPr="004A5581" w:rsidRDefault="00DF7B51" w:rsidP="00DF7B51">
      <w:pPr>
        <w:spacing w:before="0" w:after="0" w:line="276" w:lineRule="auto"/>
        <w:rPr>
          <w:rFonts w:ascii="Humnst777 Lt BT" w:hAnsi="Humnst777 Lt BT" w:cs="Arial"/>
          <w:b/>
          <w:sz w:val="22"/>
          <w:szCs w:val="22"/>
        </w:rPr>
      </w:pPr>
    </w:p>
    <w:p w14:paraId="5E3847E1" w14:textId="77777777" w:rsidR="00DF7B51" w:rsidRPr="004A5581" w:rsidRDefault="00DF7B51" w:rsidP="00DF7B51">
      <w:pPr>
        <w:tabs>
          <w:tab w:val="right" w:pos="6663"/>
        </w:tabs>
        <w:spacing w:before="0" w:after="0" w:line="276" w:lineRule="auto"/>
        <w:rPr>
          <w:rFonts w:ascii="Humnst777 Lt BT" w:hAnsi="Humnst777 Lt BT" w:cs="Arial"/>
          <w:b/>
          <w:bCs/>
          <w:iCs/>
          <w:sz w:val="22"/>
          <w:szCs w:val="22"/>
        </w:rPr>
      </w:pPr>
    </w:p>
    <w:p w14:paraId="302A6DAA" w14:textId="77777777" w:rsidR="00DF7B51" w:rsidRPr="004A5581" w:rsidRDefault="00DF7B51" w:rsidP="00DF7B51">
      <w:pPr>
        <w:tabs>
          <w:tab w:val="right" w:pos="6663"/>
        </w:tabs>
        <w:spacing w:before="0" w:after="0" w:line="276" w:lineRule="auto"/>
        <w:jc w:val="center"/>
        <w:rPr>
          <w:rFonts w:ascii="Humnst777 Lt BT" w:hAnsi="Humnst777 Lt BT" w:cs="Arial"/>
          <w:b/>
          <w:bCs/>
          <w:iCs/>
          <w:sz w:val="22"/>
          <w:szCs w:val="22"/>
        </w:rPr>
      </w:pPr>
    </w:p>
    <w:p w14:paraId="66BDCDF3" w14:textId="77777777" w:rsidR="00DF7B51" w:rsidRPr="004A5581" w:rsidRDefault="00DF7B51" w:rsidP="00DF7B51">
      <w:pPr>
        <w:tabs>
          <w:tab w:val="right" w:pos="6663"/>
        </w:tabs>
        <w:spacing w:before="0" w:after="0" w:line="276" w:lineRule="auto"/>
        <w:jc w:val="center"/>
        <w:rPr>
          <w:rFonts w:ascii="Humnst777 Lt BT" w:hAnsi="Humnst777 Lt BT" w:cs="Arial"/>
          <w:b/>
          <w:bCs/>
          <w:iCs/>
          <w:sz w:val="22"/>
          <w:szCs w:val="22"/>
        </w:rPr>
      </w:pPr>
    </w:p>
    <w:p w14:paraId="1A92D027" w14:textId="77777777" w:rsidR="00DF7B51" w:rsidRPr="004A5581" w:rsidRDefault="00DF7B51" w:rsidP="00DF7B51">
      <w:pPr>
        <w:tabs>
          <w:tab w:val="right" w:pos="6663"/>
        </w:tabs>
        <w:spacing w:before="0" w:after="0" w:line="276" w:lineRule="auto"/>
        <w:jc w:val="center"/>
        <w:rPr>
          <w:rFonts w:ascii="Humnst777 Lt BT" w:hAnsi="Humnst777 Lt BT" w:cs="Arial"/>
          <w:b/>
          <w:bCs/>
          <w:iCs/>
          <w:sz w:val="22"/>
          <w:szCs w:val="22"/>
        </w:rPr>
      </w:pPr>
    </w:p>
    <w:p w14:paraId="0D4818BA" w14:textId="77777777" w:rsidR="00DF7B51" w:rsidRPr="004A5581" w:rsidRDefault="00DF7B51" w:rsidP="00DF7B51">
      <w:pPr>
        <w:tabs>
          <w:tab w:val="right" w:pos="6663"/>
        </w:tabs>
        <w:spacing w:before="0" w:after="0" w:line="276" w:lineRule="auto"/>
        <w:jc w:val="center"/>
        <w:rPr>
          <w:rFonts w:ascii="Humnst777 Lt BT" w:hAnsi="Humnst777 Lt BT" w:cs="Arial"/>
          <w:b/>
          <w:bCs/>
          <w:iCs/>
          <w:sz w:val="22"/>
          <w:szCs w:val="22"/>
        </w:rPr>
      </w:pPr>
    </w:p>
    <w:p w14:paraId="21E93FA9" w14:textId="77777777" w:rsidR="00DF7B51" w:rsidRPr="004A5581" w:rsidRDefault="00DF7B51" w:rsidP="00DF7B51">
      <w:pPr>
        <w:tabs>
          <w:tab w:val="right" w:pos="6663"/>
        </w:tabs>
        <w:spacing w:before="0" w:after="0" w:line="276" w:lineRule="auto"/>
        <w:jc w:val="center"/>
        <w:rPr>
          <w:rFonts w:ascii="Humnst777 Lt BT" w:hAnsi="Humnst777 Lt BT" w:cs="Arial"/>
          <w:b/>
          <w:bCs/>
          <w:iCs/>
          <w:sz w:val="22"/>
          <w:szCs w:val="22"/>
        </w:rPr>
      </w:pPr>
      <w:r w:rsidRPr="004A5581">
        <w:rPr>
          <w:rFonts w:ascii="Humnst777 Lt BT" w:hAnsi="Humnst777 Lt BT" w:cs="Arial"/>
          <w:b/>
          <w:bCs/>
          <w:iCs/>
          <w:sz w:val="22"/>
          <w:szCs w:val="22"/>
        </w:rPr>
        <w:t>(Firma del Representante Legal del Proponente)</w:t>
      </w:r>
    </w:p>
    <w:p w14:paraId="0C3BF0B1" w14:textId="77777777" w:rsidR="00DF7B51" w:rsidRPr="004A5581" w:rsidRDefault="00DF7B51" w:rsidP="00DF7B51">
      <w:pPr>
        <w:spacing w:before="0" w:after="0" w:line="276" w:lineRule="auto"/>
        <w:jc w:val="center"/>
        <w:rPr>
          <w:rFonts w:ascii="Humnst777 Lt BT" w:hAnsi="Humnst777 Lt BT" w:cs="Arial"/>
          <w:sz w:val="22"/>
          <w:szCs w:val="22"/>
        </w:rPr>
      </w:pPr>
      <w:r w:rsidRPr="004A5581">
        <w:rPr>
          <w:rFonts w:ascii="Humnst777 Lt BT" w:hAnsi="Humnst777 Lt BT" w:cs="Arial"/>
          <w:b/>
          <w:bCs/>
          <w:iCs/>
          <w:sz w:val="22"/>
          <w:szCs w:val="22"/>
        </w:rPr>
        <w:t>(Nombre completo del Representante</w:t>
      </w:r>
      <w:r w:rsidRPr="004A5581">
        <w:rPr>
          <w:rFonts w:ascii="Humnst777 Lt BT" w:hAnsi="Humnst777 Lt BT" w:cs="Arial"/>
          <w:iCs/>
          <w:sz w:val="22"/>
          <w:szCs w:val="22"/>
        </w:rPr>
        <w:t xml:space="preserve"> </w:t>
      </w:r>
      <w:r w:rsidRPr="004A5581">
        <w:rPr>
          <w:rFonts w:ascii="Humnst777 Lt BT" w:hAnsi="Humnst777 Lt BT" w:cs="Arial"/>
          <w:b/>
          <w:bCs/>
          <w:iCs/>
          <w:sz w:val="22"/>
          <w:szCs w:val="22"/>
        </w:rPr>
        <w:t>Legal)</w:t>
      </w:r>
    </w:p>
    <w:p w14:paraId="728D75EA" w14:textId="77777777" w:rsidR="00DF7B51" w:rsidRPr="004A5581" w:rsidRDefault="00DF7B51" w:rsidP="00DF7B51">
      <w:pPr>
        <w:jc w:val="center"/>
        <w:rPr>
          <w:rFonts w:ascii="Humnst777 Lt BT" w:hAnsi="Humnst777 Lt BT" w:cs="Arial"/>
          <w:sz w:val="22"/>
          <w:szCs w:val="22"/>
        </w:rPr>
      </w:pPr>
    </w:p>
    <w:p w14:paraId="37F17404" w14:textId="77777777" w:rsidR="00DF7B51" w:rsidRPr="004A5581" w:rsidRDefault="00DF7B51" w:rsidP="00DF7B51">
      <w:pPr>
        <w:rPr>
          <w:rFonts w:ascii="Humnst777 Lt BT" w:hAnsi="Humnst777 Lt BT"/>
          <w:sz w:val="22"/>
          <w:szCs w:val="22"/>
        </w:rPr>
      </w:pPr>
    </w:p>
    <w:p w14:paraId="44FC8768" w14:textId="77777777" w:rsidR="00AE3C7E" w:rsidRPr="004A5581" w:rsidRDefault="00AE3C7E" w:rsidP="00DF7B51">
      <w:pPr>
        <w:rPr>
          <w:rFonts w:ascii="Humnst777 Lt BT" w:hAnsi="Humnst777 Lt BT"/>
          <w:sz w:val="22"/>
          <w:szCs w:val="22"/>
        </w:rPr>
      </w:pPr>
    </w:p>
    <w:p w14:paraId="26E38556" w14:textId="77777777" w:rsidR="00AE3C7E" w:rsidRPr="004A5581" w:rsidRDefault="00AE3C7E" w:rsidP="00DF7B51">
      <w:pPr>
        <w:rPr>
          <w:rFonts w:ascii="Humnst777 Lt BT" w:hAnsi="Humnst777 Lt BT"/>
          <w:sz w:val="22"/>
          <w:szCs w:val="22"/>
        </w:rPr>
      </w:pPr>
    </w:p>
    <w:p w14:paraId="017F04F2" w14:textId="77777777" w:rsidR="00C449CE" w:rsidRPr="004A5581" w:rsidRDefault="00C449CE" w:rsidP="00DF7B51">
      <w:pPr>
        <w:rPr>
          <w:rFonts w:ascii="Humnst777 Lt BT" w:hAnsi="Humnst777 Lt BT"/>
          <w:sz w:val="22"/>
          <w:szCs w:val="22"/>
        </w:rPr>
      </w:pPr>
    </w:p>
    <w:p w14:paraId="00ED5D15" w14:textId="77777777" w:rsidR="00C449CE" w:rsidRPr="004A5581" w:rsidRDefault="00C449CE" w:rsidP="00DF7B51">
      <w:pPr>
        <w:rPr>
          <w:rFonts w:ascii="Humnst777 Lt BT" w:hAnsi="Humnst777 Lt BT"/>
          <w:sz w:val="22"/>
          <w:szCs w:val="22"/>
        </w:rPr>
      </w:pPr>
    </w:p>
    <w:p w14:paraId="2D18A5B4" w14:textId="77777777" w:rsidR="00C449CE" w:rsidRPr="004A5581" w:rsidRDefault="00C449CE" w:rsidP="00DF7B51">
      <w:pPr>
        <w:rPr>
          <w:rFonts w:ascii="Humnst777 Lt BT" w:hAnsi="Humnst777 Lt BT"/>
          <w:sz w:val="22"/>
          <w:szCs w:val="22"/>
        </w:rPr>
      </w:pPr>
    </w:p>
    <w:p w14:paraId="2599BCC6" w14:textId="77777777" w:rsidR="00C449CE" w:rsidRPr="004A5581" w:rsidRDefault="00C449CE" w:rsidP="00DF7B51">
      <w:pPr>
        <w:rPr>
          <w:rFonts w:ascii="Humnst777 Lt BT" w:hAnsi="Humnst777 Lt BT"/>
          <w:sz w:val="22"/>
          <w:szCs w:val="22"/>
        </w:rPr>
      </w:pPr>
    </w:p>
    <w:p w14:paraId="15EBC2F9" w14:textId="77777777" w:rsidR="00C449CE" w:rsidRPr="004A5581" w:rsidRDefault="00C449CE" w:rsidP="00DF7B51">
      <w:pPr>
        <w:rPr>
          <w:rFonts w:ascii="Humnst777 Lt BT" w:hAnsi="Humnst777 Lt BT"/>
          <w:sz w:val="22"/>
          <w:szCs w:val="22"/>
        </w:rPr>
      </w:pPr>
    </w:p>
    <w:p w14:paraId="10A38DC9" w14:textId="77777777" w:rsidR="00C449CE" w:rsidRPr="004A5581" w:rsidRDefault="00C449CE" w:rsidP="00DF7B51">
      <w:pPr>
        <w:rPr>
          <w:rFonts w:ascii="Humnst777 Lt BT" w:hAnsi="Humnst777 Lt BT"/>
          <w:sz w:val="22"/>
          <w:szCs w:val="22"/>
        </w:rPr>
      </w:pPr>
    </w:p>
    <w:p w14:paraId="6D830024" w14:textId="77777777" w:rsidR="00C449CE" w:rsidRPr="004A5581" w:rsidRDefault="00C449CE" w:rsidP="00DF7B51">
      <w:pPr>
        <w:rPr>
          <w:rFonts w:ascii="Humnst777 Lt BT" w:hAnsi="Humnst777 Lt BT"/>
          <w:sz w:val="22"/>
          <w:szCs w:val="22"/>
        </w:rPr>
      </w:pPr>
    </w:p>
    <w:p w14:paraId="55A95C67" w14:textId="77777777" w:rsidR="00C449CE" w:rsidRPr="004A5581" w:rsidRDefault="00C449CE" w:rsidP="00DF7B51">
      <w:pPr>
        <w:rPr>
          <w:rFonts w:ascii="Humnst777 Lt BT" w:hAnsi="Humnst777 Lt BT"/>
          <w:sz w:val="22"/>
          <w:szCs w:val="22"/>
        </w:rPr>
      </w:pPr>
    </w:p>
    <w:p w14:paraId="5D4AAC44" w14:textId="77777777" w:rsidR="002245E9" w:rsidRPr="004A5581" w:rsidRDefault="002245E9" w:rsidP="00DF7B51">
      <w:pPr>
        <w:rPr>
          <w:rFonts w:ascii="Humnst777 Lt BT" w:hAnsi="Humnst777 Lt BT"/>
          <w:sz w:val="22"/>
          <w:szCs w:val="22"/>
        </w:rPr>
        <w:sectPr w:rsidR="002245E9" w:rsidRPr="004A5581" w:rsidSect="005F5CAB">
          <w:pgSz w:w="11906" w:h="16838" w:code="9"/>
          <w:pgMar w:top="1134" w:right="1134" w:bottom="1134" w:left="1134" w:header="709" w:footer="709" w:gutter="0"/>
          <w:cols w:space="720"/>
          <w:docGrid w:linePitch="299"/>
        </w:sectPr>
      </w:pPr>
    </w:p>
    <w:p w14:paraId="14BF862C" w14:textId="77777777" w:rsidR="00AE3C7E" w:rsidRPr="004A5581" w:rsidRDefault="00AE3C7E" w:rsidP="00DF7B51">
      <w:pPr>
        <w:rPr>
          <w:rFonts w:ascii="Humnst777 Lt BT" w:hAnsi="Humnst777 Lt BT"/>
          <w:sz w:val="22"/>
          <w:szCs w:val="22"/>
        </w:rPr>
      </w:pPr>
    </w:p>
    <w:p w14:paraId="128AF4D1" w14:textId="77777777" w:rsidR="00DF7B51" w:rsidRPr="004A5581" w:rsidRDefault="00DF7B51" w:rsidP="00DF7B51">
      <w:pPr>
        <w:spacing w:before="0" w:after="0" w:line="276" w:lineRule="auto"/>
        <w:jc w:val="center"/>
        <w:rPr>
          <w:rFonts w:ascii="Humnst777 Lt BT" w:hAnsi="Humnst777 Lt BT" w:cs="Arial"/>
          <w:b/>
          <w:sz w:val="22"/>
          <w:szCs w:val="22"/>
        </w:rPr>
      </w:pPr>
      <w:r w:rsidRPr="004A5581">
        <w:rPr>
          <w:rFonts w:ascii="Humnst777 Lt BT" w:hAnsi="Humnst777 Lt BT" w:cs="Arial"/>
          <w:b/>
          <w:sz w:val="22"/>
          <w:szCs w:val="22"/>
        </w:rPr>
        <w:t>FORMULARIO A-2</w:t>
      </w:r>
    </w:p>
    <w:p w14:paraId="77DEBD8E" w14:textId="77777777" w:rsidR="00DF7B51" w:rsidRPr="004A5581" w:rsidRDefault="00DF7B51" w:rsidP="00DF7B51">
      <w:pPr>
        <w:spacing w:before="0" w:after="0" w:line="276" w:lineRule="auto"/>
        <w:jc w:val="center"/>
        <w:rPr>
          <w:rFonts w:ascii="Humnst777 Lt BT" w:hAnsi="Humnst777 Lt BT" w:cs="Arial"/>
          <w:sz w:val="22"/>
          <w:szCs w:val="22"/>
        </w:rPr>
      </w:pPr>
      <w:r w:rsidRPr="004A5581">
        <w:rPr>
          <w:rFonts w:ascii="Humnst777 Lt BT" w:hAnsi="Humnst777 Lt BT" w:cs="Arial"/>
          <w:b/>
          <w:sz w:val="22"/>
          <w:szCs w:val="22"/>
        </w:rPr>
        <w:t>IDENTIFICACIÓN DEL PROPONENTE</w:t>
      </w:r>
    </w:p>
    <w:p w14:paraId="371AE34D" w14:textId="77777777" w:rsidR="00DF7B51" w:rsidRPr="004A5581" w:rsidRDefault="00DF7B51" w:rsidP="001D2F88">
      <w:pPr>
        <w:spacing w:before="0" w:after="0"/>
        <w:jc w:val="center"/>
        <w:rPr>
          <w:rFonts w:ascii="Humnst777 Lt BT" w:hAnsi="Humnst777 Lt BT" w:cs="Arial"/>
          <w:b/>
          <w:sz w:val="22"/>
          <w:szCs w:val="22"/>
        </w:rPr>
      </w:pPr>
    </w:p>
    <w:tbl>
      <w:tblPr>
        <w:tblW w:w="501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66"/>
        <w:gridCol w:w="189"/>
        <w:gridCol w:w="189"/>
        <w:gridCol w:w="6593"/>
        <w:gridCol w:w="696"/>
      </w:tblGrid>
      <w:tr w:rsidR="00DF7B51" w:rsidRPr="004A5581" w14:paraId="3CA90B65" w14:textId="77777777" w:rsidTr="001D2F88">
        <w:trPr>
          <w:jc w:val="center"/>
        </w:trPr>
        <w:tc>
          <w:tcPr>
            <w:tcW w:w="1021" w:type="pct"/>
            <w:tcBorders>
              <w:top w:val="single" w:sz="12" w:space="0" w:color="auto"/>
              <w:left w:val="single" w:sz="12" w:space="0" w:color="auto"/>
              <w:bottom w:val="nil"/>
              <w:right w:val="nil"/>
            </w:tcBorders>
            <w:shd w:val="clear" w:color="auto" w:fill="auto"/>
            <w:tcMar>
              <w:left w:w="0" w:type="dxa"/>
              <w:right w:w="0" w:type="dxa"/>
            </w:tcMar>
            <w:vAlign w:val="center"/>
          </w:tcPr>
          <w:p w14:paraId="1D8EDE69" w14:textId="77777777" w:rsidR="00DF7B51" w:rsidRPr="004A5581" w:rsidRDefault="00DF7B51" w:rsidP="001D2F88">
            <w:pPr>
              <w:spacing w:before="0" w:after="0"/>
              <w:jc w:val="right"/>
              <w:rPr>
                <w:rFonts w:ascii="Humnst777 Lt BT" w:hAnsi="Humnst777 Lt BT" w:cs="Arial"/>
                <w:sz w:val="22"/>
                <w:szCs w:val="22"/>
              </w:rPr>
            </w:pPr>
          </w:p>
        </w:tc>
        <w:tc>
          <w:tcPr>
            <w:tcW w:w="98" w:type="pct"/>
            <w:tcBorders>
              <w:top w:val="single" w:sz="12" w:space="0" w:color="auto"/>
              <w:left w:val="nil"/>
              <w:bottom w:val="nil"/>
              <w:right w:val="nil"/>
            </w:tcBorders>
            <w:shd w:val="clear" w:color="auto" w:fill="auto"/>
            <w:vAlign w:val="center"/>
          </w:tcPr>
          <w:p w14:paraId="0CF72908" w14:textId="77777777" w:rsidR="00DF7B51" w:rsidRPr="004A5581" w:rsidRDefault="00DF7B51" w:rsidP="001D2F88">
            <w:pPr>
              <w:spacing w:before="0" w:after="0"/>
              <w:jc w:val="center"/>
              <w:rPr>
                <w:rFonts w:ascii="Humnst777 Lt BT" w:hAnsi="Humnst777 Lt BT" w:cs="Arial"/>
                <w:b/>
                <w:sz w:val="22"/>
                <w:szCs w:val="22"/>
              </w:rPr>
            </w:pPr>
          </w:p>
        </w:tc>
        <w:tc>
          <w:tcPr>
            <w:tcW w:w="3881" w:type="pct"/>
            <w:gridSpan w:val="3"/>
            <w:tcBorders>
              <w:top w:val="single" w:sz="12" w:space="0" w:color="auto"/>
              <w:left w:val="nil"/>
              <w:bottom w:val="nil"/>
            </w:tcBorders>
            <w:shd w:val="clear" w:color="auto" w:fill="auto"/>
            <w:vAlign w:val="center"/>
          </w:tcPr>
          <w:p w14:paraId="00EDC4F1" w14:textId="77777777" w:rsidR="00DF7B51" w:rsidRPr="004A5581" w:rsidRDefault="00DF7B51" w:rsidP="001D2F88">
            <w:pPr>
              <w:spacing w:before="0" w:after="0"/>
              <w:jc w:val="center"/>
              <w:rPr>
                <w:rFonts w:ascii="Humnst777 Lt BT" w:hAnsi="Humnst777 Lt BT" w:cs="Arial"/>
                <w:b/>
                <w:sz w:val="22"/>
                <w:szCs w:val="22"/>
              </w:rPr>
            </w:pPr>
          </w:p>
        </w:tc>
      </w:tr>
      <w:tr w:rsidR="00DF7B51" w:rsidRPr="004A5581" w14:paraId="7111BA83" w14:textId="77777777" w:rsidTr="001D2F88">
        <w:trPr>
          <w:jc w:val="center"/>
        </w:trPr>
        <w:tc>
          <w:tcPr>
            <w:tcW w:w="1021" w:type="pct"/>
            <w:tcBorders>
              <w:top w:val="nil"/>
              <w:left w:val="single" w:sz="12" w:space="0" w:color="auto"/>
              <w:bottom w:val="nil"/>
              <w:right w:val="nil"/>
            </w:tcBorders>
            <w:shd w:val="clear" w:color="auto" w:fill="auto"/>
            <w:tcMar>
              <w:left w:w="0" w:type="dxa"/>
              <w:right w:w="0" w:type="dxa"/>
            </w:tcMar>
            <w:vAlign w:val="center"/>
          </w:tcPr>
          <w:p w14:paraId="3C270439"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Lugar y Fecha</w:t>
            </w:r>
          </w:p>
        </w:tc>
        <w:tc>
          <w:tcPr>
            <w:tcW w:w="98" w:type="pct"/>
            <w:tcBorders>
              <w:top w:val="nil"/>
              <w:left w:val="nil"/>
              <w:bottom w:val="nil"/>
              <w:right w:val="nil"/>
            </w:tcBorders>
            <w:shd w:val="clear" w:color="auto" w:fill="auto"/>
            <w:vAlign w:val="center"/>
          </w:tcPr>
          <w:p w14:paraId="3FD9DE8A"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98" w:type="pct"/>
            <w:tcBorders>
              <w:top w:val="nil"/>
              <w:left w:val="nil"/>
              <w:bottom w:val="nil"/>
              <w:right w:val="single" w:sz="4" w:space="0" w:color="auto"/>
            </w:tcBorders>
            <w:shd w:val="clear" w:color="auto" w:fill="auto"/>
            <w:vAlign w:val="center"/>
          </w:tcPr>
          <w:p w14:paraId="243B3A30" w14:textId="77777777" w:rsidR="00DF7B51" w:rsidRPr="004A5581" w:rsidRDefault="00DF7B51" w:rsidP="001D2F88">
            <w:pPr>
              <w:spacing w:before="0" w:after="0"/>
              <w:jc w:val="left"/>
              <w:rPr>
                <w:rFonts w:ascii="Humnst777 Lt BT" w:hAnsi="Humnst777 Lt BT" w:cs="Arial"/>
                <w:sz w:val="22"/>
                <w:szCs w:val="22"/>
              </w:rPr>
            </w:pPr>
          </w:p>
        </w:tc>
        <w:tc>
          <w:tcPr>
            <w:tcW w:w="3422" w:type="pct"/>
            <w:tcBorders>
              <w:top w:val="single" w:sz="4" w:space="0" w:color="auto"/>
              <w:left w:val="single" w:sz="4" w:space="0" w:color="auto"/>
              <w:bottom w:val="single" w:sz="4" w:space="0" w:color="auto"/>
            </w:tcBorders>
            <w:shd w:val="clear" w:color="auto" w:fill="F2F2F2"/>
            <w:vAlign w:val="center"/>
          </w:tcPr>
          <w:p w14:paraId="0F34060D" w14:textId="77777777" w:rsidR="00DF7B51" w:rsidRPr="004A5581" w:rsidRDefault="00DF7B51" w:rsidP="001D2F88">
            <w:pPr>
              <w:spacing w:before="0" w:after="0"/>
              <w:jc w:val="left"/>
              <w:rPr>
                <w:rFonts w:ascii="Humnst777 Lt BT" w:hAnsi="Humnst777 Lt BT" w:cs="Arial"/>
                <w:sz w:val="22"/>
                <w:szCs w:val="22"/>
              </w:rPr>
            </w:pPr>
          </w:p>
        </w:tc>
        <w:tc>
          <w:tcPr>
            <w:tcW w:w="362" w:type="pct"/>
            <w:tcBorders>
              <w:top w:val="nil"/>
              <w:left w:val="nil"/>
              <w:bottom w:val="nil"/>
            </w:tcBorders>
            <w:shd w:val="clear" w:color="auto" w:fill="auto"/>
            <w:vAlign w:val="center"/>
          </w:tcPr>
          <w:p w14:paraId="59D8E68E"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5262774A" w14:textId="77777777" w:rsidTr="001D2F88">
        <w:trPr>
          <w:jc w:val="center"/>
        </w:trPr>
        <w:tc>
          <w:tcPr>
            <w:tcW w:w="1021" w:type="pct"/>
            <w:tcBorders>
              <w:top w:val="nil"/>
              <w:left w:val="single" w:sz="12" w:space="0" w:color="auto"/>
              <w:bottom w:val="single" w:sz="12" w:space="0" w:color="auto"/>
              <w:right w:val="nil"/>
            </w:tcBorders>
            <w:shd w:val="clear" w:color="auto" w:fill="auto"/>
            <w:tcMar>
              <w:left w:w="0" w:type="dxa"/>
              <w:right w:w="0" w:type="dxa"/>
            </w:tcMar>
            <w:vAlign w:val="center"/>
          </w:tcPr>
          <w:p w14:paraId="502D2721" w14:textId="77777777" w:rsidR="00DF7B51" w:rsidRPr="006B01CA" w:rsidRDefault="00DF7B51" w:rsidP="001D2F88">
            <w:pPr>
              <w:spacing w:before="0" w:after="0"/>
              <w:jc w:val="center"/>
              <w:rPr>
                <w:rFonts w:ascii="Humnst777 Lt BT" w:hAnsi="Humnst777 Lt BT" w:cs="Arial"/>
                <w:b/>
                <w:sz w:val="22"/>
                <w:szCs w:val="22"/>
              </w:rPr>
            </w:pPr>
          </w:p>
        </w:tc>
        <w:tc>
          <w:tcPr>
            <w:tcW w:w="98" w:type="pct"/>
            <w:tcBorders>
              <w:top w:val="nil"/>
              <w:left w:val="nil"/>
              <w:bottom w:val="single" w:sz="12" w:space="0" w:color="auto"/>
              <w:right w:val="nil"/>
            </w:tcBorders>
            <w:shd w:val="clear" w:color="auto" w:fill="auto"/>
            <w:vAlign w:val="center"/>
          </w:tcPr>
          <w:p w14:paraId="6F42FA6C" w14:textId="77777777" w:rsidR="00DF7B51" w:rsidRPr="006B01CA" w:rsidRDefault="00DF7B51" w:rsidP="001D2F88">
            <w:pPr>
              <w:spacing w:before="0" w:after="0"/>
              <w:jc w:val="center"/>
              <w:rPr>
                <w:rFonts w:ascii="Humnst777 Lt BT" w:hAnsi="Humnst777 Lt BT" w:cs="Arial"/>
                <w:b/>
                <w:sz w:val="22"/>
                <w:szCs w:val="22"/>
              </w:rPr>
            </w:pPr>
          </w:p>
        </w:tc>
        <w:tc>
          <w:tcPr>
            <w:tcW w:w="98" w:type="pct"/>
            <w:tcBorders>
              <w:top w:val="nil"/>
              <w:left w:val="nil"/>
              <w:bottom w:val="single" w:sz="12" w:space="0" w:color="auto"/>
              <w:right w:val="nil"/>
            </w:tcBorders>
            <w:shd w:val="clear" w:color="auto" w:fill="auto"/>
            <w:vAlign w:val="center"/>
          </w:tcPr>
          <w:p w14:paraId="778DEE7A" w14:textId="77777777" w:rsidR="00DF7B51" w:rsidRPr="006B01CA" w:rsidRDefault="00DF7B51" w:rsidP="001D2F88">
            <w:pPr>
              <w:spacing w:before="0" w:after="0"/>
              <w:jc w:val="left"/>
              <w:rPr>
                <w:rFonts w:ascii="Humnst777 Lt BT" w:hAnsi="Humnst777 Lt BT" w:cs="Arial"/>
                <w:sz w:val="22"/>
                <w:szCs w:val="22"/>
              </w:rPr>
            </w:pPr>
          </w:p>
        </w:tc>
        <w:tc>
          <w:tcPr>
            <w:tcW w:w="3783" w:type="pct"/>
            <w:gridSpan w:val="2"/>
            <w:tcBorders>
              <w:top w:val="nil"/>
              <w:left w:val="nil"/>
              <w:bottom w:val="single" w:sz="12" w:space="0" w:color="auto"/>
            </w:tcBorders>
            <w:shd w:val="clear" w:color="auto" w:fill="auto"/>
            <w:vAlign w:val="center"/>
          </w:tcPr>
          <w:p w14:paraId="1B02B83B" w14:textId="77777777" w:rsidR="00DF7B51" w:rsidRPr="006B01CA" w:rsidRDefault="00DF7B51" w:rsidP="001D2F88">
            <w:pPr>
              <w:spacing w:before="0" w:after="0"/>
              <w:jc w:val="left"/>
              <w:rPr>
                <w:rFonts w:ascii="Humnst777 Lt BT" w:hAnsi="Humnst777 Lt BT" w:cs="Arial"/>
                <w:sz w:val="22"/>
                <w:szCs w:val="22"/>
              </w:rPr>
            </w:pPr>
          </w:p>
        </w:tc>
      </w:tr>
    </w:tbl>
    <w:p w14:paraId="26873324" w14:textId="77777777" w:rsidR="00DF7B51" w:rsidRPr="006B01CA" w:rsidRDefault="00DF7B51" w:rsidP="001D2F88">
      <w:pPr>
        <w:spacing w:before="0" w:after="0"/>
        <w:jc w:val="center"/>
        <w:rPr>
          <w:rFonts w:ascii="Humnst777 Lt BT" w:hAnsi="Humnst777 Lt BT" w:cs="Arial"/>
          <w:b/>
          <w:sz w:val="22"/>
          <w:szCs w:val="22"/>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DF7B51" w:rsidRPr="004A5581" w14:paraId="427F694E" w14:textId="77777777" w:rsidTr="001D2F88">
        <w:trPr>
          <w:trHeight w:val="20"/>
          <w:jc w:val="center"/>
        </w:trPr>
        <w:tc>
          <w:tcPr>
            <w:tcW w:w="9720" w:type="dxa"/>
            <w:gridSpan w:val="14"/>
            <w:tcBorders>
              <w:top w:val="single" w:sz="12" w:space="0" w:color="auto"/>
            </w:tcBorders>
            <w:shd w:val="clear" w:color="auto" w:fill="D9D9D9"/>
            <w:vAlign w:val="center"/>
          </w:tcPr>
          <w:p w14:paraId="2BC1BD14" w14:textId="77777777" w:rsidR="00DF7B51" w:rsidRPr="006B01CA" w:rsidRDefault="00DF7B51" w:rsidP="00AD455F">
            <w:pPr>
              <w:numPr>
                <w:ilvl w:val="0"/>
                <w:numId w:val="4"/>
              </w:numPr>
              <w:spacing w:before="0" w:after="0"/>
              <w:ind w:left="0" w:hanging="284"/>
              <w:jc w:val="left"/>
              <w:rPr>
                <w:rFonts w:ascii="Humnst777 Lt BT" w:hAnsi="Humnst777 Lt BT"/>
                <w:b/>
                <w:sz w:val="22"/>
                <w:szCs w:val="22"/>
              </w:rPr>
            </w:pPr>
            <w:r w:rsidRPr="006B01CA">
              <w:rPr>
                <w:rFonts w:ascii="Humnst777 Lt BT" w:hAnsi="Humnst777 Lt BT" w:cs="Arial"/>
                <w:b/>
                <w:sz w:val="22"/>
                <w:szCs w:val="22"/>
              </w:rPr>
              <w:t>DATOS GENERALES</w:t>
            </w:r>
          </w:p>
        </w:tc>
      </w:tr>
      <w:tr w:rsidR="00DF7B51" w:rsidRPr="004A5581" w14:paraId="3E14B9F8" w14:textId="77777777" w:rsidTr="001D2F88">
        <w:tblPrEx>
          <w:tblCellMar>
            <w:left w:w="57" w:type="dxa"/>
            <w:right w:w="57" w:type="dxa"/>
          </w:tblCellMar>
        </w:tblPrEx>
        <w:trPr>
          <w:trHeight w:val="20"/>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14:paraId="2CF7A24A" w14:textId="77777777" w:rsidR="00DF7B51" w:rsidRPr="006B01CA" w:rsidRDefault="00DF7B51" w:rsidP="001D2F88">
            <w:pPr>
              <w:spacing w:before="0" w:after="0"/>
              <w:jc w:val="right"/>
              <w:rPr>
                <w:rFonts w:ascii="Humnst777 Lt BT" w:hAnsi="Humnst777 Lt BT" w:cs="Arial"/>
                <w:sz w:val="22"/>
                <w:szCs w:val="22"/>
              </w:rPr>
            </w:pPr>
          </w:p>
        </w:tc>
        <w:tc>
          <w:tcPr>
            <w:tcW w:w="142" w:type="dxa"/>
            <w:tcBorders>
              <w:top w:val="single" w:sz="4" w:space="0" w:color="auto"/>
              <w:left w:val="nil"/>
              <w:bottom w:val="nil"/>
              <w:right w:val="nil"/>
            </w:tcBorders>
            <w:shd w:val="clear" w:color="auto" w:fill="auto"/>
            <w:vAlign w:val="center"/>
          </w:tcPr>
          <w:p w14:paraId="3319B944" w14:textId="77777777" w:rsidR="00DF7B51" w:rsidRPr="006B01CA" w:rsidRDefault="00DF7B51" w:rsidP="001D2F88">
            <w:pPr>
              <w:spacing w:before="0" w:after="0"/>
              <w:jc w:val="center"/>
              <w:rPr>
                <w:rFonts w:ascii="Humnst777 Lt BT" w:hAnsi="Humnst777 Lt BT" w:cs="Arial"/>
                <w:b/>
                <w:sz w:val="22"/>
                <w:szCs w:val="22"/>
              </w:rPr>
            </w:pPr>
          </w:p>
        </w:tc>
        <w:tc>
          <w:tcPr>
            <w:tcW w:w="274" w:type="dxa"/>
            <w:tcBorders>
              <w:top w:val="single" w:sz="4" w:space="0" w:color="auto"/>
              <w:left w:val="nil"/>
              <w:bottom w:val="nil"/>
              <w:right w:val="nil"/>
            </w:tcBorders>
            <w:shd w:val="clear" w:color="auto" w:fill="auto"/>
            <w:vAlign w:val="center"/>
          </w:tcPr>
          <w:p w14:paraId="7CE52B02" w14:textId="77777777" w:rsidR="00DF7B51" w:rsidRPr="006B01CA" w:rsidRDefault="00DF7B51" w:rsidP="001D2F88">
            <w:pPr>
              <w:spacing w:before="0" w:after="0"/>
              <w:jc w:val="center"/>
              <w:rPr>
                <w:rFonts w:ascii="Humnst777 Lt BT" w:hAnsi="Humnst777 Lt BT" w:cs="Arial"/>
                <w:b/>
                <w:sz w:val="22"/>
                <w:szCs w:val="22"/>
              </w:rPr>
            </w:pPr>
          </w:p>
        </w:tc>
        <w:tc>
          <w:tcPr>
            <w:tcW w:w="5760" w:type="dxa"/>
            <w:gridSpan w:val="11"/>
            <w:tcBorders>
              <w:top w:val="single" w:sz="4" w:space="0" w:color="auto"/>
              <w:left w:val="nil"/>
              <w:bottom w:val="nil"/>
            </w:tcBorders>
            <w:shd w:val="clear" w:color="auto" w:fill="auto"/>
            <w:vAlign w:val="center"/>
          </w:tcPr>
          <w:p w14:paraId="7EAFEC9A" w14:textId="77777777" w:rsidR="00DF7B51" w:rsidRPr="006B01CA" w:rsidRDefault="00DF7B51" w:rsidP="001D2F88">
            <w:pPr>
              <w:spacing w:before="0" w:after="0"/>
              <w:jc w:val="center"/>
              <w:rPr>
                <w:rFonts w:ascii="Humnst777 Lt BT" w:hAnsi="Humnst777 Lt BT" w:cs="Arial"/>
                <w:b/>
                <w:sz w:val="22"/>
                <w:szCs w:val="22"/>
              </w:rPr>
            </w:pPr>
          </w:p>
        </w:tc>
      </w:tr>
      <w:tr w:rsidR="00DF7B51" w:rsidRPr="004A5581" w14:paraId="7766BB08"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3C2F39D5"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Nombre o Razón Social del proveedores</w:t>
            </w:r>
          </w:p>
        </w:tc>
        <w:tc>
          <w:tcPr>
            <w:tcW w:w="142" w:type="dxa"/>
            <w:tcBorders>
              <w:top w:val="nil"/>
              <w:left w:val="nil"/>
              <w:bottom w:val="nil"/>
              <w:right w:val="nil"/>
            </w:tcBorders>
            <w:shd w:val="clear" w:color="auto" w:fill="auto"/>
            <w:vAlign w:val="center"/>
          </w:tcPr>
          <w:p w14:paraId="7ACA78F1"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74" w:type="dxa"/>
            <w:tcBorders>
              <w:top w:val="nil"/>
              <w:left w:val="nil"/>
              <w:bottom w:val="nil"/>
              <w:right w:val="single" w:sz="4" w:space="0" w:color="auto"/>
            </w:tcBorders>
            <w:shd w:val="clear" w:color="auto" w:fill="auto"/>
            <w:vAlign w:val="center"/>
          </w:tcPr>
          <w:p w14:paraId="448EAA37" w14:textId="77777777" w:rsidR="00DF7B51" w:rsidRPr="004A5581" w:rsidRDefault="00DF7B51" w:rsidP="001D2F88">
            <w:pPr>
              <w:spacing w:before="0" w:after="0"/>
              <w:jc w:val="left"/>
              <w:rPr>
                <w:rFonts w:ascii="Humnst777 Lt BT" w:hAnsi="Humnst777 Lt BT" w:cs="Arial"/>
                <w:sz w:val="22"/>
                <w:szCs w:val="22"/>
              </w:rPr>
            </w:pPr>
          </w:p>
        </w:tc>
        <w:tc>
          <w:tcPr>
            <w:tcW w:w="5626" w:type="dxa"/>
            <w:gridSpan w:val="10"/>
            <w:tcBorders>
              <w:top w:val="single" w:sz="4" w:space="0" w:color="auto"/>
              <w:left w:val="single" w:sz="4" w:space="0" w:color="auto"/>
              <w:bottom w:val="single" w:sz="4" w:space="0" w:color="auto"/>
            </w:tcBorders>
            <w:shd w:val="clear" w:color="auto" w:fill="F2F2F2"/>
            <w:vAlign w:val="center"/>
          </w:tcPr>
          <w:p w14:paraId="3024D2C7" w14:textId="77777777" w:rsidR="00DF7B51" w:rsidRPr="004A5581" w:rsidRDefault="00DF7B51" w:rsidP="001D2F88">
            <w:pPr>
              <w:spacing w:before="0" w:after="0"/>
              <w:jc w:val="left"/>
              <w:rPr>
                <w:rFonts w:ascii="Humnst777 Lt BT" w:hAnsi="Humnst777 Lt BT" w:cs="Arial"/>
                <w:sz w:val="22"/>
                <w:szCs w:val="22"/>
              </w:rPr>
            </w:pPr>
          </w:p>
        </w:tc>
        <w:tc>
          <w:tcPr>
            <w:tcW w:w="134" w:type="dxa"/>
            <w:tcBorders>
              <w:top w:val="nil"/>
              <w:left w:val="nil"/>
              <w:bottom w:val="nil"/>
            </w:tcBorders>
            <w:shd w:val="clear" w:color="auto" w:fill="auto"/>
            <w:vAlign w:val="center"/>
          </w:tcPr>
          <w:p w14:paraId="0FB6EB1F"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2E04FB45"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3B2219A4" w14:textId="77777777" w:rsidR="00DF7B51" w:rsidRPr="006B01CA" w:rsidRDefault="00DF7B51" w:rsidP="001D2F88">
            <w:pPr>
              <w:spacing w:before="0" w:after="0"/>
              <w:jc w:val="right"/>
              <w:rPr>
                <w:rFonts w:ascii="Humnst777 Lt BT" w:hAnsi="Humnst777 Lt BT"/>
                <w:b/>
                <w:sz w:val="22"/>
                <w:szCs w:val="22"/>
              </w:rPr>
            </w:pPr>
          </w:p>
        </w:tc>
        <w:tc>
          <w:tcPr>
            <w:tcW w:w="142" w:type="dxa"/>
            <w:tcBorders>
              <w:top w:val="nil"/>
              <w:left w:val="nil"/>
              <w:bottom w:val="nil"/>
              <w:right w:val="nil"/>
            </w:tcBorders>
            <w:shd w:val="clear" w:color="auto" w:fill="auto"/>
            <w:vAlign w:val="center"/>
          </w:tcPr>
          <w:p w14:paraId="263E8C9C" w14:textId="77777777" w:rsidR="00DF7B51" w:rsidRPr="006B01CA"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nil"/>
            </w:tcBorders>
            <w:shd w:val="clear" w:color="auto" w:fill="auto"/>
            <w:vAlign w:val="center"/>
          </w:tcPr>
          <w:p w14:paraId="48A502F4" w14:textId="77777777" w:rsidR="00DF7B51" w:rsidRPr="006B01CA" w:rsidRDefault="00DF7B51" w:rsidP="001D2F88">
            <w:pPr>
              <w:spacing w:before="0" w:after="0"/>
              <w:jc w:val="left"/>
              <w:rPr>
                <w:rFonts w:ascii="Humnst777 Lt BT" w:hAnsi="Humnst777 Lt BT" w:cs="Arial"/>
                <w:sz w:val="22"/>
                <w:szCs w:val="22"/>
              </w:rPr>
            </w:pPr>
          </w:p>
        </w:tc>
        <w:tc>
          <w:tcPr>
            <w:tcW w:w="5760" w:type="dxa"/>
            <w:gridSpan w:val="11"/>
            <w:tcBorders>
              <w:top w:val="nil"/>
              <w:left w:val="nil"/>
              <w:bottom w:val="nil"/>
            </w:tcBorders>
            <w:shd w:val="clear" w:color="auto" w:fill="auto"/>
            <w:vAlign w:val="center"/>
          </w:tcPr>
          <w:p w14:paraId="7D6F3303"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30F79579"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10283F3D"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Año de Fundación</w:t>
            </w:r>
          </w:p>
        </w:tc>
        <w:tc>
          <w:tcPr>
            <w:tcW w:w="142" w:type="dxa"/>
            <w:tcBorders>
              <w:top w:val="nil"/>
              <w:left w:val="nil"/>
              <w:bottom w:val="nil"/>
              <w:right w:val="nil"/>
            </w:tcBorders>
            <w:shd w:val="clear" w:color="auto" w:fill="auto"/>
            <w:vAlign w:val="center"/>
          </w:tcPr>
          <w:p w14:paraId="730ED156"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74" w:type="dxa"/>
            <w:tcBorders>
              <w:top w:val="nil"/>
              <w:left w:val="nil"/>
              <w:bottom w:val="nil"/>
              <w:right w:val="single" w:sz="4" w:space="0" w:color="auto"/>
            </w:tcBorders>
            <w:shd w:val="clear" w:color="auto" w:fill="auto"/>
            <w:vAlign w:val="center"/>
          </w:tcPr>
          <w:p w14:paraId="1A81C9B4" w14:textId="77777777" w:rsidR="00DF7B51" w:rsidRPr="004A5581" w:rsidRDefault="00DF7B51" w:rsidP="001D2F88">
            <w:pPr>
              <w:spacing w:before="0" w:after="0"/>
              <w:jc w:val="left"/>
              <w:rPr>
                <w:rFonts w:ascii="Humnst777 Lt BT" w:hAnsi="Humnst777 Lt BT" w:cs="Arial"/>
                <w:sz w:val="22"/>
                <w:szCs w:val="22"/>
              </w:rPr>
            </w:pPr>
          </w:p>
        </w:tc>
        <w:tc>
          <w:tcPr>
            <w:tcW w:w="1249" w:type="dxa"/>
            <w:gridSpan w:val="4"/>
            <w:tcBorders>
              <w:top w:val="single" w:sz="4" w:space="0" w:color="auto"/>
              <w:left w:val="single" w:sz="4" w:space="0" w:color="auto"/>
              <w:bottom w:val="single" w:sz="4" w:space="0" w:color="auto"/>
            </w:tcBorders>
            <w:shd w:val="clear" w:color="auto" w:fill="F2F2F2"/>
            <w:vAlign w:val="center"/>
          </w:tcPr>
          <w:p w14:paraId="0023C2CE" w14:textId="77777777" w:rsidR="00DF7B51" w:rsidRPr="004A5581" w:rsidRDefault="00DF7B51" w:rsidP="001D2F88">
            <w:pPr>
              <w:spacing w:before="0" w:after="0"/>
              <w:jc w:val="left"/>
              <w:rPr>
                <w:rFonts w:ascii="Humnst777 Lt BT" w:hAnsi="Humnst777 Lt BT" w:cs="Arial"/>
                <w:sz w:val="22"/>
                <w:szCs w:val="22"/>
              </w:rPr>
            </w:pPr>
          </w:p>
        </w:tc>
        <w:tc>
          <w:tcPr>
            <w:tcW w:w="4511" w:type="dxa"/>
            <w:gridSpan w:val="7"/>
            <w:tcBorders>
              <w:top w:val="nil"/>
              <w:left w:val="nil"/>
              <w:bottom w:val="nil"/>
            </w:tcBorders>
            <w:shd w:val="clear" w:color="auto" w:fill="auto"/>
            <w:vAlign w:val="center"/>
          </w:tcPr>
          <w:p w14:paraId="76F50617"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20DD2D54"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252E0139" w14:textId="77777777" w:rsidR="00DF7B51" w:rsidRPr="006B01CA" w:rsidRDefault="00DF7B51" w:rsidP="001D2F88">
            <w:pPr>
              <w:spacing w:before="0" w:after="0"/>
              <w:jc w:val="right"/>
              <w:rPr>
                <w:rFonts w:ascii="Humnst777 Lt BT" w:hAnsi="Humnst777 Lt BT"/>
                <w:b/>
                <w:sz w:val="22"/>
                <w:szCs w:val="22"/>
              </w:rPr>
            </w:pPr>
          </w:p>
        </w:tc>
        <w:tc>
          <w:tcPr>
            <w:tcW w:w="142" w:type="dxa"/>
            <w:tcBorders>
              <w:top w:val="nil"/>
              <w:left w:val="nil"/>
              <w:bottom w:val="nil"/>
              <w:right w:val="nil"/>
            </w:tcBorders>
            <w:shd w:val="clear" w:color="auto" w:fill="auto"/>
            <w:vAlign w:val="center"/>
          </w:tcPr>
          <w:p w14:paraId="70F1BF5F" w14:textId="77777777" w:rsidR="00DF7B51" w:rsidRPr="006B01CA"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nil"/>
            </w:tcBorders>
            <w:shd w:val="clear" w:color="auto" w:fill="auto"/>
            <w:vAlign w:val="center"/>
          </w:tcPr>
          <w:p w14:paraId="05478D49" w14:textId="77777777" w:rsidR="00DF7B51" w:rsidRPr="006B01CA" w:rsidRDefault="00DF7B51" w:rsidP="001D2F88">
            <w:pPr>
              <w:spacing w:before="0" w:after="0"/>
              <w:jc w:val="left"/>
              <w:rPr>
                <w:rFonts w:ascii="Humnst777 Lt BT" w:hAnsi="Humnst777 Lt BT" w:cs="Arial"/>
                <w:sz w:val="22"/>
                <w:szCs w:val="22"/>
              </w:rPr>
            </w:pPr>
          </w:p>
        </w:tc>
        <w:tc>
          <w:tcPr>
            <w:tcW w:w="5760" w:type="dxa"/>
            <w:gridSpan w:val="11"/>
            <w:tcBorders>
              <w:top w:val="nil"/>
              <w:left w:val="nil"/>
              <w:bottom w:val="nil"/>
            </w:tcBorders>
            <w:shd w:val="clear" w:color="auto" w:fill="auto"/>
            <w:vAlign w:val="center"/>
          </w:tcPr>
          <w:p w14:paraId="2503E10B"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21CAC6DD" w14:textId="77777777" w:rsidTr="001D2F88">
        <w:tblPrEx>
          <w:tblCellMar>
            <w:left w:w="57" w:type="dxa"/>
            <w:right w:w="57" w:type="dxa"/>
          </w:tblCellMar>
        </w:tblPrEx>
        <w:trPr>
          <w:trHeight w:val="20"/>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14:paraId="6020AA2F" w14:textId="77777777" w:rsidR="00DF7B51" w:rsidRPr="006B01CA" w:rsidRDefault="00DF7B51" w:rsidP="001D2F88">
            <w:pPr>
              <w:spacing w:before="0" w:after="0"/>
              <w:jc w:val="right"/>
              <w:rPr>
                <w:rFonts w:ascii="Humnst777 Lt BT" w:hAnsi="Humnst777 Lt BT" w:cs="Arial"/>
                <w:b/>
                <w:sz w:val="22"/>
                <w:szCs w:val="22"/>
                <w:lang w:val="es-ES_tradnl"/>
              </w:rPr>
            </w:pPr>
            <w:r w:rsidRPr="006B01CA">
              <w:rPr>
                <w:rFonts w:ascii="Humnst777 Lt BT" w:hAnsi="Humnst777 Lt BT" w:cs="Arial"/>
                <w:b/>
                <w:sz w:val="22"/>
                <w:szCs w:val="22"/>
                <w:lang w:val="es-ES_tradnl"/>
              </w:rPr>
              <w:t>Tipo de Empresa u Organización</w:t>
            </w:r>
          </w:p>
        </w:tc>
        <w:tc>
          <w:tcPr>
            <w:tcW w:w="142" w:type="dxa"/>
            <w:vMerge w:val="restart"/>
            <w:tcBorders>
              <w:top w:val="nil"/>
              <w:left w:val="nil"/>
              <w:right w:val="nil"/>
            </w:tcBorders>
            <w:shd w:val="clear" w:color="auto" w:fill="auto"/>
            <w:vAlign w:val="center"/>
          </w:tcPr>
          <w:p w14:paraId="602DAF87" w14:textId="77777777" w:rsidR="00DF7B51" w:rsidRPr="004A5581"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74" w:type="dxa"/>
            <w:tcBorders>
              <w:top w:val="nil"/>
              <w:left w:val="nil"/>
              <w:bottom w:val="nil"/>
              <w:right w:val="single" w:sz="4" w:space="0" w:color="auto"/>
            </w:tcBorders>
            <w:shd w:val="clear" w:color="auto" w:fill="auto"/>
            <w:vAlign w:val="center"/>
          </w:tcPr>
          <w:p w14:paraId="53B3C1CE" w14:textId="77777777" w:rsidR="00DF7B51" w:rsidRPr="004A5581" w:rsidRDefault="00DF7B51" w:rsidP="001D2F88">
            <w:pPr>
              <w:spacing w:before="0" w:after="0"/>
              <w:jc w:val="left"/>
              <w:rPr>
                <w:rFonts w:ascii="Humnst777 Lt BT" w:hAnsi="Humnst777 Lt BT" w:cs="Arial"/>
                <w:sz w:val="22"/>
                <w:szCs w:val="22"/>
              </w:rPr>
            </w:pPr>
          </w:p>
        </w:tc>
        <w:tc>
          <w:tcPr>
            <w:tcW w:w="151" w:type="dxa"/>
            <w:tcBorders>
              <w:top w:val="single" w:sz="4" w:space="0" w:color="auto"/>
              <w:left w:val="single" w:sz="4" w:space="0" w:color="auto"/>
              <w:bottom w:val="single" w:sz="4" w:space="0" w:color="auto"/>
            </w:tcBorders>
            <w:shd w:val="clear" w:color="auto" w:fill="F2F2F2"/>
            <w:vAlign w:val="center"/>
          </w:tcPr>
          <w:p w14:paraId="321EEE07" w14:textId="77777777" w:rsidR="00DF7B51" w:rsidRPr="004A5581" w:rsidRDefault="00DF7B51" w:rsidP="001D2F88">
            <w:pPr>
              <w:spacing w:before="0" w:after="0"/>
              <w:jc w:val="left"/>
              <w:rPr>
                <w:rFonts w:ascii="Humnst777 Lt BT" w:hAnsi="Humnst777 Lt BT" w:cs="Arial"/>
                <w:sz w:val="22"/>
                <w:szCs w:val="22"/>
              </w:rPr>
            </w:pPr>
          </w:p>
        </w:tc>
        <w:tc>
          <w:tcPr>
            <w:tcW w:w="3269" w:type="dxa"/>
            <w:gridSpan w:val="6"/>
            <w:tcBorders>
              <w:top w:val="nil"/>
              <w:left w:val="nil"/>
              <w:bottom w:val="nil"/>
              <w:right w:val="single" w:sz="4" w:space="0" w:color="auto"/>
            </w:tcBorders>
            <w:shd w:val="clear" w:color="auto" w:fill="auto"/>
            <w:vAlign w:val="center"/>
          </w:tcPr>
          <w:p w14:paraId="679E557D" w14:textId="77777777" w:rsidR="00DF7B51" w:rsidRPr="004A5581" w:rsidRDefault="00DF7B51" w:rsidP="001D2F88">
            <w:pPr>
              <w:spacing w:before="0" w:after="0"/>
              <w:jc w:val="left"/>
              <w:rPr>
                <w:rFonts w:ascii="Humnst777 Lt BT" w:hAnsi="Humnst777 Lt BT" w:cs="Arial"/>
                <w:sz w:val="22"/>
                <w:szCs w:val="22"/>
              </w:rPr>
            </w:pPr>
            <w:r w:rsidRPr="004A5581">
              <w:rPr>
                <w:rFonts w:ascii="Humnst777 Lt BT" w:hAnsi="Humnst777 Lt BT" w:cs="Arial"/>
                <w:sz w:val="22"/>
                <w:szCs w:val="22"/>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4042792C" w14:textId="77777777" w:rsidR="00DF7B51" w:rsidRPr="004A5581" w:rsidRDefault="00DF7B51" w:rsidP="001D2F88">
            <w:pPr>
              <w:spacing w:before="0" w:after="0"/>
              <w:jc w:val="left"/>
              <w:rPr>
                <w:rFonts w:ascii="Humnst777 Lt BT" w:hAnsi="Humnst777 Lt BT" w:cs="Arial"/>
                <w:sz w:val="22"/>
                <w:szCs w:val="22"/>
              </w:rPr>
            </w:pPr>
          </w:p>
        </w:tc>
        <w:tc>
          <w:tcPr>
            <w:tcW w:w="2160" w:type="dxa"/>
            <w:gridSpan w:val="3"/>
            <w:tcBorders>
              <w:top w:val="nil"/>
              <w:left w:val="single" w:sz="4" w:space="0" w:color="auto"/>
              <w:bottom w:val="nil"/>
            </w:tcBorders>
            <w:shd w:val="clear" w:color="auto" w:fill="auto"/>
            <w:vAlign w:val="center"/>
          </w:tcPr>
          <w:p w14:paraId="512F61E1" w14:textId="77777777" w:rsidR="00DF7B51" w:rsidRPr="004A5581" w:rsidRDefault="00DF7B51" w:rsidP="001D2F88">
            <w:pPr>
              <w:spacing w:before="0" w:after="0"/>
              <w:jc w:val="left"/>
              <w:rPr>
                <w:rFonts w:ascii="Humnst777 Lt BT" w:hAnsi="Humnst777 Lt BT" w:cs="Arial"/>
                <w:sz w:val="22"/>
                <w:szCs w:val="22"/>
              </w:rPr>
            </w:pPr>
            <w:r w:rsidRPr="004A5581">
              <w:rPr>
                <w:rFonts w:ascii="Humnst777 Lt BT" w:hAnsi="Humnst777 Lt BT" w:cs="Arial"/>
                <w:sz w:val="22"/>
                <w:szCs w:val="22"/>
              </w:rPr>
              <w:t>b) Empresa Extranjera</w:t>
            </w:r>
          </w:p>
        </w:tc>
      </w:tr>
      <w:tr w:rsidR="00DF7B51" w:rsidRPr="004A5581" w14:paraId="4DC3A023" w14:textId="77777777" w:rsidTr="001D2F88">
        <w:tblPrEx>
          <w:tblCellMar>
            <w:left w:w="57" w:type="dxa"/>
            <w:right w:w="57" w:type="dxa"/>
          </w:tblCellMar>
        </w:tblPrEx>
        <w:trPr>
          <w:trHeight w:val="20"/>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7B3BC2C1" w14:textId="77777777" w:rsidR="00DF7B51" w:rsidRPr="004A5581" w:rsidRDefault="00DF7B51" w:rsidP="001D2F88">
            <w:pPr>
              <w:spacing w:before="0" w:after="0"/>
              <w:jc w:val="right"/>
              <w:rPr>
                <w:rFonts w:ascii="Humnst777 Lt BT" w:hAnsi="Humnst777 Lt BT" w:cs="Arial"/>
                <w:b/>
                <w:sz w:val="22"/>
                <w:szCs w:val="22"/>
                <w:lang w:val="es-ES_tradnl"/>
              </w:rPr>
            </w:pPr>
          </w:p>
        </w:tc>
        <w:tc>
          <w:tcPr>
            <w:tcW w:w="142" w:type="dxa"/>
            <w:vMerge/>
            <w:tcBorders>
              <w:left w:val="nil"/>
              <w:right w:val="nil"/>
            </w:tcBorders>
            <w:shd w:val="clear" w:color="auto" w:fill="auto"/>
            <w:vAlign w:val="center"/>
          </w:tcPr>
          <w:p w14:paraId="3EAB6857" w14:textId="77777777" w:rsidR="00DF7B51" w:rsidRPr="004A5581"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nil"/>
            </w:tcBorders>
            <w:shd w:val="clear" w:color="auto" w:fill="auto"/>
            <w:vAlign w:val="center"/>
          </w:tcPr>
          <w:p w14:paraId="50CE9FC1" w14:textId="77777777" w:rsidR="00DF7B51" w:rsidRPr="004A5581" w:rsidRDefault="00DF7B51" w:rsidP="001D2F88">
            <w:pPr>
              <w:spacing w:before="0" w:after="0"/>
              <w:jc w:val="left"/>
              <w:rPr>
                <w:rFonts w:ascii="Humnst777 Lt BT" w:hAnsi="Humnst777 Lt BT" w:cs="Arial"/>
                <w:sz w:val="22"/>
                <w:szCs w:val="22"/>
              </w:rPr>
            </w:pPr>
          </w:p>
        </w:tc>
        <w:tc>
          <w:tcPr>
            <w:tcW w:w="151" w:type="dxa"/>
            <w:tcBorders>
              <w:top w:val="single" w:sz="4" w:space="0" w:color="auto"/>
              <w:left w:val="nil"/>
              <w:bottom w:val="single" w:sz="4" w:space="0" w:color="auto"/>
              <w:right w:val="nil"/>
            </w:tcBorders>
            <w:shd w:val="clear" w:color="auto" w:fill="F2F2F2"/>
            <w:vAlign w:val="center"/>
          </w:tcPr>
          <w:p w14:paraId="21D39A43" w14:textId="77777777" w:rsidR="00DF7B51" w:rsidRPr="004A5581" w:rsidRDefault="00DF7B51" w:rsidP="001D2F88">
            <w:pPr>
              <w:spacing w:before="0" w:after="0"/>
              <w:jc w:val="left"/>
              <w:rPr>
                <w:rFonts w:ascii="Humnst777 Lt BT" w:hAnsi="Humnst777 Lt BT" w:cs="Arial"/>
                <w:sz w:val="22"/>
                <w:szCs w:val="22"/>
              </w:rPr>
            </w:pPr>
          </w:p>
        </w:tc>
        <w:tc>
          <w:tcPr>
            <w:tcW w:w="3269" w:type="dxa"/>
            <w:gridSpan w:val="6"/>
            <w:tcBorders>
              <w:top w:val="nil"/>
              <w:left w:val="nil"/>
              <w:bottom w:val="nil"/>
              <w:right w:val="nil"/>
            </w:tcBorders>
            <w:shd w:val="clear" w:color="auto" w:fill="auto"/>
            <w:vAlign w:val="center"/>
          </w:tcPr>
          <w:p w14:paraId="4DD1CC70"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single" w:sz="4" w:space="0" w:color="auto"/>
              <w:left w:val="nil"/>
              <w:bottom w:val="single" w:sz="4" w:space="0" w:color="auto"/>
              <w:right w:val="nil"/>
            </w:tcBorders>
            <w:shd w:val="clear" w:color="auto" w:fill="F2F2F2"/>
            <w:vAlign w:val="center"/>
          </w:tcPr>
          <w:p w14:paraId="049CC533" w14:textId="77777777" w:rsidR="00DF7B51" w:rsidRPr="004A5581" w:rsidRDefault="00DF7B51" w:rsidP="001D2F88">
            <w:pPr>
              <w:spacing w:before="0" w:after="0"/>
              <w:jc w:val="left"/>
              <w:rPr>
                <w:rFonts w:ascii="Humnst777 Lt BT" w:hAnsi="Humnst777 Lt BT" w:cs="Arial"/>
                <w:sz w:val="22"/>
                <w:szCs w:val="22"/>
              </w:rPr>
            </w:pPr>
          </w:p>
        </w:tc>
        <w:tc>
          <w:tcPr>
            <w:tcW w:w="2160" w:type="dxa"/>
            <w:gridSpan w:val="3"/>
            <w:tcBorders>
              <w:top w:val="nil"/>
              <w:left w:val="nil"/>
              <w:bottom w:val="nil"/>
            </w:tcBorders>
            <w:shd w:val="clear" w:color="auto" w:fill="auto"/>
            <w:vAlign w:val="center"/>
          </w:tcPr>
          <w:p w14:paraId="0D45E735"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526A5E1F" w14:textId="77777777" w:rsidTr="001D2F88">
        <w:tblPrEx>
          <w:tblCellMar>
            <w:left w:w="57" w:type="dxa"/>
            <w:right w:w="57" w:type="dxa"/>
          </w:tblCellMar>
        </w:tblPrEx>
        <w:trPr>
          <w:trHeight w:val="20"/>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64E34E48" w14:textId="77777777" w:rsidR="00DF7B51" w:rsidRPr="004A5581" w:rsidRDefault="00DF7B51" w:rsidP="001D2F88">
            <w:pPr>
              <w:spacing w:before="0" w:after="0"/>
              <w:jc w:val="right"/>
              <w:rPr>
                <w:rFonts w:ascii="Humnst777 Lt BT" w:hAnsi="Humnst777 Lt BT" w:cs="Arial"/>
                <w:b/>
                <w:sz w:val="22"/>
                <w:szCs w:val="22"/>
                <w:lang w:val="es-ES_tradnl"/>
              </w:rPr>
            </w:pPr>
          </w:p>
        </w:tc>
        <w:tc>
          <w:tcPr>
            <w:tcW w:w="142" w:type="dxa"/>
            <w:vMerge/>
            <w:tcBorders>
              <w:left w:val="nil"/>
              <w:right w:val="nil"/>
            </w:tcBorders>
            <w:shd w:val="clear" w:color="auto" w:fill="auto"/>
            <w:vAlign w:val="center"/>
          </w:tcPr>
          <w:p w14:paraId="7F3F0BC0" w14:textId="77777777" w:rsidR="00DF7B51" w:rsidRPr="004A5581"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single" w:sz="4" w:space="0" w:color="auto"/>
            </w:tcBorders>
            <w:shd w:val="clear" w:color="auto" w:fill="auto"/>
            <w:vAlign w:val="center"/>
          </w:tcPr>
          <w:p w14:paraId="30B2BEA9" w14:textId="77777777" w:rsidR="00DF7B51" w:rsidRPr="004A5581" w:rsidRDefault="00DF7B51" w:rsidP="001D2F88">
            <w:pPr>
              <w:spacing w:before="0" w:after="0"/>
              <w:jc w:val="left"/>
              <w:rPr>
                <w:rFonts w:ascii="Humnst777 Lt BT" w:hAnsi="Humnst777 Lt BT" w:cs="Arial"/>
                <w:sz w:val="22"/>
                <w:szCs w:val="22"/>
              </w:rPr>
            </w:pPr>
          </w:p>
        </w:tc>
        <w:tc>
          <w:tcPr>
            <w:tcW w:w="151" w:type="dxa"/>
            <w:tcBorders>
              <w:top w:val="single" w:sz="4" w:space="0" w:color="auto"/>
              <w:left w:val="single" w:sz="4" w:space="0" w:color="auto"/>
              <w:bottom w:val="single" w:sz="4" w:space="0" w:color="auto"/>
            </w:tcBorders>
            <w:shd w:val="clear" w:color="auto" w:fill="F2F2F2"/>
            <w:vAlign w:val="center"/>
          </w:tcPr>
          <w:p w14:paraId="54492140" w14:textId="77777777" w:rsidR="00DF7B51" w:rsidRPr="004A5581" w:rsidRDefault="00DF7B51" w:rsidP="001D2F88">
            <w:pPr>
              <w:spacing w:before="0" w:after="0"/>
              <w:jc w:val="left"/>
              <w:rPr>
                <w:rFonts w:ascii="Humnst777 Lt BT" w:hAnsi="Humnst777 Lt BT" w:cs="Arial"/>
                <w:sz w:val="22"/>
                <w:szCs w:val="22"/>
              </w:rPr>
            </w:pPr>
          </w:p>
        </w:tc>
        <w:tc>
          <w:tcPr>
            <w:tcW w:w="3269" w:type="dxa"/>
            <w:gridSpan w:val="6"/>
            <w:tcBorders>
              <w:top w:val="nil"/>
              <w:left w:val="nil"/>
              <w:bottom w:val="nil"/>
              <w:right w:val="single" w:sz="4" w:space="0" w:color="auto"/>
            </w:tcBorders>
            <w:shd w:val="clear" w:color="auto" w:fill="auto"/>
            <w:vAlign w:val="center"/>
          </w:tcPr>
          <w:p w14:paraId="148D7583" w14:textId="77777777" w:rsidR="00DF7B51" w:rsidRPr="004A5581" w:rsidRDefault="00DF7B51" w:rsidP="001D2F88">
            <w:pPr>
              <w:spacing w:before="0" w:after="0"/>
              <w:jc w:val="left"/>
              <w:rPr>
                <w:rFonts w:ascii="Humnst777 Lt BT" w:hAnsi="Humnst777 Lt BT" w:cs="Arial"/>
                <w:sz w:val="22"/>
                <w:szCs w:val="22"/>
              </w:rPr>
            </w:pPr>
            <w:r w:rsidRPr="004A5581">
              <w:rPr>
                <w:rFonts w:ascii="Humnst777 Lt BT" w:hAnsi="Humnst777 Lt BT" w:cs="Arial"/>
                <w:sz w:val="22"/>
                <w:szCs w:val="22"/>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11E1CD3A" w14:textId="77777777" w:rsidR="00DF7B51" w:rsidRPr="004A5581" w:rsidRDefault="00DF7B51" w:rsidP="001D2F88">
            <w:pPr>
              <w:spacing w:before="0" w:after="0"/>
              <w:jc w:val="left"/>
              <w:rPr>
                <w:rFonts w:ascii="Humnst777 Lt BT" w:hAnsi="Humnst777 Lt BT" w:cs="Arial"/>
                <w:sz w:val="22"/>
                <w:szCs w:val="22"/>
              </w:rPr>
            </w:pPr>
          </w:p>
        </w:tc>
        <w:tc>
          <w:tcPr>
            <w:tcW w:w="2160" w:type="dxa"/>
            <w:gridSpan w:val="3"/>
            <w:tcBorders>
              <w:top w:val="nil"/>
              <w:left w:val="single" w:sz="4" w:space="0" w:color="auto"/>
              <w:bottom w:val="nil"/>
            </w:tcBorders>
            <w:shd w:val="clear" w:color="auto" w:fill="auto"/>
            <w:vAlign w:val="center"/>
          </w:tcPr>
          <w:p w14:paraId="1E8AEB1C" w14:textId="77777777" w:rsidR="00DF7B51" w:rsidRPr="004A5581" w:rsidRDefault="00DF7B51" w:rsidP="001D2F88">
            <w:pPr>
              <w:spacing w:before="0" w:after="0"/>
              <w:jc w:val="left"/>
              <w:rPr>
                <w:rFonts w:ascii="Humnst777 Lt BT" w:hAnsi="Humnst777 Lt BT" w:cs="Arial"/>
                <w:sz w:val="22"/>
                <w:szCs w:val="22"/>
              </w:rPr>
            </w:pPr>
            <w:r w:rsidRPr="004A5581">
              <w:rPr>
                <w:rFonts w:ascii="Humnst777 Lt BT" w:hAnsi="Humnst777 Lt BT" w:cs="Arial"/>
                <w:sz w:val="22"/>
                <w:szCs w:val="22"/>
              </w:rPr>
              <w:t>d) Micro y Pequeña Empresa</w:t>
            </w:r>
          </w:p>
        </w:tc>
      </w:tr>
      <w:tr w:rsidR="00DF7B51" w:rsidRPr="004A5581" w14:paraId="1C700805" w14:textId="77777777" w:rsidTr="001D2F88">
        <w:tblPrEx>
          <w:tblCellMar>
            <w:left w:w="57" w:type="dxa"/>
            <w:right w:w="57" w:type="dxa"/>
          </w:tblCellMar>
        </w:tblPrEx>
        <w:trPr>
          <w:trHeight w:val="20"/>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55A9BA01" w14:textId="77777777" w:rsidR="00DF7B51" w:rsidRPr="004A5581" w:rsidRDefault="00DF7B51" w:rsidP="001D2F88">
            <w:pPr>
              <w:spacing w:before="0" w:after="0"/>
              <w:jc w:val="right"/>
              <w:rPr>
                <w:rFonts w:ascii="Humnst777 Lt BT" w:hAnsi="Humnst777 Lt BT" w:cs="Arial"/>
                <w:b/>
                <w:sz w:val="22"/>
                <w:szCs w:val="22"/>
                <w:lang w:val="es-ES_tradnl"/>
              </w:rPr>
            </w:pPr>
          </w:p>
        </w:tc>
        <w:tc>
          <w:tcPr>
            <w:tcW w:w="142" w:type="dxa"/>
            <w:vMerge/>
            <w:tcBorders>
              <w:left w:val="nil"/>
              <w:right w:val="nil"/>
            </w:tcBorders>
            <w:shd w:val="clear" w:color="auto" w:fill="auto"/>
            <w:vAlign w:val="center"/>
          </w:tcPr>
          <w:p w14:paraId="6B51A408" w14:textId="77777777" w:rsidR="00DF7B51" w:rsidRPr="004A5581"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nil"/>
            </w:tcBorders>
            <w:shd w:val="clear" w:color="auto" w:fill="auto"/>
            <w:vAlign w:val="center"/>
          </w:tcPr>
          <w:p w14:paraId="360EC7C9" w14:textId="77777777" w:rsidR="00DF7B51" w:rsidRPr="004A5581" w:rsidRDefault="00DF7B51" w:rsidP="001D2F88">
            <w:pPr>
              <w:spacing w:before="0" w:after="0"/>
              <w:jc w:val="left"/>
              <w:rPr>
                <w:rFonts w:ascii="Humnst777 Lt BT" w:hAnsi="Humnst777 Lt BT" w:cs="Arial"/>
                <w:sz w:val="22"/>
                <w:szCs w:val="22"/>
              </w:rPr>
            </w:pPr>
          </w:p>
        </w:tc>
        <w:tc>
          <w:tcPr>
            <w:tcW w:w="151" w:type="dxa"/>
            <w:tcBorders>
              <w:top w:val="single" w:sz="4" w:space="0" w:color="auto"/>
              <w:left w:val="nil"/>
              <w:bottom w:val="single" w:sz="4" w:space="0" w:color="auto"/>
              <w:right w:val="nil"/>
            </w:tcBorders>
            <w:shd w:val="clear" w:color="auto" w:fill="F2F2F2"/>
            <w:vAlign w:val="center"/>
          </w:tcPr>
          <w:p w14:paraId="70132DAD" w14:textId="77777777" w:rsidR="00DF7B51" w:rsidRPr="004A5581" w:rsidRDefault="00DF7B51" w:rsidP="001D2F88">
            <w:pPr>
              <w:spacing w:before="0" w:after="0"/>
              <w:jc w:val="left"/>
              <w:rPr>
                <w:rFonts w:ascii="Humnst777 Lt BT" w:hAnsi="Humnst777 Lt BT" w:cs="Arial"/>
                <w:sz w:val="22"/>
                <w:szCs w:val="22"/>
              </w:rPr>
            </w:pPr>
          </w:p>
        </w:tc>
        <w:tc>
          <w:tcPr>
            <w:tcW w:w="3269" w:type="dxa"/>
            <w:gridSpan w:val="6"/>
            <w:tcBorders>
              <w:top w:val="nil"/>
              <w:left w:val="nil"/>
              <w:bottom w:val="nil"/>
              <w:right w:val="nil"/>
            </w:tcBorders>
            <w:shd w:val="clear" w:color="auto" w:fill="auto"/>
            <w:vAlign w:val="center"/>
          </w:tcPr>
          <w:p w14:paraId="2ACC46E0"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single" w:sz="4" w:space="0" w:color="auto"/>
              <w:left w:val="nil"/>
              <w:bottom w:val="single" w:sz="4" w:space="0" w:color="auto"/>
              <w:right w:val="nil"/>
            </w:tcBorders>
            <w:shd w:val="clear" w:color="auto" w:fill="F2F2F2"/>
            <w:vAlign w:val="center"/>
          </w:tcPr>
          <w:p w14:paraId="79C7D11E" w14:textId="77777777" w:rsidR="00DF7B51" w:rsidRPr="004A5581" w:rsidRDefault="00DF7B51" w:rsidP="001D2F88">
            <w:pPr>
              <w:spacing w:before="0" w:after="0"/>
              <w:jc w:val="left"/>
              <w:rPr>
                <w:rFonts w:ascii="Humnst777 Lt BT" w:hAnsi="Humnst777 Lt BT" w:cs="Arial"/>
                <w:sz w:val="22"/>
                <w:szCs w:val="22"/>
              </w:rPr>
            </w:pPr>
          </w:p>
        </w:tc>
        <w:tc>
          <w:tcPr>
            <w:tcW w:w="2160" w:type="dxa"/>
            <w:gridSpan w:val="3"/>
            <w:tcBorders>
              <w:top w:val="nil"/>
              <w:left w:val="nil"/>
              <w:bottom w:val="nil"/>
            </w:tcBorders>
            <w:shd w:val="clear" w:color="auto" w:fill="auto"/>
            <w:vAlign w:val="center"/>
          </w:tcPr>
          <w:p w14:paraId="01AE72A0"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0598D736" w14:textId="77777777" w:rsidTr="001D2F88">
        <w:tblPrEx>
          <w:tblCellMar>
            <w:left w:w="57" w:type="dxa"/>
            <w:right w:w="57" w:type="dxa"/>
          </w:tblCellMar>
        </w:tblPrEx>
        <w:trPr>
          <w:trHeight w:val="20"/>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10F05B86" w14:textId="77777777" w:rsidR="00DF7B51" w:rsidRPr="004A5581" w:rsidRDefault="00DF7B51" w:rsidP="001D2F88">
            <w:pPr>
              <w:spacing w:before="0" w:after="0"/>
              <w:jc w:val="right"/>
              <w:rPr>
                <w:rFonts w:ascii="Humnst777 Lt BT" w:hAnsi="Humnst777 Lt BT" w:cs="Arial"/>
                <w:b/>
                <w:sz w:val="22"/>
                <w:szCs w:val="22"/>
                <w:lang w:val="es-ES_tradnl"/>
              </w:rPr>
            </w:pPr>
          </w:p>
        </w:tc>
        <w:tc>
          <w:tcPr>
            <w:tcW w:w="142" w:type="dxa"/>
            <w:vMerge/>
            <w:tcBorders>
              <w:left w:val="nil"/>
              <w:right w:val="nil"/>
            </w:tcBorders>
            <w:shd w:val="clear" w:color="auto" w:fill="auto"/>
            <w:vAlign w:val="center"/>
          </w:tcPr>
          <w:p w14:paraId="6FF3D488" w14:textId="77777777" w:rsidR="00DF7B51" w:rsidRPr="004A5581"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single" w:sz="4" w:space="0" w:color="auto"/>
            </w:tcBorders>
            <w:shd w:val="clear" w:color="auto" w:fill="auto"/>
            <w:vAlign w:val="center"/>
          </w:tcPr>
          <w:p w14:paraId="782D4FBA" w14:textId="77777777" w:rsidR="00DF7B51" w:rsidRPr="004A5581" w:rsidRDefault="00DF7B51" w:rsidP="001D2F88">
            <w:pPr>
              <w:spacing w:before="0" w:after="0"/>
              <w:jc w:val="left"/>
              <w:rPr>
                <w:rFonts w:ascii="Humnst777 Lt BT" w:hAnsi="Humnst777 Lt BT" w:cs="Arial"/>
                <w:sz w:val="22"/>
                <w:szCs w:val="22"/>
              </w:rPr>
            </w:pPr>
          </w:p>
        </w:tc>
        <w:tc>
          <w:tcPr>
            <w:tcW w:w="151" w:type="dxa"/>
            <w:tcBorders>
              <w:top w:val="single" w:sz="4" w:space="0" w:color="auto"/>
              <w:left w:val="single" w:sz="4" w:space="0" w:color="auto"/>
              <w:bottom w:val="single" w:sz="4" w:space="0" w:color="auto"/>
            </w:tcBorders>
            <w:shd w:val="clear" w:color="auto" w:fill="F2F2F2"/>
            <w:vAlign w:val="center"/>
          </w:tcPr>
          <w:p w14:paraId="7D58892E" w14:textId="77777777" w:rsidR="00DF7B51" w:rsidRPr="004A5581" w:rsidRDefault="00DF7B51" w:rsidP="001D2F88">
            <w:pPr>
              <w:spacing w:before="0" w:after="0"/>
              <w:jc w:val="left"/>
              <w:rPr>
                <w:rFonts w:ascii="Humnst777 Lt BT" w:hAnsi="Humnst777 Lt BT" w:cs="Arial"/>
                <w:sz w:val="22"/>
                <w:szCs w:val="22"/>
              </w:rPr>
            </w:pPr>
          </w:p>
        </w:tc>
        <w:tc>
          <w:tcPr>
            <w:tcW w:w="3269" w:type="dxa"/>
            <w:gridSpan w:val="6"/>
            <w:tcBorders>
              <w:top w:val="nil"/>
              <w:left w:val="nil"/>
              <w:bottom w:val="nil"/>
              <w:right w:val="single" w:sz="4" w:space="0" w:color="auto"/>
            </w:tcBorders>
            <w:shd w:val="clear" w:color="auto" w:fill="auto"/>
            <w:vAlign w:val="center"/>
          </w:tcPr>
          <w:p w14:paraId="4893983B" w14:textId="77777777" w:rsidR="00DF7B51" w:rsidRPr="004A5581" w:rsidRDefault="00DF7B51" w:rsidP="001D2F88">
            <w:pPr>
              <w:spacing w:before="0" w:after="0"/>
              <w:jc w:val="left"/>
              <w:rPr>
                <w:rFonts w:ascii="Humnst777 Lt BT" w:hAnsi="Humnst777 Lt BT" w:cs="Arial"/>
                <w:sz w:val="22"/>
                <w:szCs w:val="22"/>
              </w:rPr>
            </w:pPr>
            <w:r w:rsidRPr="004A5581">
              <w:rPr>
                <w:rFonts w:ascii="Humnst777 Lt BT" w:hAnsi="Humnst777 Lt BT" w:cs="Arial"/>
                <w:sz w:val="22"/>
                <w:szCs w:val="22"/>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6143E646" w14:textId="77777777" w:rsidR="00DF7B51" w:rsidRPr="004A5581" w:rsidRDefault="00DF7B51" w:rsidP="001D2F88">
            <w:pPr>
              <w:spacing w:before="0" w:after="0"/>
              <w:jc w:val="left"/>
              <w:rPr>
                <w:rFonts w:ascii="Humnst777 Lt BT" w:hAnsi="Humnst777 Lt BT" w:cs="Arial"/>
                <w:sz w:val="22"/>
                <w:szCs w:val="22"/>
              </w:rPr>
            </w:pPr>
          </w:p>
        </w:tc>
        <w:tc>
          <w:tcPr>
            <w:tcW w:w="2160" w:type="dxa"/>
            <w:gridSpan w:val="3"/>
            <w:tcBorders>
              <w:top w:val="nil"/>
              <w:left w:val="single" w:sz="4" w:space="0" w:color="auto"/>
              <w:bottom w:val="nil"/>
            </w:tcBorders>
            <w:shd w:val="clear" w:color="auto" w:fill="auto"/>
            <w:vAlign w:val="center"/>
          </w:tcPr>
          <w:p w14:paraId="04E5F947" w14:textId="77777777" w:rsidR="00DF7B51" w:rsidRPr="004A5581" w:rsidRDefault="00DF7B51" w:rsidP="001D2F88">
            <w:pPr>
              <w:spacing w:before="0" w:after="0"/>
              <w:jc w:val="left"/>
              <w:rPr>
                <w:rFonts w:ascii="Humnst777 Lt BT" w:hAnsi="Humnst777 Lt BT" w:cs="Arial"/>
                <w:sz w:val="22"/>
                <w:szCs w:val="22"/>
              </w:rPr>
            </w:pPr>
            <w:r w:rsidRPr="004A5581">
              <w:rPr>
                <w:rFonts w:ascii="Humnst777 Lt BT" w:hAnsi="Humnst777 Lt BT" w:cs="Arial"/>
                <w:sz w:val="22"/>
                <w:szCs w:val="22"/>
              </w:rPr>
              <w:t>e)Asociación Accidental</w:t>
            </w:r>
          </w:p>
        </w:tc>
      </w:tr>
      <w:tr w:rsidR="00DF7B51" w:rsidRPr="004A5581" w14:paraId="2375824E" w14:textId="77777777" w:rsidTr="001D2F88">
        <w:tblPrEx>
          <w:tblCellMar>
            <w:left w:w="57" w:type="dxa"/>
            <w:right w:w="57" w:type="dxa"/>
          </w:tblCellMar>
        </w:tblPrEx>
        <w:trPr>
          <w:trHeight w:val="20"/>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5384F1DB" w14:textId="77777777" w:rsidR="00DF7B51" w:rsidRPr="004A5581" w:rsidRDefault="00DF7B51" w:rsidP="001D2F88">
            <w:pPr>
              <w:spacing w:before="0" w:after="0"/>
              <w:jc w:val="right"/>
              <w:rPr>
                <w:rFonts w:ascii="Humnst777 Lt BT" w:hAnsi="Humnst777 Lt BT" w:cs="Arial"/>
                <w:b/>
                <w:sz w:val="22"/>
                <w:szCs w:val="22"/>
                <w:lang w:val="es-ES_tradnl"/>
              </w:rPr>
            </w:pPr>
          </w:p>
        </w:tc>
        <w:tc>
          <w:tcPr>
            <w:tcW w:w="142" w:type="dxa"/>
            <w:vMerge/>
            <w:tcBorders>
              <w:left w:val="nil"/>
              <w:right w:val="nil"/>
            </w:tcBorders>
            <w:shd w:val="clear" w:color="auto" w:fill="auto"/>
            <w:vAlign w:val="center"/>
          </w:tcPr>
          <w:p w14:paraId="2E3F4416" w14:textId="77777777" w:rsidR="00DF7B51" w:rsidRPr="004A5581"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nil"/>
            </w:tcBorders>
            <w:shd w:val="clear" w:color="auto" w:fill="auto"/>
            <w:vAlign w:val="center"/>
          </w:tcPr>
          <w:p w14:paraId="4C23DE8D" w14:textId="77777777" w:rsidR="00DF7B51" w:rsidRPr="004A5581" w:rsidRDefault="00DF7B51" w:rsidP="001D2F88">
            <w:pPr>
              <w:spacing w:before="0" w:after="0"/>
              <w:jc w:val="left"/>
              <w:rPr>
                <w:rFonts w:ascii="Humnst777 Lt BT" w:hAnsi="Humnst777 Lt BT" w:cs="Arial"/>
                <w:sz w:val="22"/>
                <w:szCs w:val="22"/>
              </w:rPr>
            </w:pPr>
          </w:p>
        </w:tc>
        <w:tc>
          <w:tcPr>
            <w:tcW w:w="151" w:type="dxa"/>
            <w:tcBorders>
              <w:top w:val="single" w:sz="4" w:space="0" w:color="auto"/>
              <w:left w:val="nil"/>
              <w:bottom w:val="single" w:sz="4" w:space="0" w:color="auto"/>
              <w:right w:val="nil"/>
            </w:tcBorders>
            <w:shd w:val="clear" w:color="auto" w:fill="F2F2F2"/>
            <w:vAlign w:val="center"/>
          </w:tcPr>
          <w:p w14:paraId="171DA9E8" w14:textId="77777777" w:rsidR="00DF7B51" w:rsidRPr="004A5581" w:rsidRDefault="00DF7B51" w:rsidP="001D2F88">
            <w:pPr>
              <w:spacing w:before="0" w:after="0"/>
              <w:jc w:val="left"/>
              <w:rPr>
                <w:rFonts w:ascii="Humnst777 Lt BT" w:hAnsi="Humnst777 Lt BT" w:cs="Arial"/>
                <w:sz w:val="22"/>
                <w:szCs w:val="22"/>
              </w:rPr>
            </w:pPr>
          </w:p>
        </w:tc>
        <w:tc>
          <w:tcPr>
            <w:tcW w:w="3269" w:type="dxa"/>
            <w:gridSpan w:val="6"/>
            <w:tcBorders>
              <w:top w:val="nil"/>
              <w:left w:val="nil"/>
              <w:bottom w:val="nil"/>
              <w:right w:val="nil"/>
            </w:tcBorders>
            <w:shd w:val="clear" w:color="auto" w:fill="auto"/>
            <w:vAlign w:val="center"/>
          </w:tcPr>
          <w:p w14:paraId="680BE539" w14:textId="77777777" w:rsidR="00DF7B51" w:rsidRPr="004A5581" w:rsidRDefault="00DF7B51" w:rsidP="001D2F88">
            <w:pPr>
              <w:spacing w:before="0" w:after="0"/>
              <w:jc w:val="right"/>
              <w:rPr>
                <w:rFonts w:ascii="Humnst777 Lt BT" w:hAnsi="Humnst777 Lt BT" w:cs="Arial"/>
                <w:sz w:val="22"/>
                <w:szCs w:val="22"/>
              </w:rPr>
            </w:pPr>
          </w:p>
        </w:tc>
        <w:tc>
          <w:tcPr>
            <w:tcW w:w="180" w:type="dxa"/>
            <w:tcBorders>
              <w:top w:val="single" w:sz="4" w:space="0" w:color="auto"/>
              <w:left w:val="nil"/>
              <w:bottom w:val="single" w:sz="4" w:space="0" w:color="auto"/>
              <w:right w:val="nil"/>
            </w:tcBorders>
            <w:shd w:val="clear" w:color="auto" w:fill="F2F2F2"/>
            <w:vAlign w:val="center"/>
          </w:tcPr>
          <w:p w14:paraId="2B65A189" w14:textId="77777777" w:rsidR="00DF7B51" w:rsidRPr="004A5581" w:rsidRDefault="00DF7B51" w:rsidP="001D2F88">
            <w:pPr>
              <w:spacing w:before="0" w:after="0"/>
              <w:jc w:val="left"/>
              <w:rPr>
                <w:rFonts w:ascii="Humnst777 Lt BT" w:hAnsi="Humnst777 Lt BT" w:cs="Arial"/>
                <w:sz w:val="22"/>
                <w:szCs w:val="22"/>
              </w:rPr>
            </w:pPr>
          </w:p>
        </w:tc>
        <w:tc>
          <w:tcPr>
            <w:tcW w:w="2160" w:type="dxa"/>
            <w:gridSpan w:val="3"/>
            <w:tcBorders>
              <w:top w:val="nil"/>
              <w:left w:val="nil"/>
              <w:bottom w:val="nil"/>
            </w:tcBorders>
            <w:shd w:val="clear" w:color="auto" w:fill="auto"/>
            <w:vAlign w:val="center"/>
          </w:tcPr>
          <w:p w14:paraId="74F2D8D6"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4088D32A" w14:textId="77777777" w:rsidTr="001D2F88">
        <w:tblPrEx>
          <w:tblCellMar>
            <w:left w:w="57" w:type="dxa"/>
            <w:right w:w="57" w:type="dxa"/>
          </w:tblCellMar>
        </w:tblPrEx>
        <w:trPr>
          <w:trHeight w:val="20"/>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6E14A7D9" w14:textId="77777777" w:rsidR="00DF7B51" w:rsidRPr="004A5581" w:rsidRDefault="00DF7B51" w:rsidP="001D2F88">
            <w:pPr>
              <w:spacing w:before="0" w:after="0"/>
              <w:jc w:val="right"/>
              <w:rPr>
                <w:rFonts w:ascii="Humnst777 Lt BT" w:hAnsi="Humnst777 Lt BT" w:cs="Arial"/>
                <w:b/>
                <w:sz w:val="22"/>
                <w:szCs w:val="22"/>
                <w:lang w:val="es-ES_tradnl"/>
              </w:rPr>
            </w:pPr>
          </w:p>
        </w:tc>
        <w:tc>
          <w:tcPr>
            <w:tcW w:w="142" w:type="dxa"/>
            <w:vMerge/>
            <w:tcBorders>
              <w:left w:val="nil"/>
              <w:right w:val="nil"/>
            </w:tcBorders>
            <w:shd w:val="clear" w:color="auto" w:fill="auto"/>
            <w:vAlign w:val="center"/>
          </w:tcPr>
          <w:p w14:paraId="297834E8" w14:textId="77777777" w:rsidR="00DF7B51" w:rsidRPr="004A5581"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single" w:sz="4" w:space="0" w:color="auto"/>
            </w:tcBorders>
            <w:shd w:val="clear" w:color="auto" w:fill="auto"/>
            <w:vAlign w:val="center"/>
          </w:tcPr>
          <w:p w14:paraId="0392728A" w14:textId="77777777" w:rsidR="00DF7B51" w:rsidRPr="004A5581" w:rsidRDefault="00DF7B51" w:rsidP="001D2F88">
            <w:pPr>
              <w:spacing w:before="0" w:after="0"/>
              <w:jc w:val="left"/>
              <w:rPr>
                <w:rFonts w:ascii="Humnst777 Lt BT" w:hAnsi="Humnst777 Lt BT" w:cs="Arial"/>
                <w:sz w:val="22"/>
                <w:szCs w:val="22"/>
              </w:rPr>
            </w:pPr>
          </w:p>
        </w:tc>
        <w:tc>
          <w:tcPr>
            <w:tcW w:w="151" w:type="dxa"/>
            <w:tcBorders>
              <w:top w:val="single" w:sz="4" w:space="0" w:color="auto"/>
              <w:left w:val="single" w:sz="4" w:space="0" w:color="auto"/>
              <w:bottom w:val="single" w:sz="4" w:space="0" w:color="auto"/>
            </w:tcBorders>
            <w:shd w:val="clear" w:color="auto" w:fill="F2F2F2"/>
            <w:vAlign w:val="center"/>
          </w:tcPr>
          <w:p w14:paraId="2440CBD6" w14:textId="77777777" w:rsidR="00DF7B51" w:rsidRPr="004A5581" w:rsidRDefault="00DF7B51" w:rsidP="001D2F88">
            <w:pPr>
              <w:spacing w:before="0" w:after="0"/>
              <w:jc w:val="left"/>
              <w:rPr>
                <w:rFonts w:ascii="Humnst777 Lt BT" w:hAnsi="Humnst777 Lt BT" w:cs="Arial"/>
                <w:sz w:val="22"/>
                <w:szCs w:val="22"/>
              </w:rPr>
            </w:pPr>
          </w:p>
        </w:tc>
        <w:tc>
          <w:tcPr>
            <w:tcW w:w="3269" w:type="dxa"/>
            <w:gridSpan w:val="6"/>
            <w:tcBorders>
              <w:top w:val="nil"/>
              <w:left w:val="nil"/>
              <w:bottom w:val="nil"/>
              <w:right w:val="single" w:sz="4" w:space="0" w:color="auto"/>
            </w:tcBorders>
            <w:shd w:val="clear" w:color="auto" w:fill="auto"/>
            <w:vAlign w:val="center"/>
          </w:tcPr>
          <w:p w14:paraId="64D890F4" w14:textId="77777777" w:rsidR="00DF7B51" w:rsidRPr="004A5581" w:rsidRDefault="00DF7B51" w:rsidP="001D2F88">
            <w:pPr>
              <w:spacing w:before="0" w:after="0"/>
              <w:jc w:val="left"/>
              <w:rPr>
                <w:rFonts w:ascii="Humnst777 Lt BT" w:hAnsi="Humnst777 Lt BT" w:cs="Arial"/>
                <w:sz w:val="22"/>
                <w:szCs w:val="22"/>
              </w:rPr>
            </w:pPr>
            <w:r w:rsidRPr="004A5581">
              <w:rPr>
                <w:rFonts w:ascii="Humnst777 Lt BT" w:hAnsi="Humnst777 Lt BT" w:cs="Arial"/>
                <w:sz w:val="22"/>
                <w:szCs w:val="22"/>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633DD407" w14:textId="77777777" w:rsidR="00DF7B51" w:rsidRPr="004A5581" w:rsidRDefault="00DF7B51" w:rsidP="001D2F88">
            <w:pPr>
              <w:spacing w:before="0" w:after="0"/>
              <w:jc w:val="left"/>
              <w:rPr>
                <w:rFonts w:ascii="Humnst777 Lt BT" w:hAnsi="Humnst777 Lt BT" w:cs="Arial"/>
                <w:sz w:val="22"/>
                <w:szCs w:val="22"/>
              </w:rPr>
            </w:pPr>
          </w:p>
        </w:tc>
        <w:tc>
          <w:tcPr>
            <w:tcW w:w="2160" w:type="dxa"/>
            <w:gridSpan w:val="3"/>
            <w:tcBorders>
              <w:top w:val="nil"/>
              <w:left w:val="single" w:sz="4" w:space="0" w:color="auto"/>
              <w:bottom w:val="nil"/>
            </w:tcBorders>
            <w:shd w:val="clear" w:color="auto" w:fill="auto"/>
          </w:tcPr>
          <w:p w14:paraId="55FC0641"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0D037788" w14:textId="77777777" w:rsidTr="001D2F88">
        <w:tblPrEx>
          <w:tblCellMar>
            <w:left w:w="57" w:type="dxa"/>
            <w:right w:w="57" w:type="dxa"/>
          </w:tblCellMar>
        </w:tblPrEx>
        <w:trPr>
          <w:trHeight w:val="20"/>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14:paraId="5C19CD25" w14:textId="77777777" w:rsidR="00DF7B51" w:rsidRPr="004A5581" w:rsidRDefault="00DF7B51" w:rsidP="001D2F88">
            <w:pPr>
              <w:spacing w:before="0" w:after="0"/>
              <w:jc w:val="right"/>
              <w:rPr>
                <w:rFonts w:ascii="Humnst777 Lt BT" w:hAnsi="Humnst777 Lt BT" w:cs="Arial"/>
                <w:b/>
                <w:sz w:val="22"/>
                <w:szCs w:val="22"/>
                <w:lang w:val="es-ES_tradnl"/>
              </w:rPr>
            </w:pPr>
          </w:p>
        </w:tc>
        <w:tc>
          <w:tcPr>
            <w:tcW w:w="142" w:type="dxa"/>
            <w:vMerge/>
            <w:tcBorders>
              <w:left w:val="nil"/>
              <w:right w:val="nil"/>
            </w:tcBorders>
            <w:shd w:val="clear" w:color="auto" w:fill="auto"/>
            <w:vAlign w:val="center"/>
          </w:tcPr>
          <w:p w14:paraId="64DFEAF1" w14:textId="77777777" w:rsidR="00DF7B51" w:rsidRPr="004A5581"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nil"/>
            </w:tcBorders>
            <w:shd w:val="clear" w:color="auto" w:fill="auto"/>
            <w:vAlign w:val="center"/>
          </w:tcPr>
          <w:p w14:paraId="7D450BF8" w14:textId="77777777" w:rsidR="00DF7B51" w:rsidRPr="004A5581" w:rsidRDefault="00DF7B51" w:rsidP="001D2F88">
            <w:pPr>
              <w:spacing w:before="0" w:after="0"/>
              <w:jc w:val="left"/>
              <w:rPr>
                <w:rFonts w:ascii="Humnst777 Lt BT" w:hAnsi="Humnst777 Lt BT" w:cs="Arial"/>
                <w:sz w:val="22"/>
                <w:szCs w:val="22"/>
              </w:rPr>
            </w:pPr>
          </w:p>
        </w:tc>
        <w:tc>
          <w:tcPr>
            <w:tcW w:w="151" w:type="dxa"/>
            <w:tcBorders>
              <w:top w:val="single" w:sz="4" w:space="0" w:color="auto"/>
              <w:left w:val="nil"/>
              <w:bottom w:val="single" w:sz="4" w:space="0" w:color="auto"/>
              <w:right w:val="nil"/>
            </w:tcBorders>
            <w:shd w:val="clear" w:color="auto" w:fill="F2F2F2"/>
            <w:vAlign w:val="center"/>
          </w:tcPr>
          <w:p w14:paraId="5CE922ED" w14:textId="77777777" w:rsidR="00DF7B51" w:rsidRPr="004A5581" w:rsidRDefault="00DF7B51" w:rsidP="001D2F88">
            <w:pPr>
              <w:spacing w:before="0" w:after="0"/>
              <w:jc w:val="left"/>
              <w:rPr>
                <w:rFonts w:ascii="Humnst777 Lt BT" w:hAnsi="Humnst777 Lt BT" w:cs="Arial"/>
                <w:sz w:val="22"/>
                <w:szCs w:val="22"/>
              </w:rPr>
            </w:pPr>
          </w:p>
        </w:tc>
        <w:tc>
          <w:tcPr>
            <w:tcW w:w="3269" w:type="dxa"/>
            <w:gridSpan w:val="6"/>
            <w:tcBorders>
              <w:top w:val="nil"/>
              <w:left w:val="nil"/>
              <w:bottom w:val="nil"/>
              <w:right w:val="nil"/>
            </w:tcBorders>
            <w:shd w:val="clear" w:color="auto" w:fill="auto"/>
            <w:vAlign w:val="center"/>
          </w:tcPr>
          <w:p w14:paraId="76EDC56C"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single" w:sz="4" w:space="0" w:color="auto"/>
              <w:left w:val="nil"/>
              <w:bottom w:val="single" w:sz="4" w:space="0" w:color="auto"/>
              <w:right w:val="nil"/>
            </w:tcBorders>
            <w:shd w:val="clear" w:color="auto" w:fill="F2F2F2"/>
            <w:vAlign w:val="center"/>
          </w:tcPr>
          <w:p w14:paraId="1ABBAC95" w14:textId="77777777" w:rsidR="00DF7B51" w:rsidRPr="004A5581" w:rsidRDefault="00DF7B51" w:rsidP="001D2F88">
            <w:pPr>
              <w:spacing w:before="0" w:after="0"/>
              <w:jc w:val="left"/>
              <w:rPr>
                <w:rFonts w:ascii="Humnst777 Lt BT" w:hAnsi="Humnst777 Lt BT" w:cs="Arial"/>
                <w:sz w:val="22"/>
                <w:szCs w:val="22"/>
              </w:rPr>
            </w:pPr>
          </w:p>
        </w:tc>
        <w:tc>
          <w:tcPr>
            <w:tcW w:w="2160" w:type="dxa"/>
            <w:gridSpan w:val="3"/>
            <w:tcBorders>
              <w:top w:val="nil"/>
              <w:left w:val="nil"/>
              <w:bottom w:val="nil"/>
            </w:tcBorders>
            <w:shd w:val="clear" w:color="auto" w:fill="auto"/>
            <w:vAlign w:val="center"/>
          </w:tcPr>
          <w:p w14:paraId="2CD89CC8"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25FA2483"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590D4BD6" w14:textId="77777777" w:rsidR="00DF7B51" w:rsidRPr="006B01CA" w:rsidRDefault="00DF7B51" w:rsidP="001D2F88">
            <w:pPr>
              <w:spacing w:before="0" w:after="0"/>
              <w:jc w:val="right"/>
              <w:rPr>
                <w:rFonts w:ascii="Humnst777 Lt BT" w:hAnsi="Humnst777 Lt BT" w:cs="Arial"/>
                <w:b/>
                <w:sz w:val="22"/>
                <w:szCs w:val="22"/>
              </w:rPr>
            </w:pPr>
          </w:p>
        </w:tc>
        <w:tc>
          <w:tcPr>
            <w:tcW w:w="142" w:type="dxa"/>
            <w:tcBorders>
              <w:top w:val="nil"/>
              <w:left w:val="nil"/>
              <w:bottom w:val="nil"/>
              <w:right w:val="nil"/>
            </w:tcBorders>
            <w:shd w:val="clear" w:color="auto" w:fill="auto"/>
            <w:vAlign w:val="center"/>
          </w:tcPr>
          <w:p w14:paraId="6E2329C1" w14:textId="77777777" w:rsidR="00DF7B51" w:rsidRPr="006B01CA"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nil"/>
            </w:tcBorders>
            <w:shd w:val="clear" w:color="auto" w:fill="auto"/>
            <w:vAlign w:val="center"/>
          </w:tcPr>
          <w:p w14:paraId="5605C939" w14:textId="77777777" w:rsidR="00DF7B51" w:rsidRPr="006B01CA" w:rsidRDefault="00DF7B51" w:rsidP="001D2F88">
            <w:pPr>
              <w:spacing w:before="0" w:after="0"/>
              <w:jc w:val="left"/>
              <w:rPr>
                <w:rFonts w:ascii="Humnst777 Lt BT" w:hAnsi="Humnst777 Lt BT" w:cs="Arial"/>
                <w:sz w:val="22"/>
                <w:szCs w:val="22"/>
              </w:rPr>
            </w:pPr>
          </w:p>
        </w:tc>
        <w:tc>
          <w:tcPr>
            <w:tcW w:w="900" w:type="dxa"/>
            <w:gridSpan w:val="2"/>
            <w:tcBorders>
              <w:top w:val="nil"/>
              <w:left w:val="nil"/>
              <w:bottom w:val="single" w:sz="4" w:space="0" w:color="auto"/>
              <w:right w:val="nil"/>
            </w:tcBorders>
            <w:shd w:val="clear" w:color="auto" w:fill="auto"/>
            <w:vAlign w:val="center"/>
          </w:tcPr>
          <w:p w14:paraId="37057024"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País</w:t>
            </w:r>
          </w:p>
        </w:tc>
        <w:tc>
          <w:tcPr>
            <w:tcW w:w="180" w:type="dxa"/>
            <w:tcBorders>
              <w:top w:val="nil"/>
              <w:left w:val="nil"/>
              <w:bottom w:val="nil"/>
              <w:right w:val="nil"/>
            </w:tcBorders>
            <w:shd w:val="clear" w:color="auto" w:fill="auto"/>
            <w:vAlign w:val="center"/>
          </w:tcPr>
          <w:p w14:paraId="66ABE626" w14:textId="77777777" w:rsidR="00DF7B51" w:rsidRPr="004A5581" w:rsidRDefault="00DF7B51" w:rsidP="001D2F88">
            <w:pPr>
              <w:spacing w:before="0" w:after="0"/>
              <w:jc w:val="center"/>
              <w:rPr>
                <w:rFonts w:ascii="Humnst777 Lt BT" w:hAnsi="Humnst777 Lt BT"/>
                <w:sz w:val="22"/>
                <w:szCs w:val="22"/>
              </w:rPr>
            </w:pPr>
          </w:p>
        </w:tc>
        <w:tc>
          <w:tcPr>
            <w:tcW w:w="1440" w:type="dxa"/>
            <w:gridSpan w:val="2"/>
            <w:tcBorders>
              <w:top w:val="nil"/>
              <w:left w:val="nil"/>
              <w:bottom w:val="single" w:sz="4" w:space="0" w:color="auto"/>
              <w:right w:val="nil"/>
            </w:tcBorders>
            <w:shd w:val="clear" w:color="auto" w:fill="auto"/>
            <w:vAlign w:val="center"/>
          </w:tcPr>
          <w:p w14:paraId="6BA92E2C"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Ciudad</w:t>
            </w:r>
          </w:p>
        </w:tc>
        <w:tc>
          <w:tcPr>
            <w:tcW w:w="180" w:type="dxa"/>
            <w:tcBorders>
              <w:top w:val="nil"/>
              <w:left w:val="nil"/>
              <w:bottom w:val="nil"/>
              <w:right w:val="nil"/>
            </w:tcBorders>
            <w:shd w:val="clear" w:color="auto" w:fill="auto"/>
            <w:vAlign w:val="center"/>
          </w:tcPr>
          <w:p w14:paraId="545D3D2D" w14:textId="77777777" w:rsidR="00DF7B51" w:rsidRPr="004A5581" w:rsidRDefault="00DF7B51" w:rsidP="001D2F88">
            <w:pPr>
              <w:spacing w:before="0" w:after="0"/>
              <w:jc w:val="center"/>
              <w:rPr>
                <w:rFonts w:ascii="Humnst777 Lt BT" w:hAnsi="Humnst777 Lt BT"/>
                <w:sz w:val="22"/>
                <w:szCs w:val="22"/>
              </w:rPr>
            </w:pPr>
          </w:p>
        </w:tc>
        <w:tc>
          <w:tcPr>
            <w:tcW w:w="2880" w:type="dxa"/>
            <w:gridSpan w:val="3"/>
            <w:tcBorders>
              <w:top w:val="nil"/>
              <w:left w:val="nil"/>
              <w:bottom w:val="single" w:sz="4" w:space="0" w:color="auto"/>
              <w:right w:val="nil"/>
            </w:tcBorders>
            <w:shd w:val="clear" w:color="auto" w:fill="auto"/>
            <w:vAlign w:val="center"/>
          </w:tcPr>
          <w:p w14:paraId="1800D678"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Dirección</w:t>
            </w:r>
          </w:p>
        </w:tc>
        <w:tc>
          <w:tcPr>
            <w:tcW w:w="180" w:type="dxa"/>
            <w:gridSpan w:val="2"/>
            <w:tcBorders>
              <w:top w:val="nil"/>
              <w:left w:val="nil"/>
              <w:bottom w:val="nil"/>
            </w:tcBorders>
            <w:shd w:val="clear" w:color="auto" w:fill="auto"/>
            <w:vAlign w:val="center"/>
          </w:tcPr>
          <w:p w14:paraId="73307B61"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14BA4ECA"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08577B34"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Domicilio Principal</w:t>
            </w:r>
          </w:p>
        </w:tc>
        <w:tc>
          <w:tcPr>
            <w:tcW w:w="142" w:type="dxa"/>
            <w:tcBorders>
              <w:top w:val="nil"/>
              <w:left w:val="nil"/>
              <w:bottom w:val="nil"/>
              <w:right w:val="nil"/>
            </w:tcBorders>
            <w:shd w:val="clear" w:color="auto" w:fill="auto"/>
            <w:vAlign w:val="center"/>
          </w:tcPr>
          <w:p w14:paraId="1F1E238E"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74" w:type="dxa"/>
            <w:tcBorders>
              <w:top w:val="nil"/>
              <w:left w:val="nil"/>
              <w:bottom w:val="nil"/>
              <w:right w:val="single" w:sz="4" w:space="0" w:color="auto"/>
            </w:tcBorders>
            <w:shd w:val="clear" w:color="auto" w:fill="auto"/>
            <w:vAlign w:val="center"/>
          </w:tcPr>
          <w:p w14:paraId="6246B1C3" w14:textId="77777777" w:rsidR="00DF7B51" w:rsidRPr="004A5581" w:rsidRDefault="00DF7B51" w:rsidP="001D2F88">
            <w:pPr>
              <w:spacing w:before="0" w:after="0"/>
              <w:jc w:val="left"/>
              <w:rPr>
                <w:rFonts w:ascii="Humnst777 Lt BT" w:hAnsi="Humnst777 Lt BT" w:cs="Arial"/>
                <w:sz w:val="22"/>
                <w:szCs w:val="22"/>
              </w:rPr>
            </w:pPr>
          </w:p>
        </w:tc>
        <w:tc>
          <w:tcPr>
            <w:tcW w:w="900" w:type="dxa"/>
            <w:gridSpan w:val="2"/>
            <w:tcBorders>
              <w:top w:val="single" w:sz="4" w:space="0" w:color="auto"/>
              <w:left w:val="single" w:sz="4" w:space="0" w:color="auto"/>
              <w:bottom w:val="single" w:sz="4" w:space="0" w:color="auto"/>
            </w:tcBorders>
            <w:shd w:val="clear" w:color="auto" w:fill="F2F2F2"/>
            <w:vAlign w:val="center"/>
          </w:tcPr>
          <w:p w14:paraId="4D1E6200"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tcBorders>
            <w:shd w:val="clear" w:color="auto" w:fill="auto"/>
            <w:vAlign w:val="center"/>
          </w:tcPr>
          <w:p w14:paraId="21A283E0" w14:textId="77777777" w:rsidR="00DF7B51" w:rsidRPr="004A5581" w:rsidRDefault="00DF7B51" w:rsidP="001D2F88">
            <w:pPr>
              <w:spacing w:before="0" w:after="0"/>
              <w:jc w:val="left"/>
              <w:rPr>
                <w:rFonts w:ascii="Humnst777 Lt BT" w:hAnsi="Humnst777 Lt BT" w:cs="Arial"/>
                <w:sz w:val="22"/>
                <w:szCs w:val="22"/>
              </w:rPr>
            </w:pPr>
          </w:p>
        </w:tc>
        <w:tc>
          <w:tcPr>
            <w:tcW w:w="1440" w:type="dxa"/>
            <w:gridSpan w:val="2"/>
            <w:tcBorders>
              <w:top w:val="single" w:sz="4" w:space="0" w:color="auto"/>
              <w:left w:val="nil"/>
              <w:bottom w:val="single" w:sz="4" w:space="0" w:color="auto"/>
            </w:tcBorders>
            <w:shd w:val="clear" w:color="auto" w:fill="F2F2F2"/>
            <w:vAlign w:val="center"/>
          </w:tcPr>
          <w:p w14:paraId="72A9F519"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tcBorders>
            <w:shd w:val="clear" w:color="auto" w:fill="auto"/>
            <w:vAlign w:val="center"/>
          </w:tcPr>
          <w:p w14:paraId="7D2CC048" w14:textId="77777777" w:rsidR="00DF7B51" w:rsidRPr="004A5581" w:rsidRDefault="00DF7B51" w:rsidP="001D2F88">
            <w:pPr>
              <w:spacing w:before="0" w:after="0"/>
              <w:jc w:val="left"/>
              <w:rPr>
                <w:rFonts w:ascii="Humnst777 Lt BT" w:hAnsi="Humnst777 Lt BT" w:cs="Arial"/>
                <w:sz w:val="22"/>
                <w:szCs w:val="22"/>
              </w:rPr>
            </w:pPr>
          </w:p>
        </w:tc>
        <w:tc>
          <w:tcPr>
            <w:tcW w:w="2880" w:type="dxa"/>
            <w:gridSpan w:val="3"/>
            <w:tcBorders>
              <w:top w:val="single" w:sz="4" w:space="0" w:color="auto"/>
              <w:left w:val="nil"/>
              <w:bottom w:val="single" w:sz="4" w:space="0" w:color="auto"/>
            </w:tcBorders>
            <w:shd w:val="clear" w:color="auto" w:fill="F2F2F2"/>
            <w:vAlign w:val="center"/>
          </w:tcPr>
          <w:p w14:paraId="38D98244" w14:textId="77777777" w:rsidR="00DF7B51" w:rsidRPr="004A5581" w:rsidRDefault="00DF7B51" w:rsidP="001D2F88">
            <w:pPr>
              <w:spacing w:before="0" w:after="0"/>
              <w:jc w:val="left"/>
              <w:rPr>
                <w:rFonts w:ascii="Humnst777 Lt BT" w:hAnsi="Humnst777 Lt BT" w:cs="Arial"/>
                <w:sz w:val="22"/>
                <w:szCs w:val="22"/>
              </w:rPr>
            </w:pPr>
          </w:p>
        </w:tc>
        <w:tc>
          <w:tcPr>
            <w:tcW w:w="180" w:type="dxa"/>
            <w:gridSpan w:val="2"/>
            <w:tcBorders>
              <w:top w:val="nil"/>
              <w:left w:val="nil"/>
              <w:bottom w:val="nil"/>
            </w:tcBorders>
            <w:shd w:val="clear" w:color="auto" w:fill="auto"/>
            <w:vAlign w:val="center"/>
          </w:tcPr>
          <w:p w14:paraId="0B674B24"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5FF2B769"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4A6D6363" w14:textId="77777777" w:rsidR="00DF7B51" w:rsidRPr="006B01CA" w:rsidRDefault="00DF7B51" w:rsidP="001D2F88">
            <w:pPr>
              <w:spacing w:before="0" w:after="0"/>
              <w:jc w:val="right"/>
              <w:rPr>
                <w:rFonts w:ascii="Humnst777 Lt BT" w:hAnsi="Humnst777 Lt BT"/>
                <w:b/>
                <w:sz w:val="22"/>
                <w:szCs w:val="22"/>
              </w:rPr>
            </w:pPr>
          </w:p>
        </w:tc>
        <w:tc>
          <w:tcPr>
            <w:tcW w:w="142" w:type="dxa"/>
            <w:tcBorders>
              <w:top w:val="nil"/>
              <w:left w:val="nil"/>
              <w:bottom w:val="nil"/>
              <w:right w:val="nil"/>
            </w:tcBorders>
            <w:shd w:val="clear" w:color="auto" w:fill="auto"/>
            <w:vAlign w:val="center"/>
          </w:tcPr>
          <w:p w14:paraId="618ABC28" w14:textId="77777777" w:rsidR="00DF7B51" w:rsidRPr="006B01CA"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nil"/>
            </w:tcBorders>
            <w:shd w:val="clear" w:color="auto" w:fill="auto"/>
            <w:vAlign w:val="center"/>
          </w:tcPr>
          <w:p w14:paraId="226139A7" w14:textId="77777777" w:rsidR="00DF7B51" w:rsidRPr="006B01CA" w:rsidRDefault="00DF7B51" w:rsidP="001D2F88">
            <w:pPr>
              <w:spacing w:before="0" w:after="0"/>
              <w:jc w:val="left"/>
              <w:rPr>
                <w:rFonts w:ascii="Humnst777 Lt BT" w:hAnsi="Humnst777 Lt BT" w:cs="Arial"/>
                <w:sz w:val="22"/>
                <w:szCs w:val="22"/>
              </w:rPr>
            </w:pPr>
          </w:p>
        </w:tc>
        <w:tc>
          <w:tcPr>
            <w:tcW w:w="5760" w:type="dxa"/>
            <w:gridSpan w:val="11"/>
            <w:tcBorders>
              <w:top w:val="nil"/>
              <w:left w:val="nil"/>
              <w:bottom w:val="nil"/>
            </w:tcBorders>
            <w:shd w:val="clear" w:color="auto" w:fill="auto"/>
            <w:vAlign w:val="center"/>
          </w:tcPr>
          <w:p w14:paraId="06ED7D75"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34350AF5"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7D73230A"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Teléfonos</w:t>
            </w:r>
          </w:p>
        </w:tc>
        <w:tc>
          <w:tcPr>
            <w:tcW w:w="142" w:type="dxa"/>
            <w:tcBorders>
              <w:top w:val="nil"/>
              <w:left w:val="nil"/>
              <w:bottom w:val="nil"/>
              <w:right w:val="nil"/>
            </w:tcBorders>
            <w:shd w:val="clear" w:color="auto" w:fill="auto"/>
            <w:vAlign w:val="center"/>
          </w:tcPr>
          <w:p w14:paraId="4514260D"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74" w:type="dxa"/>
            <w:tcBorders>
              <w:top w:val="nil"/>
              <w:left w:val="nil"/>
              <w:bottom w:val="nil"/>
              <w:right w:val="single" w:sz="4" w:space="0" w:color="auto"/>
            </w:tcBorders>
            <w:shd w:val="clear" w:color="auto" w:fill="auto"/>
            <w:vAlign w:val="center"/>
          </w:tcPr>
          <w:p w14:paraId="31049E76" w14:textId="77777777" w:rsidR="00DF7B51" w:rsidRPr="004A5581" w:rsidRDefault="00DF7B51" w:rsidP="001D2F88">
            <w:pPr>
              <w:spacing w:before="0" w:after="0"/>
              <w:jc w:val="left"/>
              <w:rPr>
                <w:rFonts w:ascii="Humnst777 Lt BT" w:hAnsi="Humnst777 Lt BT" w:cs="Arial"/>
                <w:sz w:val="22"/>
                <w:szCs w:val="22"/>
              </w:rPr>
            </w:pPr>
          </w:p>
        </w:tc>
        <w:tc>
          <w:tcPr>
            <w:tcW w:w="2520" w:type="dxa"/>
            <w:gridSpan w:val="5"/>
            <w:tcBorders>
              <w:top w:val="single" w:sz="4" w:space="0" w:color="auto"/>
              <w:left w:val="single" w:sz="4" w:space="0" w:color="auto"/>
              <w:bottom w:val="single" w:sz="4" w:space="0" w:color="auto"/>
            </w:tcBorders>
            <w:shd w:val="clear" w:color="auto" w:fill="F2F2F2"/>
            <w:vAlign w:val="center"/>
          </w:tcPr>
          <w:p w14:paraId="193FD143" w14:textId="77777777" w:rsidR="00DF7B51" w:rsidRPr="004A5581" w:rsidRDefault="00DF7B51" w:rsidP="001D2F88">
            <w:pPr>
              <w:spacing w:before="0" w:after="0"/>
              <w:jc w:val="left"/>
              <w:rPr>
                <w:rFonts w:ascii="Humnst777 Lt BT" w:hAnsi="Humnst777 Lt BT" w:cs="Arial"/>
                <w:sz w:val="22"/>
                <w:szCs w:val="22"/>
              </w:rPr>
            </w:pPr>
          </w:p>
        </w:tc>
        <w:tc>
          <w:tcPr>
            <w:tcW w:w="3240" w:type="dxa"/>
            <w:gridSpan w:val="6"/>
            <w:tcBorders>
              <w:top w:val="nil"/>
              <w:left w:val="nil"/>
              <w:bottom w:val="nil"/>
            </w:tcBorders>
            <w:shd w:val="clear" w:color="auto" w:fill="auto"/>
            <w:vAlign w:val="center"/>
          </w:tcPr>
          <w:p w14:paraId="404BBA40"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1FD7DA21"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71F22D72" w14:textId="77777777" w:rsidR="00DF7B51" w:rsidRPr="006B01CA" w:rsidRDefault="00DF7B51" w:rsidP="001D2F88">
            <w:pPr>
              <w:spacing w:before="0" w:after="0"/>
              <w:jc w:val="right"/>
              <w:rPr>
                <w:rFonts w:ascii="Humnst777 Lt BT" w:hAnsi="Humnst777 Lt BT"/>
                <w:b/>
                <w:sz w:val="22"/>
                <w:szCs w:val="22"/>
              </w:rPr>
            </w:pPr>
          </w:p>
        </w:tc>
        <w:tc>
          <w:tcPr>
            <w:tcW w:w="142" w:type="dxa"/>
            <w:tcBorders>
              <w:top w:val="nil"/>
              <w:left w:val="nil"/>
              <w:bottom w:val="nil"/>
              <w:right w:val="nil"/>
            </w:tcBorders>
            <w:shd w:val="clear" w:color="auto" w:fill="auto"/>
            <w:vAlign w:val="center"/>
          </w:tcPr>
          <w:p w14:paraId="72C66373" w14:textId="77777777" w:rsidR="00DF7B51" w:rsidRPr="006B01CA"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nil"/>
            </w:tcBorders>
            <w:shd w:val="clear" w:color="auto" w:fill="auto"/>
            <w:vAlign w:val="center"/>
          </w:tcPr>
          <w:p w14:paraId="3FE2287D" w14:textId="77777777" w:rsidR="00DF7B51" w:rsidRPr="006B01CA" w:rsidRDefault="00DF7B51" w:rsidP="001D2F88">
            <w:pPr>
              <w:spacing w:before="0" w:after="0"/>
              <w:jc w:val="left"/>
              <w:rPr>
                <w:rFonts w:ascii="Humnst777 Lt BT" w:hAnsi="Humnst777 Lt BT" w:cs="Arial"/>
                <w:sz w:val="22"/>
                <w:szCs w:val="22"/>
              </w:rPr>
            </w:pPr>
          </w:p>
        </w:tc>
        <w:tc>
          <w:tcPr>
            <w:tcW w:w="5760" w:type="dxa"/>
            <w:gridSpan w:val="11"/>
            <w:tcBorders>
              <w:top w:val="nil"/>
              <w:left w:val="nil"/>
              <w:bottom w:val="nil"/>
            </w:tcBorders>
            <w:shd w:val="clear" w:color="auto" w:fill="auto"/>
            <w:vAlign w:val="center"/>
          </w:tcPr>
          <w:p w14:paraId="62382B09"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0CDB5D40"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36D7E002"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Fax</w:t>
            </w:r>
          </w:p>
        </w:tc>
        <w:tc>
          <w:tcPr>
            <w:tcW w:w="142" w:type="dxa"/>
            <w:tcBorders>
              <w:top w:val="nil"/>
              <w:left w:val="nil"/>
              <w:bottom w:val="nil"/>
              <w:right w:val="nil"/>
            </w:tcBorders>
            <w:shd w:val="clear" w:color="auto" w:fill="auto"/>
            <w:vAlign w:val="center"/>
          </w:tcPr>
          <w:p w14:paraId="12B9732A"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74" w:type="dxa"/>
            <w:tcBorders>
              <w:top w:val="nil"/>
              <w:left w:val="nil"/>
              <w:bottom w:val="nil"/>
              <w:right w:val="single" w:sz="4" w:space="0" w:color="auto"/>
            </w:tcBorders>
            <w:shd w:val="clear" w:color="auto" w:fill="auto"/>
            <w:vAlign w:val="center"/>
          </w:tcPr>
          <w:p w14:paraId="6F83BBD7" w14:textId="77777777" w:rsidR="00DF7B51" w:rsidRPr="004A5581" w:rsidRDefault="00DF7B51" w:rsidP="001D2F88">
            <w:pPr>
              <w:spacing w:before="0" w:after="0"/>
              <w:jc w:val="left"/>
              <w:rPr>
                <w:rFonts w:ascii="Humnst777 Lt BT" w:hAnsi="Humnst777 Lt BT" w:cs="Arial"/>
                <w:sz w:val="22"/>
                <w:szCs w:val="22"/>
              </w:rPr>
            </w:pPr>
          </w:p>
        </w:tc>
        <w:tc>
          <w:tcPr>
            <w:tcW w:w="2520" w:type="dxa"/>
            <w:gridSpan w:val="5"/>
            <w:tcBorders>
              <w:top w:val="single" w:sz="4" w:space="0" w:color="auto"/>
              <w:left w:val="single" w:sz="4" w:space="0" w:color="auto"/>
              <w:bottom w:val="single" w:sz="4" w:space="0" w:color="auto"/>
            </w:tcBorders>
            <w:shd w:val="clear" w:color="auto" w:fill="F2F2F2"/>
            <w:vAlign w:val="center"/>
          </w:tcPr>
          <w:p w14:paraId="2BCA200B" w14:textId="77777777" w:rsidR="00DF7B51" w:rsidRPr="004A5581" w:rsidRDefault="00DF7B51" w:rsidP="001D2F88">
            <w:pPr>
              <w:spacing w:before="0" w:after="0"/>
              <w:jc w:val="left"/>
              <w:rPr>
                <w:rFonts w:ascii="Humnst777 Lt BT" w:hAnsi="Humnst777 Lt BT" w:cs="Arial"/>
                <w:sz w:val="22"/>
                <w:szCs w:val="22"/>
              </w:rPr>
            </w:pPr>
          </w:p>
        </w:tc>
        <w:tc>
          <w:tcPr>
            <w:tcW w:w="3240" w:type="dxa"/>
            <w:gridSpan w:val="6"/>
            <w:tcBorders>
              <w:top w:val="nil"/>
              <w:left w:val="nil"/>
              <w:bottom w:val="nil"/>
            </w:tcBorders>
            <w:shd w:val="clear" w:color="auto" w:fill="auto"/>
            <w:vAlign w:val="center"/>
          </w:tcPr>
          <w:p w14:paraId="043C0012"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275FC2A8"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56952841" w14:textId="77777777" w:rsidR="00DF7B51" w:rsidRPr="006B01CA" w:rsidRDefault="00DF7B51" w:rsidP="001D2F88">
            <w:pPr>
              <w:spacing w:before="0" w:after="0"/>
              <w:jc w:val="right"/>
              <w:rPr>
                <w:rFonts w:ascii="Humnst777 Lt BT" w:hAnsi="Humnst777 Lt BT"/>
                <w:b/>
                <w:sz w:val="22"/>
                <w:szCs w:val="22"/>
              </w:rPr>
            </w:pPr>
          </w:p>
        </w:tc>
        <w:tc>
          <w:tcPr>
            <w:tcW w:w="142" w:type="dxa"/>
            <w:tcBorders>
              <w:top w:val="nil"/>
              <w:left w:val="nil"/>
              <w:bottom w:val="nil"/>
              <w:right w:val="nil"/>
            </w:tcBorders>
            <w:shd w:val="clear" w:color="auto" w:fill="auto"/>
            <w:vAlign w:val="center"/>
          </w:tcPr>
          <w:p w14:paraId="333634CF" w14:textId="77777777" w:rsidR="00DF7B51" w:rsidRPr="006B01CA"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nil"/>
            </w:tcBorders>
            <w:shd w:val="clear" w:color="auto" w:fill="auto"/>
            <w:vAlign w:val="center"/>
          </w:tcPr>
          <w:p w14:paraId="4194B1F4" w14:textId="77777777" w:rsidR="00DF7B51" w:rsidRPr="006B01CA" w:rsidRDefault="00DF7B51" w:rsidP="001D2F88">
            <w:pPr>
              <w:spacing w:before="0" w:after="0"/>
              <w:jc w:val="left"/>
              <w:rPr>
                <w:rFonts w:ascii="Humnst777 Lt BT" w:hAnsi="Humnst777 Lt BT" w:cs="Arial"/>
                <w:sz w:val="22"/>
                <w:szCs w:val="22"/>
              </w:rPr>
            </w:pPr>
          </w:p>
        </w:tc>
        <w:tc>
          <w:tcPr>
            <w:tcW w:w="5760" w:type="dxa"/>
            <w:gridSpan w:val="11"/>
            <w:tcBorders>
              <w:top w:val="nil"/>
              <w:left w:val="nil"/>
              <w:bottom w:val="nil"/>
            </w:tcBorders>
            <w:shd w:val="clear" w:color="auto" w:fill="auto"/>
            <w:vAlign w:val="center"/>
          </w:tcPr>
          <w:p w14:paraId="007BC5CC"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337E6BC4"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1FBB6C91"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 xml:space="preserve">Casilla </w:t>
            </w:r>
          </w:p>
        </w:tc>
        <w:tc>
          <w:tcPr>
            <w:tcW w:w="142" w:type="dxa"/>
            <w:tcBorders>
              <w:top w:val="nil"/>
              <w:left w:val="nil"/>
              <w:bottom w:val="nil"/>
              <w:right w:val="nil"/>
            </w:tcBorders>
            <w:shd w:val="clear" w:color="auto" w:fill="auto"/>
            <w:vAlign w:val="center"/>
          </w:tcPr>
          <w:p w14:paraId="7440CB3B"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74" w:type="dxa"/>
            <w:tcBorders>
              <w:top w:val="nil"/>
              <w:left w:val="nil"/>
              <w:bottom w:val="nil"/>
              <w:right w:val="single" w:sz="4" w:space="0" w:color="auto"/>
            </w:tcBorders>
            <w:shd w:val="clear" w:color="auto" w:fill="auto"/>
            <w:vAlign w:val="center"/>
          </w:tcPr>
          <w:p w14:paraId="74C182BD" w14:textId="77777777" w:rsidR="00DF7B51" w:rsidRPr="004A5581" w:rsidRDefault="00DF7B51" w:rsidP="001D2F88">
            <w:pPr>
              <w:spacing w:before="0" w:after="0"/>
              <w:jc w:val="left"/>
              <w:rPr>
                <w:rFonts w:ascii="Humnst777 Lt BT" w:hAnsi="Humnst777 Lt BT" w:cs="Arial"/>
                <w:sz w:val="22"/>
                <w:szCs w:val="22"/>
              </w:rPr>
            </w:pPr>
          </w:p>
        </w:tc>
        <w:tc>
          <w:tcPr>
            <w:tcW w:w="2520" w:type="dxa"/>
            <w:gridSpan w:val="5"/>
            <w:tcBorders>
              <w:top w:val="single" w:sz="4" w:space="0" w:color="auto"/>
              <w:left w:val="single" w:sz="4" w:space="0" w:color="auto"/>
              <w:bottom w:val="single" w:sz="4" w:space="0" w:color="auto"/>
            </w:tcBorders>
            <w:shd w:val="clear" w:color="auto" w:fill="F2F2F2"/>
            <w:vAlign w:val="center"/>
          </w:tcPr>
          <w:p w14:paraId="3EC18F43" w14:textId="77777777" w:rsidR="00DF7B51" w:rsidRPr="004A5581" w:rsidRDefault="00DF7B51" w:rsidP="001D2F88">
            <w:pPr>
              <w:spacing w:before="0" w:after="0"/>
              <w:jc w:val="left"/>
              <w:rPr>
                <w:rFonts w:ascii="Humnst777 Lt BT" w:hAnsi="Humnst777 Lt BT" w:cs="Arial"/>
                <w:sz w:val="22"/>
                <w:szCs w:val="22"/>
              </w:rPr>
            </w:pPr>
          </w:p>
        </w:tc>
        <w:tc>
          <w:tcPr>
            <w:tcW w:w="3240" w:type="dxa"/>
            <w:gridSpan w:val="6"/>
            <w:tcBorders>
              <w:top w:val="nil"/>
              <w:left w:val="nil"/>
              <w:bottom w:val="nil"/>
            </w:tcBorders>
            <w:shd w:val="clear" w:color="auto" w:fill="auto"/>
            <w:vAlign w:val="center"/>
          </w:tcPr>
          <w:p w14:paraId="22A1C7E5"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6AD34C3A"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13F9144C" w14:textId="77777777" w:rsidR="00DF7B51" w:rsidRPr="006B01CA" w:rsidRDefault="00DF7B51" w:rsidP="001D2F88">
            <w:pPr>
              <w:spacing w:before="0" w:after="0"/>
              <w:jc w:val="right"/>
              <w:rPr>
                <w:rFonts w:ascii="Humnst777 Lt BT" w:hAnsi="Humnst777 Lt BT"/>
                <w:b/>
                <w:sz w:val="22"/>
                <w:szCs w:val="22"/>
              </w:rPr>
            </w:pPr>
          </w:p>
        </w:tc>
        <w:tc>
          <w:tcPr>
            <w:tcW w:w="142" w:type="dxa"/>
            <w:tcBorders>
              <w:top w:val="nil"/>
              <w:left w:val="nil"/>
              <w:bottom w:val="nil"/>
              <w:right w:val="nil"/>
            </w:tcBorders>
            <w:shd w:val="clear" w:color="auto" w:fill="auto"/>
            <w:vAlign w:val="center"/>
          </w:tcPr>
          <w:p w14:paraId="558C7622" w14:textId="77777777" w:rsidR="00DF7B51" w:rsidRPr="006B01CA" w:rsidRDefault="00DF7B51" w:rsidP="001D2F88">
            <w:pPr>
              <w:spacing w:before="0" w:after="0"/>
              <w:jc w:val="center"/>
              <w:rPr>
                <w:rFonts w:ascii="Humnst777 Lt BT" w:hAnsi="Humnst777 Lt BT" w:cs="Arial"/>
                <w:b/>
                <w:sz w:val="22"/>
                <w:szCs w:val="22"/>
              </w:rPr>
            </w:pPr>
          </w:p>
        </w:tc>
        <w:tc>
          <w:tcPr>
            <w:tcW w:w="274" w:type="dxa"/>
            <w:tcBorders>
              <w:top w:val="nil"/>
              <w:left w:val="nil"/>
              <w:bottom w:val="nil"/>
              <w:right w:val="nil"/>
            </w:tcBorders>
            <w:shd w:val="clear" w:color="auto" w:fill="auto"/>
            <w:vAlign w:val="center"/>
          </w:tcPr>
          <w:p w14:paraId="089CDDFB" w14:textId="77777777" w:rsidR="00DF7B51" w:rsidRPr="006B01CA" w:rsidRDefault="00DF7B51" w:rsidP="001D2F88">
            <w:pPr>
              <w:spacing w:before="0" w:after="0"/>
              <w:jc w:val="left"/>
              <w:rPr>
                <w:rFonts w:ascii="Humnst777 Lt BT" w:hAnsi="Humnst777 Lt BT" w:cs="Arial"/>
                <w:sz w:val="22"/>
                <w:szCs w:val="22"/>
              </w:rPr>
            </w:pPr>
          </w:p>
        </w:tc>
        <w:tc>
          <w:tcPr>
            <w:tcW w:w="5760" w:type="dxa"/>
            <w:gridSpan w:val="11"/>
            <w:tcBorders>
              <w:top w:val="nil"/>
              <w:left w:val="nil"/>
              <w:bottom w:val="nil"/>
            </w:tcBorders>
            <w:shd w:val="clear" w:color="auto" w:fill="auto"/>
            <w:vAlign w:val="center"/>
          </w:tcPr>
          <w:p w14:paraId="04FCA1AE"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7B2415E9" w14:textId="77777777" w:rsidTr="001D2F88">
        <w:tblPrEx>
          <w:tblCellMar>
            <w:left w:w="57" w:type="dxa"/>
            <w:right w:w="57" w:type="dxa"/>
          </w:tblCellMar>
        </w:tblPrEx>
        <w:trPr>
          <w:trHeight w:val="20"/>
          <w:jc w:val="center"/>
        </w:trPr>
        <w:tc>
          <w:tcPr>
            <w:tcW w:w="3544" w:type="dxa"/>
            <w:tcBorders>
              <w:top w:val="nil"/>
              <w:left w:val="single" w:sz="12" w:space="0" w:color="auto"/>
              <w:bottom w:val="nil"/>
              <w:right w:val="nil"/>
            </w:tcBorders>
            <w:shd w:val="clear" w:color="auto" w:fill="auto"/>
            <w:tcMar>
              <w:left w:w="0" w:type="dxa"/>
              <w:right w:w="0" w:type="dxa"/>
            </w:tcMar>
            <w:vAlign w:val="center"/>
          </w:tcPr>
          <w:p w14:paraId="472039DE"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Correo electrónico</w:t>
            </w:r>
          </w:p>
        </w:tc>
        <w:tc>
          <w:tcPr>
            <w:tcW w:w="142" w:type="dxa"/>
            <w:tcBorders>
              <w:top w:val="nil"/>
              <w:left w:val="nil"/>
              <w:bottom w:val="nil"/>
              <w:right w:val="nil"/>
            </w:tcBorders>
            <w:shd w:val="clear" w:color="auto" w:fill="auto"/>
            <w:vAlign w:val="center"/>
          </w:tcPr>
          <w:p w14:paraId="3A58C999"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74" w:type="dxa"/>
            <w:tcBorders>
              <w:top w:val="nil"/>
              <w:left w:val="nil"/>
              <w:bottom w:val="nil"/>
              <w:right w:val="single" w:sz="4" w:space="0" w:color="auto"/>
            </w:tcBorders>
            <w:shd w:val="clear" w:color="auto" w:fill="auto"/>
            <w:vAlign w:val="center"/>
          </w:tcPr>
          <w:p w14:paraId="7B3AC526" w14:textId="77777777" w:rsidR="00DF7B51" w:rsidRPr="004A5581" w:rsidRDefault="00DF7B51" w:rsidP="001D2F88">
            <w:pPr>
              <w:spacing w:before="0" w:after="0"/>
              <w:jc w:val="left"/>
              <w:rPr>
                <w:rFonts w:ascii="Humnst777 Lt BT" w:hAnsi="Humnst777 Lt BT" w:cs="Arial"/>
                <w:sz w:val="22"/>
                <w:szCs w:val="22"/>
              </w:rPr>
            </w:pPr>
          </w:p>
        </w:tc>
        <w:tc>
          <w:tcPr>
            <w:tcW w:w="5580" w:type="dxa"/>
            <w:gridSpan w:val="9"/>
            <w:tcBorders>
              <w:top w:val="single" w:sz="4" w:space="0" w:color="auto"/>
              <w:left w:val="single" w:sz="4" w:space="0" w:color="auto"/>
              <w:bottom w:val="single" w:sz="4" w:space="0" w:color="auto"/>
            </w:tcBorders>
            <w:shd w:val="clear" w:color="auto" w:fill="F2F2F2"/>
            <w:vAlign w:val="center"/>
          </w:tcPr>
          <w:p w14:paraId="18AA4974" w14:textId="77777777" w:rsidR="00DF7B51" w:rsidRPr="004A5581" w:rsidRDefault="00DF7B51" w:rsidP="001D2F88">
            <w:pPr>
              <w:spacing w:before="0" w:after="0"/>
              <w:jc w:val="left"/>
              <w:rPr>
                <w:rFonts w:ascii="Humnst777 Lt BT" w:hAnsi="Humnst777 Lt BT" w:cs="Arial"/>
                <w:sz w:val="22"/>
                <w:szCs w:val="22"/>
              </w:rPr>
            </w:pPr>
          </w:p>
        </w:tc>
        <w:tc>
          <w:tcPr>
            <w:tcW w:w="180" w:type="dxa"/>
            <w:gridSpan w:val="2"/>
            <w:tcBorders>
              <w:top w:val="nil"/>
              <w:left w:val="nil"/>
              <w:bottom w:val="nil"/>
            </w:tcBorders>
            <w:shd w:val="clear" w:color="auto" w:fill="auto"/>
            <w:vAlign w:val="center"/>
          </w:tcPr>
          <w:p w14:paraId="57D0AA5A"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733A7250" w14:textId="77777777" w:rsidTr="001D2F88">
        <w:tblPrEx>
          <w:tblCellMar>
            <w:left w:w="57" w:type="dxa"/>
            <w:right w:w="57" w:type="dxa"/>
          </w:tblCellMar>
        </w:tblPrEx>
        <w:trPr>
          <w:trHeight w:val="20"/>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14:paraId="326975F8" w14:textId="77777777" w:rsidR="00DF7B51" w:rsidRPr="006B01CA" w:rsidRDefault="00DF7B51" w:rsidP="001D2F88">
            <w:pPr>
              <w:spacing w:before="0" w:after="0"/>
              <w:jc w:val="right"/>
              <w:rPr>
                <w:rFonts w:ascii="Humnst777 Lt BT" w:hAnsi="Humnst777 Lt BT"/>
                <w:b/>
                <w:sz w:val="22"/>
                <w:szCs w:val="22"/>
              </w:rPr>
            </w:pPr>
          </w:p>
        </w:tc>
        <w:tc>
          <w:tcPr>
            <w:tcW w:w="142" w:type="dxa"/>
            <w:tcBorders>
              <w:top w:val="nil"/>
              <w:left w:val="nil"/>
              <w:bottom w:val="single" w:sz="12" w:space="0" w:color="auto"/>
              <w:right w:val="nil"/>
            </w:tcBorders>
            <w:shd w:val="clear" w:color="auto" w:fill="auto"/>
            <w:vAlign w:val="center"/>
          </w:tcPr>
          <w:p w14:paraId="12DF7B58" w14:textId="77777777" w:rsidR="00DF7B51" w:rsidRPr="006B01CA" w:rsidRDefault="00DF7B51" w:rsidP="001D2F88">
            <w:pPr>
              <w:spacing w:before="0" w:after="0"/>
              <w:jc w:val="center"/>
              <w:rPr>
                <w:rFonts w:ascii="Humnst777 Lt BT" w:hAnsi="Humnst777 Lt BT" w:cs="Arial"/>
                <w:b/>
                <w:sz w:val="22"/>
                <w:szCs w:val="22"/>
              </w:rPr>
            </w:pPr>
          </w:p>
        </w:tc>
        <w:tc>
          <w:tcPr>
            <w:tcW w:w="274" w:type="dxa"/>
            <w:tcBorders>
              <w:top w:val="nil"/>
              <w:left w:val="nil"/>
              <w:bottom w:val="single" w:sz="12" w:space="0" w:color="auto"/>
              <w:right w:val="nil"/>
            </w:tcBorders>
            <w:shd w:val="clear" w:color="auto" w:fill="auto"/>
            <w:vAlign w:val="center"/>
          </w:tcPr>
          <w:p w14:paraId="228BA70D" w14:textId="77777777" w:rsidR="00DF7B51" w:rsidRPr="006B01CA" w:rsidRDefault="00DF7B51" w:rsidP="001D2F88">
            <w:pPr>
              <w:spacing w:before="0" w:after="0"/>
              <w:jc w:val="left"/>
              <w:rPr>
                <w:rFonts w:ascii="Humnst777 Lt BT" w:hAnsi="Humnst777 Lt BT" w:cs="Arial"/>
                <w:sz w:val="22"/>
                <w:szCs w:val="22"/>
              </w:rPr>
            </w:pPr>
          </w:p>
        </w:tc>
        <w:tc>
          <w:tcPr>
            <w:tcW w:w="5760" w:type="dxa"/>
            <w:gridSpan w:val="11"/>
            <w:tcBorders>
              <w:top w:val="nil"/>
              <w:left w:val="nil"/>
              <w:bottom w:val="single" w:sz="12" w:space="0" w:color="auto"/>
            </w:tcBorders>
            <w:shd w:val="clear" w:color="auto" w:fill="auto"/>
            <w:vAlign w:val="center"/>
          </w:tcPr>
          <w:p w14:paraId="62946D85" w14:textId="77777777" w:rsidR="00DF7B51" w:rsidRPr="006B01CA" w:rsidRDefault="00DF7B51" w:rsidP="001D2F88">
            <w:pPr>
              <w:spacing w:before="0" w:after="0"/>
              <w:jc w:val="left"/>
              <w:rPr>
                <w:rFonts w:ascii="Humnst777 Lt BT" w:hAnsi="Humnst777 Lt BT" w:cs="Arial"/>
                <w:sz w:val="22"/>
                <w:szCs w:val="22"/>
              </w:rPr>
            </w:pPr>
          </w:p>
        </w:tc>
      </w:tr>
    </w:tbl>
    <w:p w14:paraId="24404F97" w14:textId="77777777" w:rsidR="00DF7B51" w:rsidRPr="006B01CA" w:rsidRDefault="00DF7B51" w:rsidP="001D2F88">
      <w:pPr>
        <w:spacing w:before="0" w:after="0"/>
        <w:jc w:val="left"/>
        <w:rPr>
          <w:rFonts w:ascii="Humnst777 Lt BT" w:hAnsi="Humnst777 Lt BT" w:cs="Arial"/>
          <w:sz w:val="22"/>
          <w:szCs w:val="22"/>
        </w:rPr>
      </w:pPr>
    </w:p>
    <w:p w14:paraId="523A1651" w14:textId="77777777" w:rsidR="007E559A" w:rsidRPr="006B01CA" w:rsidRDefault="007E559A" w:rsidP="001D2F88">
      <w:pPr>
        <w:spacing w:before="0" w:after="0"/>
        <w:jc w:val="left"/>
        <w:rPr>
          <w:rFonts w:ascii="Humnst777 Lt BT" w:hAnsi="Humnst777 Lt BT" w:cs="Arial"/>
          <w:sz w:val="22"/>
          <w:szCs w:val="22"/>
        </w:rPr>
      </w:pPr>
    </w:p>
    <w:p w14:paraId="1976FFB0" w14:textId="77777777" w:rsidR="007E559A" w:rsidRPr="006B01CA" w:rsidRDefault="007E559A" w:rsidP="001D2F88">
      <w:pPr>
        <w:spacing w:before="0" w:after="0"/>
        <w:jc w:val="left"/>
        <w:rPr>
          <w:rFonts w:ascii="Humnst777 Lt BT" w:hAnsi="Humnst777 Lt BT" w:cs="Arial"/>
          <w:sz w:val="22"/>
          <w:szCs w:val="22"/>
        </w:rPr>
      </w:pPr>
    </w:p>
    <w:p w14:paraId="053BC9C0" w14:textId="77777777" w:rsidR="007E559A" w:rsidRPr="006B01CA" w:rsidRDefault="007E559A" w:rsidP="001D2F88">
      <w:pPr>
        <w:spacing w:before="0" w:after="0"/>
        <w:jc w:val="left"/>
        <w:rPr>
          <w:rFonts w:ascii="Humnst777 Lt BT" w:hAnsi="Humnst777 Lt BT" w:cs="Arial"/>
          <w:sz w:val="22"/>
          <w:szCs w:val="22"/>
        </w:rPr>
      </w:pPr>
    </w:p>
    <w:p w14:paraId="61B770D0" w14:textId="77777777" w:rsidR="007E559A" w:rsidRPr="004A5581" w:rsidRDefault="007E559A" w:rsidP="001D2F88">
      <w:pPr>
        <w:spacing w:before="0" w:after="0"/>
        <w:jc w:val="left"/>
        <w:rPr>
          <w:rFonts w:ascii="Humnst777 Lt BT" w:hAnsi="Humnst777 Lt BT" w:cs="Arial"/>
          <w:sz w:val="22"/>
          <w:szCs w:val="22"/>
        </w:rPr>
      </w:pPr>
    </w:p>
    <w:p w14:paraId="556FBFE4" w14:textId="77777777" w:rsidR="007E559A" w:rsidRPr="004A5581" w:rsidRDefault="007E559A" w:rsidP="001D2F88">
      <w:pPr>
        <w:spacing w:before="0" w:after="0"/>
        <w:jc w:val="left"/>
        <w:rPr>
          <w:rFonts w:ascii="Humnst777 Lt BT" w:hAnsi="Humnst777 Lt BT" w:cs="Arial"/>
          <w:sz w:val="22"/>
          <w:szCs w:val="22"/>
        </w:rPr>
      </w:pPr>
    </w:p>
    <w:p w14:paraId="3B216FFC" w14:textId="77777777" w:rsidR="007E559A" w:rsidRPr="004A5581" w:rsidRDefault="007E559A" w:rsidP="001D2F88">
      <w:pPr>
        <w:spacing w:before="0" w:after="0"/>
        <w:jc w:val="left"/>
        <w:rPr>
          <w:rFonts w:ascii="Humnst777 Lt BT" w:hAnsi="Humnst777 Lt BT" w:cs="Arial"/>
          <w:sz w:val="22"/>
          <w:szCs w:val="22"/>
        </w:rPr>
      </w:pPr>
    </w:p>
    <w:p w14:paraId="0CD1EE71" w14:textId="77777777" w:rsidR="007E559A" w:rsidRPr="004A5581" w:rsidRDefault="007E559A" w:rsidP="001D2F88">
      <w:pPr>
        <w:spacing w:before="0" w:after="0"/>
        <w:jc w:val="left"/>
        <w:rPr>
          <w:rFonts w:ascii="Humnst777 Lt BT" w:hAnsi="Humnst777 Lt BT" w:cs="Arial"/>
          <w:sz w:val="22"/>
          <w:szCs w:val="22"/>
        </w:rPr>
      </w:pPr>
    </w:p>
    <w:p w14:paraId="6CB51AFF" w14:textId="77777777" w:rsidR="007E559A" w:rsidRPr="004A5581" w:rsidRDefault="007E559A" w:rsidP="001D2F88">
      <w:pPr>
        <w:spacing w:before="0" w:after="0"/>
        <w:jc w:val="left"/>
        <w:rPr>
          <w:rFonts w:ascii="Humnst777 Lt BT" w:hAnsi="Humnst777 Lt BT" w:cs="Arial"/>
          <w:sz w:val="22"/>
          <w:szCs w:val="22"/>
        </w:rPr>
      </w:pPr>
    </w:p>
    <w:p w14:paraId="7AD9A072" w14:textId="77777777" w:rsidR="007E559A" w:rsidRPr="004A5581" w:rsidRDefault="007E559A" w:rsidP="001D2F88">
      <w:pPr>
        <w:spacing w:before="0" w:after="0"/>
        <w:jc w:val="left"/>
        <w:rPr>
          <w:rFonts w:ascii="Humnst777 Lt BT" w:hAnsi="Humnst777 Lt BT" w:cs="Arial"/>
          <w:sz w:val="22"/>
          <w:szCs w:val="22"/>
        </w:rPr>
      </w:pPr>
    </w:p>
    <w:p w14:paraId="09ED2057" w14:textId="77777777" w:rsidR="007E559A" w:rsidRPr="004A5581" w:rsidRDefault="007E559A" w:rsidP="001D2F88">
      <w:pPr>
        <w:spacing w:before="0" w:after="0"/>
        <w:jc w:val="left"/>
        <w:rPr>
          <w:rFonts w:ascii="Humnst777 Lt BT" w:hAnsi="Humnst777 Lt BT" w:cs="Arial"/>
          <w:sz w:val="22"/>
          <w:szCs w:val="22"/>
        </w:rPr>
      </w:pPr>
    </w:p>
    <w:p w14:paraId="68FE64DF" w14:textId="77777777" w:rsidR="007E559A" w:rsidRPr="004A5581" w:rsidRDefault="007E559A" w:rsidP="001D2F88">
      <w:pPr>
        <w:spacing w:before="0" w:after="0"/>
        <w:jc w:val="left"/>
        <w:rPr>
          <w:rFonts w:ascii="Humnst777 Lt BT" w:hAnsi="Humnst777 Lt BT" w:cs="Arial"/>
          <w:sz w:val="22"/>
          <w:szCs w:val="22"/>
        </w:rPr>
      </w:pPr>
    </w:p>
    <w:p w14:paraId="0270B2DB" w14:textId="77777777" w:rsidR="007E559A" w:rsidRPr="004A5581" w:rsidRDefault="007E559A" w:rsidP="001D2F88">
      <w:pPr>
        <w:spacing w:before="0" w:after="0"/>
        <w:jc w:val="left"/>
        <w:rPr>
          <w:rFonts w:ascii="Humnst777 Lt BT" w:hAnsi="Humnst777 Lt BT" w:cs="Arial"/>
          <w:sz w:val="22"/>
          <w:szCs w:val="22"/>
        </w:rPr>
      </w:pPr>
    </w:p>
    <w:p w14:paraId="388A27FE" w14:textId="77777777" w:rsidR="007E559A" w:rsidRPr="004A5581" w:rsidRDefault="007E559A" w:rsidP="001D2F88">
      <w:pPr>
        <w:spacing w:before="0" w:after="0"/>
        <w:jc w:val="left"/>
        <w:rPr>
          <w:rFonts w:ascii="Humnst777 Lt BT" w:hAnsi="Humnst777 Lt BT" w:cs="Arial"/>
          <w:sz w:val="22"/>
          <w:szCs w:val="22"/>
        </w:rPr>
      </w:pPr>
    </w:p>
    <w:p w14:paraId="272D0A1A" w14:textId="77777777" w:rsidR="007E559A" w:rsidRPr="004A5581" w:rsidRDefault="007E559A" w:rsidP="001D2F88">
      <w:pPr>
        <w:spacing w:before="0" w:after="0"/>
        <w:jc w:val="left"/>
        <w:rPr>
          <w:rFonts w:ascii="Humnst777 Lt BT" w:hAnsi="Humnst777 Lt BT" w:cs="Arial"/>
          <w:sz w:val="22"/>
          <w:szCs w:val="22"/>
        </w:rPr>
      </w:pPr>
    </w:p>
    <w:p w14:paraId="05E9553A" w14:textId="77777777" w:rsidR="007E559A" w:rsidRPr="004A5581" w:rsidRDefault="007E559A" w:rsidP="001D2F88">
      <w:pPr>
        <w:spacing w:before="0" w:after="0"/>
        <w:jc w:val="left"/>
        <w:rPr>
          <w:rFonts w:ascii="Humnst777 Lt BT" w:hAnsi="Humnst777 Lt BT" w:cs="Arial"/>
          <w:sz w:val="22"/>
          <w:szCs w:val="22"/>
        </w:rPr>
      </w:pPr>
    </w:p>
    <w:p w14:paraId="63773403" w14:textId="77777777" w:rsidR="007E559A" w:rsidRPr="004A5581" w:rsidRDefault="007E559A" w:rsidP="001D2F88">
      <w:pPr>
        <w:spacing w:before="0" w:after="0"/>
        <w:jc w:val="left"/>
        <w:rPr>
          <w:rFonts w:ascii="Humnst777 Lt BT" w:hAnsi="Humnst777 Lt BT" w:cs="Arial"/>
          <w:sz w:val="22"/>
          <w:szCs w:val="22"/>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DF7B51" w:rsidRPr="004A5581" w14:paraId="4FE9B961" w14:textId="77777777" w:rsidTr="001D2F88">
        <w:trPr>
          <w:trHeight w:val="20"/>
          <w:jc w:val="center"/>
        </w:trPr>
        <w:tc>
          <w:tcPr>
            <w:tcW w:w="9720" w:type="dxa"/>
            <w:gridSpan w:val="13"/>
            <w:tcBorders>
              <w:top w:val="single" w:sz="12" w:space="0" w:color="auto"/>
            </w:tcBorders>
            <w:shd w:val="clear" w:color="auto" w:fill="D9D9D9"/>
            <w:vAlign w:val="center"/>
          </w:tcPr>
          <w:p w14:paraId="6F133BCA" w14:textId="77777777" w:rsidR="00DF7B51" w:rsidRPr="004A5581" w:rsidRDefault="00DF7B51" w:rsidP="00AD455F">
            <w:pPr>
              <w:numPr>
                <w:ilvl w:val="0"/>
                <w:numId w:val="4"/>
              </w:numPr>
              <w:spacing w:before="0" w:after="0"/>
              <w:ind w:left="0" w:hanging="284"/>
              <w:jc w:val="left"/>
              <w:rPr>
                <w:rFonts w:ascii="Humnst777 Lt BT" w:hAnsi="Humnst777 Lt BT"/>
                <w:b/>
                <w:sz w:val="22"/>
                <w:szCs w:val="22"/>
              </w:rPr>
            </w:pPr>
            <w:r w:rsidRPr="004A5581">
              <w:rPr>
                <w:rFonts w:ascii="Humnst777 Lt BT" w:hAnsi="Humnst777 Lt BT" w:cs="Arial"/>
                <w:b/>
                <w:sz w:val="22"/>
                <w:szCs w:val="22"/>
              </w:rPr>
              <w:t>DOCUMENTOS PRINCIPALES DE IDENTIFICACIÓN DEL PROVEEDORES</w:t>
            </w:r>
          </w:p>
        </w:tc>
      </w:tr>
      <w:tr w:rsidR="00DF7B51" w:rsidRPr="004A5581" w14:paraId="6D7BDD40" w14:textId="77777777" w:rsidTr="001D2F88">
        <w:trPr>
          <w:trHeight w:val="20"/>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14:paraId="5479A7F6" w14:textId="77777777" w:rsidR="00DF7B51" w:rsidRPr="006B01CA" w:rsidRDefault="00DF7B51" w:rsidP="001D2F88">
            <w:pPr>
              <w:spacing w:before="0" w:after="0"/>
              <w:jc w:val="left"/>
              <w:rPr>
                <w:rFonts w:ascii="Humnst777 Lt BT" w:hAnsi="Humnst777 Lt BT" w:cs="Arial"/>
                <w:sz w:val="22"/>
                <w:szCs w:val="22"/>
              </w:rPr>
            </w:pPr>
          </w:p>
        </w:tc>
        <w:tc>
          <w:tcPr>
            <w:tcW w:w="142" w:type="dxa"/>
            <w:tcBorders>
              <w:top w:val="single" w:sz="4" w:space="0" w:color="auto"/>
              <w:left w:val="nil"/>
              <w:bottom w:val="nil"/>
              <w:right w:val="nil"/>
            </w:tcBorders>
            <w:shd w:val="clear" w:color="auto" w:fill="auto"/>
            <w:vAlign w:val="center"/>
          </w:tcPr>
          <w:p w14:paraId="5A2D6D85" w14:textId="77777777" w:rsidR="00DF7B51" w:rsidRPr="006B01CA" w:rsidRDefault="00DF7B51" w:rsidP="001D2F88">
            <w:pPr>
              <w:spacing w:before="0" w:after="0"/>
              <w:jc w:val="center"/>
              <w:rPr>
                <w:rFonts w:ascii="Humnst777 Lt BT" w:hAnsi="Humnst777 Lt BT" w:cs="Arial"/>
                <w:b/>
                <w:sz w:val="22"/>
                <w:szCs w:val="22"/>
              </w:rPr>
            </w:pPr>
          </w:p>
        </w:tc>
        <w:tc>
          <w:tcPr>
            <w:tcW w:w="268" w:type="dxa"/>
            <w:tcBorders>
              <w:top w:val="single" w:sz="4" w:space="0" w:color="auto"/>
              <w:left w:val="nil"/>
              <w:bottom w:val="nil"/>
              <w:right w:val="nil"/>
            </w:tcBorders>
            <w:shd w:val="clear" w:color="auto" w:fill="auto"/>
            <w:vAlign w:val="center"/>
          </w:tcPr>
          <w:p w14:paraId="1BCF6966" w14:textId="77777777" w:rsidR="00DF7B51" w:rsidRPr="006B01CA" w:rsidRDefault="00DF7B51" w:rsidP="001D2F88">
            <w:pPr>
              <w:spacing w:before="0" w:after="0"/>
              <w:jc w:val="center"/>
              <w:rPr>
                <w:rFonts w:ascii="Humnst777 Lt BT" w:hAnsi="Humnst777 Lt BT" w:cs="Arial"/>
                <w:b/>
                <w:sz w:val="22"/>
                <w:szCs w:val="22"/>
              </w:rPr>
            </w:pPr>
          </w:p>
        </w:tc>
        <w:tc>
          <w:tcPr>
            <w:tcW w:w="5766" w:type="dxa"/>
            <w:gridSpan w:val="10"/>
            <w:tcBorders>
              <w:top w:val="single" w:sz="4" w:space="0" w:color="auto"/>
              <w:left w:val="nil"/>
              <w:bottom w:val="nil"/>
            </w:tcBorders>
            <w:shd w:val="clear" w:color="auto" w:fill="auto"/>
            <w:vAlign w:val="center"/>
          </w:tcPr>
          <w:p w14:paraId="7F0B3EF9" w14:textId="77777777" w:rsidR="00DF7B51" w:rsidRPr="006B01CA" w:rsidRDefault="00DF7B51" w:rsidP="001D2F88">
            <w:pPr>
              <w:spacing w:before="0" w:after="0"/>
              <w:jc w:val="center"/>
              <w:rPr>
                <w:rFonts w:ascii="Humnst777 Lt BT" w:hAnsi="Humnst777 Lt BT" w:cs="Arial"/>
                <w:b/>
                <w:sz w:val="22"/>
                <w:szCs w:val="22"/>
              </w:rPr>
            </w:pPr>
          </w:p>
        </w:tc>
      </w:tr>
      <w:tr w:rsidR="00DF7B51" w:rsidRPr="004A5581" w14:paraId="4A6822F6" w14:textId="77777777" w:rsidTr="001D2F88">
        <w:trPr>
          <w:trHeight w:val="20"/>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14:paraId="43E3D7C3"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Testimonio de Constitución</w:t>
            </w:r>
          </w:p>
        </w:tc>
        <w:tc>
          <w:tcPr>
            <w:tcW w:w="142" w:type="dxa"/>
            <w:vMerge w:val="restart"/>
            <w:tcBorders>
              <w:top w:val="nil"/>
              <w:left w:val="nil"/>
              <w:right w:val="nil"/>
            </w:tcBorders>
            <w:shd w:val="clear" w:color="auto" w:fill="auto"/>
            <w:vAlign w:val="center"/>
          </w:tcPr>
          <w:p w14:paraId="16D922E4"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68" w:type="dxa"/>
            <w:vMerge w:val="restart"/>
            <w:tcBorders>
              <w:top w:val="nil"/>
              <w:left w:val="nil"/>
              <w:right w:val="nil"/>
            </w:tcBorders>
            <w:shd w:val="clear" w:color="auto" w:fill="auto"/>
            <w:vAlign w:val="center"/>
          </w:tcPr>
          <w:p w14:paraId="231C5082" w14:textId="77777777" w:rsidR="00DF7B51" w:rsidRPr="004A5581" w:rsidRDefault="00DF7B51" w:rsidP="001D2F88">
            <w:pPr>
              <w:spacing w:before="0" w:after="0"/>
              <w:jc w:val="left"/>
              <w:rPr>
                <w:rFonts w:ascii="Humnst777 Lt BT" w:hAnsi="Humnst777 Lt BT" w:cs="Arial"/>
                <w:sz w:val="22"/>
                <w:szCs w:val="22"/>
              </w:rPr>
            </w:pPr>
          </w:p>
        </w:tc>
        <w:tc>
          <w:tcPr>
            <w:tcW w:w="2415" w:type="dxa"/>
            <w:vMerge w:val="restart"/>
            <w:tcBorders>
              <w:top w:val="nil"/>
              <w:left w:val="nil"/>
              <w:right w:val="nil"/>
            </w:tcBorders>
            <w:shd w:val="clear" w:color="auto" w:fill="auto"/>
            <w:vAlign w:val="center"/>
          </w:tcPr>
          <w:p w14:paraId="1049503D"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Número de Testimonio</w:t>
            </w:r>
          </w:p>
        </w:tc>
        <w:tc>
          <w:tcPr>
            <w:tcW w:w="180" w:type="dxa"/>
            <w:tcBorders>
              <w:top w:val="nil"/>
              <w:left w:val="nil"/>
              <w:bottom w:val="nil"/>
              <w:right w:val="nil"/>
            </w:tcBorders>
            <w:shd w:val="clear" w:color="auto" w:fill="auto"/>
            <w:vAlign w:val="center"/>
          </w:tcPr>
          <w:p w14:paraId="6797F2CC" w14:textId="77777777" w:rsidR="00DF7B51" w:rsidRPr="004A5581" w:rsidRDefault="00DF7B51" w:rsidP="001D2F88">
            <w:pPr>
              <w:spacing w:before="0" w:after="0"/>
              <w:jc w:val="center"/>
              <w:rPr>
                <w:rFonts w:ascii="Humnst777 Lt BT" w:hAnsi="Humnst777 Lt BT"/>
                <w:sz w:val="22"/>
                <w:szCs w:val="22"/>
              </w:rPr>
            </w:pPr>
          </w:p>
        </w:tc>
        <w:tc>
          <w:tcPr>
            <w:tcW w:w="1443" w:type="dxa"/>
            <w:vMerge w:val="restart"/>
            <w:tcBorders>
              <w:top w:val="nil"/>
              <w:left w:val="nil"/>
              <w:right w:val="nil"/>
            </w:tcBorders>
            <w:shd w:val="clear" w:color="auto" w:fill="auto"/>
            <w:vAlign w:val="center"/>
          </w:tcPr>
          <w:p w14:paraId="4B4A769E"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 xml:space="preserve">Lugar de emisión </w:t>
            </w:r>
          </w:p>
        </w:tc>
        <w:tc>
          <w:tcPr>
            <w:tcW w:w="180" w:type="dxa"/>
            <w:tcBorders>
              <w:top w:val="nil"/>
              <w:left w:val="nil"/>
              <w:bottom w:val="nil"/>
              <w:right w:val="nil"/>
            </w:tcBorders>
            <w:shd w:val="clear" w:color="auto" w:fill="auto"/>
            <w:vAlign w:val="center"/>
          </w:tcPr>
          <w:p w14:paraId="02B56491" w14:textId="77777777" w:rsidR="00DF7B51" w:rsidRPr="006B01CA" w:rsidRDefault="00DF7B51" w:rsidP="001D2F88">
            <w:pPr>
              <w:spacing w:before="0" w:after="0"/>
              <w:jc w:val="left"/>
              <w:rPr>
                <w:rFonts w:ascii="Humnst777 Lt BT" w:hAnsi="Humnst777 Lt BT" w:cs="Arial"/>
                <w:sz w:val="22"/>
                <w:szCs w:val="22"/>
              </w:rPr>
            </w:pPr>
          </w:p>
        </w:tc>
        <w:tc>
          <w:tcPr>
            <w:tcW w:w="1443" w:type="dxa"/>
            <w:gridSpan w:val="5"/>
            <w:tcBorders>
              <w:top w:val="nil"/>
              <w:left w:val="nil"/>
              <w:bottom w:val="nil"/>
              <w:right w:val="nil"/>
            </w:tcBorders>
            <w:shd w:val="clear" w:color="auto" w:fill="auto"/>
            <w:vAlign w:val="center"/>
          </w:tcPr>
          <w:p w14:paraId="03DFC800"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Fecha</w:t>
            </w:r>
          </w:p>
        </w:tc>
        <w:tc>
          <w:tcPr>
            <w:tcW w:w="105" w:type="dxa"/>
            <w:tcBorders>
              <w:top w:val="nil"/>
              <w:left w:val="nil"/>
              <w:bottom w:val="nil"/>
            </w:tcBorders>
            <w:shd w:val="clear" w:color="auto" w:fill="auto"/>
            <w:vAlign w:val="center"/>
          </w:tcPr>
          <w:p w14:paraId="3B0859C1"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2E308C50" w14:textId="77777777" w:rsidTr="001D2F88">
        <w:trPr>
          <w:trHeight w:val="20"/>
          <w:jc w:val="center"/>
        </w:trPr>
        <w:tc>
          <w:tcPr>
            <w:tcW w:w="3544" w:type="dxa"/>
            <w:vMerge/>
            <w:tcBorders>
              <w:left w:val="single" w:sz="12" w:space="0" w:color="auto"/>
              <w:right w:val="nil"/>
            </w:tcBorders>
            <w:shd w:val="clear" w:color="auto" w:fill="auto"/>
            <w:tcMar>
              <w:left w:w="0" w:type="dxa"/>
              <w:right w:w="0" w:type="dxa"/>
            </w:tcMar>
            <w:vAlign w:val="center"/>
          </w:tcPr>
          <w:p w14:paraId="18120A77" w14:textId="77777777" w:rsidR="00DF7B51" w:rsidRPr="004A5581" w:rsidRDefault="00DF7B51" w:rsidP="001D2F88">
            <w:pPr>
              <w:spacing w:before="0" w:after="0"/>
              <w:jc w:val="right"/>
              <w:rPr>
                <w:rFonts w:ascii="Humnst777 Lt BT" w:hAnsi="Humnst777 Lt BT" w:cs="Arial"/>
                <w:b/>
                <w:sz w:val="22"/>
                <w:szCs w:val="22"/>
              </w:rPr>
            </w:pPr>
          </w:p>
        </w:tc>
        <w:tc>
          <w:tcPr>
            <w:tcW w:w="142" w:type="dxa"/>
            <w:vMerge/>
            <w:tcBorders>
              <w:left w:val="nil"/>
              <w:right w:val="nil"/>
            </w:tcBorders>
            <w:shd w:val="clear" w:color="auto" w:fill="auto"/>
            <w:vAlign w:val="center"/>
          </w:tcPr>
          <w:p w14:paraId="07283B92" w14:textId="77777777" w:rsidR="00DF7B51" w:rsidRPr="004A5581" w:rsidRDefault="00DF7B51" w:rsidP="001D2F88">
            <w:pPr>
              <w:spacing w:before="0" w:after="0"/>
              <w:jc w:val="center"/>
              <w:rPr>
                <w:rFonts w:ascii="Humnst777 Lt BT" w:hAnsi="Humnst777 Lt BT" w:cs="Arial"/>
                <w:b/>
                <w:sz w:val="22"/>
                <w:szCs w:val="22"/>
              </w:rPr>
            </w:pPr>
          </w:p>
        </w:tc>
        <w:tc>
          <w:tcPr>
            <w:tcW w:w="268" w:type="dxa"/>
            <w:vMerge/>
            <w:tcBorders>
              <w:left w:val="nil"/>
              <w:right w:val="nil"/>
            </w:tcBorders>
            <w:shd w:val="clear" w:color="auto" w:fill="auto"/>
            <w:vAlign w:val="center"/>
          </w:tcPr>
          <w:p w14:paraId="2D81F654" w14:textId="77777777" w:rsidR="00DF7B51" w:rsidRPr="004A5581" w:rsidRDefault="00DF7B51" w:rsidP="001D2F88">
            <w:pPr>
              <w:spacing w:before="0" w:after="0"/>
              <w:jc w:val="left"/>
              <w:rPr>
                <w:rFonts w:ascii="Humnst777 Lt BT" w:hAnsi="Humnst777 Lt BT" w:cs="Arial"/>
                <w:sz w:val="22"/>
                <w:szCs w:val="22"/>
              </w:rPr>
            </w:pPr>
          </w:p>
        </w:tc>
        <w:tc>
          <w:tcPr>
            <w:tcW w:w="2415" w:type="dxa"/>
            <w:vMerge/>
            <w:tcBorders>
              <w:left w:val="nil"/>
              <w:bottom w:val="single" w:sz="4" w:space="0" w:color="auto"/>
              <w:right w:val="nil"/>
            </w:tcBorders>
            <w:shd w:val="clear" w:color="auto" w:fill="E6E6E6"/>
            <w:vAlign w:val="center"/>
          </w:tcPr>
          <w:p w14:paraId="6DD3C762"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right w:val="nil"/>
            </w:tcBorders>
            <w:shd w:val="clear" w:color="auto" w:fill="auto"/>
            <w:vAlign w:val="center"/>
          </w:tcPr>
          <w:p w14:paraId="7094F6C1" w14:textId="77777777" w:rsidR="00DF7B51" w:rsidRPr="004A5581" w:rsidRDefault="00DF7B51" w:rsidP="001D2F88">
            <w:pPr>
              <w:spacing w:before="0" w:after="0"/>
              <w:jc w:val="left"/>
              <w:rPr>
                <w:rFonts w:ascii="Humnst777 Lt BT" w:hAnsi="Humnst777 Lt BT" w:cs="Arial"/>
                <w:sz w:val="22"/>
                <w:szCs w:val="22"/>
              </w:rPr>
            </w:pPr>
          </w:p>
        </w:tc>
        <w:tc>
          <w:tcPr>
            <w:tcW w:w="1443" w:type="dxa"/>
            <w:vMerge/>
            <w:tcBorders>
              <w:left w:val="nil"/>
              <w:bottom w:val="single" w:sz="4" w:space="0" w:color="auto"/>
              <w:right w:val="nil"/>
            </w:tcBorders>
            <w:shd w:val="clear" w:color="auto" w:fill="E6E6E6"/>
            <w:vAlign w:val="center"/>
          </w:tcPr>
          <w:p w14:paraId="1DCB4992"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right w:val="nil"/>
            </w:tcBorders>
            <w:shd w:val="clear" w:color="auto" w:fill="auto"/>
            <w:vAlign w:val="center"/>
          </w:tcPr>
          <w:p w14:paraId="1AD21878" w14:textId="77777777" w:rsidR="00DF7B51" w:rsidRPr="004A5581" w:rsidRDefault="00DF7B51" w:rsidP="001D2F88">
            <w:pPr>
              <w:spacing w:before="0" w:after="0"/>
              <w:jc w:val="left"/>
              <w:rPr>
                <w:rFonts w:ascii="Humnst777 Lt BT" w:hAnsi="Humnst777 Lt BT" w:cs="Arial"/>
                <w:sz w:val="22"/>
                <w:szCs w:val="22"/>
              </w:rPr>
            </w:pPr>
          </w:p>
        </w:tc>
        <w:tc>
          <w:tcPr>
            <w:tcW w:w="360" w:type="dxa"/>
            <w:tcBorders>
              <w:top w:val="nil"/>
              <w:left w:val="nil"/>
              <w:bottom w:val="single" w:sz="4" w:space="0" w:color="auto"/>
              <w:right w:val="nil"/>
            </w:tcBorders>
            <w:shd w:val="clear" w:color="auto" w:fill="auto"/>
            <w:vAlign w:val="center"/>
          </w:tcPr>
          <w:p w14:paraId="09017070"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(Día</w:t>
            </w:r>
          </w:p>
        </w:tc>
        <w:tc>
          <w:tcPr>
            <w:tcW w:w="106" w:type="dxa"/>
            <w:tcBorders>
              <w:top w:val="nil"/>
              <w:left w:val="nil"/>
              <w:bottom w:val="nil"/>
              <w:right w:val="nil"/>
            </w:tcBorders>
            <w:shd w:val="clear" w:color="auto" w:fill="auto"/>
            <w:vAlign w:val="center"/>
          </w:tcPr>
          <w:p w14:paraId="17433F0C" w14:textId="77777777" w:rsidR="00DF7B51" w:rsidRPr="004A5581" w:rsidRDefault="00DF7B51" w:rsidP="001D2F88">
            <w:pPr>
              <w:spacing w:before="0" w:after="0"/>
              <w:jc w:val="center"/>
              <w:rPr>
                <w:rFonts w:ascii="Humnst777 Lt BT" w:hAnsi="Humnst777 Lt BT"/>
                <w:sz w:val="22"/>
                <w:szCs w:val="22"/>
              </w:rPr>
            </w:pPr>
          </w:p>
        </w:tc>
        <w:tc>
          <w:tcPr>
            <w:tcW w:w="361" w:type="dxa"/>
            <w:tcBorders>
              <w:top w:val="nil"/>
              <w:left w:val="nil"/>
              <w:bottom w:val="single" w:sz="4" w:space="0" w:color="auto"/>
              <w:right w:val="nil"/>
            </w:tcBorders>
            <w:shd w:val="clear" w:color="auto" w:fill="auto"/>
            <w:vAlign w:val="center"/>
          </w:tcPr>
          <w:p w14:paraId="09D67858"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Mes</w:t>
            </w:r>
          </w:p>
        </w:tc>
        <w:tc>
          <w:tcPr>
            <w:tcW w:w="76" w:type="dxa"/>
            <w:tcBorders>
              <w:top w:val="nil"/>
              <w:left w:val="nil"/>
              <w:bottom w:val="nil"/>
              <w:right w:val="nil"/>
            </w:tcBorders>
            <w:shd w:val="clear" w:color="auto" w:fill="auto"/>
            <w:vAlign w:val="center"/>
          </w:tcPr>
          <w:p w14:paraId="03D3784D" w14:textId="77777777" w:rsidR="00DF7B51" w:rsidRPr="004A5581" w:rsidRDefault="00DF7B51" w:rsidP="001D2F88">
            <w:pPr>
              <w:spacing w:before="0" w:after="0"/>
              <w:jc w:val="center"/>
              <w:rPr>
                <w:rFonts w:ascii="Humnst777 Lt BT" w:hAnsi="Humnst777 Lt BT"/>
                <w:sz w:val="22"/>
                <w:szCs w:val="22"/>
              </w:rPr>
            </w:pPr>
          </w:p>
        </w:tc>
        <w:tc>
          <w:tcPr>
            <w:tcW w:w="540" w:type="dxa"/>
            <w:tcBorders>
              <w:top w:val="nil"/>
              <w:left w:val="nil"/>
              <w:bottom w:val="single" w:sz="4" w:space="0" w:color="auto"/>
              <w:right w:val="nil"/>
            </w:tcBorders>
            <w:shd w:val="clear" w:color="auto" w:fill="auto"/>
            <w:vAlign w:val="center"/>
          </w:tcPr>
          <w:p w14:paraId="62BADB84"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Año)</w:t>
            </w:r>
          </w:p>
        </w:tc>
        <w:tc>
          <w:tcPr>
            <w:tcW w:w="105" w:type="dxa"/>
            <w:tcBorders>
              <w:top w:val="nil"/>
              <w:left w:val="nil"/>
              <w:bottom w:val="nil"/>
            </w:tcBorders>
            <w:shd w:val="clear" w:color="auto" w:fill="auto"/>
            <w:vAlign w:val="center"/>
          </w:tcPr>
          <w:p w14:paraId="358443FA"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6C8BBD62" w14:textId="77777777" w:rsidTr="001D2F88">
        <w:trPr>
          <w:trHeight w:val="20"/>
          <w:jc w:val="center"/>
        </w:trPr>
        <w:tc>
          <w:tcPr>
            <w:tcW w:w="3544" w:type="dxa"/>
            <w:vMerge/>
            <w:tcBorders>
              <w:left w:val="single" w:sz="12" w:space="0" w:color="auto"/>
              <w:bottom w:val="nil"/>
              <w:right w:val="nil"/>
            </w:tcBorders>
            <w:shd w:val="clear" w:color="auto" w:fill="auto"/>
            <w:tcMar>
              <w:left w:w="0" w:type="dxa"/>
              <w:right w:w="0" w:type="dxa"/>
            </w:tcMar>
            <w:vAlign w:val="center"/>
          </w:tcPr>
          <w:p w14:paraId="17839F46" w14:textId="77777777" w:rsidR="00DF7B51" w:rsidRPr="004A5581" w:rsidRDefault="00DF7B51" w:rsidP="001D2F88">
            <w:pPr>
              <w:spacing w:before="0" w:after="0"/>
              <w:jc w:val="right"/>
              <w:rPr>
                <w:rFonts w:ascii="Humnst777 Lt BT" w:hAnsi="Humnst777 Lt BT" w:cs="Arial"/>
                <w:b/>
                <w:sz w:val="22"/>
                <w:szCs w:val="22"/>
              </w:rPr>
            </w:pPr>
          </w:p>
        </w:tc>
        <w:tc>
          <w:tcPr>
            <w:tcW w:w="142" w:type="dxa"/>
            <w:vMerge/>
            <w:tcBorders>
              <w:left w:val="nil"/>
              <w:bottom w:val="nil"/>
              <w:right w:val="nil"/>
            </w:tcBorders>
            <w:shd w:val="clear" w:color="auto" w:fill="auto"/>
            <w:vAlign w:val="center"/>
          </w:tcPr>
          <w:p w14:paraId="2F81FB79" w14:textId="77777777" w:rsidR="00DF7B51" w:rsidRPr="004A5581" w:rsidRDefault="00DF7B51" w:rsidP="001D2F88">
            <w:pPr>
              <w:spacing w:before="0" w:after="0"/>
              <w:jc w:val="center"/>
              <w:rPr>
                <w:rFonts w:ascii="Humnst777 Lt BT" w:hAnsi="Humnst777 Lt BT" w:cs="Arial"/>
                <w:b/>
                <w:sz w:val="22"/>
                <w:szCs w:val="22"/>
              </w:rPr>
            </w:pPr>
          </w:p>
        </w:tc>
        <w:tc>
          <w:tcPr>
            <w:tcW w:w="268" w:type="dxa"/>
            <w:vMerge/>
            <w:tcBorders>
              <w:left w:val="nil"/>
              <w:bottom w:val="nil"/>
              <w:right w:val="single" w:sz="4" w:space="0" w:color="auto"/>
            </w:tcBorders>
            <w:shd w:val="clear" w:color="auto" w:fill="auto"/>
            <w:vAlign w:val="center"/>
          </w:tcPr>
          <w:p w14:paraId="28992FE5" w14:textId="77777777" w:rsidR="00DF7B51" w:rsidRPr="004A5581" w:rsidRDefault="00DF7B51" w:rsidP="001D2F88">
            <w:pPr>
              <w:spacing w:before="0" w:after="0"/>
              <w:jc w:val="left"/>
              <w:rPr>
                <w:rFonts w:ascii="Humnst777 Lt BT" w:hAnsi="Humnst777 Lt BT" w:cs="Arial"/>
                <w:sz w:val="22"/>
                <w:szCs w:val="22"/>
              </w:rPr>
            </w:pPr>
          </w:p>
        </w:tc>
        <w:tc>
          <w:tcPr>
            <w:tcW w:w="2415" w:type="dxa"/>
            <w:tcBorders>
              <w:top w:val="single" w:sz="4" w:space="0" w:color="auto"/>
              <w:left w:val="single" w:sz="4" w:space="0" w:color="auto"/>
              <w:bottom w:val="single" w:sz="4" w:space="0" w:color="auto"/>
            </w:tcBorders>
            <w:shd w:val="clear" w:color="auto" w:fill="F2F2F2"/>
            <w:vAlign w:val="center"/>
          </w:tcPr>
          <w:p w14:paraId="17CF1CFD"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tcBorders>
            <w:shd w:val="clear" w:color="auto" w:fill="auto"/>
            <w:vAlign w:val="center"/>
          </w:tcPr>
          <w:p w14:paraId="7F97E39B" w14:textId="77777777" w:rsidR="00DF7B51" w:rsidRPr="004A5581" w:rsidRDefault="00DF7B51" w:rsidP="001D2F88">
            <w:pPr>
              <w:spacing w:before="0" w:after="0"/>
              <w:jc w:val="left"/>
              <w:rPr>
                <w:rFonts w:ascii="Humnst777 Lt BT" w:hAnsi="Humnst777 Lt BT" w:cs="Arial"/>
                <w:sz w:val="22"/>
                <w:szCs w:val="22"/>
              </w:rPr>
            </w:pPr>
          </w:p>
        </w:tc>
        <w:tc>
          <w:tcPr>
            <w:tcW w:w="1443" w:type="dxa"/>
            <w:tcBorders>
              <w:top w:val="single" w:sz="4" w:space="0" w:color="auto"/>
              <w:left w:val="nil"/>
              <w:bottom w:val="single" w:sz="4" w:space="0" w:color="auto"/>
            </w:tcBorders>
            <w:shd w:val="clear" w:color="auto" w:fill="F2F2F2"/>
            <w:vAlign w:val="center"/>
          </w:tcPr>
          <w:p w14:paraId="0103BF60"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right w:val="single" w:sz="4" w:space="0" w:color="auto"/>
            </w:tcBorders>
            <w:shd w:val="clear" w:color="auto" w:fill="auto"/>
            <w:vAlign w:val="center"/>
          </w:tcPr>
          <w:p w14:paraId="07D18857" w14:textId="77777777" w:rsidR="00DF7B51" w:rsidRPr="004A5581" w:rsidRDefault="00DF7B51" w:rsidP="001D2F88">
            <w:pPr>
              <w:spacing w:before="0" w:after="0"/>
              <w:jc w:val="left"/>
              <w:rPr>
                <w:rFonts w:ascii="Humnst777 Lt BT" w:hAnsi="Humnst777 Lt BT" w:cs="Arial"/>
                <w:sz w:val="22"/>
                <w:szCs w:val="22"/>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0C682982" w14:textId="77777777" w:rsidR="00DF7B51" w:rsidRPr="004A5581" w:rsidRDefault="00DF7B51" w:rsidP="001D2F88">
            <w:pPr>
              <w:spacing w:before="0" w:after="0"/>
              <w:jc w:val="left"/>
              <w:rPr>
                <w:rFonts w:ascii="Humnst777 Lt BT" w:hAnsi="Humnst777 Lt BT" w:cs="Arial"/>
                <w:sz w:val="22"/>
                <w:szCs w:val="22"/>
              </w:rPr>
            </w:pPr>
          </w:p>
        </w:tc>
        <w:tc>
          <w:tcPr>
            <w:tcW w:w="106" w:type="dxa"/>
            <w:tcBorders>
              <w:top w:val="nil"/>
              <w:left w:val="single" w:sz="4" w:space="0" w:color="auto"/>
              <w:bottom w:val="nil"/>
              <w:right w:val="single" w:sz="4" w:space="0" w:color="auto"/>
            </w:tcBorders>
            <w:shd w:val="clear" w:color="auto" w:fill="auto"/>
            <w:vAlign w:val="center"/>
          </w:tcPr>
          <w:p w14:paraId="130D0C2D" w14:textId="77777777" w:rsidR="00DF7B51" w:rsidRPr="004A5581" w:rsidRDefault="00DF7B51" w:rsidP="001D2F88">
            <w:pPr>
              <w:spacing w:before="0" w:after="0"/>
              <w:jc w:val="left"/>
              <w:rPr>
                <w:rFonts w:ascii="Humnst777 Lt BT" w:hAnsi="Humnst777 Lt BT" w:cs="Arial"/>
                <w:sz w:val="22"/>
                <w:szCs w:val="22"/>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14:paraId="7698CF0F"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single" w:sz="4" w:space="0" w:color="auto"/>
              <w:bottom w:val="nil"/>
              <w:right w:val="single" w:sz="4" w:space="0" w:color="auto"/>
            </w:tcBorders>
            <w:shd w:val="clear" w:color="auto" w:fill="auto"/>
            <w:vAlign w:val="center"/>
          </w:tcPr>
          <w:p w14:paraId="5F4C5730" w14:textId="77777777" w:rsidR="00DF7B51" w:rsidRPr="004A5581" w:rsidRDefault="00DF7B51" w:rsidP="001D2F88">
            <w:pPr>
              <w:spacing w:before="0" w:after="0"/>
              <w:jc w:val="left"/>
              <w:rPr>
                <w:rFonts w:ascii="Humnst777 Lt BT" w:hAnsi="Humnst777 Lt BT" w:cs="Arial"/>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0EB9C1DA" w14:textId="77777777" w:rsidR="00DF7B51" w:rsidRPr="004A5581" w:rsidRDefault="00DF7B51" w:rsidP="001D2F88">
            <w:pPr>
              <w:spacing w:before="0" w:after="0"/>
              <w:jc w:val="left"/>
              <w:rPr>
                <w:rFonts w:ascii="Humnst777 Lt BT" w:hAnsi="Humnst777 Lt BT" w:cs="Arial"/>
                <w:sz w:val="22"/>
                <w:szCs w:val="22"/>
              </w:rPr>
            </w:pPr>
          </w:p>
        </w:tc>
        <w:tc>
          <w:tcPr>
            <w:tcW w:w="105" w:type="dxa"/>
            <w:tcBorders>
              <w:top w:val="nil"/>
              <w:left w:val="single" w:sz="4" w:space="0" w:color="auto"/>
              <w:bottom w:val="nil"/>
            </w:tcBorders>
            <w:shd w:val="clear" w:color="auto" w:fill="auto"/>
            <w:vAlign w:val="center"/>
          </w:tcPr>
          <w:p w14:paraId="074E93E0"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68FBD3E7" w14:textId="77777777" w:rsidTr="001D2F88">
        <w:trPr>
          <w:trHeight w:val="20"/>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14:paraId="47ED3D9B"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 xml:space="preserve">Registro en </w:t>
            </w:r>
            <w:r w:rsidR="002D29D3" w:rsidRPr="006B01CA">
              <w:rPr>
                <w:rFonts w:ascii="Humnst777 Lt BT" w:hAnsi="Humnst777 Lt BT" w:cs="Arial"/>
                <w:b/>
                <w:sz w:val="22"/>
                <w:szCs w:val="22"/>
              </w:rPr>
              <w:t>FUNDEMPRESA</w:t>
            </w:r>
          </w:p>
        </w:tc>
        <w:tc>
          <w:tcPr>
            <w:tcW w:w="142" w:type="dxa"/>
            <w:vMerge w:val="restart"/>
            <w:tcBorders>
              <w:top w:val="nil"/>
              <w:left w:val="nil"/>
              <w:right w:val="nil"/>
            </w:tcBorders>
            <w:shd w:val="clear" w:color="auto" w:fill="auto"/>
            <w:vAlign w:val="center"/>
          </w:tcPr>
          <w:p w14:paraId="73613773" w14:textId="77777777" w:rsidR="00DF7B51" w:rsidRPr="004A5581" w:rsidRDefault="00DF7B51" w:rsidP="002D29D3">
            <w:pPr>
              <w:spacing w:before="0" w:after="0"/>
              <w:rPr>
                <w:rFonts w:ascii="Humnst777 Lt BT" w:hAnsi="Humnst777 Lt BT" w:cs="Arial"/>
                <w:b/>
                <w:sz w:val="22"/>
                <w:szCs w:val="22"/>
              </w:rPr>
            </w:pPr>
            <w:r w:rsidRPr="006B01CA">
              <w:rPr>
                <w:rFonts w:ascii="Humnst777 Lt BT" w:hAnsi="Humnst777 Lt BT" w:cs="Arial"/>
                <w:b/>
                <w:sz w:val="22"/>
                <w:szCs w:val="22"/>
              </w:rPr>
              <w:t>:</w:t>
            </w:r>
          </w:p>
        </w:tc>
        <w:tc>
          <w:tcPr>
            <w:tcW w:w="268" w:type="dxa"/>
            <w:vMerge w:val="restart"/>
            <w:tcBorders>
              <w:top w:val="nil"/>
              <w:left w:val="nil"/>
              <w:right w:val="nil"/>
            </w:tcBorders>
            <w:shd w:val="clear" w:color="auto" w:fill="auto"/>
            <w:vAlign w:val="center"/>
          </w:tcPr>
          <w:p w14:paraId="7399364D" w14:textId="77777777" w:rsidR="00DF7B51" w:rsidRPr="004A5581" w:rsidRDefault="00DF7B51" w:rsidP="001D2F88">
            <w:pPr>
              <w:spacing w:before="0" w:after="0"/>
              <w:jc w:val="left"/>
              <w:rPr>
                <w:rFonts w:ascii="Humnst777 Lt BT" w:hAnsi="Humnst777 Lt BT" w:cs="Arial"/>
                <w:sz w:val="22"/>
                <w:szCs w:val="22"/>
              </w:rPr>
            </w:pPr>
          </w:p>
        </w:tc>
        <w:tc>
          <w:tcPr>
            <w:tcW w:w="2415" w:type="dxa"/>
            <w:vMerge w:val="restart"/>
            <w:tcBorders>
              <w:top w:val="nil"/>
              <w:left w:val="nil"/>
              <w:right w:val="nil"/>
            </w:tcBorders>
            <w:shd w:val="clear" w:color="auto" w:fill="auto"/>
            <w:vAlign w:val="center"/>
          </w:tcPr>
          <w:p w14:paraId="57C52E2B"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 xml:space="preserve">Número de Matricula </w:t>
            </w:r>
          </w:p>
        </w:tc>
        <w:tc>
          <w:tcPr>
            <w:tcW w:w="180" w:type="dxa"/>
            <w:tcBorders>
              <w:top w:val="nil"/>
              <w:left w:val="nil"/>
              <w:bottom w:val="nil"/>
              <w:right w:val="nil"/>
            </w:tcBorders>
            <w:shd w:val="clear" w:color="auto" w:fill="auto"/>
            <w:vAlign w:val="center"/>
          </w:tcPr>
          <w:p w14:paraId="42890DC0" w14:textId="77777777" w:rsidR="00DF7B51" w:rsidRPr="004A5581" w:rsidRDefault="00DF7B51" w:rsidP="001D2F88">
            <w:pPr>
              <w:spacing w:before="0" w:after="0"/>
              <w:jc w:val="center"/>
              <w:rPr>
                <w:rFonts w:ascii="Humnst777 Lt BT" w:hAnsi="Humnst777 Lt BT"/>
                <w:sz w:val="22"/>
                <w:szCs w:val="22"/>
              </w:rPr>
            </w:pPr>
          </w:p>
        </w:tc>
        <w:tc>
          <w:tcPr>
            <w:tcW w:w="1443" w:type="dxa"/>
            <w:vMerge w:val="restart"/>
            <w:tcBorders>
              <w:top w:val="nil"/>
              <w:left w:val="nil"/>
              <w:right w:val="nil"/>
            </w:tcBorders>
            <w:shd w:val="clear" w:color="auto" w:fill="auto"/>
            <w:vAlign w:val="center"/>
          </w:tcPr>
          <w:p w14:paraId="1EE14855"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 xml:space="preserve">Lugar de emisión </w:t>
            </w:r>
          </w:p>
        </w:tc>
        <w:tc>
          <w:tcPr>
            <w:tcW w:w="180" w:type="dxa"/>
            <w:tcBorders>
              <w:top w:val="nil"/>
              <w:left w:val="nil"/>
              <w:bottom w:val="nil"/>
              <w:right w:val="nil"/>
            </w:tcBorders>
            <w:shd w:val="clear" w:color="auto" w:fill="auto"/>
            <w:vAlign w:val="center"/>
          </w:tcPr>
          <w:p w14:paraId="43A0A697" w14:textId="77777777" w:rsidR="00DF7B51" w:rsidRPr="006B01CA" w:rsidRDefault="00DF7B51" w:rsidP="001D2F88">
            <w:pPr>
              <w:spacing w:before="0" w:after="0"/>
              <w:jc w:val="left"/>
              <w:rPr>
                <w:rFonts w:ascii="Humnst777 Lt BT" w:hAnsi="Humnst777 Lt BT" w:cs="Arial"/>
                <w:sz w:val="22"/>
                <w:szCs w:val="22"/>
              </w:rPr>
            </w:pPr>
          </w:p>
        </w:tc>
        <w:tc>
          <w:tcPr>
            <w:tcW w:w="1443" w:type="dxa"/>
            <w:gridSpan w:val="5"/>
            <w:tcBorders>
              <w:top w:val="nil"/>
              <w:left w:val="nil"/>
              <w:bottom w:val="nil"/>
              <w:right w:val="nil"/>
            </w:tcBorders>
            <w:shd w:val="clear" w:color="auto" w:fill="auto"/>
            <w:vAlign w:val="center"/>
          </w:tcPr>
          <w:p w14:paraId="0523D42A"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Fecha</w:t>
            </w:r>
          </w:p>
        </w:tc>
        <w:tc>
          <w:tcPr>
            <w:tcW w:w="105" w:type="dxa"/>
            <w:tcBorders>
              <w:top w:val="nil"/>
              <w:left w:val="nil"/>
              <w:bottom w:val="nil"/>
            </w:tcBorders>
            <w:shd w:val="clear" w:color="auto" w:fill="auto"/>
            <w:vAlign w:val="center"/>
          </w:tcPr>
          <w:p w14:paraId="4A8EF28C"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402E8561" w14:textId="77777777" w:rsidTr="001D2F88">
        <w:trPr>
          <w:trHeight w:val="20"/>
          <w:jc w:val="center"/>
        </w:trPr>
        <w:tc>
          <w:tcPr>
            <w:tcW w:w="3544" w:type="dxa"/>
            <w:vMerge/>
            <w:tcBorders>
              <w:left w:val="single" w:sz="12" w:space="0" w:color="auto"/>
              <w:right w:val="nil"/>
            </w:tcBorders>
            <w:shd w:val="clear" w:color="auto" w:fill="auto"/>
            <w:tcMar>
              <w:left w:w="0" w:type="dxa"/>
              <w:right w:w="0" w:type="dxa"/>
            </w:tcMar>
            <w:vAlign w:val="center"/>
          </w:tcPr>
          <w:p w14:paraId="1FFD261A" w14:textId="77777777" w:rsidR="00DF7B51" w:rsidRPr="004A5581" w:rsidRDefault="00DF7B51" w:rsidP="001D2F88">
            <w:pPr>
              <w:spacing w:before="0" w:after="0"/>
              <w:jc w:val="right"/>
              <w:rPr>
                <w:rFonts w:ascii="Humnst777 Lt BT" w:hAnsi="Humnst777 Lt BT" w:cs="Arial"/>
                <w:b/>
                <w:sz w:val="22"/>
                <w:szCs w:val="22"/>
              </w:rPr>
            </w:pPr>
          </w:p>
        </w:tc>
        <w:tc>
          <w:tcPr>
            <w:tcW w:w="142" w:type="dxa"/>
            <w:vMerge/>
            <w:tcBorders>
              <w:left w:val="nil"/>
              <w:right w:val="nil"/>
            </w:tcBorders>
            <w:shd w:val="clear" w:color="auto" w:fill="auto"/>
            <w:vAlign w:val="center"/>
          </w:tcPr>
          <w:p w14:paraId="4DAB7D79" w14:textId="77777777" w:rsidR="00DF7B51" w:rsidRPr="004A5581" w:rsidRDefault="00DF7B51" w:rsidP="001D2F88">
            <w:pPr>
              <w:spacing w:before="0" w:after="0"/>
              <w:jc w:val="center"/>
              <w:rPr>
                <w:rFonts w:ascii="Humnst777 Lt BT" w:hAnsi="Humnst777 Lt BT" w:cs="Arial"/>
                <w:b/>
                <w:sz w:val="22"/>
                <w:szCs w:val="22"/>
              </w:rPr>
            </w:pPr>
          </w:p>
        </w:tc>
        <w:tc>
          <w:tcPr>
            <w:tcW w:w="268" w:type="dxa"/>
            <w:vMerge/>
            <w:tcBorders>
              <w:left w:val="nil"/>
              <w:right w:val="nil"/>
            </w:tcBorders>
            <w:shd w:val="clear" w:color="auto" w:fill="auto"/>
            <w:vAlign w:val="center"/>
          </w:tcPr>
          <w:p w14:paraId="46F9767B" w14:textId="77777777" w:rsidR="00DF7B51" w:rsidRPr="004A5581" w:rsidRDefault="00DF7B51" w:rsidP="001D2F88">
            <w:pPr>
              <w:spacing w:before="0" w:after="0"/>
              <w:jc w:val="left"/>
              <w:rPr>
                <w:rFonts w:ascii="Humnst777 Lt BT" w:hAnsi="Humnst777 Lt BT" w:cs="Arial"/>
                <w:sz w:val="22"/>
                <w:szCs w:val="22"/>
              </w:rPr>
            </w:pPr>
          </w:p>
        </w:tc>
        <w:tc>
          <w:tcPr>
            <w:tcW w:w="2415" w:type="dxa"/>
            <w:vMerge/>
            <w:tcBorders>
              <w:left w:val="nil"/>
              <w:bottom w:val="single" w:sz="4" w:space="0" w:color="auto"/>
              <w:right w:val="nil"/>
            </w:tcBorders>
            <w:shd w:val="clear" w:color="auto" w:fill="E6E6E6"/>
            <w:vAlign w:val="center"/>
          </w:tcPr>
          <w:p w14:paraId="6B431942"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right w:val="nil"/>
            </w:tcBorders>
            <w:shd w:val="clear" w:color="auto" w:fill="auto"/>
            <w:vAlign w:val="center"/>
          </w:tcPr>
          <w:p w14:paraId="082CEB3F" w14:textId="77777777" w:rsidR="00DF7B51" w:rsidRPr="004A5581" w:rsidRDefault="00DF7B51" w:rsidP="001D2F88">
            <w:pPr>
              <w:spacing w:before="0" w:after="0"/>
              <w:jc w:val="left"/>
              <w:rPr>
                <w:rFonts w:ascii="Humnst777 Lt BT" w:hAnsi="Humnst777 Lt BT" w:cs="Arial"/>
                <w:sz w:val="22"/>
                <w:szCs w:val="22"/>
              </w:rPr>
            </w:pPr>
          </w:p>
        </w:tc>
        <w:tc>
          <w:tcPr>
            <w:tcW w:w="1443" w:type="dxa"/>
            <w:vMerge/>
            <w:tcBorders>
              <w:left w:val="nil"/>
              <w:bottom w:val="single" w:sz="4" w:space="0" w:color="auto"/>
              <w:right w:val="nil"/>
            </w:tcBorders>
            <w:shd w:val="clear" w:color="auto" w:fill="E6E6E6"/>
            <w:vAlign w:val="center"/>
          </w:tcPr>
          <w:p w14:paraId="3E498383"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right w:val="nil"/>
            </w:tcBorders>
            <w:shd w:val="clear" w:color="auto" w:fill="auto"/>
            <w:vAlign w:val="center"/>
          </w:tcPr>
          <w:p w14:paraId="25471833" w14:textId="77777777" w:rsidR="00DF7B51" w:rsidRPr="004A5581" w:rsidRDefault="00DF7B51" w:rsidP="001D2F88">
            <w:pPr>
              <w:spacing w:before="0" w:after="0"/>
              <w:jc w:val="left"/>
              <w:rPr>
                <w:rFonts w:ascii="Humnst777 Lt BT" w:hAnsi="Humnst777 Lt BT" w:cs="Arial"/>
                <w:sz w:val="22"/>
                <w:szCs w:val="22"/>
              </w:rPr>
            </w:pPr>
          </w:p>
        </w:tc>
        <w:tc>
          <w:tcPr>
            <w:tcW w:w="360" w:type="dxa"/>
            <w:tcBorders>
              <w:top w:val="nil"/>
              <w:left w:val="nil"/>
              <w:bottom w:val="single" w:sz="4" w:space="0" w:color="auto"/>
              <w:right w:val="nil"/>
            </w:tcBorders>
            <w:shd w:val="clear" w:color="auto" w:fill="auto"/>
            <w:vAlign w:val="center"/>
          </w:tcPr>
          <w:p w14:paraId="33782DAD"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(Día</w:t>
            </w:r>
          </w:p>
        </w:tc>
        <w:tc>
          <w:tcPr>
            <w:tcW w:w="106" w:type="dxa"/>
            <w:tcBorders>
              <w:top w:val="nil"/>
              <w:left w:val="nil"/>
              <w:bottom w:val="nil"/>
              <w:right w:val="nil"/>
            </w:tcBorders>
            <w:shd w:val="clear" w:color="auto" w:fill="auto"/>
            <w:vAlign w:val="center"/>
          </w:tcPr>
          <w:p w14:paraId="247D14D3" w14:textId="77777777" w:rsidR="00DF7B51" w:rsidRPr="004A5581" w:rsidRDefault="00DF7B51" w:rsidP="001D2F88">
            <w:pPr>
              <w:spacing w:before="0" w:after="0"/>
              <w:jc w:val="center"/>
              <w:rPr>
                <w:rFonts w:ascii="Humnst777 Lt BT" w:hAnsi="Humnst777 Lt BT"/>
                <w:sz w:val="22"/>
                <w:szCs w:val="22"/>
              </w:rPr>
            </w:pPr>
          </w:p>
        </w:tc>
        <w:tc>
          <w:tcPr>
            <w:tcW w:w="361" w:type="dxa"/>
            <w:tcBorders>
              <w:top w:val="nil"/>
              <w:left w:val="nil"/>
              <w:bottom w:val="single" w:sz="4" w:space="0" w:color="auto"/>
              <w:right w:val="nil"/>
            </w:tcBorders>
            <w:shd w:val="clear" w:color="auto" w:fill="auto"/>
            <w:vAlign w:val="center"/>
          </w:tcPr>
          <w:p w14:paraId="6D94A75C"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Mes</w:t>
            </w:r>
          </w:p>
        </w:tc>
        <w:tc>
          <w:tcPr>
            <w:tcW w:w="76" w:type="dxa"/>
            <w:tcBorders>
              <w:top w:val="nil"/>
              <w:left w:val="nil"/>
              <w:bottom w:val="nil"/>
              <w:right w:val="nil"/>
            </w:tcBorders>
            <w:shd w:val="clear" w:color="auto" w:fill="auto"/>
            <w:vAlign w:val="center"/>
          </w:tcPr>
          <w:p w14:paraId="7AE563E9" w14:textId="77777777" w:rsidR="00DF7B51" w:rsidRPr="004A5581" w:rsidRDefault="00DF7B51" w:rsidP="001D2F88">
            <w:pPr>
              <w:spacing w:before="0" w:after="0"/>
              <w:jc w:val="center"/>
              <w:rPr>
                <w:rFonts w:ascii="Humnst777 Lt BT" w:hAnsi="Humnst777 Lt BT"/>
                <w:sz w:val="22"/>
                <w:szCs w:val="22"/>
              </w:rPr>
            </w:pPr>
          </w:p>
        </w:tc>
        <w:tc>
          <w:tcPr>
            <w:tcW w:w="540" w:type="dxa"/>
            <w:tcBorders>
              <w:top w:val="nil"/>
              <w:left w:val="nil"/>
              <w:bottom w:val="single" w:sz="4" w:space="0" w:color="auto"/>
              <w:right w:val="nil"/>
            </w:tcBorders>
            <w:shd w:val="clear" w:color="auto" w:fill="auto"/>
            <w:vAlign w:val="center"/>
          </w:tcPr>
          <w:p w14:paraId="4D36ECA3"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Año)</w:t>
            </w:r>
          </w:p>
        </w:tc>
        <w:tc>
          <w:tcPr>
            <w:tcW w:w="105" w:type="dxa"/>
            <w:tcBorders>
              <w:top w:val="nil"/>
              <w:left w:val="nil"/>
              <w:bottom w:val="nil"/>
            </w:tcBorders>
            <w:shd w:val="clear" w:color="auto" w:fill="auto"/>
            <w:vAlign w:val="center"/>
          </w:tcPr>
          <w:p w14:paraId="4F2100F5"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4A0A1403" w14:textId="77777777" w:rsidTr="001D2F88">
        <w:trPr>
          <w:trHeight w:val="20"/>
          <w:jc w:val="center"/>
        </w:trPr>
        <w:tc>
          <w:tcPr>
            <w:tcW w:w="3544" w:type="dxa"/>
            <w:vMerge/>
            <w:tcBorders>
              <w:left w:val="single" w:sz="12" w:space="0" w:color="auto"/>
              <w:bottom w:val="nil"/>
              <w:right w:val="nil"/>
            </w:tcBorders>
            <w:shd w:val="clear" w:color="auto" w:fill="auto"/>
            <w:tcMar>
              <w:left w:w="0" w:type="dxa"/>
              <w:right w:w="0" w:type="dxa"/>
            </w:tcMar>
            <w:vAlign w:val="center"/>
          </w:tcPr>
          <w:p w14:paraId="53BFB3ED" w14:textId="77777777" w:rsidR="00DF7B51" w:rsidRPr="004A5581" w:rsidRDefault="00DF7B51" w:rsidP="001D2F88">
            <w:pPr>
              <w:spacing w:before="0" w:after="0"/>
              <w:jc w:val="right"/>
              <w:rPr>
                <w:rFonts w:ascii="Humnst777 Lt BT" w:hAnsi="Humnst777 Lt BT" w:cs="Arial"/>
                <w:b/>
                <w:sz w:val="22"/>
                <w:szCs w:val="22"/>
              </w:rPr>
            </w:pPr>
          </w:p>
        </w:tc>
        <w:tc>
          <w:tcPr>
            <w:tcW w:w="142" w:type="dxa"/>
            <w:vMerge/>
            <w:tcBorders>
              <w:left w:val="nil"/>
              <w:bottom w:val="nil"/>
              <w:right w:val="nil"/>
            </w:tcBorders>
            <w:shd w:val="clear" w:color="auto" w:fill="auto"/>
            <w:vAlign w:val="center"/>
          </w:tcPr>
          <w:p w14:paraId="7C667531" w14:textId="77777777" w:rsidR="00DF7B51" w:rsidRPr="004A5581" w:rsidRDefault="00DF7B51" w:rsidP="001D2F88">
            <w:pPr>
              <w:spacing w:before="0" w:after="0"/>
              <w:jc w:val="center"/>
              <w:rPr>
                <w:rFonts w:ascii="Humnst777 Lt BT" w:hAnsi="Humnst777 Lt BT" w:cs="Arial"/>
                <w:b/>
                <w:sz w:val="22"/>
                <w:szCs w:val="22"/>
              </w:rPr>
            </w:pPr>
          </w:p>
        </w:tc>
        <w:tc>
          <w:tcPr>
            <w:tcW w:w="268" w:type="dxa"/>
            <w:vMerge/>
            <w:tcBorders>
              <w:left w:val="nil"/>
              <w:bottom w:val="nil"/>
              <w:right w:val="single" w:sz="4" w:space="0" w:color="auto"/>
            </w:tcBorders>
            <w:shd w:val="clear" w:color="auto" w:fill="auto"/>
            <w:vAlign w:val="center"/>
          </w:tcPr>
          <w:p w14:paraId="01AAE0CD" w14:textId="77777777" w:rsidR="00DF7B51" w:rsidRPr="004A5581" w:rsidRDefault="00DF7B51" w:rsidP="001D2F88">
            <w:pPr>
              <w:spacing w:before="0" w:after="0"/>
              <w:jc w:val="left"/>
              <w:rPr>
                <w:rFonts w:ascii="Humnst777 Lt BT" w:hAnsi="Humnst777 Lt BT" w:cs="Arial"/>
                <w:sz w:val="22"/>
                <w:szCs w:val="22"/>
              </w:rPr>
            </w:pPr>
          </w:p>
        </w:tc>
        <w:tc>
          <w:tcPr>
            <w:tcW w:w="2415" w:type="dxa"/>
            <w:tcBorders>
              <w:top w:val="single" w:sz="4" w:space="0" w:color="auto"/>
              <w:left w:val="single" w:sz="4" w:space="0" w:color="auto"/>
              <w:bottom w:val="single" w:sz="4" w:space="0" w:color="auto"/>
            </w:tcBorders>
            <w:shd w:val="clear" w:color="auto" w:fill="F2F2F2"/>
            <w:vAlign w:val="center"/>
          </w:tcPr>
          <w:p w14:paraId="137EBFAA"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tcBorders>
            <w:shd w:val="clear" w:color="auto" w:fill="auto"/>
            <w:vAlign w:val="center"/>
          </w:tcPr>
          <w:p w14:paraId="008B902A" w14:textId="77777777" w:rsidR="00DF7B51" w:rsidRPr="004A5581" w:rsidRDefault="00DF7B51" w:rsidP="001D2F88">
            <w:pPr>
              <w:spacing w:before="0" w:after="0"/>
              <w:jc w:val="left"/>
              <w:rPr>
                <w:rFonts w:ascii="Humnst777 Lt BT" w:hAnsi="Humnst777 Lt BT" w:cs="Arial"/>
                <w:sz w:val="22"/>
                <w:szCs w:val="22"/>
              </w:rPr>
            </w:pPr>
          </w:p>
        </w:tc>
        <w:tc>
          <w:tcPr>
            <w:tcW w:w="1443" w:type="dxa"/>
            <w:tcBorders>
              <w:top w:val="single" w:sz="4" w:space="0" w:color="auto"/>
              <w:left w:val="nil"/>
              <w:bottom w:val="single" w:sz="4" w:space="0" w:color="auto"/>
            </w:tcBorders>
            <w:shd w:val="clear" w:color="auto" w:fill="F2F2F2"/>
            <w:vAlign w:val="center"/>
          </w:tcPr>
          <w:p w14:paraId="0526569B"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right w:val="single" w:sz="4" w:space="0" w:color="auto"/>
            </w:tcBorders>
            <w:shd w:val="clear" w:color="auto" w:fill="auto"/>
            <w:vAlign w:val="center"/>
          </w:tcPr>
          <w:p w14:paraId="2AD52664" w14:textId="77777777" w:rsidR="00DF7B51" w:rsidRPr="004A5581" w:rsidRDefault="00DF7B51" w:rsidP="001D2F88">
            <w:pPr>
              <w:spacing w:before="0" w:after="0"/>
              <w:jc w:val="left"/>
              <w:rPr>
                <w:rFonts w:ascii="Humnst777 Lt BT" w:hAnsi="Humnst777 Lt BT" w:cs="Arial"/>
                <w:sz w:val="22"/>
                <w:szCs w:val="22"/>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4E2EA480" w14:textId="77777777" w:rsidR="00DF7B51" w:rsidRPr="004A5581" w:rsidRDefault="00DF7B51" w:rsidP="001D2F88">
            <w:pPr>
              <w:spacing w:before="0" w:after="0"/>
              <w:jc w:val="left"/>
              <w:rPr>
                <w:rFonts w:ascii="Humnst777 Lt BT" w:hAnsi="Humnst777 Lt BT" w:cs="Arial"/>
                <w:sz w:val="22"/>
                <w:szCs w:val="22"/>
              </w:rPr>
            </w:pPr>
          </w:p>
        </w:tc>
        <w:tc>
          <w:tcPr>
            <w:tcW w:w="106" w:type="dxa"/>
            <w:tcBorders>
              <w:top w:val="nil"/>
              <w:left w:val="single" w:sz="4" w:space="0" w:color="auto"/>
              <w:bottom w:val="nil"/>
              <w:right w:val="single" w:sz="4" w:space="0" w:color="auto"/>
            </w:tcBorders>
            <w:shd w:val="clear" w:color="auto" w:fill="auto"/>
            <w:vAlign w:val="center"/>
          </w:tcPr>
          <w:p w14:paraId="6E6998B4" w14:textId="77777777" w:rsidR="00DF7B51" w:rsidRPr="004A5581" w:rsidRDefault="00DF7B51" w:rsidP="001D2F88">
            <w:pPr>
              <w:spacing w:before="0" w:after="0"/>
              <w:jc w:val="left"/>
              <w:rPr>
                <w:rFonts w:ascii="Humnst777 Lt BT" w:hAnsi="Humnst777 Lt BT" w:cs="Arial"/>
                <w:sz w:val="22"/>
                <w:szCs w:val="22"/>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14:paraId="64141D96"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single" w:sz="4" w:space="0" w:color="auto"/>
              <w:bottom w:val="nil"/>
              <w:right w:val="single" w:sz="4" w:space="0" w:color="auto"/>
            </w:tcBorders>
            <w:shd w:val="clear" w:color="auto" w:fill="auto"/>
            <w:vAlign w:val="center"/>
          </w:tcPr>
          <w:p w14:paraId="72BFE86B" w14:textId="77777777" w:rsidR="00DF7B51" w:rsidRPr="004A5581" w:rsidRDefault="00DF7B51" w:rsidP="001D2F88">
            <w:pPr>
              <w:spacing w:before="0" w:after="0"/>
              <w:jc w:val="left"/>
              <w:rPr>
                <w:rFonts w:ascii="Humnst777 Lt BT" w:hAnsi="Humnst777 Lt BT" w:cs="Arial"/>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47444469" w14:textId="77777777" w:rsidR="00DF7B51" w:rsidRPr="004A5581" w:rsidRDefault="00DF7B51" w:rsidP="001D2F88">
            <w:pPr>
              <w:spacing w:before="0" w:after="0"/>
              <w:jc w:val="left"/>
              <w:rPr>
                <w:rFonts w:ascii="Humnst777 Lt BT" w:hAnsi="Humnst777 Lt BT" w:cs="Arial"/>
                <w:sz w:val="22"/>
                <w:szCs w:val="22"/>
              </w:rPr>
            </w:pPr>
          </w:p>
        </w:tc>
        <w:tc>
          <w:tcPr>
            <w:tcW w:w="105" w:type="dxa"/>
            <w:tcBorders>
              <w:top w:val="nil"/>
              <w:left w:val="single" w:sz="4" w:space="0" w:color="auto"/>
              <w:bottom w:val="nil"/>
            </w:tcBorders>
            <w:shd w:val="clear" w:color="auto" w:fill="auto"/>
            <w:vAlign w:val="center"/>
          </w:tcPr>
          <w:p w14:paraId="21014D95"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0B4BB801" w14:textId="77777777" w:rsidTr="001D2F88">
        <w:trPr>
          <w:trHeight w:val="20"/>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14:paraId="7FAE8A7B"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Número de Identificación Tributaria</w:t>
            </w:r>
          </w:p>
        </w:tc>
        <w:tc>
          <w:tcPr>
            <w:tcW w:w="142" w:type="dxa"/>
            <w:vMerge w:val="restart"/>
            <w:tcBorders>
              <w:top w:val="nil"/>
              <w:left w:val="nil"/>
              <w:right w:val="nil"/>
            </w:tcBorders>
            <w:shd w:val="clear" w:color="auto" w:fill="auto"/>
            <w:vAlign w:val="center"/>
          </w:tcPr>
          <w:p w14:paraId="66039741"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68" w:type="dxa"/>
            <w:vMerge w:val="restart"/>
            <w:tcBorders>
              <w:top w:val="nil"/>
              <w:left w:val="nil"/>
              <w:right w:val="nil"/>
            </w:tcBorders>
            <w:shd w:val="clear" w:color="auto" w:fill="auto"/>
            <w:vAlign w:val="center"/>
          </w:tcPr>
          <w:p w14:paraId="32CE7B25" w14:textId="77777777" w:rsidR="00DF7B51" w:rsidRPr="004A5581" w:rsidRDefault="00DF7B51" w:rsidP="001D2F88">
            <w:pPr>
              <w:spacing w:before="0" w:after="0"/>
              <w:jc w:val="left"/>
              <w:rPr>
                <w:rFonts w:ascii="Humnst777 Lt BT" w:hAnsi="Humnst777 Lt BT" w:cs="Arial"/>
                <w:sz w:val="22"/>
                <w:szCs w:val="22"/>
              </w:rPr>
            </w:pPr>
          </w:p>
        </w:tc>
        <w:tc>
          <w:tcPr>
            <w:tcW w:w="2415" w:type="dxa"/>
            <w:vMerge w:val="restart"/>
            <w:tcBorders>
              <w:top w:val="nil"/>
              <w:left w:val="nil"/>
              <w:right w:val="nil"/>
            </w:tcBorders>
            <w:shd w:val="clear" w:color="auto" w:fill="auto"/>
            <w:vAlign w:val="center"/>
          </w:tcPr>
          <w:p w14:paraId="36570ED0"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Número de NIT</w:t>
            </w:r>
          </w:p>
        </w:tc>
        <w:tc>
          <w:tcPr>
            <w:tcW w:w="180" w:type="dxa"/>
            <w:tcBorders>
              <w:top w:val="nil"/>
              <w:left w:val="nil"/>
              <w:bottom w:val="nil"/>
              <w:right w:val="nil"/>
            </w:tcBorders>
            <w:shd w:val="clear" w:color="auto" w:fill="auto"/>
            <w:vAlign w:val="center"/>
          </w:tcPr>
          <w:p w14:paraId="44E00945" w14:textId="77777777" w:rsidR="00DF7B51" w:rsidRPr="004A5581" w:rsidRDefault="00DF7B51" w:rsidP="001D2F88">
            <w:pPr>
              <w:spacing w:before="0" w:after="0"/>
              <w:jc w:val="center"/>
              <w:rPr>
                <w:rFonts w:ascii="Humnst777 Lt BT" w:hAnsi="Humnst777 Lt BT"/>
                <w:sz w:val="22"/>
                <w:szCs w:val="22"/>
              </w:rPr>
            </w:pPr>
          </w:p>
        </w:tc>
        <w:tc>
          <w:tcPr>
            <w:tcW w:w="1443" w:type="dxa"/>
            <w:vMerge w:val="restart"/>
            <w:tcBorders>
              <w:top w:val="nil"/>
              <w:left w:val="nil"/>
              <w:right w:val="nil"/>
            </w:tcBorders>
            <w:shd w:val="clear" w:color="auto" w:fill="auto"/>
            <w:vAlign w:val="center"/>
          </w:tcPr>
          <w:p w14:paraId="61D06F63"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Lugar de emisión</w:t>
            </w:r>
          </w:p>
        </w:tc>
        <w:tc>
          <w:tcPr>
            <w:tcW w:w="180" w:type="dxa"/>
            <w:tcBorders>
              <w:top w:val="nil"/>
              <w:left w:val="nil"/>
              <w:bottom w:val="nil"/>
              <w:right w:val="nil"/>
            </w:tcBorders>
            <w:shd w:val="clear" w:color="auto" w:fill="auto"/>
            <w:vAlign w:val="center"/>
          </w:tcPr>
          <w:p w14:paraId="144E0235" w14:textId="77777777" w:rsidR="00DF7B51" w:rsidRPr="006B01CA" w:rsidRDefault="00DF7B51" w:rsidP="001D2F88">
            <w:pPr>
              <w:spacing w:before="0" w:after="0"/>
              <w:jc w:val="left"/>
              <w:rPr>
                <w:rFonts w:ascii="Humnst777 Lt BT" w:hAnsi="Humnst777 Lt BT" w:cs="Arial"/>
                <w:sz w:val="22"/>
                <w:szCs w:val="22"/>
              </w:rPr>
            </w:pPr>
          </w:p>
        </w:tc>
        <w:tc>
          <w:tcPr>
            <w:tcW w:w="1443" w:type="dxa"/>
            <w:gridSpan w:val="5"/>
            <w:tcBorders>
              <w:top w:val="nil"/>
              <w:left w:val="nil"/>
              <w:bottom w:val="nil"/>
              <w:right w:val="nil"/>
            </w:tcBorders>
            <w:shd w:val="clear" w:color="auto" w:fill="auto"/>
            <w:vAlign w:val="center"/>
          </w:tcPr>
          <w:p w14:paraId="0FB76B8C"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Fecha</w:t>
            </w:r>
          </w:p>
        </w:tc>
        <w:tc>
          <w:tcPr>
            <w:tcW w:w="105" w:type="dxa"/>
            <w:tcBorders>
              <w:top w:val="nil"/>
              <w:left w:val="nil"/>
              <w:bottom w:val="nil"/>
            </w:tcBorders>
            <w:shd w:val="clear" w:color="auto" w:fill="auto"/>
            <w:vAlign w:val="center"/>
          </w:tcPr>
          <w:p w14:paraId="0AA5877F"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7C79B1C4" w14:textId="77777777" w:rsidTr="001D2F88">
        <w:trPr>
          <w:trHeight w:val="20"/>
          <w:jc w:val="center"/>
        </w:trPr>
        <w:tc>
          <w:tcPr>
            <w:tcW w:w="3544" w:type="dxa"/>
            <w:vMerge/>
            <w:tcBorders>
              <w:left w:val="single" w:sz="12" w:space="0" w:color="auto"/>
              <w:right w:val="nil"/>
            </w:tcBorders>
            <w:shd w:val="clear" w:color="auto" w:fill="auto"/>
            <w:tcMar>
              <w:left w:w="0" w:type="dxa"/>
              <w:right w:w="0" w:type="dxa"/>
            </w:tcMar>
            <w:vAlign w:val="center"/>
          </w:tcPr>
          <w:p w14:paraId="72DEBFEC" w14:textId="77777777" w:rsidR="00DF7B51" w:rsidRPr="004A5581" w:rsidRDefault="00DF7B51" w:rsidP="001D2F88">
            <w:pPr>
              <w:spacing w:before="0" w:after="0"/>
              <w:jc w:val="right"/>
              <w:rPr>
                <w:rFonts w:ascii="Humnst777 Lt BT" w:hAnsi="Humnst777 Lt BT"/>
                <w:sz w:val="22"/>
                <w:szCs w:val="22"/>
              </w:rPr>
            </w:pPr>
          </w:p>
        </w:tc>
        <w:tc>
          <w:tcPr>
            <w:tcW w:w="142" w:type="dxa"/>
            <w:vMerge/>
            <w:tcBorders>
              <w:left w:val="nil"/>
              <w:right w:val="nil"/>
            </w:tcBorders>
            <w:shd w:val="clear" w:color="auto" w:fill="auto"/>
            <w:vAlign w:val="center"/>
          </w:tcPr>
          <w:p w14:paraId="6675BE76" w14:textId="77777777" w:rsidR="00DF7B51" w:rsidRPr="004A5581" w:rsidRDefault="00DF7B51" w:rsidP="001D2F88">
            <w:pPr>
              <w:spacing w:before="0" w:after="0"/>
              <w:jc w:val="center"/>
              <w:rPr>
                <w:rFonts w:ascii="Humnst777 Lt BT" w:hAnsi="Humnst777 Lt BT"/>
                <w:sz w:val="22"/>
                <w:szCs w:val="22"/>
              </w:rPr>
            </w:pPr>
          </w:p>
        </w:tc>
        <w:tc>
          <w:tcPr>
            <w:tcW w:w="268" w:type="dxa"/>
            <w:vMerge/>
            <w:tcBorders>
              <w:left w:val="nil"/>
              <w:right w:val="nil"/>
            </w:tcBorders>
            <w:shd w:val="clear" w:color="auto" w:fill="auto"/>
            <w:vAlign w:val="center"/>
          </w:tcPr>
          <w:p w14:paraId="4E18AD47" w14:textId="77777777" w:rsidR="00DF7B51" w:rsidRPr="004A5581" w:rsidRDefault="00DF7B51" w:rsidP="001D2F88">
            <w:pPr>
              <w:spacing w:before="0" w:after="0"/>
              <w:jc w:val="left"/>
              <w:rPr>
                <w:rFonts w:ascii="Humnst777 Lt BT" w:hAnsi="Humnst777 Lt BT"/>
                <w:sz w:val="22"/>
                <w:szCs w:val="22"/>
              </w:rPr>
            </w:pPr>
          </w:p>
        </w:tc>
        <w:tc>
          <w:tcPr>
            <w:tcW w:w="2415" w:type="dxa"/>
            <w:vMerge/>
            <w:tcBorders>
              <w:left w:val="nil"/>
              <w:bottom w:val="single" w:sz="4" w:space="0" w:color="auto"/>
              <w:right w:val="nil"/>
            </w:tcBorders>
            <w:shd w:val="clear" w:color="auto" w:fill="E6E6E6"/>
            <w:vAlign w:val="center"/>
          </w:tcPr>
          <w:p w14:paraId="23BC52AA" w14:textId="77777777" w:rsidR="00DF7B51" w:rsidRPr="004A5581" w:rsidRDefault="00DF7B51" w:rsidP="001D2F88">
            <w:pPr>
              <w:spacing w:before="0" w:after="0"/>
              <w:jc w:val="left"/>
              <w:rPr>
                <w:rFonts w:ascii="Humnst777 Lt BT" w:hAnsi="Humnst777 Lt BT"/>
                <w:sz w:val="22"/>
                <w:szCs w:val="22"/>
              </w:rPr>
            </w:pPr>
          </w:p>
        </w:tc>
        <w:tc>
          <w:tcPr>
            <w:tcW w:w="180" w:type="dxa"/>
            <w:tcBorders>
              <w:top w:val="nil"/>
              <w:left w:val="nil"/>
              <w:bottom w:val="nil"/>
              <w:right w:val="nil"/>
            </w:tcBorders>
            <w:shd w:val="clear" w:color="auto" w:fill="auto"/>
            <w:vAlign w:val="center"/>
          </w:tcPr>
          <w:p w14:paraId="0ABBFD62" w14:textId="77777777" w:rsidR="00DF7B51" w:rsidRPr="004A5581" w:rsidRDefault="00DF7B51" w:rsidP="001D2F88">
            <w:pPr>
              <w:spacing w:before="0" w:after="0"/>
              <w:jc w:val="left"/>
              <w:rPr>
                <w:rFonts w:ascii="Humnst777 Lt BT" w:hAnsi="Humnst777 Lt BT"/>
                <w:sz w:val="22"/>
                <w:szCs w:val="22"/>
              </w:rPr>
            </w:pPr>
          </w:p>
        </w:tc>
        <w:tc>
          <w:tcPr>
            <w:tcW w:w="1443" w:type="dxa"/>
            <w:vMerge/>
            <w:tcBorders>
              <w:left w:val="nil"/>
              <w:bottom w:val="single" w:sz="4" w:space="0" w:color="auto"/>
              <w:right w:val="nil"/>
            </w:tcBorders>
            <w:shd w:val="clear" w:color="auto" w:fill="auto"/>
            <w:vAlign w:val="center"/>
          </w:tcPr>
          <w:p w14:paraId="68F43FDD" w14:textId="77777777" w:rsidR="00DF7B51" w:rsidRPr="004A5581" w:rsidRDefault="00DF7B51" w:rsidP="001D2F88">
            <w:pPr>
              <w:spacing w:before="0" w:after="0"/>
              <w:jc w:val="center"/>
              <w:rPr>
                <w:rFonts w:ascii="Humnst777 Lt BT" w:hAnsi="Humnst777 Lt BT"/>
                <w:sz w:val="22"/>
                <w:szCs w:val="22"/>
              </w:rPr>
            </w:pPr>
          </w:p>
        </w:tc>
        <w:tc>
          <w:tcPr>
            <w:tcW w:w="180" w:type="dxa"/>
            <w:tcBorders>
              <w:top w:val="nil"/>
              <w:left w:val="nil"/>
              <w:bottom w:val="nil"/>
              <w:right w:val="nil"/>
            </w:tcBorders>
            <w:shd w:val="clear" w:color="auto" w:fill="auto"/>
            <w:vAlign w:val="center"/>
          </w:tcPr>
          <w:p w14:paraId="7D42E204" w14:textId="77777777" w:rsidR="00DF7B51" w:rsidRPr="004A5581" w:rsidRDefault="00DF7B51" w:rsidP="001D2F88">
            <w:pPr>
              <w:spacing w:before="0" w:after="0"/>
              <w:jc w:val="left"/>
              <w:rPr>
                <w:rFonts w:ascii="Humnst777 Lt BT" w:hAnsi="Humnst777 Lt BT"/>
                <w:sz w:val="22"/>
                <w:szCs w:val="22"/>
              </w:rPr>
            </w:pPr>
          </w:p>
        </w:tc>
        <w:tc>
          <w:tcPr>
            <w:tcW w:w="360" w:type="dxa"/>
            <w:tcBorders>
              <w:top w:val="nil"/>
              <w:left w:val="nil"/>
              <w:bottom w:val="single" w:sz="4" w:space="0" w:color="auto"/>
              <w:right w:val="nil"/>
            </w:tcBorders>
            <w:shd w:val="clear" w:color="auto" w:fill="auto"/>
            <w:vAlign w:val="center"/>
          </w:tcPr>
          <w:p w14:paraId="09E5A067"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(Día</w:t>
            </w:r>
          </w:p>
        </w:tc>
        <w:tc>
          <w:tcPr>
            <w:tcW w:w="106" w:type="dxa"/>
            <w:tcBorders>
              <w:top w:val="nil"/>
              <w:left w:val="nil"/>
              <w:bottom w:val="nil"/>
              <w:right w:val="nil"/>
            </w:tcBorders>
            <w:shd w:val="clear" w:color="auto" w:fill="auto"/>
            <w:vAlign w:val="center"/>
          </w:tcPr>
          <w:p w14:paraId="49474717" w14:textId="77777777" w:rsidR="00DF7B51" w:rsidRPr="004A5581" w:rsidRDefault="00DF7B51" w:rsidP="001D2F88">
            <w:pPr>
              <w:spacing w:before="0" w:after="0"/>
              <w:jc w:val="center"/>
              <w:rPr>
                <w:rFonts w:ascii="Humnst777 Lt BT" w:hAnsi="Humnst777 Lt BT"/>
                <w:sz w:val="22"/>
                <w:szCs w:val="22"/>
              </w:rPr>
            </w:pPr>
          </w:p>
        </w:tc>
        <w:tc>
          <w:tcPr>
            <w:tcW w:w="361" w:type="dxa"/>
            <w:tcBorders>
              <w:top w:val="nil"/>
              <w:left w:val="nil"/>
              <w:bottom w:val="single" w:sz="4" w:space="0" w:color="auto"/>
              <w:right w:val="nil"/>
            </w:tcBorders>
            <w:shd w:val="clear" w:color="auto" w:fill="auto"/>
            <w:vAlign w:val="center"/>
          </w:tcPr>
          <w:p w14:paraId="4E7F159F"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Mes</w:t>
            </w:r>
          </w:p>
        </w:tc>
        <w:tc>
          <w:tcPr>
            <w:tcW w:w="76" w:type="dxa"/>
            <w:tcBorders>
              <w:top w:val="nil"/>
              <w:left w:val="nil"/>
              <w:bottom w:val="nil"/>
              <w:right w:val="nil"/>
            </w:tcBorders>
            <w:shd w:val="clear" w:color="auto" w:fill="auto"/>
            <w:vAlign w:val="center"/>
          </w:tcPr>
          <w:p w14:paraId="7C6D4D8C" w14:textId="77777777" w:rsidR="00DF7B51" w:rsidRPr="004A5581" w:rsidRDefault="00DF7B51" w:rsidP="001D2F88">
            <w:pPr>
              <w:spacing w:before="0" w:after="0"/>
              <w:jc w:val="center"/>
              <w:rPr>
                <w:rFonts w:ascii="Humnst777 Lt BT" w:hAnsi="Humnst777 Lt BT"/>
                <w:sz w:val="22"/>
                <w:szCs w:val="22"/>
              </w:rPr>
            </w:pPr>
          </w:p>
        </w:tc>
        <w:tc>
          <w:tcPr>
            <w:tcW w:w="540" w:type="dxa"/>
            <w:tcBorders>
              <w:top w:val="nil"/>
              <w:left w:val="nil"/>
              <w:bottom w:val="single" w:sz="4" w:space="0" w:color="auto"/>
              <w:right w:val="nil"/>
            </w:tcBorders>
            <w:shd w:val="clear" w:color="auto" w:fill="auto"/>
            <w:vAlign w:val="center"/>
          </w:tcPr>
          <w:p w14:paraId="0844FD6E"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Año)</w:t>
            </w:r>
          </w:p>
        </w:tc>
        <w:tc>
          <w:tcPr>
            <w:tcW w:w="105" w:type="dxa"/>
            <w:tcBorders>
              <w:top w:val="nil"/>
              <w:left w:val="nil"/>
              <w:bottom w:val="nil"/>
            </w:tcBorders>
            <w:shd w:val="clear" w:color="auto" w:fill="auto"/>
            <w:vAlign w:val="center"/>
          </w:tcPr>
          <w:p w14:paraId="59BB2B51" w14:textId="77777777" w:rsidR="00DF7B51" w:rsidRPr="004A5581" w:rsidRDefault="00DF7B51" w:rsidP="001D2F88">
            <w:pPr>
              <w:spacing w:before="0" w:after="0"/>
              <w:jc w:val="left"/>
              <w:rPr>
                <w:rFonts w:ascii="Humnst777 Lt BT" w:hAnsi="Humnst777 Lt BT"/>
                <w:sz w:val="22"/>
                <w:szCs w:val="22"/>
              </w:rPr>
            </w:pPr>
          </w:p>
        </w:tc>
      </w:tr>
      <w:tr w:rsidR="00DF7B51" w:rsidRPr="004A5581" w14:paraId="42FEDAC6" w14:textId="77777777" w:rsidTr="001D2F88">
        <w:trPr>
          <w:trHeight w:val="20"/>
          <w:jc w:val="center"/>
        </w:trPr>
        <w:tc>
          <w:tcPr>
            <w:tcW w:w="3544" w:type="dxa"/>
            <w:vMerge/>
            <w:tcBorders>
              <w:left w:val="single" w:sz="12" w:space="0" w:color="auto"/>
              <w:bottom w:val="nil"/>
              <w:right w:val="nil"/>
            </w:tcBorders>
            <w:shd w:val="clear" w:color="auto" w:fill="auto"/>
            <w:tcMar>
              <w:left w:w="0" w:type="dxa"/>
              <w:right w:w="0" w:type="dxa"/>
            </w:tcMar>
            <w:vAlign w:val="center"/>
          </w:tcPr>
          <w:p w14:paraId="63A5A942" w14:textId="77777777" w:rsidR="00DF7B51" w:rsidRPr="004A5581" w:rsidRDefault="00DF7B51" w:rsidP="001D2F88">
            <w:pPr>
              <w:spacing w:before="0" w:after="0"/>
              <w:jc w:val="right"/>
              <w:rPr>
                <w:rFonts w:ascii="Humnst777 Lt BT" w:hAnsi="Humnst777 Lt BT" w:cs="Arial"/>
                <w:b/>
                <w:sz w:val="22"/>
                <w:szCs w:val="22"/>
              </w:rPr>
            </w:pPr>
          </w:p>
        </w:tc>
        <w:tc>
          <w:tcPr>
            <w:tcW w:w="142" w:type="dxa"/>
            <w:vMerge/>
            <w:tcBorders>
              <w:left w:val="nil"/>
              <w:bottom w:val="nil"/>
              <w:right w:val="nil"/>
            </w:tcBorders>
            <w:shd w:val="clear" w:color="auto" w:fill="auto"/>
            <w:vAlign w:val="center"/>
          </w:tcPr>
          <w:p w14:paraId="655B28F5" w14:textId="77777777" w:rsidR="00DF7B51" w:rsidRPr="004A5581" w:rsidRDefault="00DF7B51" w:rsidP="001D2F88">
            <w:pPr>
              <w:spacing w:before="0" w:after="0"/>
              <w:jc w:val="center"/>
              <w:rPr>
                <w:rFonts w:ascii="Humnst777 Lt BT" w:hAnsi="Humnst777 Lt BT" w:cs="Arial"/>
                <w:b/>
                <w:sz w:val="22"/>
                <w:szCs w:val="22"/>
              </w:rPr>
            </w:pPr>
          </w:p>
        </w:tc>
        <w:tc>
          <w:tcPr>
            <w:tcW w:w="268" w:type="dxa"/>
            <w:vMerge/>
            <w:tcBorders>
              <w:left w:val="nil"/>
              <w:bottom w:val="nil"/>
              <w:right w:val="single" w:sz="4" w:space="0" w:color="auto"/>
            </w:tcBorders>
            <w:shd w:val="clear" w:color="auto" w:fill="auto"/>
            <w:vAlign w:val="center"/>
          </w:tcPr>
          <w:p w14:paraId="753F32FD" w14:textId="77777777" w:rsidR="00DF7B51" w:rsidRPr="004A5581" w:rsidRDefault="00DF7B51" w:rsidP="001D2F88">
            <w:pPr>
              <w:spacing w:before="0" w:after="0"/>
              <w:jc w:val="left"/>
              <w:rPr>
                <w:rFonts w:ascii="Humnst777 Lt BT" w:hAnsi="Humnst777 Lt BT" w:cs="Arial"/>
                <w:sz w:val="22"/>
                <w:szCs w:val="22"/>
              </w:rPr>
            </w:pPr>
          </w:p>
        </w:tc>
        <w:tc>
          <w:tcPr>
            <w:tcW w:w="2415" w:type="dxa"/>
            <w:tcBorders>
              <w:top w:val="nil"/>
              <w:left w:val="single" w:sz="4" w:space="0" w:color="auto"/>
              <w:bottom w:val="single" w:sz="4" w:space="0" w:color="auto"/>
            </w:tcBorders>
            <w:shd w:val="clear" w:color="auto" w:fill="F2F2F2"/>
            <w:vAlign w:val="center"/>
          </w:tcPr>
          <w:p w14:paraId="14941B02"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tcBorders>
            <w:shd w:val="clear" w:color="auto" w:fill="auto"/>
            <w:vAlign w:val="center"/>
          </w:tcPr>
          <w:p w14:paraId="10DCE263" w14:textId="77777777" w:rsidR="00DF7B51" w:rsidRPr="004A5581" w:rsidRDefault="00DF7B51" w:rsidP="001D2F88">
            <w:pPr>
              <w:spacing w:before="0" w:after="0"/>
              <w:jc w:val="left"/>
              <w:rPr>
                <w:rFonts w:ascii="Humnst777 Lt BT" w:hAnsi="Humnst777 Lt BT" w:cs="Arial"/>
                <w:sz w:val="22"/>
                <w:szCs w:val="22"/>
              </w:rPr>
            </w:pPr>
          </w:p>
        </w:tc>
        <w:tc>
          <w:tcPr>
            <w:tcW w:w="1443" w:type="dxa"/>
            <w:tcBorders>
              <w:top w:val="single" w:sz="4" w:space="0" w:color="auto"/>
              <w:left w:val="nil"/>
              <w:bottom w:val="single" w:sz="4" w:space="0" w:color="auto"/>
            </w:tcBorders>
            <w:shd w:val="clear" w:color="auto" w:fill="F2F2F2"/>
            <w:vAlign w:val="center"/>
          </w:tcPr>
          <w:p w14:paraId="04E5AE75"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nil"/>
              <w:left w:val="nil"/>
              <w:bottom w:val="nil"/>
              <w:right w:val="single" w:sz="4" w:space="0" w:color="auto"/>
            </w:tcBorders>
            <w:shd w:val="clear" w:color="auto" w:fill="auto"/>
            <w:vAlign w:val="center"/>
          </w:tcPr>
          <w:p w14:paraId="7A6284B5" w14:textId="77777777" w:rsidR="00DF7B51" w:rsidRPr="004A5581" w:rsidRDefault="00DF7B51" w:rsidP="001D2F88">
            <w:pPr>
              <w:spacing w:before="0" w:after="0"/>
              <w:jc w:val="left"/>
              <w:rPr>
                <w:rFonts w:ascii="Humnst777 Lt BT" w:hAnsi="Humnst777 Lt BT" w:cs="Arial"/>
                <w:sz w:val="22"/>
                <w:szCs w:val="22"/>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14:paraId="308A1B86" w14:textId="77777777" w:rsidR="00DF7B51" w:rsidRPr="004A5581" w:rsidRDefault="00DF7B51" w:rsidP="001D2F88">
            <w:pPr>
              <w:spacing w:before="0" w:after="0"/>
              <w:jc w:val="left"/>
              <w:rPr>
                <w:rFonts w:ascii="Humnst777 Lt BT" w:hAnsi="Humnst777 Lt BT" w:cs="Arial"/>
                <w:sz w:val="22"/>
                <w:szCs w:val="22"/>
              </w:rPr>
            </w:pPr>
          </w:p>
        </w:tc>
        <w:tc>
          <w:tcPr>
            <w:tcW w:w="106" w:type="dxa"/>
            <w:tcBorders>
              <w:top w:val="nil"/>
              <w:left w:val="single" w:sz="4" w:space="0" w:color="auto"/>
              <w:bottom w:val="nil"/>
              <w:right w:val="single" w:sz="4" w:space="0" w:color="auto"/>
            </w:tcBorders>
            <w:shd w:val="clear" w:color="auto" w:fill="auto"/>
            <w:vAlign w:val="center"/>
          </w:tcPr>
          <w:p w14:paraId="3D4EC29D" w14:textId="77777777" w:rsidR="00DF7B51" w:rsidRPr="004A5581" w:rsidRDefault="00DF7B51" w:rsidP="001D2F88">
            <w:pPr>
              <w:spacing w:before="0" w:after="0"/>
              <w:jc w:val="left"/>
              <w:rPr>
                <w:rFonts w:ascii="Humnst777 Lt BT" w:hAnsi="Humnst777 Lt BT" w:cs="Arial"/>
                <w:sz w:val="22"/>
                <w:szCs w:val="22"/>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14:paraId="118CE032"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single" w:sz="4" w:space="0" w:color="auto"/>
              <w:bottom w:val="nil"/>
              <w:right w:val="single" w:sz="4" w:space="0" w:color="auto"/>
            </w:tcBorders>
            <w:shd w:val="clear" w:color="auto" w:fill="auto"/>
            <w:vAlign w:val="center"/>
          </w:tcPr>
          <w:p w14:paraId="6481ABDD" w14:textId="77777777" w:rsidR="00DF7B51" w:rsidRPr="004A5581" w:rsidRDefault="00DF7B51" w:rsidP="001D2F88">
            <w:pPr>
              <w:spacing w:before="0" w:after="0"/>
              <w:jc w:val="left"/>
              <w:rPr>
                <w:rFonts w:ascii="Humnst777 Lt BT" w:hAnsi="Humnst777 Lt BT" w:cs="Arial"/>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14:paraId="5DAB24FC" w14:textId="77777777" w:rsidR="00DF7B51" w:rsidRPr="004A5581" w:rsidRDefault="00DF7B51" w:rsidP="001D2F88">
            <w:pPr>
              <w:spacing w:before="0" w:after="0"/>
              <w:jc w:val="left"/>
              <w:rPr>
                <w:rFonts w:ascii="Humnst777 Lt BT" w:hAnsi="Humnst777 Lt BT" w:cs="Arial"/>
                <w:sz w:val="22"/>
                <w:szCs w:val="22"/>
              </w:rPr>
            </w:pPr>
          </w:p>
        </w:tc>
        <w:tc>
          <w:tcPr>
            <w:tcW w:w="105" w:type="dxa"/>
            <w:tcBorders>
              <w:top w:val="nil"/>
              <w:left w:val="single" w:sz="4" w:space="0" w:color="auto"/>
              <w:bottom w:val="nil"/>
            </w:tcBorders>
            <w:shd w:val="clear" w:color="auto" w:fill="auto"/>
            <w:vAlign w:val="center"/>
          </w:tcPr>
          <w:p w14:paraId="09B6C060"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436FE9CE" w14:textId="77777777" w:rsidTr="001D2F88">
        <w:trPr>
          <w:trHeight w:val="20"/>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14:paraId="461BA4BD" w14:textId="77777777" w:rsidR="00DF7B51" w:rsidRPr="006B01CA" w:rsidRDefault="00DF7B51" w:rsidP="001D2F88">
            <w:pPr>
              <w:spacing w:before="0" w:after="0"/>
              <w:jc w:val="right"/>
              <w:rPr>
                <w:rFonts w:ascii="Humnst777 Lt BT" w:hAnsi="Humnst777 Lt BT"/>
                <w:b/>
                <w:sz w:val="22"/>
                <w:szCs w:val="22"/>
              </w:rPr>
            </w:pPr>
          </w:p>
        </w:tc>
        <w:tc>
          <w:tcPr>
            <w:tcW w:w="142" w:type="dxa"/>
            <w:tcBorders>
              <w:top w:val="nil"/>
              <w:left w:val="nil"/>
              <w:bottom w:val="single" w:sz="12" w:space="0" w:color="auto"/>
              <w:right w:val="nil"/>
            </w:tcBorders>
            <w:shd w:val="clear" w:color="auto" w:fill="auto"/>
            <w:vAlign w:val="center"/>
          </w:tcPr>
          <w:p w14:paraId="2D8BB317" w14:textId="77777777" w:rsidR="00DF7B51" w:rsidRPr="006B01CA" w:rsidRDefault="00DF7B51" w:rsidP="001D2F88">
            <w:pPr>
              <w:spacing w:before="0" w:after="0"/>
              <w:jc w:val="center"/>
              <w:rPr>
                <w:rFonts w:ascii="Humnst777 Lt BT" w:hAnsi="Humnst777 Lt BT" w:cs="Arial"/>
                <w:b/>
                <w:sz w:val="22"/>
                <w:szCs w:val="22"/>
              </w:rPr>
            </w:pPr>
          </w:p>
        </w:tc>
        <w:tc>
          <w:tcPr>
            <w:tcW w:w="268" w:type="dxa"/>
            <w:tcBorders>
              <w:top w:val="nil"/>
              <w:left w:val="nil"/>
              <w:bottom w:val="single" w:sz="12" w:space="0" w:color="auto"/>
              <w:right w:val="nil"/>
            </w:tcBorders>
            <w:shd w:val="clear" w:color="auto" w:fill="auto"/>
            <w:vAlign w:val="center"/>
          </w:tcPr>
          <w:p w14:paraId="63623752" w14:textId="77777777" w:rsidR="00DF7B51" w:rsidRPr="006B01CA" w:rsidRDefault="00DF7B51" w:rsidP="001D2F88">
            <w:pPr>
              <w:spacing w:before="0" w:after="0"/>
              <w:jc w:val="left"/>
              <w:rPr>
                <w:rFonts w:ascii="Humnst777 Lt BT" w:hAnsi="Humnst777 Lt BT" w:cs="Arial"/>
                <w:sz w:val="22"/>
                <w:szCs w:val="22"/>
              </w:rPr>
            </w:pPr>
          </w:p>
        </w:tc>
        <w:tc>
          <w:tcPr>
            <w:tcW w:w="5766" w:type="dxa"/>
            <w:gridSpan w:val="10"/>
            <w:tcBorders>
              <w:top w:val="nil"/>
              <w:left w:val="nil"/>
              <w:bottom w:val="single" w:sz="12" w:space="0" w:color="auto"/>
            </w:tcBorders>
            <w:shd w:val="clear" w:color="auto" w:fill="auto"/>
            <w:vAlign w:val="center"/>
          </w:tcPr>
          <w:p w14:paraId="49F126F2" w14:textId="77777777" w:rsidR="00DF7B51" w:rsidRPr="006B01CA" w:rsidRDefault="00DF7B51" w:rsidP="001D2F88">
            <w:pPr>
              <w:spacing w:before="0" w:after="0"/>
              <w:jc w:val="left"/>
              <w:rPr>
                <w:rFonts w:ascii="Humnst777 Lt BT" w:hAnsi="Humnst777 Lt BT" w:cs="Arial"/>
                <w:sz w:val="22"/>
                <w:szCs w:val="22"/>
              </w:rPr>
            </w:pPr>
          </w:p>
        </w:tc>
      </w:tr>
    </w:tbl>
    <w:p w14:paraId="37696026" w14:textId="77777777" w:rsidR="00DF7B51" w:rsidRPr="006B01CA" w:rsidRDefault="00DF7B51" w:rsidP="001D2F88">
      <w:pPr>
        <w:spacing w:before="0" w:after="0"/>
        <w:jc w:val="left"/>
        <w:rPr>
          <w:rFonts w:ascii="Humnst777 Lt BT" w:hAnsi="Humnst777 Lt BT" w:cs="Arial"/>
          <w:sz w:val="22"/>
          <w:szCs w:val="22"/>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DF7B51" w:rsidRPr="004A5581" w14:paraId="1DDE791A" w14:textId="77777777" w:rsidTr="001D2F88">
        <w:trPr>
          <w:trHeight w:val="20"/>
          <w:jc w:val="center"/>
        </w:trPr>
        <w:tc>
          <w:tcPr>
            <w:tcW w:w="9781" w:type="dxa"/>
            <w:gridSpan w:val="11"/>
            <w:tcBorders>
              <w:top w:val="single" w:sz="12" w:space="0" w:color="auto"/>
              <w:bottom w:val="single" w:sz="4" w:space="0" w:color="auto"/>
            </w:tcBorders>
            <w:shd w:val="clear" w:color="auto" w:fill="D9D9D9"/>
            <w:vAlign w:val="center"/>
          </w:tcPr>
          <w:p w14:paraId="609A6340" w14:textId="77777777" w:rsidR="00DF7B51" w:rsidRPr="006B01CA" w:rsidRDefault="00DF7B51" w:rsidP="00AD455F">
            <w:pPr>
              <w:numPr>
                <w:ilvl w:val="0"/>
                <w:numId w:val="4"/>
              </w:numPr>
              <w:spacing w:before="0" w:after="0"/>
              <w:ind w:left="0" w:hanging="284"/>
              <w:jc w:val="left"/>
              <w:rPr>
                <w:rFonts w:ascii="Humnst777 Lt BT" w:hAnsi="Humnst777 Lt BT" w:cs="Arial"/>
                <w:b/>
                <w:sz w:val="22"/>
                <w:szCs w:val="22"/>
              </w:rPr>
            </w:pPr>
            <w:r w:rsidRPr="006B01CA">
              <w:rPr>
                <w:rFonts w:ascii="Humnst777 Lt BT" w:hAnsi="Humnst777 Lt BT" w:cs="Arial"/>
                <w:b/>
                <w:sz w:val="22"/>
                <w:szCs w:val="22"/>
              </w:rPr>
              <w:t xml:space="preserve"> DIRECCIÓN DEL PROVEEDORES A EFECTOS DE NOTIFICACIÓN</w:t>
            </w:r>
          </w:p>
        </w:tc>
      </w:tr>
      <w:tr w:rsidR="00DF7B51" w:rsidRPr="004A5581" w14:paraId="60E6271C" w14:textId="77777777" w:rsidTr="001D2F88">
        <w:trPr>
          <w:trHeight w:val="20"/>
          <w:jc w:val="center"/>
        </w:trPr>
        <w:tc>
          <w:tcPr>
            <w:tcW w:w="9781" w:type="dxa"/>
            <w:gridSpan w:val="11"/>
            <w:tcBorders>
              <w:top w:val="single" w:sz="4" w:space="0" w:color="auto"/>
            </w:tcBorders>
            <w:shd w:val="clear" w:color="auto" w:fill="auto"/>
            <w:tcMar>
              <w:left w:w="0" w:type="dxa"/>
              <w:right w:w="0" w:type="dxa"/>
            </w:tcMar>
            <w:vAlign w:val="center"/>
          </w:tcPr>
          <w:p w14:paraId="7AD88EAB" w14:textId="77777777" w:rsidR="00DF7B51" w:rsidRPr="006B01CA" w:rsidRDefault="00DF7B51" w:rsidP="001D2F88">
            <w:pPr>
              <w:spacing w:before="0" w:after="0"/>
              <w:rPr>
                <w:rFonts w:ascii="Humnst777 Lt BT" w:hAnsi="Humnst777 Lt BT" w:cs="Arial"/>
                <w:b/>
                <w:sz w:val="22"/>
                <w:szCs w:val="22"/>
              </w:rPr>
            </w:pPr>
          </w:p>
        </w:tc>
      </w:tr>
      <w:tr w:rsidR="00DF7B51" w:rsidRPr="004A5581" w14:paraId="78B50766" w14:textId="77777777" w:rsidTr="001D2F88">
        <w:trPr>
          <w:trHeight w:val="20"/>
          <w:jc w:val="center"/>
        </w:trPr>
        <w:tc>
          <w:tcPr>
            <w:tcW w:w="3368" w:type="dxa"/>
            <w:vMerge w:val="restart"/>
            <w:shd w:val="clear" w:color="auto" w:fill="auto"/>
            <w:tcMar>
              <w:left w:w="0" w:type="dxa"/>
              <w:right w:w="0" w:type="dxa"/>
            </w:tcMar>
            <w:vAlign w:val="center"/>
          </w:tcPr>
          <w:p w14:paraId="78775A13" w14:textId="77777777" w:rsidR="00DF7B51" w:rsidRPr="004A5581"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lang w:val="es-ES_tradnl"/>
              </w:rPr>
              <w:t xml:space="preserve">Dirección de notificación  </w:t>
            </w:r>
          </w:p>
        </w:tc>
        <w:tc>
          <w:tcPr>
            <w:tcW w:w="142" w:type="dxa"/>
            <w:vMerge w:val="restart"/>
            <w:shd w:val="clear" w:color="auto" w:fill="auto"/>
            <w:vAlign w:val="center"/>
          </w:tcPr>
          <w:p w14:paraId="15C7833D"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274" w:type="dxa"/>
            <w:tcBorders>
              <w:bottom w:val="nil"/>
              <w:right w:val="single" w:sz="4" w:space="0" w:color="auto"/>
            </w:tcBorders>
            <w:shd w:val="clear" w:color="auto" w:fill="auto"/>
            <w:vAlign w:val="center"/>
          </w:tcPr>
          <w:p w14:paraId="22028A36" w14:textId="77777777" w:rsidR="00DF7B51" w:rsidRPr="006B01CA" w:rsidRDefault="00DF7B51" w:rsidP="001D2F88">
            <w:pPr>
              <w:spacing w:before="0" w:after="0"/>
              <w:rPr>
                <w:rFonts w:ascii="Humnst777 Lt BT" w:hAnsi="Humnst777 Lt BT" w:cs="Arial"/>
                <w:sz w:val="22"/>
                <w:szCs w:val="22"/>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567D054B" w14:textId="77777777" w:rsidR="00DF7B51" w:rsidRPr="006B01CA" w:rsidRDefault="00DF7B51" w:rsidP="001D2F88">
            <w:pPr>
              <w:spacing w:before="0" w:after="0"/>
              <w:rPr>
                <w:rFonts w:ascii="Humnst777 Lt BT" w:hAnsi="Humnst777 Lt BT" w:cs="Arial"/>
                <w:sz w:val="22"/>
                <w:szCs w:val="22"/>
              </w:rPr>
            </w:pPr>
          </w:p>
        </w:tc>
        <w:tc>
          <w:tcPr>
            <w:tcW w:w="5817" w:type="dxa"/>
            <w:gridSpan w:val="7"/>
            <w:tcBorders>
              <w:left w:val="single" w:sz="4" w:space="0" w:color="auto"/>
              <w:bottom w:val="nil"/>
            </w:tcBorders>
            <w:shd w:val="clear" w:color="auto" w:fill="auto"/>
            <w:vAlign w:val="center"/>
          </w:tcPr>
          <w:p w14:paraId="1540F99F" w14:textId="77777777" w:rsidR="00DF7B51" w:rsidRPr="004A5581" w:rsidRDefault="00DF7B51" w:rsidP="001D2F88">
            <w:pPr>
              <w:spacing w:before="0" w:after="0"/>
              <w:rPr>
                <w:rFonts w:ascii="Humnst777 Lt BT" w:hAnsi="Humnst777 Lt BT" w:cs="Arial"/>
                <w:sz w:val="22"/>
                <w:szCs w:val="22"/>
              </w:rPr>
            </w:pPr>
            <w:r w:rsidRPr="004A5581">
              <w:rPr>
                <w:rFonts w:ascii="Humnst777 Lt BT" w:hAnsi="Humnst777 Lt BT" w:cs="Arial"/>
                <w:sz w:val="22"/>
                <w:szCs w:val="22"/>
              </w:rPr>
              <w:t>a) Vía Correo Electrónico al correo:</w:t>
            </w:r>
          </w:p>
        </w:tc>
      </w:tr>
      <w:tr w:rsidR="00DF7B51" w:rsidRPr="004A5581" w14:paraId="53D6E896" w14:textId="77777777" w:rsidTr="001D2F88">
        <w:trPr>
          <w:trHeight w:val="20"/>
          <w:jc w:val="center"/>
        </w:trPr>
        <w:tc>
          <w:tcPr>
            <w:tcW w:w="3368" w:type="dxa"/>
            <w:vMerge/>
            <w:shd w:val="clear" w:color="auto" w:fill="auto"/>
            <w:tcMar>
              <w:left w:w="0" w:type="dxa"/>
              <w:right w:w="0" w:type="dxa"/>
            </w:tcMar>
          </w:tcPr>
          <w:p w14:paraId="53E9CE90" w14:textId="77777777" w:rsidR="00DF7B51" w:rsidRPr="004A5581" w:rsidRDefault="00DF7B51" w:rsidP="001D2F88">
            <w:pPr>
              <w:spacing w:before="0" w:after="0"/>
              <w:jc w:val="right"/>
              <w:rPr>
                <w:rFonts w:ascii="Humnst777 Lt BT" w:hAnsi="Humnst777 Lt BT" w:cs="Arial"/>
                <w:b/>
                <w:sz w:val="22"/>
                <w:szCs w:val="22"/>
              </w:rPr>
            </w:pPr>
          </w:p>
        </w:tc>
        <w:tc>
          <w:tcPr>
            <w:tcW w:w="142" w:type="dxa"/>
            <w:vMerge/>
            <w:shd w:val="clear" w:color="auto" w:fill="auto"/>
            <w:vAlign w:val="center"/>
          </w:tcPr>
          <w:p w14:paraId="4BA6438D" w14:textId="77777777" w:rsidR="00DF7B51" w:rsidRPr="004A5581" w:rsidRDefault="00DF7B51" w:rsidP="001D2F88">
            <w:pPr>
              <w:spacing w:before="0" w:after="0"/>
              <w:jc w:val="center"/>
              <w:rPr>
                <w:rFonts w:ascii="Humnst777 Lt BT" w:hAnsi="Humnst777 Lt BT" w:cs="Arial"/>
                <w:b/>
                <w:sz w:val="22"/>
                <w:szCs w:val="22"/>
              </w:rPr>
            </w:pPr>
          </w:p>
        </w:tc>
        <w:tc>
          <w:tcPr>
            <w:tcW w:w="567" w:type="dxa"/>
            <w:gridSpan w:val="3"/>
            <w:tcBorders>
              <w:bottom w:val="nil"/>
              <w:right w:val="single" w:sz="4" w:space="0" w:color="auto"/>
            </w:tcBorders>
            <w:shd w:val="clear" w:color="auto" w:fill="auto"/>
            <w:vAlign w:val="center"/>
          </w:tcPr>
          <w:p w14:paraId="447A5EE0" w14:textId="77777777" w:rsidR="00DF7B51" w:rsidRPr="004A5581" w:rsidRDefault="00DF7B51" w:rsidP="001D2F88">
            <w:pPr>
              <w:spacing w:before="0" w:after="0"/>
              <w:jc w:val="left"/>
              <w:rPr>
                <w:rFonts w:ascii="Humnst777 Lt BT" w:hAnsi="Humnst777 Lt BT" w:cs="Arial"/>
                <w:sz w:val="22"/>
                <w:szCs w:val="22"/>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25968B5F" w14:textId="77777777" w:rsidR="00DF7B51" w:rsidRPr="004A5581" w:rsidRDefault="00DF7B51" w:rsidP="001D2F88">
            <w:pPr>
              <w:spacing w:before="0" w:after="0"/>
              <w:jc w:val="left"/>
              <w:rPr>
                <w:rFonts w:ascii="Humnst777 Lt BT" w:hAnsi="Humnst777 Lt BT" w:cs="Arial"/>
                <w:sz w:val="22"/>
                <w:szCs w:val="22"/>
              </w:rPr>
            </w:pPr>
          </w:p>
        </w:tc>
        <w:tc>
          <w:tcPr>
            <w:tcW w:w="317" w:type="dxa"/>
            <w:tcBorders>
              <w:left w:val="single" w:sz="4" w:space="0" w:color="auto"/>
              <w:bottom w:val="nil"/>
            </w:tcBorders>
            <w:shd w:val="clear" w:color="auto" w:fill="auto"/>
            <w:vAlign w:val="center"/>
          </w:tcPr>
          <w:p w14:paraId="1B6D86BE" w14:textId="77777777" w:rsidR="00DF7B51" w:rsidRPr="004A5581" w:rsidRDefault="00DF7B51" w:rsidP="001D2F88">
            <w:pPr>
              <w:spacing w:before="0" w:after="0"/>
              <w:rPr>
                <w:rFonts w:ascii="Humnst777 Lt BT" w:hAnsi="Humnst777 Lt BT" w:cs="Arial"/>
                <w:sz w:val="22"/>
                <w:szCs w:val="22"/>
              </w:rPr>
            </w:pPr>
          </w:p>
        </w:tc>
      </w:tr>
      <w:tr w:rsidR="00DF7B51" w:rsidRPr="004A5581" w14:paraId="585FCC0F" w14:textId="77777777" w:rsidTr="001D2F88">
        <w:trPr>
          <w:trHeight w:val="20"/>
          <w:jc w:val="center"/>
        </w:trPr>
        <w:tc>
          <w:tcPr>
            <w:tcW w:w="3368" w:type="dxa"/>
            <w:vMerge/>
            <w:shd w:val="clear" w:color="auto" w:fill="auto"/>
            <w:tcMar>
              <w:left w:w="0" w:type="dxa"/>
              <w:right w:w="0" w:type="dxa"/>
            </w:tcMar>
            <w:vAlign w:val="center"/>
          </w:tcPr>
          <w:p w14:paraId="76A599DB" w14:textId="77777777" w:rsidR="00DF7B51" w:rsidRPr="004A5581" w:rsidRDefault="00DF7B51" w:rsidP="001D2F88">
            <w:pPr>
              <w:spacing w:before="0" w:after="0"/>
              <w:jc w:val="left"/>
              <w:rPr>
                <w:rFonts w:ascii="Humnst777 Lt BT" w:hAnsi="Humnst777 Lt BT" w:cs="Arial"/>
                <w:sz w:val="22"/>
                <w:szCs w:val="22"/>
              </w:rPr>
            </w:pPr>
          </w:p>
        </w:tc>
        <w:tc>
          <w:tcPr>
            <w:tcW w:w="142" w:type="dxa"/>
            <w:vMerge/>
            <w:shd w:val="clear" w:color="auto" w:fill="auto"/>
            <w:vAlign w:val="center"/>
          </w:tcPr>
          <w:p w14:paraId="4A0C5ED1" w14:textId="77777777" w:rsidR="00DF7B51" w:rsidRPr="004A5581" w:rsidRDefault="00DF7B51" w:rsidP="001D2F88">
            <w:pPr>
              <w:spacing w:before="0" w:after="0"/>
              <w:jc w:val="left"/>
              <w:rPr>
                <w:rFonts w:ascii="Humnst777 Lt BT" w:hAnsi="Humnst777 Lt BT" w:cs="Arial"/>
                <w:sz w:val="22"/>
                <w:szCs w:val="22"/>
              </w:rPr>
            </w:pPr>
          </w:p>
        </w:tc>
        <w:tc>
          <w:tcPr>
            <w:tcW w:w="2146" w:type="dxa"/>
            <w:gridSpan w:val="5"/>
            <w:tcBorders>
              <w:top w:val="nil"/>
              <w:bottom w:val="nil"/>
            </w:tcBorders>
            <w:shd w:val="clear" w:color="auto" w:fill="auto"/>
            <w:vAlign w:val="center"/>
          </w:tcPr>
          <w:p w14:paraId="579E664B" w14:textId="77777777" w:rsidR="00DF7B51" w:rsidRPr="004A5581" w:rsidRDefault="00DF7B51" w:rsidP="001D2F88">
            <w:pPr>
              <w:spacing w:before="0" w:after="0"/>
              <w:jc w:val="left"/>
              <w:rPr>
                <w:rFonts w:ascii="Humnst777 Lt BT" w:hAnsi="Humnst777 Lt BT" w:cs="Arial"/>
                <w:sz w:val="22"/>
                <w:szCs w:val="22"/>
              </w:rPr>
            </w:pPr>
          </w:p>
        </w:tc>
        <w:tc>
          <w:tcPr>
            <w:tcW w:w="1944" w:type="dxa"/>
            <w:tcBorders>
              <w:top w:val="nil"/>
              <w:bottom w:val="nil"/>
            </w:tcBorders>
            <w:shd w:val="clear" w:color="auto" w:fill="auto"/>
            <w:vAlign w:val="center"/>
          </w:tcPr>
          <w:p w14:paraId="72C73A70" w14:textId="77777777" w:rsidR="00DF7B51" w:rsidRPr="004A5581" w:rsidRDefault="00DF7B51" w:rsidP="001D2F88">
            <w:pPr>
              <w:spacing w:before="0" w:after="0"/>
              <w:jc w:val="left"/>
              <w:rPr>
                <w:rFonts w:ascii="Humnst777 Lt BT" w:hAnsi="Humnst777 Lt BT" w:cs="Arial"/>
                <w:sz w:val="22"/>
                <w:szCs w:val="22"/>
              </w:rPr>
            </w:pPr>
          </w:p>
        </w:tc>
        <w:tc>
          <w:tcPr>
            <w:tcW w:w="2181" w:type="dxa"/>
            <w:gridSpan w:val="3"/>
            <w:tcBorders>
              <w:top w:val="nil"/>
              <w:bottom w:val="nil"/>
            </w:tcBorders>
            <w:shd w:val="clear" w:color="auto" w:fill="auto"/>
            <w:vAlign w:val="center"/>
          </w:tcPr>
          <w:p w14:paraId="6019C9CE"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3106D091" w14:textId="77777777" w:rsidTr="001D2F88">
        <w:trPr>
          <w:trHeight w:val="20"/>
          <w:jc w:val="center"/>
        </w:trPr>
        <w:tc>
          <w:tcPr>
            <w:tcW w:w="3368" w:type="dxa"/>
            <w:vMerge/>
            <w:shd w:val="clear" w:color="auto" w:fill="auto"/>
            <w:tcMar>
              <w:left w:w="0" w:type="dxa"/>
              <w:right w:w="0" w:type="dxa"/>
            </w:tcMar>
            <w:vAlign w:val="center"/>
          </w:tcPr>
          <w:p w14:paraId="6E244EB0" w14:textId="77777777" w:rsidR="00DF7B51" w:rsidRPr="004A5581" w:rsidRDefault="00DF7B51" w:rsidP="001D2F88">
            <w:pPr>
              <w:spacing w:before="0" w:after="0"/>
              <w:jc w:val="right"/>
              <w:rPr>
                <w:rFonts w:ascii="Humnst777 Lt BT" w:hAnsi="Humnst777 Lt BT" w:cs="Arial"/>
                <w:b/>
                <w:sz w:val="22"/>
                <w:szCs w:val="22"/>
              </w:rPr>
            </w:pPr>
          </w:p>
        </w:tc>
        <w:tc>
          <w:tcPr>
            <w:tcW w:w="142" w:type="dxa"/>
            <w:vMerge/>
            <w:shd w:val="clear" w:color="auto" w:fill="auto"/>
            <w:vAlign w:val="center"/>
          </w:tcPr>
          <w:p w14:paraId="01EB9DB8" w14:textId="77777777" w:rsidR="00DF7B51" w:rsidRPr="004A5581" w:rsidRDefault="00DF7B51" w:rsidP="001D2F88">
            <w:pPr>
              <w:spacing w:before="0" w:after="0"/>
              <w:jc w:val="center"/>
              <w:rPr>
                <w:rFonts w:ascii="Humnst777 Lt BT" w:hAnsi="Humnst777 Lt BT" w:cs="Arial"/>
                <w:b/>
                <w:sz w:val="22"/>
                <w:szCs w:val="22"/>
              </w:rPr>
            </w:pPr>
          </w:p>
        </w:tc>
        <w:tc>
          <w:tcPr>
            <w:tcW w:w="274" w:type="dxa"/>
            <w:tcBorders>
              <w:right w:val="single" w:sz="4" w:space="0" w:color="auto"/>
            </w:tcBorders>
            <w:shd w:val="clear" w:color="auto" w:fill="auto"/>
            <w:vAlign w:val="center"/>
          </w:tcPr>
          <w:p w14:paraId="470E3EFC" w14:textId="77777777" w:rsidR="00DF7B51" w:rsidRPr="004A5581" w:rsidRDefault="00DF7B51" w:rsidP="001D2F88">
            <w:pPr>
              <w:spacing w:before="0" w:after="0"/>
              <w:jc w:val="left"/>
              <w:rPr>
                <w:rFonts w:ascii="Humnst777 Lt BT" w:hAnsi="Humnst777 Lt BT" w:cs="Arial"/>
                <w:sz w:val="22"/>
                <w:szCs w:val="22"/>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14:paraId="08932AA9" w14:textId="77777777" w:rsidR="00DF7B51" w:rsidRPr="004A5581" w:rsidRDefault="00DF7B51" w:rsidP="001D2F88">
            <w:pPr>
              <w:spacing w:before="0" w:after="0"/>
              <w:jc w:val="center"/>
              <w:rPr>
                <w:rFonts w:ascii="Humnst777 Lt BT" w:hAnsi="Humnst777 Lt BT" w:cs="Arial"/>
                <w:sz w:val="22"/>
                <w:szCs w:val="22"/>
              </w:rPr>
            </w:pPr>
          </w:p>
        </w:tc>
        <w:tc>
          <w:tcPr>
            <w:tcW w:w="1672" w:type="dxa"/>
            <w:gridSpan w:val="2"/>
            <w:tcBorders>
              <w:left w:val="single" w:sz="4" w:space="0" w:color="auto"/>
            </w:tcBorders>
            <w:shd w:val="clear" w:color="auto" w:fill="FFFFFF"/>
            <w:vAlign w:val="center"/>
          </w:tcPr>
          <w:p w14:paraId="10D84919" w14:textId="77777777" w:rsidR="00DF7B51" w:rsidRPr="006B01CA" w:rsidRDefault="00DF7B51" w:rsidP="001D2F88">
            <w:pPr>
              <w:spacing w:before="0" w:after="0"/>
              <w:rPr>
                <w:rFonts w:ascii="Humnst777 Lt BT" w:hAnsi="Humnst777 Lt BT" w:cs="Arial"/>
                <w:sz w:val="22"/>
                <w:szCs w:val="22"/>
              </w:rPr>
            </w:pPr>
            <w:r w:rsidRPr="006B01CA">
              <w:rPr>
                <w:rFonts w:ascii="Humnst777 Lt BT" w:hAnsi="Humnst777 Lt BT" w:cs="Arial"/>
                <w:sz w:val="22"/>
                <w:szCs w:val="22"/>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479044B" w14:textId="77777777" w:rsidR="00DF7B51" w:rsidRPr="006B01CA" w:rsidRDefault="00DF7B51" w:rsidP="001D2F88">
            <w:pPr>
              <w:spacing w:before="0" w:after="0"/>
              <w:rPr>
                <w:rFonts w:ascii="Humnst777 Lt BT" w:hAnsi="Humnst777 Lt BT" w:cs="Arial"/>
                <w:sz w:val="22"/>
                <w:szCs w:val="22"/>
              </w:rPr>
            </w:pPr>
          </w:p>
        </w:tc>
        <w:tc>
          <w:tcPr>
            <w:tcW w:w="342" w:type="dxa"/>
            <w:gridSpan w:val="2"/>
            <w:tcBorders>
              <w:left w:val="single" w:sz="4" w:space="0" w:color="auto"/>
            </w:tcBorders>
            <w:shd w:val="clear" w:color="auto" w:fill="auto"/>
            <w:vAlign w:val="center"/>
          </w:tcPr>
          <w:p w14:paraId="41A6A4A3"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1170DBF5" w14:textId="77777777" w:rsidTr="001D2F88">
        <w:trPr>
          <w:trHeight w:val="20"/>
          <w:jc w:val="center"/>
        </w:trPr>
        <w:tc>
          <w:tcPr>
            <w:tcW w:w="3368" w:type="dxa"/>
            <w:shd w:val="clear" w:color="auto" w:fill="auto"/>
            <w:tcMar>
              <w:left w:w="0" w:type="dxa"/>
              <w:right w:w="0" w:type="dxa"/>
            </w:tcMar>
            <w:vAlign w:val="center"/>
          </w:tcPr>
          <w:p w14:paraId="6D7C0BDC" w14:textId="77777777" w:rsidR="00DF7B51" w:rsidRPr="006B01CA" w:rsidRDefault="00DF7B51" w:rsidP="001D2F88">
            <w:pPr>
              <w:spacing w:before="0" w:after="0"/>
              <w:jc w:val="right"/>
              <w:rPr>
                <w:rFonts w:ascii="Humnst777 Lt BT" w:hAnsi="Humnst777 Lt BT" w:cs="Arial"/>
                <w:b/>
                <w:sz w:val="22"/>
                <w:szCs w:val="22"/>
              </w:rPr>
            </w:pPr>
          </w:p>
        </w:tc>
        <w:tc>
          <w:tcPr>
            <w:tcW w:w="142" w:type="dxa"/>
            <w:shd w:val="clear" w:color="auto" w:fill="auto"/>
            <w:vAlign w:val="center"/>
          </w:tcPr>
          <w:p w14:paraId="4ADFF82C" w14:textId="77777777" w:rsidR="00DF7B51" w:rsidRPr="006B01CA" w:rsidRDefault="00DF7B51" w:rsidP="001D2F88">
            <w:pPr>
              <w:spacing w:before="0" w:after="0"/>
              <w:jc w:val="center"/>
              <w:rPr>
                <w:rFonts w:ascii="Humnst777 Lt BT" w:hAnsi="Humnst777 Lt BT" w:cs="Arial"/>
                <w:b/>
                <w:sz w:val="22"/>
                <w:szCs w:val="22"/>
              </w:rPr>
            </w:pPr>
          </w:p>
        </w:tc>
        <w:tc>
          <w:tcPr>
            <w:tcW w:w="274" w:type="dxa"/>
            <w:shd w:val="clear" w:color="auto" w:fill="auto"/>
            <w:vAlign w:val="center"/>
          </w:tcPr>
          <w:p w14:paraId="0D409691" w14:textId="77777777" w:rsidR="00DF7B51" w:rsidRPr="006B01CA" w:rsidRDefault="00DF7B51" w:rsidP="001D2F88">
            <w:pPr>
              <w:spacing w:before="0" w:after="0"/>
              <w:jc w:val="left"/>
              <w:rPr>
                <w:rFonts w:ascii="Humnst777 Lt BT" w:hAnsi="Humnst777 Lt BT" w:cs="Arial"/>
                <w:sz w:val="22"/>
                <w:szCs w:val="22"/>
              </w:rPr>
            </w:pPr>
          </w:p>
        </w:tc>
        <w:tc>
          <w:tcPr>
            <w:tcW w:w="5997" w:type="dxa"/>
            <w:gridSpan w:val="8"/>
            <w:shd w:val="clear" w:color="auto" w:fill="auto"/>
            <w:vAlign w:val="center"/>
          </w:tcPr>
          <w:p w14:paraId="01DCDF58" w14:textId="77777777" w:rsidR="00DF7B51" w:rsidRPr="006B01CA" w:rsidRDefault="00DF7B51" w:rsidP="001D2F88">
            <w:pPr>
              <w:spacing w:before="0" w:after="0"/>
              <w:jc w:val="left"/>
              <w:rPr>
                <w:rFonts w:ascii="Humnst777 Lt BT" w:hAnsi="Humnst777 Lt BT" w:cs="Arial"/>
                <w:sz w:val="22"/>
                <w:szCs w:val="22"/>
              </w:rPr>
            </w:pPr>
          </w:p>
        </w:tc>
      </w:tr>
    </w:tbl>
    <w:p w14:paraId="31B30732" w14:textId="77777777" w:rsidR="00DF7B51" w:rsidRPr="006B01CA" w:rsidRDefault="00DF7B51" w:rsidP="001D2F88">
      <w:pPr>
        <w:spacing w:before="0" w:after="0"/>
        <w:jc w:val="left"/>
        <w:rPr>
          <w:rFonts w:ascii="Humnst777 Lt BT" w:hAnsi="Humnst777 Lt BT" w:cs="Arial"/>
          <w:sz w:val="22"/>
          <w:szCs w:val="22"/>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DF7B51" w:rsidRPr="004A5581" w14:paraId="5F1767BC" w14:textId="77777777" w:rsidTr="001D2F88">
        <w:trPr>
          <w:trHeight w:val="20"/>
          <w:jc w:val="center"/>
        </w:trPr>
        <w:tc>
          <w:tcPr>
            <w:tcW w:w="9720" w:type="dxa"/>
            <w:gridSpan w:val="15"/>
            <w:tcBorders>
              <w:top w:val="single" w:sz="12" w:space="0" w:color="auto"/>
            </w:tcBorders>
            <w:shd w:val="clear" w:color="auto" w:fill="D9D9D9"/>
            <w:vAlign w:val="center"/>
          </w:tcPr>
          <w:p w14:paraId="3C27D4B1" w14:textId="77777777" w:rsidR="00DF7B51" w:rsidRPr="006B01CA" w:rsidRDefault="00DF7B51" w:rsidP="00AD455F">
            <w:pPr>
              <w:numPr>
                <w:ilvl w:val="0"/>
                <w:numId w:val="4"/>
              </w:numPr>
              <w:spacing w:before="0" w:after="0"/>
              <w:ind w:left="0" w:hanging="284"/>
              <w:jc w:val="left"/>
              <w:rPr>
                <w:rFonts w:ascii="Humnst777 Lt BT" w:hAnsi="Humnst777 Lt BT"/>
                <w:b/>
                <w:sz w:val="22"/>
                <w:szCs w:val="22"/>
              </w:rPr>
            </w:pPr>
            <w:r w:rsidRPr="006B01CA">
              <w:rPr>
                <w:rFonts w:ascii="Humnst777 Lt BT" w:hAnsi="Humnst777 Lt BT" w:cs="Arial"/>
                <w:b/>
                <w:sz w:val="22"/>
                <w:szCs w:val="22"/>
              </w:rPr>
              <w:t>INFORMACIÓN DEL REPRESENTANTE LEGAL</w:t>
            </w:r>
          </w:p>
        </w:tc>
      </w:tr>
      <w:tr w:rsidR="00DF7B51" w:rsidRPr="004A5581" w14:paraId="5B32A5D7" w14:textId="77777777" w:rsidTr="001D2F88">
        <w:trPr>
          <w:trHeight w:val="20"/>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14:paraId="1FF3848B" w14:textId="77777777" w:rsidR="00DF7B51" w:rsidRPr="006B01CA" w:rsidRDefault="00DF7B51" w:rsidP="001D2F88">
            <w:pPr>
              <w:spacing w:before="0" w:after="0"/>
              <w:jc w:val="right"/>
              <w:rPr>
                <w:rFonts w:ascii="Humnst777 Lt BT" w:hAnsi="Humnst777 Lt BT" w:cs="Arial"/>
                <w:sz w:val="22"/>
                <w:szCs w:val="22"/>
              </w:rPr>
            </w:pPr>
          </w:p>
        </w:tc>
        <w:tc>
          <w:tcPr>
            <w:tcW w:w="180" w:type="dxa"/>
            <w:tcBorders>
              <w:top w:val="single" w:sz="4" w:space="0" w:color="auto"/>
              <w:left w:val="nil"/>
              <w:bottom w:val="nil"/>
              <w:right w:val="nil"/>
            </w:tcBorders>
            <w:shd w:val="clear" w:color="auto" w:fill="auto"/>
            <w:vAlign w:val="center"/>
          </w:tcPr>
          <w:p w14:paraId="5C309BE4" w14:textId="77777777" w:rsidR="00DF7B51" w:rsidRPr="006B01CA" w:rsidRDefault="00DF7B51" w:rsidP="001D2F88">
            <w:pPr>
              <w:spacing w:before="0" w:after="0"/>
              <w:jc w:val="center"/>
              <w:rPr>
                <w:rFonts w:ascii="Humnst777 Lt BT" w:hAnsi="Humnst777 Lt BT" w:cs="Arial"/>
                <w:b/>
                <w:sz w:val="22"/>
                <w:szCs w:val="22"/>
              </w:rPr>
            </w:pPr>
          </w:p>
        </w:tc>
        <w:tc>
          <w:tcPr>
            <w:tcW w:w="180" w:type="dxa"/>
            <w:tcBorders>
              <w:top w:val="single" w:sz="4" w:space="0" w:color="auto"/>
              <w:left w:val="nil"/>
              <w:bottom w:val="nil"/>
              <w:right w:val="nil"/>
            </w:tcBorders>
            <w:shd w:val="clear" w:color="auto" w:fill="auto"/>
            <w:vAlign w:val="center"/>
          </w:tcPr>
          <w:p w14:paraId="4FD95A09" w14:textId="77777777" w:rsidR="00DF7B51" w:rsidRPr="006B01CA" w:rsidRDefault="00DF7B51" w:rsidP="001D2F88">
            <w:pPr>
              <w:spacing w:before="0" w:after="0"/>
              <w:jc w:val="center"/>
              <w:rPr>
                <w:rFonts w:ascii="Humnst777 Lt BT" w:hAnsi="Humnst777 Lt BT" w:cs="Arial"/>
                <w:b/>
                <w:sz w:val="22"/>
                <w:szCs w:val="22"/>
              </w:rPr>
            </w:pPr>
          </w:p>
        </w:tc>
        <w:tc>
          <w:tcPr>
            <w:tcW w:w="5765" w:type="dxa"/>
            <w:gridSpan w:val="12"/>
            <w:tcBorders>
              <w:top w:val="single" w:sz="4" w:space="0" w:color="auto"/>
              <w:left w:val="nil"/>
              <w:bottom w:val="nil"/>
            </w:tcBorders>
            <w:shd w:val="clear" w:color="auto" w:fill="auto"/>
            <w:vAlign w:val="center"/>
          </w:tcPr>
          <w:p w14:paraId="605FEDCC" w14:textId="77777777" w:rsidR="00DF7B51" w:rsidRPr="006B01CA" w:rsidRDefault="00DF7B51" w:rsidP="001D2F88">
            <w:pPr>
              <w:spacing w:before="0" w:after="0"/>
              <w:jc w:val="center"/>
              <w:rPr>
                <w:rFonts w:ascii="Humnst777 Lt BT" w:hAnsi="Humnst777 Lt BT" w:cs="Arial"/>
                <w:b/>
                <w:sz w:val="22"/>
                <w:szCs w:val="22"/>
              </w:rPr>
            </w:pPr>
          </w:p>
        </w:tc>
      </w:tr>
      <w:tr w:rsidR="00DF7B51" w:rsidRPr="004A5581" w14:paraId="16E41D34" w14:textId="77777777" w:rsidTr="001D2F88">
        <w:trPr>
          <w:trHeight w:val="2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4111172D" w14:textId="77777777" w:rsidR="00DF7B51" w:rsidRPr="006B01CA" w:rsidRDefault="00DF7B51" w:rsidP="001D2F88">
            <w:pPr>
              <w:spacing w:before="0" w:after="0"/>
              <w:jc w:val="right"/>
              <w:rPr>
                <w:rFonts w:ascii="Humnst777 Lt BT" w:hAnsi="Humnst777 Lt BT" w:cs="Arial"/>
                <w:b/>
                <w:sz w:val="22"/>
                <w:szCs w:val="22"/>
              </w:rPr>
            </w:pPr>
          </w:p>
        </w:tc>
        <w:tc>
          <w:tcPr>
            <w:tcW w:w="180" w:type="dxa"/>
            <w:tcBorders>
              <w:top w:val="nil"/>
              <w:left w:val="nil"/>
              <w:bottom w:val="nil"/>
              <w:right w:val="nil"/>
            </w:tcBorders>
            <w:shd w:val="clear" w:color="auto" w:fill="auto"/>
            <w:vAlign w:val="center"/>
          </w:tcPr>
          <w:p w14:paraId="47B2ECAB" w14:textId="77777777" w:rsidR="00DF7B51" w:rsidRPr="006B01CA" w:rsidRDefault="00DF7B51" w:rsidP="001D2F88">
            <w:pPr>
              <w:spacing w:before="0" w:after="0"/>
              <w:jc w:val="center"/>
              <w:rPr>
                <w:rFonts w:ascii="Humnst777 Lt BT" w:hAnsi="Humnst777 Lt BT" w:cs="Arial"/>
                <w:b/>
                <w:sz w:val="22"/>
                <w:szCs w:val="22"/>
              </w:rPr>
            </w:pPr>
          </w:p>
        </w:tc>
        <w:tc>
          <w:tcPr>
            <w:tcW w:w="180" w:type="dxa"/>
            <w:tcBorders>
              <w:top w:val="nil"/>
              <w:left w:val="nil"/>
              <w:bottom w:val="nil"/>
              <w:right w:val="nil"/>
            </w:tcBorders>
            <w:shd w:val="clear" w:color="auto" w:fill="auto"/>
            <w:vAlign w:val="center"/>
          </w:tcPr>
          <w:p w14:paraId="362E355D" w14:textId="77777777" w:rsidR="00DF7B51" w:rsidRPr="006B01CA" w:rsidRDefault="00DF7B51" w:rsidP="001D2F88">
            <w:pPr>
              <w:spacing w:before="0" w:after="0"/>
              <w:jc w:val="left"/>
              <w:rPr>
                <w:rFonts w:ascii="Humnst777 Lt BT" w:hAnsi="Humnst777 Lt BT" w:cs="Arial"/>
                <w:sz w:val="22"/>
                <w:szCs w:val="22"/>
              </w:rPr>
            </w:pPr>
          </w:p>
        </w:tc>
        <w:tc>
          <w:tcPr>
            <w:tcW w:w="1618" w:type="dxa"/>
            <w:tcBorders>
              <w:top w:val="nil"/>
              <w:left w:val="nil"/>
              <w:right w:val="nil"/>
            </w:tcBorders>
            <w:shd w:val="clear" w:color="auto" w:fill="auto"/>
            <w:vAlign w:val="center"/>
          </w:tcPr>
          <w:p w14:paraId="25C1F113"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Paterno</w:t>
            </w:r>
          </w:p>
        </w:tc>
        <w:tc>
          <w:tcPr>
            <w:tcW w:w="76" w:type="dxa"/>
            <w:tcBorders>
              <w:top w:val="nil"/>
              <w:left w:val="nil"/>
              <w:bottom w:val="nil"/>
              <w:right w:val="nil"/>
            </w:tcBorders>
            <w:shd w:val="clear" w:color="auto" w:fill="auto"/>
            <w:vAlign w:val="center"/>
          </w:tcPr>
          <w:p w14:paraId="1C4A39E6" w14:textId="77777777" w:rsidR="00DF7B51" w:rsidRPr="004A5581" w:rsidRDefault="00DF7B51" w:rsidP="001D2F88">
            <w:pPr>
              <w:spacing w:before="0" w:after="0"/>
              <w:jc w:val="center"/>
              <w:rPr>
                <w:rFonts w:ascii="Humnst777 Lt BT" w:hAnsi="Humnst777 Lt BT"/>
                <w:sz w:val="22"/>
                <w:szCs w:val="22"/>
              </w:rPr>
            </w:pPr>
          </w:p>
        </w:tc>
        <w:tc>
          <w:tcPr>
            <w:tcW w:w="1727" w:type="dxa"/>
            <w:tcBorders>
              <w:top w:val="nil"/>
              <w:left w:val="nil"/>
              <w:right w:val="nil"/>
            </w:tcBorders>
            <w:shd w:val="clear" w:color="auto" w:fill="auto"/>
            <w:vAlign w:val="center"/>
          </w:tcPr>
          <w:p w14:paraId="669BF7C8"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Materno</w:t>
            </w:r>
          </w:p>
        </w:tc>
        <w:tc>
          <w:tcPr>
            <w:tcW w:w="76" w:type="dxa"/>
            <w:tcBorders>
              <w:top w:val="nil"/>
              <w:left w:val="nil"/>
              <w:bottom w:val="nil"/>
              <w:right w:val="nil"/>
            </w:tcBorders>
            <w:shd w:val="clear" w:color="auto" w:fill="auto"/>
            <w:vAlign w:val="center"/>
          </w:tcPr>
          <w:p w14:paraId="087D9B96" w14:textId="77777777" w:rsidR="00DF7B51" w:rsidRPr="004A5581" w:rsidRDefault="00DF7B51" w:rsidP="001D2F88">
            <w:pPr>
              <w:spacing w:before="0" w:after="0"/>
              <w:jc w:val="center"/>
              <w:rPr>
                <w:rFonts w:ascii="Humnst777 Lt BT" w:hAnsi="Humnst777 Lt BT"/>
                <w:sz w:val="22"/>
                <w:szCs w:val="22"/>
              </w:rPr>
            </w:pPr>
          </w:p>
        </w:tc>
        <w:tc>
          <w:tcPr>
            <w:tcW w:w="2192" w:type="dxa"/>
            <w:gridSpan w:val="7"/>
            <w:tcBorders>
              <w:top w:val="nil"/>
              <w:left w:val="nil"/>
              <w:right w:val="nil"/>
            </w:tcBorders>
            <w:shd w:val="clear" w:color="auto" w:fill="auto"/>
            <w:vAlign w:val="center"/>
          </w:tcPr>
          <w:p w14:paraId="55C67A7F"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Nombre(s)</w:t>
            </w:r>
          </w:p>
        </w:tc>
        <w:tc>
          <w:tcPr>
            <w:tcW w:w="76" w:type="dxa"/>
            <w:tcBorders>
              <w:top w:val="nil"/>
              <w:left w:val="nil"/>
              <w:bottom w:val="nil"/>
            </w:tcBorders>
            <w:shd w:val="clear" w:color="auto" w:fill="auto"/>
            <w:vAlign w:val="center"/>
          </w:tcPr>
          <w:p w14:paraId="3A562C09"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76E43003" w14:textId="77777777" w:rsidTr="001D2F88">
        <w:trPr>
          <w:trHeight w:val="2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484115C1"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Nombre del Representante Legal</w:t>
            </w:r>
          </w:p>
        </w:tc>
        <w:tc>
          <w:tcPr>
            <w:tcW w:w="180" w:type="dxa"/>
            <w:tcBorders>
              <w:top w:val="nil"/>
              <w:left w:val="nil"/>
              <w:bottom w:val="nil"/>
              <w:right w:val="nil"/>
            </w:tcBorders>
            <w:shd w:val="clear" w:color="auto" w:fill="auto"/>
            <w:vAlign w:val="center"/>
          </w:tcPr>
          <w:p w14:paraId="03EC59FE"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180" w:type="dxa"/>
            <w:tcBorders>
              <w:top w:val="nil"/>
              <w:left w:val="nil"/>
              <w:bottom w:val="nil"/>
              <w:right w:val="single" w:sz="4" w:space="0" w:color="auto"/>
            </w:tcBorders>
            <w:shd w:val="clear" w:color="auto" w:fill="auto"/>
            <w:vAlign w:val="center"/>
          </w:tcPr>
          <w:p w14:paraId="1D4526B0" w14:textId="77777777" w:rsidR="00DF7B51" w:rsidRPr="004A5581" w:rsidRDefault="00DF7B51" w:rsidP="001D2F88">
            <w:pPr>
              <w:spacing w:before="0" w:after="0"/>
              <w:jc w:val="left"/>
              <w:rPr>
                <w:rFonts w:ascii="Humnst777 Lt BT" w:hAnsi="Humnst777 Lt BT" w:cs="Arial"/>
                <w:sz w:val="22"/>
                <w:szCs w:val="22"/>
              </w:rPr>
            </w:pPr>
          </w:p>
        </w:tc>
        <w:tc>
          <w:tcPr>
            <w:tcW w:w="1618" w:type="dxa"/>
            <w:tcBorders>
              <w:left w:val="single" w:sz="4" w:space="0" w:color="auto"/>
              <w:bottom w:val="single" w:sz="4" w:space="0" w:color="auto"/>
            </w:tcBorders>
            <w:shd w:val="clear" w:color="auto" w:fill="F2F2F2"/>
            <w:vAlign w:val="center"/>
          </w:tcPr>
          <w:p w14:paraId="00E9F75F"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single" w:sz="4" w:space="0" w:color="auto"/>
              <w:bottom w:val="nil"/>
            </w:tcBorders>
            <w:shd w:val="clear" w:color="auto" w:fill="auto"/>
            <w:vAlign w:val="center"/>
          </w:tcPr>
          <w:p w14:paraId="2AC3AB4A" w14:textId="77777777" w:rsidR="00DF7B51" w:rsidRPr="004A5581" w:rsidRDefault="00DF7B51" w:rsidP="001D2F88">
            <w:pPr>
              <w:spacing w:before="0" w:after="0"/>
              <w:jc w:val="left"/>
              <w:rPr>
                <w:rFonts w:ascii="Humnst777 Lt BT" w:hAnsi="Humnst777 Lt BT" w:cs="Arial"/>
                <w:sz w:val="22"/>
                <w:szCs w:val="22"/>
              </w:rPr>
            </w:pPr>
          </w:p>
        </w:tc>
        <w:tc>
          <w:tcPr>
            <w:tcW w:w="1727" w:type="dxa"/>
            <w:tcBorders>
              <w:left w:val="single" w:sz="4" w:space="0" w:color="auto"/>
              <w:bottom w:val="single" w:sz="4" w:space="0" w:color="auto"/>
            </w:tcBorders>
            <w:shd w:val="clear" w:color="auto" w:fill="F2F2F2"/>
            <w:vAlign w:val="center"/>
          </w:tcPr>
          <w:p w14:paraId="2F8EFD11"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single" w:sz="4" w:space="0" w:color="auto"/>
              <w:bottom w:val="nil"/>
            </w:tcBorders>
            <w:shd w:val="clear" w:color="auto" w:fill="auto"/>
            <w:vAlign w:val="center"/>
          </w:tcPr>
          <w:p w14:paraId="1B8F4996" w14:textId="77777777" w:rsidR="00DF7B51" w:rsidRPr="004A5581" w:rsidRDefault="00DF7B51" w:rsidP="001D2F88">
            <w:pPr>
              <w:spacing w:before="0" w:after="0"/>
              <w:jc w:val="left"/>
              <w:rPr>
                <w:rFonts w:ascii="Humnst777 Lt BT" w:hAnsi="Humnst777 Lt BT" w:cs="Arial"/>
                <w:sz w:val="22"/>
                <w:szCs w:val="22"/>
              </w:rPr>
            </w:pPr>
          </w:p>
        </w:tc>
        <w:tc>
          <w:tcPr>
            <w:tcW w:w="2192" w:type="dxa"/>
            <w:gridSpan w:val="7"/>
            <w:tcBorders>
              <w:left w:val="single" w:sz="4" w:space="0" w:color="auto"/>
              <w:bottom w:val="single" w:sz="4" w:space="0" w:color="auto"/>
            </w:tcBorders>
            <w:shd w:val="clear" w:color="auto" w:fill="F2F2F2"/>
            <w:vAlign w:val="center"/>
          </w:tcPr>
          <w:p w14:paraId="6306B780"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nil"/>
              <w:bottom w:val="nil"/>
            </w:tcBorders>
            <w:shd w:val="clear" w:color="auto" w:fill="auto"/>
            <w:vAlign w:val="center"/>
          </w:tcPr>
          <w:p w14:paraId="13BA8DF2"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7D432BB1" w14:textId="77777777" w:rsidTr="001D2F88">
        <w:trPr>
          <w:trHeight w:val="2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2B12DEA6" w14:textId="77777777" w:rsidR="00DF7B51" w:rsidRPr="006B01CA" w:rsidRDefault="00DF7B51" w:rsidP="001D2F88">
            <w:pPr>
              <w:spacing w:before="0" w:after="0"/>
              <w:jc w:val="right"/>
              <w:rPr>
                <w:rFonts w:ascii="Humnst777 Lt BT" w:hAnsi="Humnst777 Lt BT" w:cs="Arial"/>
                <w:b/>
                <w:sz w:val="22"/>
                <w:szCs w:val="22"/>
              </w:rPr>
            </w:pPr>
          </w:p>
        </w:tc>
        <w:tc>
          <w:tcPr>
            <w:tcW w:w="180" w:type="dxa"/>
            <w:tcBorders>
              <w:top w:val="nil"/>
              <w:left w:val="nil"/>
              <w:bottom w:val="nil"/>
              <w:right w:val="nil"/>
            </w:tcBorders>
            <w:shd w:val="clear" w:color="auto" w:fill="auto"/>
            <w:vAlign w:val="center"/>
          </w:tcPr>
          <w:p w14:paraId="0DF44E04" w14:textId="77777777" w:rsidR="00DF7B51" w:rsidRPr="006B01CA" w:rsidRDefault="00DF7B51" w:rsidP="001D2F88">
            <w:pPr>
              <w:spacing w:before="0" w:after="0"/>
              <w:jc w:val="center"/>
              <w:rPr>
                <w:rFonts w:ascii="Humnst777 Lt BT" w:hAnsi="Humnst777 Lt BT" w:cs="Arial"/>
                <w:b/>
                <w:sz w:val="22"/>
                <w:szCs w:val="22"/>
              </w:rPr>
            </w:pPr>
          </w:p>
        </w:tc>
        <w:tc>
          <w:tcPr>
            <w:tcW w:w="180" w:type="dxa"/>
            <w:tcBorders>
              <w:top w:val="nil"/>
              <w:left w:val="nil"/>
              <w:bottom w:val="nil"/>
              <w:right w:val="nil"/>
            </w:tcBorders>
            <w:shd w:val="clear" w:color="auto" w:fill="auto"/>
            <w:vAlign w:val="center"/>
          </w:tcPr>
          <w:p w14:paraId="70619C68" w14:textId="77777777" w:rsidR="00DF7B51" w:rsidRPr="006B01CA" w:rsidRDefault="00DF7B51" w:rsidP="001D2F88">
            <w:pPr>
              <w:spacing w:before="0" w:after="0"/>
              <w:jc w:val="left"/>
              <w:rPr>
                <w:rFonts w:ascii="Humnst777 Lt BT" w:hAnsi="Humnst777 Lt BT" w:cs="Arial"/>
                <w:sz w:val="22"/>
                <w:szCs w:val="22"/>
              </w:rPr>
            </w:pPr>
          </w:p>
        </w:tc>
        <w:tc>
          <w:tcPr>
            <w:tcW w:w="1618" w:type="dxa"/>
            <w:tcBorders>
              <w:top w:val="nil"/>
              <w:left w:val="nil"/>
              <w:right w:val="nil"/>
            </w:tcBorders>
            <w:shd w:val="clear" w:color="auto" w:fill="auto"/>
            <w:vAlign w:val="center"/>
          </w:tcPr>
          <w:p w14:paraId="6BBA4162"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Número</w:t>
            </w:r>
          </w:p>
        </w:tc>
        <w:tc>
          <w:tcPr>
            <w:tcW w:w="76" w:type="dxa"/>
            <w:tcBorders>
              <w:top w:val="nil"/>
              <w:left w:val="nil"/>
              <w:bottom w:val="nil"/>
              <w:right w:val="nil"/>
            </w:tcBorders>
            <w:shd w:val="clear" w:color="auto" w:fill="auto"/>
            <w:vAlign w:val="center"/>
          </w:tcPr>
          <w:p w14:paraId="636B3354" w14:textId="77777777" w:rsidR="00DF7B51" w:rsidRPr="004A5581" w:rsidRDefault="00DF7B51" w:rsidP="001D2F88">
            <w:pPr>
              <w:spacing w:before="0" w:after="0"/>
              <w:jc w:val="center"/>
              <w:rPr>
                <w:rFonts w:ascii="Humnst777 Lt BT" w:hAnsi="Humnst777 Lt BT"/>
                <w:sz w:val="22"/>
                <w:szCs w:val="22"/>
              </w:rPr>
            </w:pPr>
          </w:p>
        </w:tc>
        <w:tc>
          <w:tcPr>
            <w:tcW w:w="1727" w:type="dxa"/>
            <w:tcBorders>
              <w:top w:val="nil"/>
              <w:left w:val="nil"/>
              <w:bottom w:val="single" w:sz="4" w:space="0" w:color="auto"/>
              <w:right w:val="nil"/>
            </w:tcBorders>
            <w:shd w:val="clear" w:color="auto" w:fill="auto"/>
            <w:vAlign w:val="center"/>
          </w:tcPr>
          <w:p w14:paraId="229CF88E"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Lugar de expedición</w:t>
            </w:r>
          </w:p>
        </w:tc>
        <w:tc>
          <w:tcPr>
            <w:tcW w:w="2160" w:type="dxa"/>
            <w:gridSpan w:val="6"/>
            <w:tcBorders>
              <w:top w:val="nil"/>
              <w:left w:val="nil"/>
              <w:bottom w:val="nil"/>
              <w:right w:val="nil"/>
            </w:tcBorders>
            <w:shd w:val="clear" w:color="auto" w:fill="auto"/>
            <w:vAlign w:val="center"/>
          </w:tcPr>
          <w:p w14:paraId="7AF82DA8" w14:textId="77777777" w:rsidR="00DF7B51" w:rsidRPr="004A5581" w:rsidRDefault="00DF7B51" w:rsidP="001D2F88">
            <w:pPr>
              <w:spacing w:before="0" w:after="0"/>
              <w:jc w:val="center"/>
              <w:rPr>
                <w:rFonts w:ascii="Humnst777 Lt BT" w:hAnsi="Humnst777 Lt BT"/>
                <w:sz w:val="22"/>
                <w:szCs w:val="22"/>
              </w:rPr>
            </w:pPr>
          </w:p>
        </w:tc>
        <w:tc>
          <w:tcPr>
            <w:tcW w:w="184" w:type="dxa"/>
            <w:gridSpan w:val="3"/>
            <w:tcBorders>
              <w:top w:val="nil"/>
              <w:left w:val="nil"/>
              <w:bottom w:val="nil"/>
            </w:tcBorders>
            <w:shd w:val="clear" w:color="auto" w:fill="auto"/>
            <w:vAlign w:val="center"/>
          </w:tcPr>
          <w:p w14:paraId="1DFC9093"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7C8F7F3F" w14:textId="77777777" w:rsidTr="001D2F88">
        <w:trPr>
          <w:trHeight w:val="2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14F032C5"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Cédula de Identidad</w:t>
            </w:r>
          </w:p>
        </w:tc>
        <w:tc>
          <w:tcPr>
            <w:tcW w:w="180" w:type="dxa"/>
            <w:tcBorders>
              <w:top w:val="nil"/>
              <w:left w:val="nil"/>
              <w:bottom w:val="nil"/>
              <w:right w:val="nil"/>
            </w:tcBorders>
            <w:shd w:val="clear" w:color="auto" w:fill="auto"/>
            <w:vAlign w:val="center"/>
          </w:tcPr>
          <w:p w14:paraId="5DD860A5"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180" w:type="dxa"/>
            <w:tcBorders>
              <w:top w:val="nil"/>
              <w:left w:val="nil"/>
              <w:bottom w:val="nil"/>
              <w:right w:val="single" w:sz="4" w:space="0" w:color="auto"/>
            </w:tcBorders>
            <w:shd w:val="clear" w:color="auto" w:fill="auto"/>
            <w:vAlign w:val="center"/>
          </w:tcPr>
          <w:p w14:paraId="510072CE" w14:textId="77777777" w:rsidR="00DF7B51" w:rsidRPr="004A5581" w:rsidRDefault="00DF7B51" w:rsidP="001D2F88">
            <w:pPr>
              <w:spacing w:before="0" w:after="0"/>
              <w:jc w:val="left"/>
              <w:rPr>
                <w:rFonts w:ascii="Humnst777 Lt BT" w:hAnsi="Humnst777 Lt BT" w:cs="Arial"/>
                <w:sz w:val="22"/>
                <w:szCs w:val="22"/>
              </w:rPr>
            </w:pPr>
          </w:p>
        </w:tc>
        <w:tc>
          <w:tcPr>
            <w:tcW w:w="1618" w:type="dxa"/>
            <w:tcBorders>
              <w:top w:val="single" w:sz="4" w:space="0" w:color="auto"/>
              <w:left w:val="single" w:sz="4" w:space="0" w:color="auto"/>
              <w:bottom w:val="single" w:sz="4" w:space="0" w:color="auto"/>
            </w:tcBorders>
            <w:shd w:val="clear" w:color="auto" w:fill="F2F2F2"/>
            <w:vAlign w:val="center"/>
          </w:tcPr>
          <w:p w14:paraId="19413303"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nil"/>
              <w:bottom w:val="nil"/>
            </w:tcBorders>
            <w:shd w:val="clear" w:color="auto" w:fill="auto"/>
            <w:vAlign w:val="center"/>
          </w:tcPr>
          <w:p w14:paraId="754EBC53" w14:textId="77777777" w:rsidR="00DF7B51" w:rsidRPr="004A5581" w:rsidRDefault="00DF7B51" w:rsidP="001D2F88">
            <w:pPr>
              <w:spacing w:before="0" w:after="0"/>
              <w:jc w:val="left"/>
              <w:rPr>
                <w:rFonts w:ascii="Humnst777 Lt BT" w:hAnsi="Humnst777 Lt BT" w:cs="Arial"/>
                <w:sz w:val="22"/>
                <w:szCs w:val="22"/>
              </w:rPr>
            </w:pPr>
          </w:p>
        </w:tc>
        <w:tc>
          <w:tcPr>
            <w:tcW w:w="1727" w:type="dxa"/>
            <w:tcBorders>
              <w:top w:val="single" w:sz="4" w:space="0" w:color="auto"/>
              <w:left w:val="nil"/>
              <w:bottom w:val="single" w:sz="4" w:space="0" w:color="auto"/>
            </w:tcBorders>
            <w:shd w:val="clear" w:color="auto" w:fill="F2F2F2"/>
            <w:vAlign w:val="center"/>
          </w:tcPr>
          <w:p w14:paraId="689BABDE" w14:textId="77777777" w:rsidR="00DF7B51" w:rsidRPr="004A5581" w:rsidRDefault="00DF7B51" w:rsidP="001D2F88">
            <w:pPr>
              <w:spacing w:before="0" w:after="0"/>
              <w:jc w:val="left"/>
              <w:rPr>
                <w:rFonts w:ascii="Humnst777 Lt BT" w:hAnsi="Humnst777 Lt BT" w:cs="Arial"/>
                <w:sz w:val="22"/>
                <w:szCs w:val="22"/>
              </w:rPr>
            </w:pPr>
          </w:p>
        </w:tc>
        <w:tc>
          <w:tcPr>
            <w:tcW w:w="2344" w:type="dxa"/>
            <w:gridSpan w:val="9"/>
            <w:tcBorders>
              <w:top w:val="nil"/>
              <w:left w:val="nil"/>
              <w:bottom w:val="nil"/>
            </w:tcBorders>
            <w:shd w:val="clear" w:color="auto" w:fill="auto"/>
            <w:vAlign w:val="center"/>
          </w:tcPr>
          <w:p w14:paraId="371D5D42"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46648DF3" w14:textId="77777777" w:rsidTr="001D2F88">
        <w:trPr>
          <w:trHeight w:val="2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28117EA9" w14:textId="77777777" w:rsidR="00DF7B51" w:rsidRPr="006B01CA" w:rsidRDefault="00DF7B51" w:rsidP="001D2F88">
            <w:pPr>
              <w:spacing w:before="0" w:after="0"/>
              <w:jc w:val="right"/>
              <w:rPr>
                <w:rFonts w:ascii="Humnst777 Lt BT" w:hAnsi="Humnst777 Lt BT" w:cs="Arial"/>
                <w:b/>
                <w:sz w:val="22"/>
                <w:szCs w:val="22"/>
              </w:rPr>
            </w:pPr>
          </w:p>
        </w:tc>
        <w:tc>
          <w:tcPr>
            <w:tcW w:w="180" w:type="dxa"/>
            <w:tcBorders>
              <w:top w:val="nil"/>
              <w:left w:val="nil"/>
              <w:bottom w:val="nil"/>
              <w:right w:val="nil"/>
            </w:tcBorders>
            <w:shd w:val="clear" w:color="auto" w:fill="auto"/>
            <w:vAlign w:val="center"/>
          </w:tcPr>
          <w:p w14:paraId="4234ED17" w14:textId="77777777" w:rsidR="00DF7B51" w:rsidRPr="006B01CA" w:rsidRDefault="00DF7B51" w:rsidP="001D2F88">
            <w:pPr>
              <w:spacing w:before="0" w:after="0"/>
              <w:jc w:val="center"/>
              <w:rPr>
                <w:rFonts w:ascii="Humnst777 Lt BT" w:hAnsi="Humnst777 Lt BT" w:cs="Arial"/>
                <w:b/>
                <w:sz w:val="22"/>
                <w:szCs w:val="22"/>
              </w:rPr>
            </w:pPr>
          </w:p>
        </w:tc>
        <w:tc>
          <w:tcPr>
            <w:tcW w:w="180" w:type="dxa"/>
            <w:tcBorders>
              <w:top w:val="nil"/>
              <w:left w:val="nil"/>
              <w:bottom w:val="nil"/>
              <w:right w:val="nil"/>
            </w:tcBorders>
            <w:shd w:val="clear" w:color="auto" w:fill="auto"/>
            <w:vAlign w:val="center"/>
          </w:tcPr>
          <w:p w14:paraId="03786114" w14:textId="77777777" w:rsidR="00DF7B51" w:rsidRPr="006B01CA" w:rsidRDefault="00DF7B51" w:rsidP="001D2F88">
            <w:pPr>
              <w:spacing w:before="0" w:after="0"/>
              <w:jc w:val="left"/>
              <w:rPr>
                <w:rFonts w:ascii="Humnst777 Lt BT" w:hAnsi="Humnst777 Lt BT" w:cs="Arial"/>
                <w:sz w:val="22"/>
                <w:szCs w:val="22"/>
              </w:rPr>
            </w:pPr>
          </w:p>
        </w:tc>
        <w:tc>
          <w:tcPr>
            <w:tcW w:w="1618" w:type="dxa"/>
            <w:vMerge w:val="restart"/>
            <w:tcBorders>
              <w:top w:val="nil"/>
              <w:left w:val="nil"/>
              <w:right w:val="nil"/>
            </w:tcBorders>
            <w:shd w:val="clear" w:color="auto" w:fill="auto"/>
            <w:vAlign w:val="center"/>
          </w:tcPr>
          <w:p w14:paraId="3C30E7F3"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Número de Testimonio</w:t>
            </w:r>
          </w:p>
        </w:tc>
        <w:tc>
          <w:tcPr>
            <w:tcW w:w="76" w:type="dxa"/>
            <w:tcBorders>
              <w:top w:val="nil"/>
              <w:left w:val="nil"/>
              <w:bottom w:val="nil"/>
              <w:right w:val="nil"/>
            </w:tcBorders>
            <w:shd w:val="clear" w:color="auto" w:fill="auto"/>
            <w:vAlign w:val="center"/>
          </w:tcPr>
          <w:p w14:paraId="3B3F2B25" w14:textId="77777777" w:rsidR="00DF7B51" w:rsidRPr="004A5581" w:rsidRDefault="00DF7B51" w:rsidP="001D2F88">
            <w:pPr>
              <w:spacing w:before="0" w:after="0"/>
              <w:jc w:val="center"/>
              <w:rPr>
                <w:rFonts w:ascii="Humnst777 Lt BT" w:hAnsi="Humnst777 Lt BT"/>
                <w:sz w:val="22"/>
                <w:szCs w:val="22"/>
              </w:rPr>
            </w:pPr>
          </w:p>
        </w:tc>
        <w:tc>
          <w:tcPr>
            <w:tcW w:w="1727" w:type="dxa"/>
            <w:vMerge w:val="restart"/>
            <w:tcBorders>
              <w:top w:val="nil"/>
              <w:left w:val="nil"/>
              <w:right w:val="nil"/>
            </w:tcBorders>
            <w:shd w:val="clear" w:color="auto" w:fill="auto"/>
            <w:vAlign w:val="center"/>
          </w:tcPr>
          <w:p w14:paraId="01670A6E"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Lugar de emisión</w:t>
            </w:r>
          </w:p>
        </w:tc>
        <w:tc>
          <w:tcPr>
            <w:tcW w:w="76" w:type="dxa"/>
            <w:tcBorders>
              <w:top w:val="nil"/>
              <w:left w:val="nil"/>
              <w:bottom w:val="nil"/>
              <w:right w:val="nil"/>
            </w:tcBorders>
            <w:shd w:val="clear" w:color="auto" w:fill="auto"/>
            <w:vAlign w:val="center"/>
          </w:tcPr>
          <w:p w14:paraId="6907C539" w14:textId="77777777" w:rsidR="00DF7B51" w:rsidRPr="006B01CA" w:rsidRDefault="00DF7B51" w:rsidP="001D2F88">
            <w:pPr>
              <w:spacing w:before="0" w:after="0"/>
              <w:jc w:val="left"/>
              <w:rPr>
                <w:rFonts w:ascii="Humnst777 Lt BT" w:hAnsi="Humnst777 Lt BT" w:cs="Arial"/>
                <w:sz w:val="22"/>
                <w:szCs w:val="22"/>
              </w:rPr>
            </w:pPr>
          </w:p>
        </w:tc>
        <w:tc>
          <w:tcPr>
            <w:tcW w:w="2155" w:type="dxa"/>
            <w:gridSpan w:val="6"/>
            <w:tcBorders>
              <w:top w:val="nil"/>
              <w:left w:val="nil"/>
              <w:bottom w:val="nil"/>
              <w:right w:val="nil"/>
            </w:tcBorders>
            <w:shd w:val="clear" w:color="auto" w:fill="auto"/>
            <w:vAlign w:val="center"/>
          </w:tcPr>
          <w:p w14:paraId="6A25FC70"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Fecha</w:t>
            </w:r>
          </w:p>
        </w:tc>
        <w:tc>
          <w:tcPr>
            <w:tcW w:w="113" w:type="dxa"/>
            <w:gridSpan w:val="2"/>
            <w:tcBorders>
              <w:top w:val="nil"/>
              <w:left w:val="nil"/>
              <w:bottom w:val="nil"/>
            </w:tcBorders>
            <w:shd w:val="clear" w:color="auto" w:fill="auto"/>
            <w:vAlign w:val="center"/>
          </w:tcPr>
          <w:p w14:paraId="4E524D19"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7AD66E1B" w14:textId="77777777" w:rsidTr="001D2F88">
        <w:trPr>
          <w:trHeight w:val="2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1AA68343" w14:textId="77777777" w:rsidR="00DF7B51" w:rsidRPr="006B01CA" w:rsidRDefault="00DF7B51" w:rsidP="001D2F88">
            <w:pPr>
              <w:spacing w:before="0" w:after="0"/>
              <w:jc w:val="right"/>
              <w:rPr>
                <w:rFonts w:ascii="Humnst777 Lt BT" w:hAnsi="Humnst777 Lt BT" w:cs="Arial"/>
                <w:b/>
                <w:sz w:val="22"/>
                <w:szCs w:val="22"/>
              </w:rPr>
            </w:pPr>
          </w:p>
        </w:tc>
        <w:tc>
          <w:tcPr>
            <w:tcW w:w="180" w:type="dxa"/>
            <w:tcBorders>
              <w:top w:val="nil"/>
              <w:left w:val="nil"/>
              <w:bottom w:val="nil"/>
              <w:right w:val="nil"/>
            </w:tcBorders>
            <w:shd w:val="clear" w:color="auto" w:fill="auto"/>
            <w:vAlign w:val="center"/>
          </w:tcPr>
          <w:p w14:paraId="01066EF8" w14:textId="77777777" w:rsidR="00DF7B51" w:rsidRPr="006B01CA" w:rsidRDefault="00DF7B51" w:rsidP="001D2F88">
            <w:pPr>
              <w:spacing w:before="0" w:after="0"/>
              <w:jc w:val="center"/>
              <w:rPr>
                <w:rFonts w:ascii="Humnst777 Lt BT" w:hAnsi="Humnst777 Lt BT" w:cs="Arial"/>
                <w:b/>
                <w:sz w:val="22"/>
                <w:szCs w:val="22"/>
              </w:rPr>
            </w:pPr>
          </w:p>
        </w:tc>
        <w:tc>
          <w:tcPr>
            <w:tcW w:w="180" w:type="dxa"/>
            <w:tcBorders>
              <w:top w:val="nil"/>
              <w:left w:val="nil"/>
              <w:bottom w:val="nil"/>
              <w:right w:val="nil"/>
            </w:tcBorders>
            <w:shd w:val="clear" w:color="auto" w:fill="auto"/>
            <w:vAlign w:val="center"/>
          </w:tcPr>
          <w:p w14:paraId="6EDBDA76" w14:textId="77777777" w:rsidR="00DF7B51" w:rsidRPr="006B01CA" w:rsidRDefault="00DF7B51" w:rsidP="001D2F88">
            <w:pPr>
              <w:spacing w:before="0" w:after="0"/>
              <w:jc w:val="left"/>
              <w:rPr>
                <w:rFonts w:ascii="Humnst777 Lt BT" w:hAnsi="Humnst777 Lt BT" w:cs="Arial"/>
                <w:sz w:val="22"/>
                <w:szCs w:val="22"/>
              </w:rPr>
            </w:pPr>
          </w:p>
        </w:tc>
        <w:tc>
          <w:tcPr>
            <w:tcW w:w="1618" w:type="dxa"/>
            <w:vMerge/>
            <w:tcBorders>
              <w:left w:val="nil"/>
              <w:bottom w:val="single" w:sz="4" w:space="0" w:color="auto"/>
              <w:right w:val="nil"/>
            </w:tcBorders>
            <w:shd w:val="clear" w:color="auto" w:fill="E6E6E6"/>
            <w:vAlign w:val="center"/>
          </w:tcPr>
          <w:p w14:paraId="0358CDD1"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nil"/>
              <w:bottom w:val="nil"/>
              <w:right w:val="nil"/>
            </w:tcBorders>
            <w:shd w:val="clear" w:color="auto" w:fill="auto"/>
            <w:vAlign w:val="center"/>
          </w:tcPr>
          <w:p w14:paraId="00DC8DFE" w14:textId="77777777" w:rsidR="00DF7B51" w:rsidRPr="004A5581" w:rsidRDefault="00DF7B51" w:rsidP="001D2F88">
            <w:pPr>
              <w:spacing w:before="0" w:after="0"/>
              <w:jc w:val="left"/>
              <w:rPr>
                <w:rFonts w:ascii="Humnst777 Lt BT" w:hAnsi="Humnst777 Lt BT" w:cs="Arial"/>
                <w:sz w:val="22"/>
                <w:szCs w:val="22"/>
              </w:rPr>
            </w:pPr>
          </w:p>
        </w:tc>
        <w:tc>
          <w:tcPr>
            <w:tcW w:w="1727" w:type="dxa"/>
            <w:vMerge/>
            <w:tcBorders>
              <w:left w:val="nil"/>
              <w:bottom w:val="single" w:sz="4" w:space="0" w:color="auto"/>
              <w:right w:val="nil"/>
            </w:tcBorders>
            <w:shd w:val="clear" w:color="auto" w:fill="E6E6E6"/>
            <w:vAlign w:val="center"/>
          </w:tcPr>
          <w:p w14:paraId="283FEC31"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nil"/>
              <w:bottom w:val="nil"/>
              <w:right w:val="nil"/>
            </w:tcBorders>
            <w:shd w:val="clear" w:color="auto" w:fill="auto"/>
            <w:vAlign w:val="center"/>
          </w:tcPr>
          <w:p w14:paraId="3754E001" w14:textId="77777777" w:rsidR="00DF7B51" w:rsidRPr="004A5581" w:rsidRDefault="00DF7B51" w:rsidP="001D2F88">
            <w:pPr>
              <w:spacing w:before="0" w:after="0"/>
              <w:jc w:val="left"/>
              <w:rPr>
                <w:rFonts w:ascii="Humnst777 Lt BT" w:hAnsi="Humnst777 Lt BT" w:cs="Arial"/>
                <w:sz w:val="22"/>
                <w:szCs w:val="22"/>
              </w:rPr>
            </w:pPr>
          </w:p>
        </w:tc>
        <w:tc>
          <w:tcPr>
            <w:tcW w:w="468" w:type="dxa"/>
            <w:tcBorders>
              <w:top w:val="nil"/>
              <w:left w:val="nil"/>
              <w:bottom w:val="single" w:sz="4" w:space="0" w:color="auto"/>
              <w:right w:val="nil"/>
            </w:tcBorders>
            <w:shd w:val="clear" w:color="auto" w:fill="auto"/>
            <w:vAlign w:val="center"/>
          </w:tcPr>
          <w:p w14:paraId="4E22614A"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(Día</w:t>
            </w:r>
          </w:p>
        </w:tc>
        <w:tc>
          <w:tcPr>
            <w:tcW w:w="76" w:type="dxa"/>
            <w:tcBorders>
              <w:top w:val="nil"/>
              <w:left w:val="nil"/>
              <w:bottom w:val="nil"/>
              <w:right w:val="nil"/>
            </w:tcBorders>
            <w:shd w:val="clear" w:color="auto" w:fill="auto"/>
            <w:vAlign w:val="center"/>
          </w:tcPr>
          <w:p w14:paraId="17FB2AA7" w14:textId="77777777" w:rsidR="00DF7B51" w:rsidRPr="004A5581" w:rsidRDefault="00DF7B51" w:rsidP="001D2F88">
            <w:pPr>
              <w:spacing w:before="0" w:after="0"/>
              <w:jc w:val="center"/>
              <w:rPr>
                <w:rFonts w:ascii="Humnst777 Lt BT" w:hAnsi="Humnst777 Lt BT"/>
                <w:sz w:val="22"/>
                <w:szCs w:val="22"/>
              </w:rPr>
            </w:pPr>
          </w:p>
        </w:tc>
        <w:tc>
          <w:tcPr>
            <w:tcW w:w="464" w:type="dxa"/>
            <w:tcBorders>
              <w:top w:val="nil"/>
              <w:left w:val="nil"/>
              <w:bottom w:val="single" w:sz="4" w:space="0" w:color="auto"/>
              <w:right w:val="nil"/>
            </w:tcBorders>
            <w:shd w:val="clear" w:color="auto" w:fill="auto"/>
            <w:vAlign w:val="center"/>
          </w:tcPr>
          <w:p w14:paraId="19A0092F"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M(es</w:t>
            </w:r>
          </w:p>
        </w:tc>
        <w:tc>
          <w:tcPr>
            <w:tcW w:w="76" w:type="dxa"/>
            <w:tcBorders>
              <w:top w:val="nil"/>
              <w:left w:val="nil"/>
              <w:bottom w:val="nil"/>
              <w:right w:val="nil"/>
            </w:tcBorders>
            <w:shd w:val="clear" w:color="auto" w:fill="auto"/>
            <w:vAlign w:val="center"/>
          </w:tcPr>
          <w:p w14:paraId="2B8D129D" w14:textId="77777777" w:rsidR="00DF7B51" w:rsidRPr="004A5581" w:rsidRDefault="00DF7B51" w:rsidP="001D2F88">
            <w:pPr>
              <w:spacing w:before="0" w:after="0"/>
              <w:jc w:val="center"/>
              <w:rPr>
                <w:rFonts w:ascii="Humnst777 Lt BT" w:hAnsi="Humnst777 Lt BT"/>
                <w:sz w:val="22"/>
                <w:szCs w:val="22"/>
              </w:rPr>
            </w:pPr>
          </w:p>
        </w:tc>
        <w:tc>
          <w:tcPr>
            <w:tcW w:w="1071" w:type="dxa"/>
            <w:gridSpan w:val="2"/>
            <w:tcBorders>
              <w:top w:val="nil"/>
              <w:left w:val="nil"/>
              <w:bottom w:val="single" w:sz="4" w:space="0" w:color="auto"/>
              <w:right w:val="nil"/>
            </w:tcBorders>
            <w:shd w:val="clear" w:color="auto" w:fill="auto"/>
            <w:vAlign w:val="center"/>
          </w:tcPr>
          <w:p w14:paraId="5E0FCFE6" w14:textId="77777777" w:rsidR="00DF7B51" w:rsidRPr="004A5581" w:rsidRDefault="00DF7B51" w:rsidP="001D2F88">
            <w:pPr>
              <w:spacing w:before="0" w:after="0"/>
              <w:jc w:val="center"/>
              <w:rPr>
                <w:rFonts w:ascii="Humnst777 Lt BT" w:hAnsi="Humnst777 Lt BT"/>
                <w:sz w:val="22"/>
                <w:szCs w:val="22"/>
              </w:rPr>
            </w:pPr>
            <w:r w:rsidRPr="004A5581">
              <w:rPr>
                <w:rFonts w:ascii="Humnst777 Lt BT" w:hAnsi="Humnst777 Lt BT"/>
                <w:sz w:val="22"/>
                <w:szCs w:val="22"/>
              </w:rPr>
              <w:t>Año)</w:t>
            </w:r>
          </w:p>
        </w:tc>
        <w:tc>
          <w:tcPr>
            <w:tcW w:w="113" w:type="dxa"/>
            <w:gridSpan w:val="2"/>
            <w:tcBorders>
              <w:top w:val="nil"/>
              <w:left w:val="nil"/>
              <w:bottom w:val="nil"/>
            </w:tcBorders>
            <w:shd w:val="clear" w:color="auto" w:fill="auto"/>
            <w:vAlign w:val="center"/>
          </w:tcPr>
          <w:p w14:paraId="1FA7939B" w14:textId="77777777" w:rsidR="00DF7B51" w:rsidRPr="006B01CA" w:rsidRDefault="00DF7B51" w:rsidP="001D2F88">
            <w:pPr>
              <w:spacing w:before="0" w:after="0"/>
              <w:jc w:val="left"/>
              <w:rPr>
                <w:rFonts w:ascii="Humnst777 Lt BT" w:hAnsi="Humnst777 Lt BT" w:cs="Arial"/>
                <w:sz w:val="22"/>
                <w:szCs w:val="22"/>
              </w:rPr>
            </w:pPr>
          </w:p>
        </w:tc>
      </w:tr>
      <w:tr w:rsidR="00DF7B51" w:rsidRPr="004A5581" w14:paraId="582A583B" w14:textId="77777777" w:rsidTr="001D2F88">
        <w:trPr>
          <w:trHeight w:val="2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14:paraId="0F4B08FC" w14:textId="77777777" w:rsidR="00DF7B51" w:rsidRPr="006B01CA" w:rsidRDefault="00DF7B51" w:rsidP="001D2F88">
            <w:pPr>
              <w:spacing w:before="0" w:after="0"/>
              <w:jc w:val="right"/>
              <w:rPr>
                <w:rFonts w:ascii="Humnst777 Lt BT" w:hAnsi="Humnst777 Lt BT" w:cs="Arial"/>
                <w:b/>
                <w:sz w:val="22"/>
                <w:szCs w:val="22"/>
              </w:rPr>
            </w:pPr>
            <w:r w:rsidRPr="006B01CA">
              <w:rPr>
                <w:rFonts w:ascii="Humnst777 Lt BT" w:hAnsi="Humnst777 Lt BT" w:cs="Arial"/>
                <w:b/>
                <w:sz w:val="22"/>
                <w:szCs w:val="22"/>
              </w:rPr>
              <w:t>Poder del Representante Legal</w:t>
            </w:r>
          </w:p>
        </w:tc>
        <w:tc>
          <w:tcPr>
            <w:tcW w:w="180" w:type="dxa"/>
            <w:tcBorders>
              <w:top w:val="nil"/>
              <w:left w:val="nil"/>
              <w:bottom w:val="nil"/>
              <w:right w:val="nil"/>
            </w:tcBorders>
            <w:shd w:val="clear" w:color="auto" w:fill="auto"/>
            <w:vAlign w:val="center"/>
          </w:tcPr>
          <w:p w14:paraId="4CA452BC" w14:textId="77777777" w:rsidR="00DF7B51" w:rsidRPr="006B01CA" w:rsidRDefault="00DF7B51" w:rsidP="001D2F88">
            <w:pPr>
              <w:spacing w:before="0" w:after="0"/>
              <w:jc w:val="center"/>
              <w:rPr>
                <w:rFonts w:ascii="Humnst777 Lt BT" w:hAnsi="Humnst777 Lt BT" w:cs="Arial"/>
                <w:b/>
                <w:sz w:val="22"/>
                <w:szCs w:val="22"/>
              </w:rPr>
            </w:pPr>
            <w:r w:rsidRPr="006B01CA">
              <w:rPr>
                <w:rFonts w:ascii="Humnst777 Lt BT" w:hAnsi="Humnst777 Lt BT" w:cs="Arial"/>
                <w:b/>
                <w:sz w:val="22"/>
                <w:szCs w:val="22"/>
              </w:rPr>
              <w:t>:</w:t>
            </w:r>
          </w:p>
        </w:tc>
        <w:tc>
          <w:tcPr>
            <w:tcW w:w="180" w:type="dxa"/>
            <w:tcBorders>
              <w:top w:val="nil"/>
              <w:left w:val="nil"/>
              <w:bottom w:val="nil"/>
              <w:right w:val="single" w:sz="4" w:space="0" w:color="auto"/>
            </w:tcBorders>
            <w:shd w:val="clear" w:color="auto" w:fill="auto"/>
            <w:vAlign w:val="center"/>
          </w:tcPr>
          <w:p w14:paraId="5706D00F" w14:textId="77777777" w:rsidR="00DF7B51" w:rsidRPr="004A5581" w:rsidRDefault="00DF7B51" w:rsidP="001D2F88">
            <w:pPr>
              <w:spacing w:before="0" w:after="0"/>
              <w:jc w:val="left"/>
              <w:rPr>
                <w:rFonts w:ascii="Humnst777 Lt BT" w:hAnsi="Humnst777 Lt BT" w:cs="Arial"/>
                <w:sz w:val="22"/>
                <w:szCs w:val="22"/>
              </w:rPr>
            </w:pPr>
          </w:p>
        </w:tc>
        <w:tc>
          <w:tcPr>
            <w:tcW w:w="1618" w:type="dxa"/>
            <w:tcBorders>
              <w:top w:val="single" w:sz="4" w:space="0" w:color="auto"/>
              <w:left w:val="single" w:sz="4" w:space="0" w:color="auto"/>
              <w:bottom w:val="single" w:sz="4" w:space="0" w:color="auto"/>
            </w:tcBorders>
            <w:shd w:val="clear" w:color="auto" w:fill="F2F2F2"/>
            <w:vAlign w:val="center"/>
          </w:tcPr>
          <w:p w14:paraId="3B68C084"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nil"/>
              <w:bottom w:val="nil"/>
            </w:tcBorders>
            <w:shd w:val="clear" w:color="auto" w:fill="auto"/>
            <w:vAlign w:val="center"/>
          </w:tcPr>
          <w:p w14:paraId="3CAE6577" w14:textId="77777777" w:rsidR="00DF7B51" w:rsidRPr="004A5581" w:rsidRDefault="00DF7B51" w:rsidP="001D2F88">
            <w:pPr>
              <w:spacing w:before="0" w:after="0"/>
              <w:jc w:val="left"/>
              <w:rPr>
                <w:rFonts w:ascii="Humnst777 Lt BT" w:hAnsi="Humnst777 Lt BT" w:cs="Arial"/>
                <w:sz w:val="22"/>
                <w:szCs w:val="22"/>
              </w:rPr>
            </w:pPr>
          </w:p>
        </w:tc>
        <w:tc>
          <w:tcPr>
            <w:tcW w:w="1727" w:type="dxa"/>
            <w:tcBorders>
              <w:top w:val="single" w:sz="4" w:space="0" w:color="auto"/>
              <w:left w:val="nil"/>
              <w:bottom w:val="single" w:sz="4" w:space="0" w:color="auto"/>
            </w:tcBorders>
            <w:shd w:val="clear" w:color="auto" w:fill="F2F2F2"/>
            <w:vAlign w:val="center"/>
          </w:tcPr>
          <w:p w14:paraId="09775416"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nil"/>
              <w:bottom w:val="nil"/>
              <w:right w:val="single" w:sz="4" w:space="0" w:color="auto"/>
            </w:tcBorders>
            <w:shd w:val="clear" w:color="auto" w:fill="auto"/>
            <w:vAlign w:val="center"/>
          </w:tcPr>
          <w:p w14:paraId="41E178E7" w14:textId="77777777" w:rsidR="00DF7B51" w:rsidRPr="004A5581" w:rsidRDefault="00DF7B51" w:rsidP="001D2F88">
            <w:pPr>
              <w:spacing w:before="0" w:after="0"/>
              <w:jc w:val="left"/>
              <w:rPr>
                <w:rFonts w:ascii="Humnst777 Lt BT" w:hAnsi="Humnst777 Lt BT" w:cs="Arial"/>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14:paraId="01E81681"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single" w:sz="4" w:space="0" w:color="auto"/>
              <w:bottom w:val="nil"/>
              <w:right w:val="single" w:sz="4" w:space="0" w:color="auto"/>
            </w:tcBorders>
            <w:shd w:val="clear" w:color="auto" w:fill="auto"/>
            <w:vAlign w:val="center"/>
          </w:tcPr>
          <w:p w14:paraId="3FB40B82" w14:textId="77777777" w:rsidR="00DF7B51" w:rsidRPr="004A5581" w:rsidRDefault="00DF7B51" w:rsidP="001D2F88">
            <w:pPr>
              <w:spacing w:before="0" w:after="0"/>
              <w:jc w:val="left"/>
              <w:rPr>
                <w:rFonts w:ascii="Humnst777 Lt BT" w:hAnsi="Humnst777 Lt BT" w:cs="Arial"/>
                <w:sz w:val="22"/>
                <w:szCs w:val="22"/>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14:paraId="792A605A" w14:textId="77777777" w:rsidR="00DF7B51" w:rsidRPr="004A5581" w:rsidRDefault="00DF7B51" w:rsidP="001D2F88">
            <w:pPr>
              <w:spacing w:before="0" w:after="0"/>
              <w:jc w:val="left"/>
              <w:rPr>
                <w:rFonts w:ascii="Humnst777 Lt BT" w:hAnsi="Humnst777 Lt BT" w:cs="Arial"/>
                <w:sz w:val="22"/>
                <w:szCs w:val="22"/>
              </w:rPr>
            </w:pPr>
          </w:p>
        </w:tc>
        <w:tc>
          <w:tcPr>
            <w:tcW w:w="76" w:type="dxa"/>
            <w:tcBorders>
              <w:top w:val="nil"/>
              <w:left w:val="single" w:sz="4" w:space="0" w:color="auto"/>
              <w:bottom w:val="nil"/>
              <w:right w:val="single" w:sz="4" w:space="0" w:color="auto"/>
            </w:tcBorders>
            <w:shd w:val="clear" w:color="auto" w:fill="auto"/>
            <w:vAlign w:val="center"/>
          </w:tcPr>
          <w:p w14:paraId="69BF63A4" w14:textId="77777777" w:rsidR="00DF7B51" w:rsidRPr="004A5581" w:rsidRDefault="00DF7B51" w:rsidP="001D2F88">
            <w:pPr>
              <w:spacing w:before="0" w:after="0"/>
              <w:jc w:val="left"/>
              <w:rPr>
                <w:rFonts w:ascii="Humnst777 Lt BT" w:hAnsi="Humnst777 Lt BT" w:cs="Arial"/>
                <w:sz w:val="22"/>
                <w:szCs w:val="22"/>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E5E69A9" w14:textId="77777777" w:rsidR="00DF7B51" w:rsidRPr="004A5581" w:rsidRDefault="00DF7B51" w:rsidP="001D2F88">
            <w:pPr>
              <w:spacing w:before="0" w:after="0"/>
              <w:jc w:val="left"/>
              <w:rPr>
                <w:rFonts w:ascii="Humnst777 Lt BT" w:hAnsi="Humnst777 Lt BT" w:cs="Arial"/>
                <w:sz w:val="22"/>
                <w:szCs w:val="22"/>
              </w:rPr>
            </w:pPr>
          </w:p>
        </w:tc>
        <w:tc>
          <w:tcPr>
            <w:tcW w:w="113" w:type="dxa"/>
            <w:gridSpan w:val="2"/>
            <w:tcBorders>
              <w:top w:val="nil"/>
              <w:left w:val="single" w:sz="4" w:space="0" w:color="auto"/>
              <w:bottom w:val="nil"/>
            </w:tcBorders>
            <w:shd w:val="clear" w:color="auto" w:fill="auto"/>
            <w:vAlign w:val="center"/>
          </w:tcPr>
          <w:p w14:paraId="3708657E" w14:textId="77777777" w:rsidR="00DF7B51" w:rsidRPr="004A5581" w:rsidRDefault="00DF7B51" w:rsidP="001D2F88">
            <w:pPr>
              <w:spacing w:before="0" w:after="0"/>
              <w:jc w:val="left"/>
              <w:rPr>
                <w:rFonts w:ascii="Humnst777 Lt BT" w:hAnsi="Humnst777 Lt BT" w:cs="Arial"/>
                <w:sz w:val="22"/>
                <w:szCs w:val="22"/>
              </w:rPr>
            </w:pPr>
          </w:p>
        </w:tc>
      </w:tr>
      <w:tr w:rsidR="00DF7B51" w:rsidRPr="004A5581" w14:paraId="55BB21B1" w14:textId="77777777" w:rsidTr="001D2F88">
        <w:trPr>
          <w:trHeight w:val="20"/>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14:paraId="6B87B7E2" w14:textId="77777777" w:rsidR="00DF7B51" w:rsidRPr="006B01CA" w:rsidRDefault="00DF7B51" w:rsidP="001D2F88">
            <w:pPr>
              <w:spacing w:before="0" w:after="0"/>
              <w:jc w:val="right"/>
              <w:rPr>
                <w:rFonts w:ascii="Humnst777 Lt BT" w:hAnsi="Humnst777 Lt BT"/>
                <w:b/>
                <w:sz w:val="22"/>
                <w:szCs w:val="22"/>
              </w:rPr>
            </w:pPr>
          </w:p>
        </w:tc>
        <w:tc>
          <w:tcPr>
            <w:tcW w:w="180" w:type="dxa"/>
            <w:tcBorders>
              <w:top w:val="nil"/>
              <w:left w:val="nil"/>
              <w:bottom w:val="single" w:sz="12" w:space="0" w:color="auto"/>
              <w:right w:val="nil"/>
            </w:tcBorders>
            <w:shd w:val="clear" w:color="auto" w:fill="auto"/>
            <w:vAlign w:val="center"/>
          </w:tcPr>
          <w:p w14:paraId="50A63AE2" w14:textId="77777777" w:rsidR="00DF7B51" w:rsidRPr="006B01CA" w:rsidRDefault="00DF7B51" w:rsidP="001D2F88">
            <w:pPr>
              <w:spacing w:before="0" w:after="0"/>
              <w:jc w:val="center"/>
              <w:rPr>
                <w:rFonts w:ascii="Humnst777 Lt BT" w:hAnsi="Humnst777 Lt BT" w:cs="Arial"/>
                <w:b/>
                <w:sz w:val="22"/>
                <w:szCs w:val="22"/>
              </w:rPr>
            </w:pPr>
          </w:p>
        </w:tc>
        <w:tc>
          <w:tcPr>
            <w:tcW w:w="180" w:type="dxa"/>
            <w:tcBorders>
              <w:top w:val="nil"/>
              <w:left w:val="nil"/>
              <w:bottom w:val="single" w:sz="12" w:space="0" w:color="auto"/>
              <w:right w:val="nil"/>
            </w:tcBorders>
            <w:shd w:val="clear" w:color="auto" w:fill="auto"/>
            <w:vAlign w:val="center"/>
          </w:tcPr>
          <w:p w14:paraId="142DCB98" w14:textId="77777777" w:rsidR="00DF7B51" w:rsidRPr="006B01CA" w:rsidRDefault="00DF7B51" w:rsidP="001D2F88">
            <w:pPr>
              <w:spacing w:before="0" w:after="0"/>
              <w:jc w:val="left"/>
              <w:rPr>
                <w:rFonts w:ascii="Humnst777 Lt BT" w:hAnsi="Humnst777 Lt BT" w:cs="Arial"/>
                <w:sz w:val="22"/>
                <w:szCs w:val="22"/>
              </w:rPr>
            </w:pPr>
          </w:p>
        </w:tc>
        <w:tc>
          <w:tcPr>
            <w:tcW w:w="5765" w:type="dxa"/>
            <w:gridSpan w:val="12"/>
            <w:tcBorders>
              <w:top w:val="nil"/>
              <w:left w:val="nil"/>
              <w:bottom w:val="single" w:sz="12" w:space="0" w:color="auto"/>
            </w:tcBorders>
            <w:shd w:val="clear" w:color="auto" w:fill="auto"/>
            <w:vAlign w:val="center"/>
          </w:tcPr>
          <w:p w14:paraId="3BE83161" w14:textId="77777777" w:rsidR="00DF7B51" w:rsidRPr="006B01CA" w:rsidRDefault="00DF7B51" w:rsidP="001D2F88">
            <w:pPr>
              <w:spacing w:before="0" w:after="0"/>
              <w:jc w:val="left"/>
              <w:rPr>
                <w:rFonts w:ascii="Humnst777 Lt BT" w:hAnsi="Humnst777 Lt BT" w:cs="Arial"/>
                <w:sz w:val="22"/>
                <w:szCs w:val="22"/>
              </w:rPr>
            </w:pPr>
          </w:p>
        </w:tc>
      </w:tr>
    </w:tbl>
    <w:p w14:paraId="070859C6" w14:textId="77777777" w:rsidR="00DF7B51" w:rsidRPr="006B01CA" w:rsidRDefault="00DF7B51" w:rsidP="001D2F88">
      <w:pPr>
        <w:spacing w:before="0" w:after="0"/>
        <w:jc w:val="center"/>
        <w:rPr>
          <w:rFonts w:ascii="Humnst777 Lt BT" w:hAnsi="Humnst777 Lt BT" w:cs="Arial"/>
          <w:b/>
          <w:sz w:val="22"/>
          <w:szCs w:val="22"/>
        </w:rPr>
      </w:pPr>
    </w:p>
    <w:p w14:paraId="6668A591" w14:textId="77777777" w:rsidR="00DF7B51" w:rsidRPr="006B01CA" w:rsidRDefault="00DF7B51" w:rsidP="001D2F88">
      <w:pPr>
        <w:spacing w:before="0" w:after="0"/>
        <w:jc w:val="center"/>
        <w:rPr>
          <w:rFonts w:ascii="Humnst777 Lt BT" w:hAnsi="Humnst777 Lt BT" w:cs="Arial"/>
          <w:b/>
          <w:sz w:val="22"/>
          <w:szCs w:val="22"/>
        </w:rPr>
      </w:pPr>
    </w:p>
    <w:p w14:paraId="57A4A50F" w14:textId="77777777" w:rsidR="00DF7B51" w:rsidRPr="004A5581" w:rsidRDefault="00DF7B51" w:rsidP="00DF7B51">
      <w:pPr>
        <w:tabs>
          <w:tab w:val="right" w:pos="6663"/>
        </w:tabs>
        <w:spacing w:before="0" w:after="0"/>
        <w:jc w:val="center"/>
        <w:rPr>
          <w:rFonts w:ascii="Humnst777 Lt BT" w:hAnsi="Humnst777 Lt BT" w:cs="Arial"/>
          <w:b/>
          <w:bCs/>
          <w:iCs/>
          <w:sz w:val="22"/>
          <w:szCs w:val="22"/>
        </w:rPr>
      </w:pPr>
    </w:p>
    <w:p w14:paraId="625D142D" w14:textId="77777777" w:rsidR="00DF7B51" w:rsidRPr="004A5581" w:rsidRDefault="00DF7B51" w:rsidP="005D279D">
      <w:pPr>
        <w:tabs>
          <w:tab w:val="right" w:pos="6663"/>
        </w:tabs>
        <w:spacing w:before="0" w:after="0"/>
        <w:jc w:val="center"/>
        <w:rPr>
          <w:rFonts w:ascii="Humnst777 Lt BT" w:hAnsi="Humnst777 Lt BT" w:cs="Arial"/>
          <w:b/>
          <w:bCs/>
          <w:iCs/>
          <w:sz w:val="22"/>
          <w:szCs w:val="22"/>
        </w:rPr>
      </w:pPr>
      <w:r w:rsidRPr="004A5581">
        <w:rPr>
          <w:rFonts w:ascii="Humnst777 Lt BT" w:hAnsi="Humnst777 Lt BT" w:cs="Arial"/>
          <w:b/>
          <w:bCs/>
          <w:iCs/>
          <w:sz w:val="22"/>
          <w:szCs w:val="22"/>
        </w:rPr>
        <w:t>(Firma del Representante Legal del Proveedores)</w:t>
      </w:r>
    </w:p>
    <w:p w14:paraId="27DBF97C" w14:textId="77777777" w:rsidR="00E450C1" w:rsidRPr="006B01CA" w:rsidRDefault="00DF7B51" w:rsidP="005D279D">
      <w:pPr>
        <w:jc w:val="center"/>
        <w:rPr>
          <w:rFonts w:ascii="Humnst777 Lt BT" w:hAnsi="Humnst777 Lt BT"/>
          <w:sz w:val="22"/>
          <w:szCs w:val="22"/>
          <w:lang w:val="es-MX"/>
        </w:rPr>
      </w:pPr>
      <w:r w:rsidRPr="004A5581">
        <w:rPr>
          <w:rFonts w:ascii="Humnst777 Lt BT" w:hAnsi="Humnst777 Lt BT" w:cs="Arial"/>
          <w:b/>
          <w:bCs/>
          <w:iCs/>
          <w:sz w:val="22"/>
          <w:szCs w:val="22"/>
        </w:rPr>
        <w:t>(Nombre completo del Repre</w:t>
      </w:r>
      <w:r w:rsidR="007F20AD" w:rsidRPr="004A5581">
        <w:rPr>
          <w:rFonts w:ascii="Humnst777 Lt BT" w:hAnsi="Humnst777 Lt BT" w:cs="Arial"/>
          <w:b/>
          <w:bCs/>
          <w:iCs/>
          <w:sz w:val="22"/>
          <w:szCs w:val="22"/>
        </w:rPr>
        <w:t>sentante)</w:t>
      </w:r>
    </w:p>
    <w:p w14:paraId="3CFEDC8B" w14:textId="77777777" w:rsidR="00E450C1" w:rsidRPr="006B01CA" w:rsidRDefault="00E450C1" w:rsidP="005D279D">
      <w:pPr>
        <w:ind w:left="426" w:firstLine="425"/>
        <w:jc w:val="center"/>
        <w:rPr>
          <w:rFonts w:ascii="Humnst777 Lt BT" w:hAnsi="Humnst777 Lt BT"/>
          <w:sz w:val="22"/>
          <w:szCs w:val="22"/>
          <w:lang w:val="es-MX"/>
        </w:rPr>
      </w:pPr>
    </w:p>
    <w:p w14:paraId="185F99D0" w14:textId="77777777" w:rsidR="002245E9" w:rsidRPr="006B01CA" w:rsidRDefault="002245E9" w:rsidP="00E80FE4">
      <w:pPr>
        <w:spacing w:before="0" w:after="0" w:line="276" w:lineRule="auto"/>
        <w:jc w:val="center"/>
        <w:rPr>
          <w:rFonts w:ascii="Humnst777 Lt BT" w:hAnsi="Humnst777 Lt BT" w:cs="Arial"/>
          <w:b/>
          <w:sz w:val="22"/>
          <w:szCs w:val="22"/>
        </w:rPr>
      </w:pPr>
    </w:p>
    <w:p w14:paraId="269C87D2" w14:textId="77777777" w:rsidR="002245E9" w:rsidRPr="006B01CA" w:rsidRDefault="002245E9" w:rsidP="00E80FE4">
      <w:pPr>
        <w:spacing w:before="0" w:after="0" w:line="276" w:lineRule="auto"/>
        <w:jc w:val="center"/>
        <w:rPr>
          <w:rFonts w:ascii="Humnst777 Lt BT" w:hAnsi="Humnst777 Lt BT" w:cs="Arial"/>
          <w:b/>
          <w:sz w:val="22"/>
          <w:szCs w:val="22"/>
        </w:rPr>
      </w:pPr>
    </w:p>
    <w:p w14:paraId="5E135329" w14:textId="77777777" w:rsidR="002245E9" w:rsidRPr="004A5581" w:rsidRDefault="002245E9" w:rsidP="00E80FE4">
      <w:pPr>
        <w:spacing w:before="0" w:after="0" w:line="276" w:lineRule="auto"/>
        <w:jc w:val="center"/>
        <w:rPr>
          <w:rFonts w:ascii="Humnst777 Lt BT" w:hAnsi="Humnst777 Lt BT" w:cs="Arial"/>
          <w:b/>
          <w:sz w:val="22"/>
          <w:szCs w:val="22"/>
        </w:rPr>
      </w:pPr>
    </w:p>
    <w:p w14:paraId="266A3DDD" w14:textId="77777777" w:rsidR="002245E9" w:rsidRPr="004A5581" w:rsidRDefault="002245E9" w:rsidP="00E80FE4">
      <w:pPr>
        <w:spacing w:before="0" w:after="0" w:line="276" w:lineRule="auto"/>
        <w:jc w:val="center"/>
        <w:rPr>
          <w:rFonts w:ascii="Humnst777 Lt BT" w:hAnsi="Humnst777 Lt BT" w:cs="Arial"/>
          <w:b/>
          <w:sz w:val="22"/>
          <w:szCs w:val="22"/>
        </w:rPr>
      </w:pPr>
    </w:p>
    <w:p w14:paraId="54D40553" w14:textId="77777777" w:rsidR="002245E9" w:rsidRPr="004A5581" w:rsidRDefault="002245E9" w:rsidP="00E80FE4">
      <w:pPr>
        <w:spacing w:before="0" w:after="0" w:line="276" w:lineRule="auto"/>
        <w:jc w:val="center"/>
        <w:rPr>
          <w:rFonts w:ascii="Humnst777 Lt BT" w:hAnsi="Humnst777 Lt BT" w:cs="Arial"/>
          <w:b/>
          <w:sz w:val="22"/>
          <w:szCs w:val="22"/>
        </w:rPr>
      </w:pPr>
    </w:p>
    <w:p w14:paraId="64DD2A46" w14:textId="77777777" w:rsidR="002245E9" w:rsidRPr="004A5581" w:rsidRDefault="002245E9" w:rsidP="00E80FE4">
      <w:pPr>
        <w:spacing w:before="0" w:after="0" w:line="276" w:lineRule="auto"/>
        <w:jc w:val="center"/>
        <w:rPr>
          <w:rFonts w:ascii="Humnst777 Lt BT" w:hAnsi="Humnst777 Lt BT" w:cs="Arial"/>
          <w:b/>
          <w:sz w:val="22"/>
          <w:szCs w:val="22"/>
        </w:rPr>
        <w:sectPr w:rsidR="002245E9" w:rsidRPr="004A5581" w:rsidSect="005F5CAB">
          <w:pgSz w:w="11906" w:h="16838" w:code="9"/>
          <w:pgMar w:top="1134" w:right="1134" w:bottom="1134" w:left="1134" w:header="709" w:footer="709" w:gutter="0"/>
          <w:cols w:space="720"/>
          <w:docGrid w:linePitch="299"/>
        </w:sectPr>
      </w:pPr>
    </w:p>
    <w:p w14:paraId="13ABB991" w14:textId="77777777" w:rsidR="002245E9" w:rsidRPr="004A5581" w:rsidRDefault="002245E9" w:rsidP="00E80FE4">
      <w:pPr>
        <w:spacing w:before="0" w:after="0" w:line="276" w:lineRule="auto"/>
        <w:jc w:val="center"/>
        <w:rPr>
          <w:rFonts w:ascii="Humnst777 Lt BT" w:hAnsi="Humnst777 Lt BT" w:cs="Arial"/>
          <w:b/>
          <w:sz w:val="22"/>
          <w:szCs w:val="22"/>
        </w:rPr>
      </w:pPr>
    </w:p>
    <w:p w14:paraId="3DFAA600" w14:textId="77777777" w:rsidR="00E80FE4" w:rsidRPr="004A5581" w:rsidRDefault="00E80FE4" w:rsidP="00E80FE4">
      <w:pPr>
        <w:spacing w:before="0" w:after="0" w:line="276" w:lineRule="auto"/>
        <w:jc w:val="center"/>
        <w:rPr>
          <w:rFonts w:ascii="Humnst777 Lt BT" w:hAnsi="Humnst777 Lt BT" w:cs="Arial"/>
          <w:b/>
          <w:sz w:val="22"/>
          <w:szCs w:val="22"/>
        </w:rPr>
      </w:pPr>
      <w:r w:rsidRPr="004A5581">
        <w:rPr>
          <w:rFonts w:ascii="Humnst777 Lt BT" w:hAnsi="Humnst777 Lt BT" w:cs="Arial"/>
          <w:b/>
          <w:sz w:val="22"/>
          <w:szCs w:val="22"/>
        </w:rPr>
        <w:t>FORMULARIO B-1</w:t>
      </w:r>
    </w:p>
    <w:p w14:paraId="53BF1BED" w14:textId="77777777" w:rsidR="00E80FE4" w:rsidRPr="004A5581" w:rsidRDefault="00E80FE4" w:rsidP="00E80FE4">
      <w:pPr>
        <w:spacing w:before="0" w:after="0" w:line="276" w:lineRule="auto"/>
        <w:jc w:val="center"/>
        <w:rPr>
          <w:rFonts w:ascii="Humnst777 Lt BT" w:hAnsi="Humnst777 Lt BT" w:cs="Arial"/>
          <w:b/>
          <w:sz w:val="22"/>
          <w:szCs w:val="22"/>
        </w:rPr>
      </w:pPr>
      <w:bookmarkStart w:id="45" w:name="OLE_LINK8"/>
      <w:r w:rsidRPr="004A5581">
        <w:rPr>
          <w:rFonts w:ascii="Humnst777 Lt BT" w:hAnsi="Humnst777 Lt BT" w:cs="Arial"/>
          <w:b/>
          <w:sz w:val="22"/>
          <w:szCs w:val="22"/>
        </w:rPr>
        <w:t>CONOCIMIENTO DEL LUGAR DE LA OBRA</w:t>
      </w:r>
    </w:p>
    <w:bookmarkEnd w:id="45"/>
    <w:p w14:paraId="659F2957" w14:textId="77777777" w:rsidR="00E80FE4" w:rsidRPr="004A5581" w:rsidRDefault="00E80FE4" w:rsidP="00E80FE4">
      <w:pPr>
        <w:spacing w:before="0" w:after="0" w:line="276" w:lineRule="auto"/>
        <w:jc w:val="center"/>
        <w:rPr>
          <w:rFonts w:ascii="Humnst777 Lt BT" w:hAnsi="Humnst777 Lt BT" w:cs="Arial"/>
          <w:b/>
          <w:sz w:val="22"/>
          <w:szCs w:val="22"/>
        </w:rPr>
      </w:pPr>
    </w:p>
    <w:tbl>
      <w:tblPr>
        <w:tblW w:w="7230"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4961"/>
        <w:gridCol w:w="143"/>
      </w:tblGrid>
      <w:tr w:rsidR="00E80FE4" w:rsidRPr="004A5581" w14:paraId="7A342CEC" w14:textId="77777777" w:rsidTr="00A342C4">
        <w:trPr>
          <w:trHeight w:val="44"/>
          <w:jc w:val="right"/>
        </w:trPr>
        <w:tc>
          <w:tcPr>
            <w:tcW w:w="1843" w:type="dxa"/>
            <w:tcBorders>
              <w:top w:val="single" w:sz="12" w:space="0" w:color="auto"/>
              <w:left w:val="single" w:sz="12" w:space="0" w:color="auto"/>
              <w:bottom w:val="nil"/>
              <w:right w:val="nil"/>
            </w:tcBorders>
            <w:tcMar>
              <w:top w:w="0" w:type="dxa"/>
              <w:left w:w="0" w:type="dxa"/>
              <w:bottom w:w="0" w:type="dxa"/>
              <w:right w:w="0" w:type="dxa"/>
            </w:tcMar>
            <w:vAlign w:val="center"/>
          </w:tcPr>
          <w:p w14:paraId="2601CB12" w14:textId="77777777" w:rsidR="00E80FE4" w:rsidRPr="004A5581" w:rsidRDefault="00E80FE4" w:rsidP="00A342C4">
            <w:pPr>
              <w:spacing w:before="0" w:after="0"/>
              <w:jc w:val="right"/>
              <w:rPr>
                <w:rFonts w:ascii="Humnst777 Lt BT" w:hAnsi="Humnst777 Lt BT" w:cs="Arial"/>
                <w:sz w:val="22"/>
                <w:szCs w:val="22"/>
              </w:rPr>
            </w:pPr>
          </w:p>
        </w:tc>
        <w:tc>
          <w:tcPr>
            <w:tcW w:w="142" w:type="dxa"/>
            <w:tcBorders>
              <w:top w:val="single" w:sz="12" w:space="0" w:color="auto"/>
              <w:left w:val="nil"/>
              <w:bottom w:val="nil"/>
              <w:right w:val="nil"/>
            </w:tcBorders>
            <w:vAlign w:val="center"/>
          </w:tcPr>
          <w:p w14:paraId="2DD82A90" w14:textId="77777777" w:rsidR="00E80FE4" w:rsidRPr="004A5581" w:rsidRDefault="00E80FE4" w:rsidP="00A342C4">
            <w:pPr>
              <w:spacing w:before="0" w:after="0"/>
              <w:jc w:val="center"/>
              <w:rPr>
                <w:rFonts w:ascii="Humnst777 Lt BT" w:hAnsi="Humnst777 Lt BT" w:cs="Arial"/>
                <w:b/>
                <w:sz w:val="22"/>
                <w:szCs w:val="22"/>
              </w:rPr>
            </w:pPr>
          </w:p>
        </w:tc>
        <w:tc>
          <w:tcPr>
            <w:tcW w:w="5245" w:type="dxa"/>
            <w:gridSpan w:val="3"/>
            <w:tcBorders>
              <w:top w:val="single" w:sz="12" w:space="0" w:color="auto"/>
              <w:left w:val="nil"/>
              <w:bottom w:val="nil"/>
              <w:right w:val="single" w:sz="12" w:space="0" w:color="auto"/>
            </w:tcBorders>
            <w:vAlign w:val="center"/>
          </w:tcPr>
          <w:p w14:paraId="58E5928E" w14:textId="77777777" w:rsidR="00E80FE4" w:rsidRPr="004A5581" w:rsidRDefault="00E80FE4" w:rsidP="00A342C4">
            <w:pPr>
              <w:spacing w:before="0" w:after="0"/>
              <w:jc w:val="center"/>
              <w:rPr>
                <w:rFonts w:ascii="Humnst777 Lt BT" w:hAnsi="Humnst777 Lt BT" w:cs="Arial"/>
                <w:b/>
                <w:sz w:val="22"/>
                <w:szCs w:val="22"/>
              </w:rPr>
            </w:pPr>
          </w:p>
        </w:tc>
      </w:tr>
      <w:tr w:rsidR="00E80FE4" w:rsidRPr="004A5581" w14:paraId="71425B7F" w14:textId="77777777" w:rsidTr="00A342C4">
        <w:trPr>
          <w:trHeight w:val="305"/>
          <w:jc w:val="right"/>
        </w:trPr>
        <w:tc>
          <w:tcPr>
            <w:tcW w:w="1843" w:type="dxa"/>
            <w:tcBorders>
              <w:top w:val="nil"/>
              <w:left w:val="single" w:sz="12" w:space="0" w:color="auto"/>
              <w:bottom w:val="nil"/>
              <w:right w:val="nil"/>
            </w:tcBorders>
            <w:tcMar>
              <w:top w:w="0" w:type="dxa"/>
              <w:left w:w="0" w:type="dxa"/>
              <w:bottom w:w="0" w:type="dxa"/>
              <w:right w:w="0" w:type="dxa"/>
            </w:tcMar>
            <w:vAlign w:val="center"/>
            <w:hideMark/>
          </w:tcPr>
          <w:p w14:paraId="3EAC43AF" w14:textId="77777777" w:rsidR="00E80FE4" w:rsidRPr="006B01CA" w:rsidRDefault="00E80FE4" w:rsidP="002530C0">
            <w:pPr>
              <w:spacing w:before="0" w:after="0"/>
              <w:jc w:val="center"/>
              <w:rPr>
                <w:rFonts w:ascii="Humnst777 Lt BT" w:hAnsi="Humnst777 Lt BT" w:cs="Arial"/>
                <w:b/>
                <w:sz w:val="22"/>
                <w:szCs w:val="22"/>
              </w:rPr>
            </w:pPr>
            <w:r w:rsidRPr="006B01CA">
              <w:rPr>
                <w:rFonts w:ascii="Humnst777 Lt BT" w:hAnsi="Humnst777 Lt BT" w:cs="Arial"/>
                <w:b/>
                <w:sz w:val="22"/>
                <w:szCs w:val="22"/>
              </w:rPr>
              <w:t>Lugar y Fecha</w:t>
            </w:r>
          </w:p>
        </w:tc>
        <w:tc>
          <w:tcPr>
            <w:tcW w:w="142" w:type="dxa"/>
            <w:tcBorders>
              <w:top w:val="nil"/>
              <w:left w:val="nil"/>
              <w:bottom w:val="nil"/>
              <w:right w:val="nil"/>
            </w:tcBorders>
            <w:vAlign w:val="center"/>
            <w:hideMark/>
          </w:tcPr>
          <w:p w14:paraId="71AD646B" w14:textId="77777777" w:rsidR="00E80FE4" w:rsidRPr="006B01CA" w:rsidRDefault="00E80FE4" w:rsidP="00A342C4">
            <w:pPr>
              <w:spacing w:before="0" w:after="0"/>
              <w:jc w:val="left"/>
              <w:rPr>
                <w:rFonts w:ascii="Humnst777 Lt BT" w:hAnsi="Humnst777 Lt BT" w:cs="Arial"/>
                <w:b/>
                <w:sz w:val="22"/>
                <w:szCs w:val="22"/>
              </w:rPr>
            </w:pPr>
            <w:r w:rsidRPr="006B01CA">
              <w:rPr>
                <w:rFonts w:ascii="Humnst777 Lt BT" w:hAnsi="Humnst777 Lt BT" w:cs="Arial"/>
                <w:b/>
                <w:sz w:val="22"/>
                <w:szCs w:val="22"/>
              </w:rPr>
              <w:t>:</w:t>
            </w:r>
          </w:p>
        </w:tc>
        <w:tc>
          <w:tcPr>
            <w:tcW w:w="141" w:type="dxa"/>
            <w:tcBorders>
              <w:top w:val="nil"/>
              <w:left w:val="nil"/>
              <w:bottom w:val="nil"/>
              <w:right w:val="single" w:sz="4" w:space="0" w:color="auto"/>
            </w:tcBorders>
            <w:vAlign w:val="center"/>
          </w:tcPr>
          <w:p w14:paraId="23F24087" w14:textId="77777777" w:rsidR="00E80FE4" w:rsidRPr="004A5581" w:rsidRDefault="00E80FE4" w:rsidP="00A342C4">
            <w:pPr>
              <w:spacing w:before="0" w:after="0"/>
              <w:jc w:val="left"/>
              <w:rPr>
                <w:rFonts w:ascii="Humnst777 Lt BT" w:hAnsi="Humnst777 Lt BT" w:cs="Arial"/>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tcPr>
          <w:p w14:paraId="1FA24500" w14:textId="77777777" w:rsidR="00E80FE4" w:rsidRPr="004A5581" w:rsidRDefault="00E80FE4" w:rsidP="00A342C4">
            <w:pPr>
              <w:spacing w:before="0" w:after="0"/>
              <w:jc w:val="left"/>
              <w:rPr>
                <w:rFonts w:ascii="Humnst777 Lt BT" w:hAnsi="Humnst777 Lt BT" w:cs="Arial"/>
                <w:sz w:val="22"/>
                <w:szCs w:val="22"/>
              </w:rPr>
            </w:pPr>
          </w:p>
        </w:tc>
        <w:tc>
          <w:tcPr>
            <w:tcW w:w="143" w:type="dxa"/>
            <w:tcBorders>
              <w:top w:val="nil"/>
              <w:left w:val="nil"/>
              <w:bottom w:val="nil"/>
              <w:right w:val="single" w:sz="12" w:space="0" w:color="auto"/>
            </w:tcBorders>
            <w:vAlign w:val="center"/>
          </w:tcPr>
          <w:p w14:paraId="2F3DCF31" w14:textId="77777777" w:rsidR="00E80FE4" w:rsidRPr="004A5581" w:rsidRDefault="00E80FE4" w:rsidP="00A342C4">
            <w:pPr>
              <w:spacing w:before="0" w:after="0"/>
              <w:jc w:val="left"/>
              <w:rPr>
                <w:rFonts w:ascii="Humnst777 Lt BT" w:hAnsi="Humnst777 Lt BT" w:cs="Arial"/>
                <w:sz w:val="22"/>
                <w:szCs w:val="22"/>
              </w:rPr>
            </w:pPr>
          </w:p>
        </w:tc>
      </w:tr>
      <w:tr w:rsidR="00E80FE4" w:rsidRPr="004A5581" w14:paraId="0477AE53" w14:textId="77777777" w:rsidTr="00A342C4">
        <w:trPr>
          <w:trHeight w:val="64"/>
          <w:jc w:val="right"/>
        </w:trPr>
        <w:tc>
          <w:tcPr>
            <w:tcW w:w="1843" w:type="dxa"/>
            <w:tcBorders>
              <w:top w:val="nil"/>
              <w:left w:val="single" w:sz="12" w:space="0" w:color="auto"/>
              <w:bottom w:val="single" w:sz="12" w:space="0" w:color="auto"/>
              <w:right w:val="nil"/>
            </w:tcBorders>
            <w:tcMar>
              <w:top w:w="0" w:type="dxa"/>
              <w:left w:w="0" w:type="dxa"/>
              <w:bottom w:w="0" w:type="dxa"/>
              <w:right w:w="0" w:type="dxa"/>
            </w:tcMar>
            <w:vAlign w:val="center"/>
          </w:tcPr>
          <w:p w14:paraId="19BD0908" w14:textId="77777777" w:rsidR="00E80FE4" w:rsidRPr="006B01CA" w:rsidRDefault="00E80FE4" w:rsidP="00A342C4">
            <w:pPr>
              <w:spacing w:before="0" w:after="0"/>
              <w:jc w:val="right"/>
              <w:rPr>
                <w:rFonts w:ascii="Humnst777 Lt BT" w:hAnsi="Humnst777 Lt BT"/>
                <w:b/>
                <w:sz w:val="22"/>
                <w:szCs w:val="22"/>
              </w:rPr>
            </w:pPr>
          </w:p>
        </w:tc>
        <w:tc>
          <w:tcPr>
            <w:tcW w:w="142" w:type="dxa"/>
            <w:tcBorders>
              <w:top w:val="nil"/>
              <w:left w:val="nil"/>
              <w:bottom w:val="single" w:sz="12" w:space="0" w:color="auto"/>
              <w:right w:val="nil"/>
            </w:tcBorders>
            <w:vAlign w:val="center"/>
          </w:tcPr>
          <w:p w14:paraId="04102EFC" w14:textId="77777777" w:rsidR="00E80FE4" w:rsidRPr="006B01CA" w:rsidRDefault="00E80FE4" w:rsidP="00A342C4">
            <w:pPr>
              <w:spacing w:before="0" w:after="0"/>
              <w:jc w:val="center"/>
              <w:rPr>
                <w:rFonts w:ascii="Humnst777 Lt BT" w:hAnsi="Humnst777 Lt BT" w:cs="Arial"/>
                <w:b/>
                <w:sz w:val="22"/>
                <w:szCs w:val="22"/>
              </w:rPr>
            </w:pPr>
          </w:p>
        </w:tc>
        <w:tc>
          <w:tcPr>
            <w:tcW w:w="141" w:type="dxa"/>
            <w:tcBorders>
              <w:top w:val="nil"/>
              <w:left w:val="nil"/>
              <w:bottom w:val="single" w:sz="12" w:space="0" w:color="auto"/>
              <w:right w:val="nil"/>
            </w:tcBorders>
            <w:vAlign w:val="center"/>
          </w:tcPr>
          <w:p w14:paraId="7BE71A10" w14:textId="77777777" w:rsidR="00E80FE4" w:rsidRPr="006B01CA" w:rsidRDefault="00E80FE4" w:rsidP="00A342C4">
            <w:pPr>
              <w:spacing w:before="0" w:after="0"/>
              <w:jc w:val="left"/>
              <w:rPr>
                <w:rFonts w:ascii="Humnst777 Lt BT" w:hAnsi="Humnst777 Lt BT" w:cs="Arial"/>
                <w:sz w:val="22"/>
                <w:szCs w:val="22"/>
              </w:rPr>
            </w:pPr>
          </w:p>
        </w:tc>
        <w:tc>
          <w:tcPr>
            <w:tcW w:w="5104" w:type="dxa"/>
            <w:gridSpan w:val="2"/>
            <w:tcBorders>
              <w:top w:val="nil"/>
              <w:left w:val="nil"/>
              <w:bottom w:val="single" w:sz="12" w:space="0" w:color="auto"/>
              <w:right w:val="single" w:sz="12" w:space="0" w:color="auto"/>
            </w:tcBorders>
            <w:vAlign w:val="center"/>
          </w:tcPr>
          <w:p w14:paraId="6BDFD192" w14:textId="77777777" w:rsidR="00E80FE4" w:rsidRPr="006B01CA" w:rsidRDefault="00E80FE4" w:rsidP="00A342C4">
            <w:pPr>
              <w:spacing w:before="0" w:after="0"/>
              <w:jc w:val="left"/>
              <w:rPr>
                <w:rFonts w:ascii="Humnst777 Lt BT" w:hAnsi="Humnst777 Lt BT" w:cs="Arial"/>
                <w:sz w:val="22"/>
                <w:szCs w:val="22"/>
              </w:rPr>
            </w:pPr>
          </w:p>
        </w:tc>
      </w:tr>
    </w:tbl>
    <w:p w14:paraId="7E67695C" w14:textId="77777777" w:rsidR="00E80FE4" w:rsidRPr="006B01CA" w:rsidRDefault="00E80FE4" w:rsidP="00E80FE4">
      <w:pPr>
        <w:spacing w:before="0" w:after="0" w:line="276" w:lineRule="auto"/>
        <w:jc w:val="left"/>
        <w:rPr>
          <w:rFonts w:ascii="Humnst777 Lt BT" w:hAnsi="Humnst777 Lt BT"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E80FE4" w:rsidRPr="004A5581" w14:paraId="171F392E" w14:textId="77777777" w:rsidTr="0054517E">
        <w:trPr>
          <w:trHeight w:val="560"/>
          <w:jc w:val="center"/>
        </w:trPr>
        <w:tc>
          <w:tcPr>
            <w:tcW w:w="10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041EC00" w14:textId="77777777" w:rsidR="00E80FE4" w:rsidRPr="006B01CA" w:rsidRDefault="00E80FE4" w:rsidP="0054517E">
            <w:pPr>
              <w:spacing w:before="0" w:after="0"/>
              <w:rPr>
                <w:rFonts w:ascii="Humnst777 Lt BT" w:hAnsi="Humnst777 Lt BT" w:cs="Arial"/>
                <w:b/>
                <w:bCs/>
                <w:iCs/>
                <w:sz w:val="22"/>
                <w:szCs w:val="22"/>
              </w:rPr>
            </w:pPr>
          </w:p>
          <w:p w14:paraId="5C07A652" w14:textId="77777777" w:rsidR="00E80FE4" w:rsidRPr="006B01CA" w:rsidRDefault="00E80FE4" w:rsidP="0054517E">
            <w:pPr>
              <w:spacing w:before="0" w:after="0"/>
              <w:rPr>
                <w:rFonts w:ascii="Humnst777 Lt BT" w:hAnsi="Humnst777 Lt BT" w:cs="Arial"/>
                <w:b/>
                <w:bCs/>
                <w:iCs/>
                <w:sz w:val="22"/>
                <w:szCs w:val="22"/>
              </w:rPr>
            </w:pPr>
          </w:p>
          <w:p w14:paraId="2C848E54" w14:textId="77777777" w:rsidR="00E80FE4" w:rsidRPr="006B01CA" w:rsidRDefault="00E80FE4" w:rsidP="0054517E">
            <w:pPr>
              <w:spacing w:before="0" w:after="0"/>
              <w:rPr>
                <w:rFonts w:ascii="Humnst777 Lt BT" w:hAnsi="Humnst777 Lt BT" w:cs="Arial"/>
                <w:b/>
                <w:bCs/>
                <w:iCs/>
                <w:sz w:val="22"/>
                <w:szCs w:val="22"/>
              </w:rPr>
            </w:pPr>
          </w:p>
          <w:p w14:paraId="7454EDA0" w14:textId="77777777" w:rsidR="00E80FE4" w:rsidRPr="004A5581" w:rsidRDefault="00E80FE4" w:rsidP="0054517E">
            <w:pPr>
              <w:spacing w:before="0" w:after="0"/>
              <w:rPr>
                <w:rFonts w:ascii="Humnst777 Lt BT" w:hAnsi="Humnst777 Lt BT" w:cs="Arial"/>
                <w:b/>
                <w:bCs/>
                <w:iCs/>
                <w:sz w:val="22"/>
                <w:szCs w:val="22"/>
              </w:rPr>
            </w:pPr>
          </w:p>
          <w:p w14:paraId="792D0D68" w14:textId="77777777" w:rsidR="00E80FE4" w:rsidRPr="004A5581" w:rsidRDefault="00E80FE4" w:rsidP="0054517E">
            <w:pPr>
              <w:spacing w:before="0" w:after="0"/>
              <w:rPr>
                <w:rFonts w:ascii="Humnst777 Lt BT" w:hAnsi="Humnst777 Lt BT" w:cs="Arial"/>
                <w:b/>
                <w:bCs/>
                <w:iCs/>
                <w:sz w:val="22"/>
                <w:szCs w:val="22"/>
              </w:rPr>
            </w:pPr>
          </w:p>
          <w:p w14:paraId="50683967" w14:textId="77777777" w:rsidR="00E80FE4" w:rsidRPr="004A5581" w:rsidRDefault="00E80FE4" w:rsidP="0054517E">
            <w:pPr>
              <w:spacing w:before="0" w:after="0"/>
              <w:rPr>
                <w:rFonts w:ascii="Humnst777 Lt BT" w:hAnsi="Humnst777 Lt BT" w:cs="Arial"/>
                <w:b/>
                <w:bCs/>
                <w:iCs/>
                <w:sz w:val="22"/>
                <w:szCs w:val="22"/>
              </w:rPr>
            </w:pPr>
            <w:r w:rsidRPr="004A5581">
              <w:rPr>
                <w:rFonts w:ascii="Humnst777 Lt BT" w:hAnsi="Humnst777 Lt BT" w:cs="Arial"/>
                <w:b/>
                <w:bCs/>
                <w:iCs/>
                <w:sz w:val="22"/>
                <w:szCs w:val="22"/>
              </w:rPr>
              <w:t xml:space="preserve">Señores </w:t>
            </w:r>
          </w:p>
          <w:p w14:paraId="496F108A" w14:textId="77777777" w:rsidR="00E80FE4" w:rsidRPr="004A5581" w:rsidRDefault="00E80FE4" w:rsidP="0054517E">
            <w:pPr>
              <w:spacing w:before="0" w:after="0"/>
              <w:rPr>
                <w:rFonts w:ascii="Humnst777 Lt BT" w:hAnsi="Humnst777 Lt BT" w:cs="Arial"/>
                <w:b/>
                <w:bCs/>
                <w:iCs/>
                <w:sz w:val="22"/>
                <w:szCs w:val="22"/>
              </w:rPr>
            </w:pPr>
            <w:r w:rsidRPr="004A5581">
              <w:rPr>
                <w:rFonts w:ascii="Humnst777 Lt BT" w:hAnsi="Humnst777 Lt BT" w:cs="Arial"/>
                <w:b/>
                <w:bCs/>
                <w:iCs/>
                <w:sz w:val="22"/>
                <w:szCs w:val="22"/>
              </w:rPr>
              <w:t>YPFB Logística S.A.</w:t>
            </w:r>
          </w:p>
          <w:p w14:paraId="44DA5C18" w14:textId="77777777" w:rsidR="00E80FE4" w:rsidRPr="004A5581" w:rsidRDefault="00E80FE4" w:rsidP="0054517E">
            <w:pPr>
              <w:spacing w:before="0" w:after="0"/>
              <w:rPr>
                <w:rFonts w:ascii="Humnst777 Lt BT" w:hAnsi="Humnst777 Lt BT" w:cs="Arial"/>
                <w:b/>
                <w:bCs/>
                <w:iCs/>
                <w:sz w:val="22"/>
                <w:szCs w:val="22"/>
                <w:u w:val="single"/>
              </w:rPr>
            </w:pPr>
            <w:r w:rsidRPr="004A5581">
              <w:rPr>
                <w:rFonts w:ascii="Humnst777 Lt BT" w:hAnsi="Humnst777 Lt BT" w:cs="Arial"/>
                <w:b/>
                <w:bCs/>
                <w:iCs/>
                <w:sz w:val="22"/>
                <w:szCs w:val="22"/>
                <w:u w:val="single"/>
              </w:rPr>
              <w:t>Presente.-</w:t>
            </w:r>
          </w:p>
          <w:p w14:paraId="080BD605" w14:textId="77777777" w:rsidR="00E80FE4" w:rsidRPr="004A5581" w:rsidRDefault="00E80FE4" w:rsidP="0054517E">
            <w:pPr>
              <w:spacing w:before="0" w:after="0"/>
              <w:rPr>
                <w:rFonts w:ascii="Humnst777 Lt BT" w:hAnsi="Humnst777 Lt BT" w:cs="Arial"/>
                <w:b/>
                <w:bCs/>
                <w:iCs/>
                <w:sz w:val="22"/>
                <w:szCs w:val="22"/>
              </w:rPr>
            </w:pPr>
          </w:p>
          <w:p w14:paraId="491E345D" w14:textId="77777777" w:rsidR="00E80FE4" w:rsidRPr="004A5581" w:rsidRDefault="00E80FE4" w:rsidP="0054517E">
            <w:pPr>
              <w:spacing w:before="0" w:after="0"/>
              <w:rPr>
                <w:rFonts w:ascii="Humnst777 Lt BT" w:hAnsi="Humnst777 Lt BT" w:cs="Arial"/>
                <w:b/>
                <w:bCs/>
                <w:iCs/>
                <w:sz w:val="22"/>
                <w:szCs w:val="22"/>
              </w:rPr>
            </w:pPr>
          </w:p>
          <w:p w14:paraId="26CBB69E" w14:textId="77777777" w:rsidR="00E80FE4" w:rsidRPr="004A5581" w:rsidRDefault="00E80FE4" w:rsidP="0054517E">
            <w:pPr>
              <w:spacing w:before="0" w:after="0"/>
              <w:rPr>
                <w:rFonts w:ascii="Humnst777 Lt BT" w:hAnsi="Humnst777 Lt BT" w:cs="Arial"/>
                <w:b/>
                <w:bCs/>
                <w:iCs/>
                <w:sz w:val="22"/>
                <w:szCs w:val="22"/>
              </w:rPr>
            </w:pPr>
          </w:p>
          <w:p w14:paraId="70299546" w14:textId="77777777" w:rsidR="00E80FE4" w:rsidRPr="004A5581" w:rsidRDefault="00E80FE4" w:rsidP="0054517E">
            <w:pPr>
              <w:spacing w:before="0" w:after="0"/>
              <w:rPr>
                <w:rFonts w:ascii="Humnst777 Lt BT" w:hAnsi="Humnst777 Lt BT" w:cs="Arial"/>
                <w:b/>
                <w:bCs/>
                <w:iCs/>
                <w:sz w:val="22"/>
                <w:szCs w:val="22"/>
              </w:rPr>
            </w:pPr>
          </w:p>
          <w:p w14:paraId="0650A262" w14:textId="77777777" w:rsidR="00E80FE4" w:rsidRPr="004A5581" w:rsidRDefault="00E80FE4" w:rsidP="0054517E">
            <w:pPr>
              <w:spacing w:before="0" w:after="0"/>
              <w:rPr>
                <w:rFonts w:ascii="Humnst777 Lt BT" w:hAnsi="Humnst777 Lt BT" w:cs="Arial"/>
                <w:b/>
                <w:sz w:val="22"/>
                <w:szCs w:val="22"/>
                <w:u w:val="single"/>
              </w:rPr>
            </w:pPr>
            <w:r w:rsidRPr="004A5581">
              <w:rPr>
                <w:rFonts w:ascii="Humnst777 Lt BT" w:hAnsi="Humnst777 Lt BT" w:cs="Arial"/>
                <w:b/>
                <w:bCs/>
                <w:iCs/>
                <w:sz w:val="22"/>
                <w:szCs w:val="22"/>
              </w:rPr>
              <w:t xml:space="preserve">Ref.: </w:t>
            </w:r>
            <w:r w:rsidR="00162C62" w:rsidRPr="004A5581">
              <w:rPr>
                <w:rFonts w:ascii="Humnst777 Lt BT" w:hAnsi="Humnst777 Lt BT" w:cs="Arial"/>
                <w:b/>
                <w:bCs/>
                <w:iCs/>
                <w:sz w:val="22"/>
                <w:szCs w:val="22"/>
              </w:rPr>
              <w:t>“</w:t>
            </w:r>
            <w:r w:rsidR="00C449CE" w:rsidRPr="004A5581">
              <w:rPr>
                <w:rFonts w:ascii="Humnst777 Lt BT" w:hAnsi="Humnst777 Lt BT" w:cs="Arial"/>
                <w:b/>
                <w:bCs/>
                <w:iCs/>
                <w:sz w:val="22"/>
                <w:szCs w:val="22"/>
                <w:u w:val="single"/>
              </w:rPr>
              <w:t>CONSTRUCCIÓN DE VARIANTE EN  SECTOR RIO SECO, POLIDUCTO OCSZ-1</w:t>
            </w:r>
            <w:r w:rsidR="00162C62" w:rsidRPr="004A5581">
              <w:rPr>
                <w:rFonts w:ascii="Humnst777 Lt BT" w:hAnsi="Humnst777 Lt BT" w:cs="Arial"/>
                <w:b/>
                <w:bCs/>
                <w:iCs/>
                <w:sz w:val="22"/>
                <w:szCs w:val="22"/>
                <w:u w:val="single"/>
              </w:rPr>
              <w:t xml:space="preserve">” - </w:t>
            </w:r>
            <w:r w:rsidR="002530C0" w:rsidRPr="004A5581">
              <w:rPr>
                <w:rFonts w:ascii="Humnst777 Lt BT" w:hAnsi="Humnst777 Lt BT" w:cs="Arial"/>
                <w:b/>
                <w:bCs/>
                <w:iCs/>
                <w:sz w:val="22"/>
                <w:szCs w:val="22"/>
                <w:u w:val="single"/>
              </w:rPr>
              <w:t>YPFBL-GING-06-0</w:t>
            </w:r>
            <w:r w:rsidR="00C449CE" w:rsidRPr="004A5581">
              <w:rPr>
                <w:rFonts w:ascii="Humnst777 Lt BT" w:hAnsi="Humnst777 Lt BT" w:cs="Arial"/>
                <w:b/>
                <w:bCs/>
                <w:iCs/>
                <w:sz w:val="22"/>
                <w:szCs w:val="22"/>
                <w:u w:val="single"/>
              </w:rPr>
              <w:t>05/2016</w:t>
            </w:r>
          </w:p>
          <w:p w14:paraId="5E723821" w14:textId="77777777" w:rsidR="00E80FE4" w:rsidRPr="004A5581" w:rsidRDefault="00E80FE4" w:rsidP="0054517E">
            <w:pPr>
              <w:spacing w:before="0" w:after="0"/>
              <w:rPr>
                <w:rFonts w:ascii="Humnst777 Lt BT" w:hAnsi="Humnst777 Lt BT" w:cs="Arial"/>
                <w:b/>
                <w:bCs/>
                <w:iCs/>
                <w:sz w:val="22"/>
                <w:szCs w:val="22"/>
              </w:rPr>
            </w:pPr>
          </w:p>
          <w:p w14:paraId="5EE04279" w14:textId="77777777" w:rsidR="00E80FE4" w:rsidRPr="004A5581" w:rsidRDefault="00E80FE4" w:rsidP="0054517E">
            <w:pPr>
              <w:spacing w:before="0" w:after="0"/>
              <w:rPr>
                <w:rFonts w:ascii="Humnst777 Lt BT" w:hAnsi="Humnst777 Lt BT" w:cs="Arial"/>
                <w:bCs/>
                <w:iCs/>
                <w:sz w:val="22"/>
                <w:szCs w:val="22"/>
              </w:rPr>
            </w:pPr>
          </w:p>
          <w:p w14:paraId="5C62F8CB" w14:textId="77777777" w:rsidR="00E80FE4" w:rsidRPr="004A5581" w:rsidRDefault="00E80FE4" w:rsidP="0054517E">
            <w:pPr>
              <w:spacing w:before="0" w:after="0"/>
              <w:rPr>
                <w:rFonts w:ascii="Humnst777 Lt BT" w:hAnsi="Humnst777 Lt BT" w:cs="Arial"/>
                <w:bCs/>
                <w:iCs/>
                <w:sz w:val="22"/>
                <w:szCs w:val="22"/>
              </w:rPr>
            </w:pPr>
            <w:r w:rsidRPr="004A5581">
              <w:rPr>
                <w:rFonts w:ascii="Humnst777 Lt BT" w:hAnsi="Humnst777 Lt BT" w:cs="Arial"/>
                <w:bCs/>
                <w:iCs/>
                <w:sz w:val="22"/>
                <w:szCs w:val="22"/>
              </w:rPr>
              <w:t>De nuestra consideración,</w:t>
            </w:r>
          </w:p>
          <w:p w14:paraId="5BEF5F9B" w14:textId="77777777" w:rsidR="00E80FE4" w:rsidRPr="004A5581" w:rsidRDefault="00E80FE4" w:rsidP="0054517E">
            <w:pPr>
              <w:spacing w:before="0" w:after="0"/>
              <w:rPr>
                <w:rFonts w:ascii="Humnst777 Lt BT" w:hAnsi="Humnst777 Lt BT" w:cs="Arial"/>
                <w:bCs/>
                <w:iCs/>
                <w:sz w:val="22"/>
                <w:szCs w:val="22"/>
              </w:rPr>
            </w:pPr>
          </w:p>
          <w:p w14:paraId="0933B1AD" w14:textId="77777777" w:rsidR="00E80FE4" w:rsidRPr="004A5581" w:rsidRDefault="00E80FE4" w:rsidP="0054517E">
            <w:pPr>
              <w:spacing w:before="0" w:after="0"/>
              <w:rPr>
                <w:rFonts w:ascii="Humnst777 Lt BT" w:hAnsi="Humnst777 Lt BT" w:cs="Arial"/>
                <w:bCs/>
                <w:iCs/>
                <w:sz w:val="22"/>
                <w:szCs w:val="22"/>
              </w:rPr>
            </w:pPr>
          </w:p>
          <w:p w14:paraId="1F33F0B3" w14:textId="77777777" w:rsidR="00E80FE4" w:rsidRPr="004A5581" w:rsidRDefault="00E80FE4" w:rsidP="0054517E">
            <w:pPr>
              <w:spacing w:before="0" w:after="0"/>
              <w:rPr>
                <w:rFonts w:ascii="Humnst777 Lt BT" w:hAnsi="Humnst777 Lt BT" w:cs="Arial"/>
                <w:bCs/>
                <w:iCs/>
                <w:sz w:val="22"/>
                <w:szCs w:val="22"/>
              </w:rPr>
            </w:pPr>
            <w:r w:rsidRPr="004A5581">
              <w:rPr>
                <w:rFonts w:ascii="Humnst777 Lt BT" w:hAnsi="Humnst777 Lt BT" w:cs="Arial"/>
                <w:bCs/>
                <w:iCs/>
                <w:sz w:val="22"/>
                <w:szCs w:val="22"/>
              </w:rPr>
              <w:t>Declaramos conocer el lugar de ejecución de la obra en toda su extensión, habiendo valorado todos los aspectos generales y particulares, así como las condiciones preponderantes que pueden, de muchas maneras, afectar la buena, efectiva y completa ejecución de los trabajos comprometidos.</w:t>
            </w:r>
          </w:p>
          <w:p w14:paraId="26A5B502" w14:textId="77777777" w:rsidR="00E80FE4" w:rsidRPr="004A5581" w:rsidRDefault="00E80FE4" w:rsidP="0054517E">
            <w:pPr>
              <w:spacing w:before="0" w:after="0"/>
              <w:rPr>
                <w:rFonts w:ascii="Humnst777 Lt BT" w:hAnsi="Humnst777 Lt BT" w:cs="Arial"/>
                <w:bCs/>
                <w:iCs/>
                <w:sz w:val="22"/>
                <w:szCs w:val="22"/>
              </w:rPr>
            </w:pPr>
          </w:p>
          <w:p w14:paraId="3E1DC71F" w14:textId="77777777" w:rsidR="00E80FE4" w:rsidRPr="004A5581" w:rsidRDefault="00E80FE4" w:rsidP="0054517E">
            <w:pPr>
              <w:spacing w:before="0" w:after="0"/>
              <w:rPr>
                <w:rFonts w:ascii="Humnst777 Lt BT" w:hAnsi="Humnst777 Lt BT" w:cs="Arial"/>
                <w:bCs/>
                <w:iCs/>
                <w:sz w:val="22"/>
                <w:szCs w:val="22"/>
              </w:rPr>
            </w:pPr>
          </w:p>
          <w:p w14:paraId="176CCF59" w14:textId="77777777" w:rsidR="00E80FE4" w:rsidRPr="004A5581" w:rsidRDefault="00E80FE4" w:rsidP="0054517E">
            <w:pPr>
              <w:spacing w:before="0" w:after="0"/>
              <w:rPr>
                <w:rFonts w:ascii="Humnst777 Lt BT" w:hAnsi="Humnst777 Lt BT" w:cs="Arial"/>
                <w:bCs/>
                <w:iCs/>
                <w:sz w:val="22"/>
                <w:szCs w:val="22"/>
              </w:rPr>
            </w:pPr>
            <w:r w:rsidRPr="004A5581">
              <w:rPr>
                <w:rFonts w:ascii="Humnst777 Lt BT" w:hAnsi="Humnst777 Lt BT" w:cs="Arial"/>
                <w:bCs/>
                <w:iCs/>
                <w:sz w:val="22"/>
                <w:szCs w:val="22"/>
              </w:rPr>
              <w:t>Atentamente,</w:t>
            </w:r>
          </w:p>
          <w:p w14:paraId="445B5010" w14:textId="77777777" w:rsidR="00E80FE4" w:rsidRPr="004A5581" w:rsidRDefault="00E80FE4" w:rsidP="0054517E">
            <w:pPr>
              <w:spacing w:before="0" w:after="0"/>
              <w:rPr>
                <w:rFonts w:ascii="Humnst777 Lt BT" w:hAnsi="Humnst777 Lt BT" w:cs="Arial"/>
                <w:bCs/>
                <w:iCs/>
                <w:sz w:val="22"/>
                <w:szCs w:val="22"/>
              </w:rPr>
            </w:pPr>
          </w:p>
          <w:p w14:paraId="7E1B61A1" w14:textId="77777777" w:rsidR="00E80FE4" w:rsidRPr="004A5581" w:rsidRDefault="00E80FE4" w:rsidP="0054517E">
            <w:pPr>
              <w:spacing w:before="0" w:after="0"/>
              <w:rPr>
                <w:rFonts w:ascii="Humnst777 Lt BT" w:hAnsi="Humnst777 Lt BT" w:cs="Arial"/>
                <w:bCs/>
                <w:iCs/>
                <w:sz w:val="22"/>
                <w:szCs w:val="22"/>
              </w:rPr>
            </w:pPr>
          </w:p>
          <w:p w14:paraId="7B7D6C4C" w14:textId="77777777" w:rsidR="00E80FE4" w:rsidRPr="004A5581" w:rsidRDefault="00E80FE4" w:rsidP="0054517E">
            <w:pPr>
              <w:spacing w:before="0" w:after="0"/>
              <w:rPr>
                <w:rFonts w:ascii="Humnst777 Lt BT" w:hAnsi="Humnst777 Lt BT" w:cs="Arial"/>
                <w:bCs/>
                <w:iCs/>
                <w:sz w:val="22"/>
                <w:szCs w:val="22"/>
              </w:rPr>
            </w:pPr>
          </w:p>
          <w:p w14:paraId="15B0A7E8" w14:textId="77777777" w:rsidR="00E80FE4" w:rsidRPr="004A5581" w:rsidRDefault="00E80FE4" w:rsidP="0054517E">
            <w:pPr>
              <w:spacing w:before="0" w:after="0"/>
              <w:rPr>
                <w:rFonts w:ascii="Humnst777 Lt BT" w:hAnsi="Humnst777 Lt BT" w:cs="Arial"/>
                <w:bCs/>
                <w:iCs/>
                <w:sz w:val="22"/>
                <w:szCs w:val="22"/>
              </w:rPr>
            </w:pPr>
          </w:p>
          <w:p w14:paraId="35263258" w14:textId="77777777" w:rsidR="00E80FE4" w:rsidRPr="004A5581" w:rsidRDefault="00E80FE4" w:rsidP="0054517E">
            <w:pPr>
              <w:spacing w:before="0" w:after="0"/>
              <w:rPr>
                <w:rFonts w:ascii="Humnst777 Lt BT" w:hAnsi="Humnst777 Lt BT" w:cs="Arial"/>
                <w:bCs/>
                <w:iCs/>
                <w:sz w:val="22"/>
                <w:szCs w:val="22"/>
              </w:rPr>
            </w:pPr>
          </w:p>
          <w:p w14:paraId="15662340" w14:textId="77777777" w:rsidR="00E80FE4" w:rsidRPr="004A5581" w:rsidRDefault="00E80FE4" w:rsidP="0054517E">
            <w:pPr>
              <w:spacing w:before="0" w:after="0"/>
              <w:rPr>
                <w:rFonts w:ascii="Humnst777 Lt BT" w:hAnsi="Humnst777 Lt BT" w:cs="Arial"/>
                <w:bCs/>
                <w:iCs/>
                <w:sz w:val="22"/>
                <w:szCs w:val="22"/>
              </w:rPr>
            </w:pPr>
          </w:p>
          <w:p w14:paraId="0A631A75" w14:textId="77777777" w:rsidR="00E80FE4" w:rsidRPr="006B01CA" w:rsidRDefault="00EE5D9D" w:rsidP="0054517E">
            <w:pPr>
              <w:spacing w:before="0" w:after="0"/>
              <w:rPr>
                <w:rFonts w:ascii="Humnst777 Lt BT" w:hAnsi="Humnst777 Lt BT" w:cs="Arial"/>
                <w:bCs/>
                <w:iCs/>
                <w:sz w:val="22"/>
                <w:szCs w:val="22"/>
              </w:rPr>
            </w:pPr>
            <w:r w:rsidRPr="006B01CA">
              <w:rPr>
                <w:rFonts w:ascii="Humnst777 Lt BT" w:hAnsi="Humnst777 Lt BT"/>
                <w:noProof/>
                <w:sz w:val="22"/>
                <w:szCs w:val="22"/>
                <w:lang w:eastAsia="es-BO"/>
              </w:rPr>
              <mc:AlternateContent>
                <mc:Choice Requires="wps">
                  <w:drawing>
                    <wp:anchor distT="4294967295" distB="4294967295" distL="114300" distR="114300" simplePos="0" relativeHeight="251654656" behindDoc="0" locked="0" layoutInCell="1" allowOverlap="1" wp14:anchorId="4A662D88" wp14:editId="4CED9119">
                      <wp:simplePos x="0" y="0"/>
                      <wp:positionH relativeFrom="column">
                        <wp:posOffset>2491740</wp:posOffset>
                      </wp:positionH>
                      <wp:positionV relativeFrom="paragraph">
                        <wp:posOffset>106679</wp:posOffset>
                      </wp:positionV>
                      <wp:extent cx="1463040" cy="0"/>
                      <wp:effectExtent l="0" t="0" r="22860" b="19050"/>
                      <wp:wrapNone/>
                      <wp:docPr id="9" name="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30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7FB66B" id="9 Conector recto"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6.2pt,8.4pt" to="311.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" strokecolor="windowText">
                      <o:lock v:ext="edit" shapetype="f"/>
                    </v:line>
                  </w:pict>
                </mc:Fallback>
              </mc:AlternateContent>
            </w:r>
          </w:p>
          <w:p w14:paraId="16FAA391" w14:textId="77777777" w:rsidR="00E80FE4" w:rsidRPr="006B01CA" w:rsidRDefault="00E80FE4" w:rsidP="0054517E">
            <w:pPr>
              <w:spacing w:before="0" w:after="0"/>
              <w:jc w:val="center"/>
              <w:rPr>
                <w:rFonts w:ascii="Humnst777 Lt BT" w:hAnsi="Humnst777 Lt BT" w:cs="Arial"/>
                <w:bCs/>
                <w:iCs/>
                <w:sz w:val="22"/>
                <w:szCs w:val="22"/>
              </w:rPr>
            </w:pPr>
            <w:r w:rsidRPr="006B01CA">
              <w:rPr>
                <w:rFonts w:ascii="Humnst777 Lt BT" w:hAnsi="Humnst777 Lt BT" w:cs="Arial"/>
                <w:bCs/>
                <w:iCs/>
                <w:sz w:val="22"/>
                <w:szCs w:val="22"/>
              </w:rPr>
              <w:t>Firma y Sello</w:t>
            </w:r>
          </w:p>
          <w:p w14:paraId="2861B9D5" w14:textId="77777777" w:rsidR="00E80FE4" w:rsidRPr="006B01CA" w:rsidRDefault="00E80FE4" w:rsidP="0054517E">
            <w:pPr>
              <w:spacing w:before="0" w:after="0"/>
              <w:rPr>
                <w:rFonts w:ascii="Humnst777 Lt BT" w:hAnsi="Humnst777 Lt BT" w:cs="Arial"/>
                <w:bCs/>
                <w:iCs/>
                <w:sz w:val="22"/>
                <w:szCs w:val="22"/>
              </w:rPr>
            </w:pPr>
          </w:p>
          <w:p w14:paraId="4822F725" w14:textId="77777777" w:rsidR="00E80FE4" w:rsidRPr="004A5581" w:rsidRDefault="00E80FE4" w:rsidP="0054517E">
            <w:pPr>
              <w:spacing w:before="0" w:after="0"/>
              <w:rPr>
                <w:rFonts w:ascii="Humnst777 Lt BT" w:hAnsi="Humnst777 Lt BT" w:cs="Arial"/>
                <w:bCs/>
                <w:iCs/>
                <w:sz w:val="22"/>
                <w:szCs w:val="22"/>
              </w:rPr>
            </w:pPr>
          </w:p>
          <w:p w14:paraId="00702D52" w14:textId="77777777" w:rsidR="00E80FE4" w:rsidRPr="004A5581" w:rsidRDefault="00E80FE4" w:rsidP="0054517E">
            <w:pPr>
              <w:spacing w:before="0" w:after="0"/>
              <w:rPr>
                <w:rFonts w:ascii="Humnst777 Lt BT" w:hAnsi="Humnst777 Lt BT" w:cs="Arial"/>
                <w:bCs/>
                <w:iCs/>
                <w:sz w:val="22"/>
                <w:szCs w:val="22"/>
              </w:rPr>
            </w:pPr>
          </w:p>
          <w:p w14:paraId="6A876553" w14:textId="77777777" w:rsidR="00E80FE4" w:rsidRPr="004A5581" w:rsidRDefault="00E80FE4" w:rsidP="0054517E">
            <w:pPr>
              <w:spacing w:before="0" w:after="0" w:line="360" w:lineRule="auto"/>
              <w:rPr>
                <w:rFonts w:ascii="Humnst777 Lt BT" w:hAnsi="Humnst777 Lt BT" w:cs="Arial"/>
                <w:bCs/>
                <w:iCs/>
                <w:sz w:val="22"/>
                <w:szCs w:val="22"/>
              </w:rPr>
            </w:pPr>
            <w:r w:rsidRPr="004A5581">
              <w:rPr>
                <w:rFonts w:ascii="Humnst777 Lt BT" w:hAnsi="Humnst777 Lt BT" w:cs="Arial"/>
                <w:bCs/>
                <w:iCs/>
                <w:sz w:val="22"/>
                <w:szCs w:val="22"/>
              </w:rPr>
              <w:t>Nombre del Representante:………………………………………..</w:t>
            </w:r>
          </w:p>
          <w:p w14:paraId="67470661" w14:textId="77777777" w:rsidR="00E80FE4" w:rsidRPr="004A5581" w:rsidRDefault="00E80FE4" w:rsidP="0054517E">
            <w:pPr>
              <w:spacing w:before="0" w:after="0" w:line="360" w:lineRule="auto"/>
              <w:rPr>
                <w:rFonts w:ascii="Humnst777 Lt BT" w:hAnsi="Humnst777 Lt BT" w:cs="Arial"/>
                <w:bCs/>
                <w:iCs/>
                <w:sz w:val="22"/>
                <w:szCs w:val="22"/>
              </w:rPr>
            </w:pPr>
            <w:r w:rsidRPr="004A5581">
              <w:rPr>
                <w:rFonts w:ascii="Humnst777 Lt BT" w:hAnsi="Humnst777 Lt BT" w:cs="Arial"/>
                <w:bCs/>
                <w:iCs/>
                <w:sz w:val="22"/>
                <w:szCs w:val="22"/>
              </w:rPr>
              <w:t>Cargo:                            ………………………………………..</w:t>
            </w:r>
          </w:p>
          <w:p w14:paraId="2ACCABC1" w14:textId="77777777" w:rsidR="00E80FE4" w:rsidRPr="004A5581" w:rsidRDefault="00E80FE4" w:rsidP="0054517E">
            <w:pPr>
              <w:spacing w:before="0" w:after="0" w:line="360" w:lineRule="auto"/>
              <w:rPr>
                <w:rFonts w:ascii="Humnst777 Lt BT" w:hAnsi="Humnst777 Lt BT" w:cs="Arial"/>
                <w:bCs/>
                <w:iCs/>
                <w:sz w:val="22"/>
                <w:szCs w:val="22"/>
              </w:rPr>
            </w:pPr>
            <w:r w:rsidRPr="004A5581">
              <w:rPr>
                <w:rFonts w:ascii="Humnst777 Lt BT" w:hAnsi="Humnst777 Lt BT" w:cs="Arial"/>
                <w:bCs/>
                <w:iCs/>
                <w:sz w:val="22"/>
                <w:szCs w:val="22"/>
              </w:rPr>
              <w:t>Nombre de la Empresa:    …………………………………………</w:t>
            </w:r>
          </w:p>
          <w:p w14:paraId="08E5CFE7" w14:textId="77777777" w:rsidR="00E80FE4" w:rsidRPr="004A5581" w:rsidRDefault="00E80FE4" w:rsidP="0054517E">
            <w:pPr>
              <w:spacing w:before="0" w:after="0" w:line="360" w:lineRule="auto"/>
              <w:rPr>
                <w:rFonts w:ascii="Humnst777 Lt BT" w:hAnsi="Humnst777 Lt BT" w:cs="Arial"/>
                <w:bCs/>
                <w:iCs/>
                <w:sz w:val="22"/>
                <w:szCs w:val="22"/>
              </w:rPr>
            </w:pPr>
          </w:p>
          <w:p w14:paraId="73657AA6" w14:textId="77777777" w:rsidR="00E80FE4" w:rsidRPr="004A5581" w:rsidRDefault="00E80FE4" w:rsidP="0054517E">
            <w:pPr>
              <w:spacing w:before="0" w:after="0"/>
              <w:rPr>
                <w:rFonts w:ascii="Humnst777 Lt BT" w:hAnsi="Humnst777 Lt BT" w:cs="Arial"/>
                <w:b/>
                <w:bCs/>
                <w:iCs/>
                <w:sz w:val="22"/>
                <w:szCs w:val="22"/>
              </w:rPr>
            </w:pPr>
          </w:p>
        </w:tc>
      </w:tr>
    </w:tbl>
    <w:p w14:paraId="23E14B64" w14:textId="77777777" w:rsidR="002245E9" w:rsidRPr="006B01CA" w:rsidRDefault="002245E9" w:rsidP="00E80FE4">
      <w:pPr>
        <w:spacing w:before="0" w:after="0" w:line="276" w:lineRule="auto"/>
        <w:jc w:val="center"/>
        <w:rPr>
          <w:rFonts w:ascii="Humnst777 Lt BT" w:hAnsi="Humnst777 Lt BT" w:cs="Arial"/>
          <w:b/>
          <w:bCs/>
          <w:iCs/>
          <w:sz w:val="22"/>
          <w:szCs w:val="22"/>
        </w:rPr>
        <w:sectPr w:rsidR="002245E9" w:rsidRPr="006B01CA" w:rsidSect="005F5CAB">
          <w:pgSz w:w="11906" w:h="16838" w:code="9"/>
          <w:pgMar w:top="1134" w:right="1134" w:bottom="1134" w:left="1134" w:header="709" w:footer="709" w:gutter="0"/>
          <w:cols w:space="720"/>
          <w:docGrid w:linePitch="299"/>
        </w:sectPr>
      </w:pPr>
    </w:p>
    <w:p w14:paraId="1515FF37" w14:textId="77777777" w:rsidR="00E80FE4" w:rsidRPr="006B01CA" w:rsidRDefault="00E80FE4" w:rsidP="00E80FE4">
      <w:pPr>
        <w:spacing w:before="0" w:after="0" w:line="276" w:lineRule="auto"/>
        <w:jc w:val="center"/>
        <w:rPr>
          <w:rFonts w:ascii="Humnst777 Lt BT" w:hAnsi="Humnst777 Lt BT" w:cs="Arial"/>
          <w:b/>
          <w:sz w:val="22"/>
          <w:szCs w:val="22"/>
        </w:rPr>
      </w:pPr>
      <w:r w:rsidRPr="006B01CA">
        <w:rPr>
          <w:rFonts w:ascii="Humnst777 Lt BT" w:hAnsi="Humnst777 Lt BT" w:cs="Arial"/>
          <w:b/>
          <w:sz w:val="22"/>
          <w:szCs w:val="22"/>
        </w:rPr>
        <w:lastRenderedPageBreak/>
        <w:t>FORMULARIO B-2</w:t>
      </w:r>
    </w:p>
    <w:p w14:paraId="07ECAA30" w14:textId="77777777" w:rsidR="00E80FE4" w:rsidRPr="006B01CA" w:rsidRDefault="00E80FE4" w:rsidP="00E80FE4">
      <w:pPr>
        <w:spacing w:before="0" w:after="0" w:line="276" w:lineRule="auto"/>
        <w:jc w:val="center"/>
        <w:rPr>
          <w:rFonts w:ascii="Humnst777 Lt BT" w:hAnsi="Humnst777 Lt BT" w:cs="Arial"/>
          <w:b/>
          <w:sz w:val="22"/>
          <w:szCs w:val="22"/>
        </w:rPr>
      </w:pPr>
      <w:bookmarkStart w:id="46" w:name="OLE_LINK9"/>
      <w:bookmarkStart w:id="47" w:name="OLE_LINK10"/>
      <w:r w:rsidRPr="006B01CA">
        <w:rPr>
          <w:rFonts w:ascii="Humnst777 Lt BT" w:hAnsi="Humnst777 Lt BT" w:cs="Arial"/>
          <w:b/>
          <w:sz w:val="22"/>
          <w:szCs w:val="22"/>
        </w:rPr>
        <w:t>CUMPLIMIENTO A TÉRMINOS DE REFERENCIA</w:t>
      </w:r>
    </w:p>
    <w:bookmarkEnd w:id="46"/>
    <w:bookmarkEnd w:id="47"/>
    <w:p w14:paraId="1D49B8AC" w14:textId="77777777" w:rsidR="00E80FE4" w:rsidRPr="004A5581" w:rsidRDefault="00E80FE4" w:rsidP="00E80FE4">
      <w:pPr>
        <w:spacing w:before="0" w:after="0" w:line="276" w:lineRule="auto"/>
        <w:jc w:val="center"/>
        <w:rPr>
          <w:rFonts w:ascii="Humnst777 Lt BT" w:hAnsi="Humnst777 Lt BT" w:cs="Arial"/>
          <w:b/>
          <w:sz w:val="22"/>
          <w:szCs w:val="22"/>
        </w:rPr>
      </w:pPr>
    </w:p>
    <w:tbl>
      <w:tblPr>
        <w:tblW w:w="7230"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4961"/>
        <w:gridCol w:w="143"/>
      </w:tblGrid>
      <w:tr w:rsidR="00E80FE4" w:rsidRPr="004A5581" w14:paraId="10C51C31" w14:textId="77777777" w:rsidTr="00A342C4">
        <w:trPr>
          <w:trHeight w:val="44"/>
          <w:jc w:val="right"/>
        </w:trPr>
        <w:tc>
          <w:tcPr>
            <w:tcW w:w="1843" w:type="dxa"/>
            <w:tcBorders>
              <w:top w:val="single" w:sz="12" w:space="0" w:color="auto"/>
              <w:left w:val="single" w:sz="12" w:space="0" w:color="auto"/>
              <w:bottom w:val="nil"/>
              <w:right w:val="nil"/>
            </w:tcBorders>
            <w:tcMar>
              <w:top w:w="0" w:type="dxa"/>
              <w:left w:w="0" w:type="dxa"/>
              <w:bottom w:w="0" w:type="dxa"/>
              <w:right w:w="0" w:type="dxa"/>
            </w:tcMar>
            <w:vAlign w:val="center"/>
          </w:tcPr>
          <w:p w14:paraId="303E7208" w14:textId="77777777" w:rsidR="00E80FE4" w:rsidRPr="004A5581" w:rsidRDefault="00E80FE4" w:rsidP="00A342C4">
            <w:pPr>
              <w:spacing w:before="0" w:after="0"/>
              <w:jc w:val="right"/>
              <w:rPr>
                <w:rFonts w:ascii="Humnst777 Lt BT" w:hAnsi="Humnst777 Lt BT" w:cs="Arial"/>
                <w:sz w:val="22"/>
                <w:szCs w:val="22"/>
              </w:rPr>
            </w:pPr>
          </w:p>
        </w:tc>
        <w:tc>
          <w:tcPr>
            <w:tcW w:w="142" w:type="dxa"/>
            <w:tcBorders>
              <w:top w:val="single" w:sz="12" w:space="0" w:color="auto"/>
              <w:left w:val="nil"/>
              <w:bottom w:val="nil"/>
              <w:right w:val="nil"/>
            </w:tcBorders>
            <w:vAlign w:val="center"/>
          </w:tcPr>
          <w:p w14:paraId="66A964AF" w14:textId="77777777" w:rsidR="00E80FE4" w:rsidRPr="004A5581" w:rsidRDefault="00E80FE4" w:rsidP="00A342C4">
            <w:pPr>
              <w:spacing w:before="0" w:after="0"/>
              <w:jc w:val="center"/>
              <w:rPr>
                <w:rFonts w:ascii="Humnst777 Lt BT" w:hAnsi="Humnst777 Lt BT" w:cs="Arial"/>
                <w:b/>
                <w:sz w:val="22"/>
                <w:szCs w:val="22"/>
              </w:rPr>
            </w:pPr>
          </w:p>
        </w:tc>
        <w:tc>
          <w:tcPr>
            <w:tcW w:w="5245" w:type="dxa"/>
            <w:gridSpan w:val="3"/>
            <w:tcBorders>
              <w:top w:val="single" w:sz="12" w:space="0" w:color="auto"/>
              <w:left w:val="nil"/>
              <w:bottom w:val="nil"/>
              <w:right w:val="single" w:sz="12" w:space="0" w:color="auto"/>
            </w:tcBorders>
            <w:vAlign w:val="center"/>
          </w:tcPr>
          <w:p w14:paraId="0B888E3B" w14:textId="77777777" w:rsidR="00E80FE4" w:rsidRPr="004A5581" w:rsidRDefault="00E80FE4" w:rsidP="00A342C4">
            <w:pPr>
              <w:spacing w:before="0" w:after="0"/>
              <w:jc w:val="center"/>
              <w:rPr>
                <w:rFonts w:ascii="Humnst777 Lt BT" w:hAnsi="Humnst777 Lt BT" w:cs="Arial"/>
                <w:b/>
                <w:sz w:val="22"/>
                <w:szCs w:val="22"/>
              </w:rPr>
            </w:pPr>
          </w:p>
        </w:tc>
      </w:tr>
      <w:tr w:rsidR="00E80FE4" w:rsidRPr="004A5581" w14:paraId="7D12B1E2" w14:textId="77777777" w:rsidTr="00A342C4">
        <w:trPr>
          <w:trHeight w:val="305"/>
          <w:jc w:val="right"/>
        </w:trPr>
        <w:tc>
          <w:tcPr>
            <w:tcW w:w="1843" w:type="dxa"/>
            <w:tcBorders>
              <w:top w:val="nil"/>
              <w:left w:val="single" w:sz="12" w:space="0" w:color="auto"/>
              <w:bottom w:val="nil"/>
              <w:right w:val="nil"/>
            </w:tcBorders>
            <w:tcMar>
              <w:top w:w="0" w:type="dxa"/>
              <w:left w:w="0" w:type="dxa"/>
              <w:bottom w:w="0" w:type="dxa"/>
              <w:right w:w="0" w:type="dxa"/>
            </w:tcMar>
            <w:vAlign w:val="center"/>
            <w:hideMark/>
          </w:tcPr>
          <w:p w14:paraId="74D74476" w14:textId="77777777" w:rsidR="00E80FE4" w:rsidRPr="006B01CA" w:rsidRDefault="00E80FE4" w:rsidP="0077773F">
            <w:pPr>
              <w:spacing w:before="0" w:after="0"/>
              <w:jc w:val="center"/>
              <w:rPr>
                <w:rFonts w:ascii="Humnst777 Lt BT" w:hAnsi="Humnst777 Lt BT" w:cs="Arial"/>
                <w:b/>
                <w:sz w:val="22"/>
                <w:szCs w:val="22"/>
              </w:rPr>
            </w:pPr>
            <w:r w:rsidRPr="006B01CA">
              <w:rPr>
                <w:rFonts w:ascii="Humnst777 Lt BT" w:hAnsi="Humnst777 Lt BT" w:cs="Arial"/>
                <w:b/>
                <w:sz w:val="22"/>
                <w:szCs w:val="22"/>
              </w:rPr>
              <w:t>Lugar y Fecha</w:t>
            </w:r>
          </w:p>
        </w:tc>
        <w:tc>
          <w:tcPr>
            <w:tcW w:w="142" w:type="dxa"/>
            <w:tcBorders>
              <w:top w:val="nil"/>
              <w:left w:val="nil"/>
              <w:bottom w:val="nil"/>
              <w:right w:val="nil"/>
            </w:tcBorders>
            <w:vAlign w:val="center"/>
            <w:hideMark/>
          </w:tcPr>
          <w:p w14:paraId="016A59B5" w14:textId="77777777" w:rsidR="00E80FE4" w:rsidRPr="004A5581" w:rsidRDefault="00E80FE4" w:rsidP="00A342C4">
            <w:pPr>
              <w:spacing w:before="0" w:after="0"/>
              <w:jc w:val="left"/>
              <w:rPr>
                <w:rFonts w:ascii="Humnst777 Lt BT" w:hAnsi="Humnst777 Lt BT" w:cs="Arial"/>
                <w:b/>
                <w:sz w:val="22"/>
                <w:szCs w:val="22"/>
              </w:rPr>
            </w:pPr>
            <w:r w:rsidRPr="006B01CA">
              <w:rPr>
                <w:rFonts w:ascii="Humnst777 Lt BT" w:hAnsi="Humnst777 Lt BT" w:cs="Arial"/>
                <w:b/>
                <w:sz w:val="22"/>
                <w:szCs w:val="22"/>
              </w:rPr>
              <w:t>:</w:t>
            </w:r>
          </w:p>
        </w:tc>
        <w:tc>
          <w:tcPr>
            <w:tcW w:w="141" w:type="dxa"/>
            <w:tcBorders>
              <w:top w:val="nil"/>
              <w:left w:val="nil"/>
              <w:bottom w:val="nil"/>
              <w:right w:val="single" w:sz="4" w:space="0" w:color="auto"/>
            </w:tcBorders>
            <w:vAlign w:val="center"/>
          </w:tcPr>
          <w:p w14:paraId="68002B86" w14:textId="77777777" w:rsidR="00E80FE4" w:rsidRPr="004A5581" w:rsidRDefault="00E80FE4" w:rsidP="00A342C4">
            <w:pPr>
              <w:spacing w:before="0" w:after="0"/>
              <w:jc w:val="left"/>
              <w:rPr>
                <w:rFonts w:ascii="Humnst777 Lt BT" w:hAnsi="Humnst777 Lt BT" w:cs="Arial"/>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tcPr>
          <w:p w14:paraId="6992AB6A" w14:textId="77777777" w:rsidR="00E80FE4" w:rsidRPr="004A5581" w:rsidRDefault="00E80FE4" w:rsidP="00A342C4">
            <w:pPr>
              <w:spacing w:before="0" w:after="0"/>
              <w:jc w:val="left"/>
              <w:rPr>
                <w:rFonts w:ascii="Humnst777 Lt BT" w:hAnsi="Humnst777 Lt BT" w:cs="Arial"/>
                <w:sz w:val="22"/>
                <w:szCs w:val="22"/>
              </w:rPr>
            </w:pPr>
          </w:p>
        </w:tc>
        <w:tc>
          <w:tcPr>
            <w:tcW w:w="143" w:type="dxa"/>
            <w:tcBorders>
              <w:top w:val="nil"/>
              <w:left w:val="nil"/>
              <w:bottom w:val="nil"/>
              <w:right w:val="single" w:sz="12" w:space="0" w:color="auto"/>
            </w:tcBorders>
            <w:vAlign w:val="center"/>
          </w:tcPr>
          <w:p w14:paraId="3AC6F0DA" w14:textId="77777777" w:rsidR="00E80FE4" w:rsidRPr="004A5581" w:rsidRDefault="00E80FE4" w:rsidP="00A342C4">
            <w:pPr>
              <w:spacing w:before="0" w:after="0"/>
              <w:jc w:val="left"/>
              <w:rPr>
                <w:rFonts w:ascii="Humnst777 Lt BT" w:hAnsi="Humnst777 Lt BT" w:cs="Arial"/>
                <w:sz w:val="22"/>
                <w:szCs w:val="22"/>
              </w:rPr>
            </w:pPr>
          </w:p>
        </w:tc>
      </w:tr>
      <w:tr w:rsidR="00E80FE4" w:rsidRPr="004A5581" w14:paraId="58F73EBA" w14:textId="77777777" w:rsidTr="00A342C4">
        <w:trPr>
          <w:trHeight w:val="64"/>
          <w:jc w:val="right"/>
        </w:trPr>
        <w:tc>
          <w:tcPr>
            <w:tcW w:w="1843" w:type="dxa"/>
            <w:tcBorders>
              <w:top w:val="nil"/>
              <w:left w:val="single" w:sz="12" w:space="0" w:color="auto"/>
              <w:bottom w:val="single" w:sz="12" w:space="0" w:color="auto"/>
              <w:right w:val="nil"/>
            </w:tcBorders>
            <w:tcMar>
              <w:top w:w="0" w:type="dxa"/>
              <w:left w:w="0" w:type="dxa"/>
              <w:bottom w:w="0" w:type="dxa"/>
              <w:right w:w="0" w:type="dxa"/>
            </w:tcMar>
            <w:vAlign w:val="center"/>
          </w:tcPr>
          <w:p w14:paraId="513F315F" w14:textId="77777777" w:rsidR="00E80FE4" w:rsidRPr="006B01CA" w:rsidRDefault="00E80FE4" w:rsidP="00A342C4">
            <w:pPr>
              <w:spacing w:before="0" w:after="0"/>
              <w:jc w:val="right"/>
              <w:rPr>
                <w:rFonts w:ascii="Humnst777 Lt BT" w:hAnsi="Humnst777 Lt BT"/>
                <w:b/>
                <w:sz w:val="22"/>
                <w:szCs w:val="22"/>
              </w:rPr>
            </w:pPr>
          </w:p>
        </w:tc>
        <w:tc>
          <w:tcPr>
            <w:tcW w:w="142" w:type="dxa"/>
            <w:tcBorders>
              <w:top w:val="nil"/>
              <w:left w:val="nil"/>
              <w:bottom w:val="single" w:sz="12" w:space="0" w:color="auto"/>
              <w:right w:val="nil"/>
            </w:tcBorders>
            <w:vAlign w:val="center"/>
          </w:tcPr>
          <w:p w14:paraId="0055F689" w14:textId="77777777" w:rsidR="00E80FE4" w:rsidRPr="006B01CA" w:rsidRDefault="00E80FE4" w:rsidP="00A342C4">
            <w:pPr>
              <w:spacing w:before="0" w:after="0"/>
              <w:jc w:val="center"/>
              <w:rPr>
                <w:rFonts w:ascii="Humnst777 Lt BT" w:hAnsi="Humnst777 Lt BT" w:cs="Arial"/>
                <w:b/>
                <w:sz w:val="22"/>
                <w:szCs w:val="22"/>
              </w:rPr>
            </w:pPr>
          </w:p>
        </w:tc>
        <w:tc>
          <w:tcPr>
            <w:tcW w:w="141" w:type="dxa"/>
            <w:tcBorders>
              <w:top w:val="nil"/>
              <w:left w:val="nil"/>
              <w:bottom w:val="single" w:sz="12" w:space="0" w:color="auto"/>
              <w:right w:val="nil"/>
            </w:tcBorders>
            <w:vAlign w:val="center"/>
          </w:tcPr>
          <w:p w14:paraId="7CDFA442" w14:textId="77777777" w:rsidR="00E80FE4" w:rsidRPr="006B01CA" w:rsidRDefault="00E80FE4" w:rsidP="00A342C4">
            <w:pPr>
              <w:spacing w:before="0" w:after="0"/>
              <w:jc w:val="left"/>
              <w:rPr>
                <w:rFonts w:ascii="Humnst777 Lt BT" w:hAnsi="Humnst777 Lt BT" w:cs="Arial"/>
                <w:sz w:val="22"/>
                <w:szCs w:val="22"/>
              </w:rPr>
            </w:pPr>
          </w:p>
        </w:tc>
        <w:tc>
          <w:tcPr>
            <w:tcW w:w="5104" w:type="dxa"/>
            <w:gridSpan w:val="2"/>
            <w:tcBorders>
              <w:top w:val="nil"/>
              <w:left w:val="nil"/>
              <w:bottom w:val="single" w:sz="12" w:space="0" w:color="auto"/>
              <w:right w:val="single" w:sz="12" w:space="0" w:color="auto"/>
            </w:tcBorders>
            <w:vAlign w:val="center"/>
          </w:tcPr>
          <w:p w14:paraId="2AAD648D" w14:textId="77777777" w:rsidR="00E80FE4" w:rsidRPr="006B01CA" w:rsidRDefault="00E80FE4" w:rsidP="00A342C4">
            <w:pPr>
              <w:spacing w:before="0" w:after="0"/>
              <w:jc w:val="left"/>
              <w:rPr>
                <w:rFonts w:ascii="Humnst777 Lt BT" w:hAnsi="Humnst777 Lt BT" w:cs="Arial"/>
                <w:sz w:val="22"/>
                <w:szCs w:val="22"/>
              </w:rPr>
            </w:pPr>
          </w:p>
        </w:tc>
      </w:tr>
    </w:tbl>
    <w:p w14:paraId="202E46AE" w14:textId="77777777" w:rsidR="00E80FE4" w:rsidRPr="006B01CA" w:rsidRDefault="00E80FE4" w:rsidP="00E80FE4">
      <w:pPr>
        <w:spacing w:before="0" w:after="0" w:line="276" w:lineRule="auto"/>
        <w:jc w:val="left"/>
        <w:rPr>
          <w:rFonts w:ascii="Humnst777 Lt BT" w:hAnsi="Humnst777 Lt BT"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E80FE4" w:rsidRPr="004A5581" w14:paraId="776F2523" w14:textId="77777777" w:rsidTr="0054517E">
        <w:trPr>
          <w:trHeight w:val="560"/>
          <w:jc w:val="center"/>
        </w:trPr>
        <w:tc>
          <w:tcPr>
            <w:tcW w:w="10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A5A4446" w14:textId="77777777" w:rsidR="00E80FE4" w:rsidRPr="006B01CA" w:rsidRDefault="00E80FE4" w:rsidP="0054517E">
            <w:pPr>
              <w:spacing w:before="0" w:after="0"/>
              <w:rPr>
                <w:rFonts w:ascii="Humnst777 Lt BT" w:hAnsi="Humnst777 Lt BT" w:cs="Arial"/>
                <w:b/>
                <w:bCs/>
                <w:iCs/>
                <w:sz w:val="22"/>
                <w:szCs w:val="22"/>
              </w:rPr>
            </w:pPr>
          </w:p>
          <w:p w14:paraId="63F9FAB5" w14:textId="77777777" w:rsidR="00E80FE4" w:rsidRPr="006B01CA" w:rsidRDefault="00E80FE4" w:rsidP="0054517E">
            <w:pPr>
              <w:spacing w:before="0" w:after="0"/>
              <w:rPr>
                <w:rFonts w:ascii="Humnst777 Lt BT" w:hAnsi="Humnst777 Lt BT" w:cs="Arial"/>
                <w:b/>
                <w:bCs/>
                <w:iCs/>
                <w:sz w:val="22"/>
                <w:szCs w:val="22"/>
              </w:rPr>
            </w:pPr>
          </w:p>
          <w:p w14:paraId="0813E453" w14:textId="77777777" w:rsidR="00E80FE4" w:rsidRPr="004A5581" w:rsidRDefault="00E80FE4" w:rsidP="0054517E">
            <w:pPr>
              <w:spacing w:before="0" w:after="0"/>
              <w:rPr>
                <w:rFonts w:ascii="Humnst777 Lt BT" w:hAnsi="Humnst777 Lt BT" w:cs="Arial"/>
                <w:b/>
                <w:bCs/>
                <w:iCs/>
                <w:sz w:val="22"/>
                <w:szCs w:val="22"/>
              </w:rPr>
            </w:pPr>
            <w:r w:rsidRPr="006B01CA">
              <w:rPr>
                <w:rFonts w:ascii="Humnst777 Lt BT" w:hAnsi="Humnst777 Lt BT" w:cs="Arial"/>
                <w:b/>
                <w:bCs/>
                <w:iCs/>
                <w:sz w:val="22"/>
                <w:szCs w:val="22"/>
              </w:rPr>
              <w:t xml:space="preserve">Señores </w:t>
            </w:r>
          </w:p>
          <w:p w14:paraId="7E2AED36" w14:textId="77777777" w:rsidR="00E80FE4" w:rsidRPr="004A5581" w:rsidRDefault="00E80FE4" w:rsidP="0054517E">
            <w:pPr>
              <w:spacing w:before="0" w:after="0"/>
              <w:rPr>
                <w:rFonts w:ascii="Humnst777 Lt BT" w:hAnsi="Humnst777 Lt BT" w:cs="Arial"/>
                <w:b/>
                <w:bCs/>
                <w:iCs/>
                <w:sz w:val="22"/>
                <w:szCs w:val="22"/>
              </w:rPr>
            </w:pPr>
            <w:r w:rsidRPr="004A5581">
              <w:rPr>
                <w:rFonts w:ascii="Humnst777 Lt BT" w:hAnsi="Humnst777 Lt BT" w:cs="Arial"/>
                <w:b/>
                <w:bCs/>
                <w:iCs/>
                <w:sz w:val="22"/>
                <w:szCs w:val="22"/>
              </w:rPr>
              <w:t>YPFB Logística S.A.</w:t>
            </w:r>
          </w:p>
          <w:p w14:paraId="4FDB1F23" w14:textId="77777777" w:rsidR="00E80FE4" w:rsidRPr="004A5581" w:rsidRDefault="00E80FE4" w:rsidP="0054517E">
            <w:pPr>
              <w:spacing w:before="0" w:after="0"/>
              <w:rPr>
                <w:rFonts w:ascii="Humnst777 Lt BT" w:hAnsi="Humnst777 Lt BT" w:cs="Arial"/>
                <w:b/>
                <w:bCs/>
                <w:iCs/>
                <w:sz w:val="22"/>
                <w:szCs w:val="22"/>
                <w:u w:val="single"/>
              </w:rPr>
            </w:pPr>
            <w:r w:rsidRPr="004A5581">
              <w:rPr>
                <w:rFonts w:ascii="Humnst777 Lt BT" w:hAnsi="Humnst777 Lt BT" w:cs="Arial"/>
                <w:b/>
                <w:bCs/>
                <w:iCs/>
                <w:sz w:val="22"/>
                <w:szCs w:val="22"/>
                <w:u w:val="single"/>
              </w:rPr>
              <w:t>Presente.-</w:t>
            </w:r>
          </w:p>
          <w:p w14:paraId="2446588F" w14:textId="77777777" w:rsidR="00E80FE4" w:rsidRPr="004A5581" w:rsidRDefault="00E80FE4" w:rsidP="0054517E">
            <w:pPr>
              <w:spacing w:before="0" w:after="0"/>
              <w:rPr>
                <w:rFonts w:ascii="Humnst777 Lt BT" w:hAnsi="Humnst777 Lt BT" w:cs="Arial"/>
                <w:b/>
                <w:bCs/>
                <w:iCs/>
                <w:sz w:val="22"/>
                <w:szCs w:val="22"/>
              </w:rPr>
            </w:pPr>
          </w:p>
          <w:p w14:paraId="39C02D6E" w14:textId="77777777" w:rsidR="00E80FE4" w:rsidRPr="004A5581" w:rsidRDefault="00E80FE4" w:rsidP="0054517E">
            <w:pPr>
              <w:spacing w:before="0" w:after="0"/>
              <w:rPr>
                <w:rFonts w:ascii="Humnst777 Lt BT" w:hAnsi="Humnst777 Lt BT" w:cs="Arial"/>
                <w:b/>
                <w:bCs/>
                <w:iCs/>
                <w:sz w:val="22"/>
                <w:szCs w:val="22"/>
              </w:rPr>
            </w:pPr>
          </w:p>
          <w:p w14:paraId="1C9BB9BE" w14:textId="77777777" w:rsidR="00E80FE4" w:rsidRPr="004A5581" w:rsidRDefault="00E80FE4" w:rsidP="0054517E">
            <w:pPr>
              <w:spacing w:before="0" w:after="0"/>
              <w:rPr>
                <w:rFonts w:ascii="Humnst777 Lt BT" w:hAnsi="Humnst777 Lt BT" w:cs="Arial"/>
                <w:b/>
                <w:bCs/>
                <w:iCs/>
                <w:sz w:val="22"/>
                <w:szCs w:val="22"/>
              </w:rPr>
            </w:pPr>
          </w:p>
          <w:p w14:paraId="1D316D44" w14:textId="77777777" w:rsidR="00E80FE4" w:rsidRPr="004A5581" w:rsidRDefault="00E80FE4" w:rsidP="0054517E">
            <w:pPr>
              <w:spacing w:before="0" w:after="0"/>
              <w:rPr>
                <w:rFonts w:ascii="Humnst777 Lt BT" w:hAnsi="Humnst777 Lt BT" w:cs="Arial"/>
                <w:b/>
                <w:bCs/>
                <w:iCs/>
                <w:sz w:val="22"/>
                <w:szCs w:val="22"/>
              </w:rPr>
            </w:pPr>
          </w:p>
          <w:p w14:paraId="0C3988DF" w14:textId="77777777" w:rsidR="00E80FE4" w:rsidRPr="004A5581" w:rsidRDefault="00E80FE4" w:rsidP="0054517E">
            <w:pPr>
              <w:spacing w:before="0" w:after="0"/>
              <w:rPr>
                <w:rFonts w:ascii="Humnst777 Lt BT" w:hAnsi="Humnst777 Lt BT" w:cs="Arial"/>
                <w:b/>
                <w:sz w:val="22"/>
                <w:szCs w:val="22"/>
                <w:u w:val="single"/>
              </w:rPr>
            </w:pPr>
            <w:r w:rsidRPr="004A5581">
              <w:rPr>
                <w:rFonts w:ascii="Humnst777 Lt BT" w:hAnsi="Humnst777 Lt BT" w:cs="Arial"/>
                <w:b/>
                <w:bCs/>
                <w:iCs/>
                <w:sz w:val="22"/>
                <w:szCs w:val="22"/>
              </w:rPr>
              <w:t xml:space="preserve">Ref.: </w:t>
            </w:r>
            <w:r w:rsidR="00162C62" w:rsidRPr="004A5581">
              <w:rPr>
                <w:rFonts w:ascii="Humnst777 Lt BT" w:hAnsi="Humnst777 Lt BT" w:cs="Arial"/>
                <w:b/>
                <w:bCs/>
                <w:iCs/>
                <w:sz w:val="22"/>
                <w:szCs w:val="22"/>
              </w:rPr>
              <w:t>“</w:t>
            </w:r>
            <w:r w:rsidR="00C449CE" w:rsidRPr="004A5581">
              <w:rPr>
                <w:rFonts w:ascii="Humnst777 Lt BT" w:hAnsi="Humnst777 Lt BT" w:cs="Arial"/>
                <w:b/>
                <w:bCs/>
                <w:iCs/>
                <w:sz w:val="22"/>
                <w:szCs w:val="22"/>
                <w:u w:val="single"/>
              </w:rPr>
              <w:t>CONSTRUCCIÓN DE VARIANTE EN  SECTOR RIO SECO, POLIDUCTO OCSZ-1</w:t>
            </w:r>
            <w:r w:rsidR="00162C62" w:rsidRPr="004A5581">
              <w:rPr>
                <w:rFonts w:ascii="Humnst777 Lt BT" w:hAnsi="Humnst777 Lt BT" w:cs="Arial"/>
                <w:b/>
                <w:bCs/>
                <w:iCs/>
                <w:sz w:val="22"/>
                <w:szCs w:val="22"/>
                <w:u w:val="single"/>
              </w:rPr>
              <w:t xml:space="preserve">” - </w:t>
            </w:r>
            <w:r w:rsidR="00C449CE" w:rsidRPr="004A5581">
              <w:rPr>
                <w:rFonts w:ascii="Humnst777 Lt BT" w:hAnsi="Humnst777 Lt BT" w:cs="Arial"/>
                <w:b/>
                <w:bCs/>
                <w:iCs/>
                <w:sz w:val="22"/>
                <w:szCs w:val="22"/>
                <w:u w:val="single"/>
              </w:rPr>
              <w:t>YPFBL-GING-06-005/2016</w:t>
            </w:r>
          </w:p>
          <w:p w14:paraId="16448B36" w14:textId="77777777" w:rsidR="00E80FE4" w:rsidRPr="004A5581" w:rsidRDefault="00E80FE4" w:rsidP="0054517E">
            <w:pPr>
              <w:spacing w:before="0" w:after="0"/>
              <w:rPr>
                <w:rFonts w:ascii="Humnst777 Lt BT" w:hAnsi="Humnst777 Lt BT" w:cs="Arial"/>
                <w:b/>
                <w:bCs/>
                <w:iCs/>
                <w:sz w:val="22"/>
                <w:szCs w:val="22"/>
              </w:rPr>
            </w:pPr>
          </w:p>
          <w:p w14:paraId="5E9D52EF" w14:textId="77777777" w:rsidR="00E80FE4" w:rsidRPr="004A5581" w:rsidRDefault="00E80FE4" w:rsidP="0054517E">
            <w:pPr>
              <w:spacing w:before="0" w:after="0"/>
              <w:rPr>
                <w:rFonts w:ascii="Humnst777 Lt BT" w:hAnsi="Humnst777 Lt BT" w:cs="Arial"/>
                <w:bCs/>
                <w:iCs/>
                <w:sz w:val="22"/>
                <w:szCs w:val="22"/>
              </w:rPr>
            </w:pPr>
          </w:p>
          <w:p w14:paraId="54837D21" w14:textId="77777777" w:rsidR="00E80FE4" w:rsidRPr="004A5581" w:rsidRDefault="00E80FE4" w:rsidP="0054517E">
            <w:pPr>
              <w:spacing w:before="0" w:after="0"/>
              <w:rPr>
                <w:rFonts w:ascii="Humnst777 Lt BT" w:hAnsi="Humnst777 Lt BT" w:cs="Arial"/>
                <w:bCs/>
                <w:iCs/>
                <w:sz w:val="22"/>
                <w:szCs w:val="22"/>
              </w:rPr>
            </w:pPr>
            <w:r w:rsidRPr="004A5581">
              <w:rPr>
                <w:rFonts w:ascii="Humnst777 Lt BT" w:hAnsi="Humnst777 Lt BT" w:cs="Arial"/>
                <w:bCs/>
                <w:iCs/>
                <w:sz w:val="22"/>
                <w:szCs w:val="22"/>
              </w:rPr>
              <w:t>De nuestra consideración,</w:t>
            </w:r>
          </w:p>
          <w:p w14:paraId="536440D1" w14:textId="77777777" w:rsidR="00E80FE4" w:rsidRPr="004A5581" w:rsidRDefault="00E80FE4" w:rsidP="0054517E">
            <w:pPr>
              <w:spacing w:before="0" w:after="0"/>
              <w:rPr>
                <w:rFonts w:ascii="Humnst777 Lt BT" w:hAnsi="Humnst777 Lt BT" w:cs="Arial"/>
                <w:bCs/>
                <w:iCs/>
                <w:sz w:val="22"/>
                <w:szCs w:val="22"/>
              </w:rPr>
            </w:pPr>
          </w:p>
          <w:p w14:paraId="481765FF" w14:textId="77777777" w:rsidR="00E80FE4" w:rsidRPr="004A5581" w:rsidRDefault="00E80FE4" w:rsidP="0054517E">
            <w:pPr>
              <w:spacing w:before="0" w:after="0"/>
              <w:rPr>
                <w:rFonts w:ascii="Humnst777 Lt BT" w:hAnsi="Humnst777 Lt BT" w:cs="Arial"/>
                <w:bCs/>
                <w:iCs/>
                <w:sz w:val="22"/>
                <w:szCs w:val="22"/>
              </w:rPr>
            </w:pPr>
          </w:p>
          <w:p w14:paraId="44B0B9D5" w14:textId="77777777" w:rsidR="00E80FE4" w:rsidRPr="004A5581" w:rsidRDefault="00E80FE4" w:rsidP="0054517E">
            <w:pPr>
              <w:spacing w:before="0" w:after="0"/>
              <w:rPr>
                <w:rFonts w:ascii="Humnst777 Lt BT" w:hAnsi="Humnst777 Lt BT" w:cs="Arial"/>
                <w:bCs/>
                <w:iCs/>
                <w:sz w:val="22"/>
                <w:szCs w:val="22"/>
              </w:rPr>
            </w:pPr>
            <w:r w:rsidRPr="004A5581">
              <w:rPr>
                <w:rFonts w:ascii="Humnst777 Lt BT" w:hAnsi="Humnst777 Lt BT" w:cs="Arial"/>
                <w:bCs/>
                <w:iCs/>
                <w:sz w:val="22"/>
                <w:szCs w:val="22"/>
              </w:rPr>
              <w:t xml:space="preserve">Aceptamos que al presentar la presente Propuesta nos adherimos a los Términos de Referencia y condiciones de acuerdo a lo establecido en el </w:t>
            </w:r>
            <w:r w:rsidRPr="004A5581">
              <w:rPr>
                <w:rFonts w:ascii="Humnst777 Lt BT" w:hAnsi="Humnst777 Lt BT" w:cs="Arial"/>
                <w:b/>
                <w:bCs/>
                <w:iCs/>
                <w:sz w:val="22"/>
                <w:szCs w:val="22"/>
              </w:rPr>
              <w:t xml:space="preserve">Numeral </w:t>
            </w:r>
            <w:r w:rsidR="002711E4" w:rsidRPr="004A5581">
              <w:rPr>
                <w:rFonts w:ascii="Humnst777 Lt BT" w:hAnsi="Humnst777 Lt BT" w:cs="Arial"/>
                <w:b/>
                <w:bCs/>
                <w:iCs/>
                <w:sz w:val="22"/>
                <w:szCs w:val="22"/>
              </w:rPr>
              <w:t>26</w:t>
            </w:r>
            <w:r w:rsidR="00BD791A" w:rsidRPr="004A5581">
              <w:rPr>
                <w:rFonts w:ascii="Humnst777 Lt BT" w:hAnsi="Humnst777 Lt BT" w:cs="Arial"/>
                <w:b/>
                <w:bCs/>
                <w:iCs/>
                <w:sz w:val="22"/>
                <w:szCs w:val="22"/>
              </w:rPr>
              <w:t xml:space="preserve"> (ESPECIFICACIONES TÉCNICAS)</w:t>
            </w:r>
            <w:r w:rsidRPr="004A5581">
              <w:rPr>
                <w:rFonts w:ascii="Humnst777 Lt BT" w:hAnsi="Humnst777 Lt BT" w:cs="Arial"/>
                <w:bCs/>
                <w:iCs/>
                <w:sz w:val="22"/>
                <w:szCs w:val="22"/>
              </w:rPr>
              <w:t xml:space="preserve"> del Pliego de especificaciones </w:t>
            </w:r>
            <w:r w:rsidR="005B28C5" w:rsidRPr="004A5581">
              <w:rPr>
                <w:rFonts w:ascii="Humnst777 Lt BT" w:hAnsi="Humnst777 Lt BT" w:cs="Arial"/>
                <w:b/>
                <w:bCs/>
                <w:iCs/>
                <w:sz w:val="22"/>
                <w:szCs w:val="22"/>
              </w:rPr>
              <w:t>YPFBL-GING-06-0</w:t>
            </w:r>
            <w:r w:rsidR="00C449CE" w:rsidRPr="004A5581">
              <w:rPr>
                <w:rFonts w:ascii="Humnst777 Lt BT" w:hAnsi="Humnst777 Lt BT" w:cs="Arial"/>
                <w:b/>
                <w:bCs/>
                <w:iCs/>
                <w:sz w:val="22"/>
                <w:szCs w:val="22"/>
              </w:rPr>
              <w:t>05</w:t>
            </w:r>
            <w:r w:rsidR="005B28C5" w:rsidRPr="004A5581">
              <w:rPr>
                <w:rFonts w:ascii="Humnst777 Lt BT" w:hAnsi="Humnst777 Lt BT" w:cs="Arial"/>
                <w:b/>
                <w:bCs/>
                <w:iCs/>
                <w:sz w:val="22"/>
                <w:szCs w:val="22"/>
              </w:rPr>
              <w:t>/201</w:t>
            </w:r>
            <w:r w:rsidR="00C449CE" w:rsidRPr="004A5581">
              <w:rPr>
                <w:rFonts w:ascii="Humnst777 Lt BT" w:hAnsi="Humnst777 Lt BT" w:cs="Arial"/>
                <w:b/>
                <w:bCs/>
                <w:iCs/>
                <w:sz w:val="22"/>
                <w:szCs w:val="22"/>
              </w:rPr>
              <w:t>6</w:t>
            </w:r>
            <w:r w:rsidR="001C7801" w:rsidRPr="004A5581">
              <w:rPr>
                <w:rFonts w:ascii="Humnst777 Lt BT" w:hAnsi="Humnst777 Lt BT" w:cs="Arial"/>
                <w:b/>
                <w:bCs/>
                <w:iCs/>
                <w:sz w:val="22"/>
                <w:szCs w:val="22"/>
              </w:rPr>
              <w:t>.</w:t>
            </w:r>
          </w:p>
          <w:p w14:paraId="4AD6042F" w14:textId="77777777" w:rsidR="00E80FE4" w:rsidRPr="004A5581" w:rsidRDefault="00E80FE4" w:rsidP="0054517E">
            <w:pPr>
              <w:spacing w:before="0" w:after="0"/>
              <w:rPr>
                <w:rFonts w:ascii="Humnst777 Lt BT" w:hAnsi="Humnst777 Lt BT" w:cs="Arial"/>
                <w:bCs/>
                <w:iCs/>
                <w:sz w:val="22"/>
                <w:szCs w:val="22"/>
              </w:rPr>
            </w:pPr>
          </w:p>
          <w:p w14:paraId="0F6B56D2" w14:textId="77777777" w:rsidR="00E80FE4" w:rsidRPr="004A5581" w:rsidRDefault="00E80FE4" w:rsidP="0054517E">
            <w:pPr>
              <w:spacing w:before="0" w:after="0"/>
              <w:rPr>
                <w:rFonts w:ascii="Humnst777 Lt BT" w:hAnsi="Humnst777 Lt BT" w:cs="Arial"/>
                <w:bCs/>
                <w:iCs/>
                <w:sz w:val="22"/>
                <w:szCs w:val="22"/>
              </w:rPr>
            </w:pPr>
            <w:r w:rsidRPr="004A5581">
              <w:rPr>
                <w:rFonts w:ascii="Humnst777 Lt BT" w:hAnsi="Humnst777 Lt BT" w:cs="Arial"/>
                <w:bCs/>
                <w:iCs/>
                <w:sz w:val="22"/>
                <w:szCs w:val="22"/>
              </w:rPr>
              <w:t>Asimismo, aceptamos que YPFB Logística S.A. se reserva el derecho de adjudicar a la propuest</w:t>
            </w:r>
            <w:r w:rsidR="00BD791A" w:rsidRPr="004A5581">
              <w:rPr>
                <w:rFonts w:ascii="Humnst777 Lt BT" w:hAnsi="Humnst777 Lt BT" w:cs="Arial"/>
                <w:bCs/>
                <w:iCs/>
                <w:sz w:val="22"/>
                <w:szCs w:val="22"/>
              </w:rPr>
              <w:t>a que considere más conveniente</w:t>
            </w:r>
            <w:r w:rsidRPr="004A5581">
              <w:rPr>
                <w:rFonts w:ascii="Humnst777 Lt BT" w:hAnsi="Humnst777 Lt BT" w:cs="Arial"/>
                <w:bCs/>
                <w:iCs/>
                <w:sz w:val="22"/>
                <w:szCs w:val="22"/>
              </w:rPr>
              <w:t>.</w:t>
            </w:r>
          </w:p>
          <w:p w14:paraId="23EE5E4E" w14:textId="77777777" w:rsidR="00E80FE4" w:rsidRPr="004A5581" w:rsidRDefault="00E80FE4" w:rsidP="0054517E">
            <w:pPr>
              <w:spacing w:before="0" w:after="0"/>
              <w:rPr>
                <w:rFonts w:ascii="Humnst777 Lt BT" w:hAnsi="Humnst777 Lt BT" w:cs="Arial"/>
                <w:bCs/>
                <w:iCs/>
                <w:sz w:val="22"/>
                <w:szCs w:val="22"/>
              </w:rPr>
            </w:pPr>
          </w:p>
          <w:p w14:paraId="0AA489AA" w14:textId="77777777" w:rsidR="00E80FE4" w:rsidRPr="004A5581" w:rsidRDefault="00E80FE4" w:rsidP="0054517E">
            <w:pPr>
              <w:spacing w:before="0" w:after="0"/>
              <w:rPr>
                <w:rFonts w:ascii="Humnst777 Lt BT" w:hAnsi="Humnst777 Lt BT" w:cs="Arial"/>
                <w:bCs/>
                <w:iCs/>
                <w:sz w:val="22"/>
                <w:szCs w:val="22"/>
              </w:rPr>
            </w:pPr>
          </w:p>
          <w:p w14:paraId="6542027E" w14:textId="77777777" w:rsidR="00E80FE4" w:rsidRPr="004A5581" w:rsidRDefault="00E80FE4" w:rsidP="0054517E">
            <w:pPr>
              <w:spacing w:before="0" w:after="0"/>
              <w:rPr>
                <w:rFonts w:ascii="Humnst777 Lt BT" w:hAnsi="Humnst777 Lt BT" w:cs="Arial"/>
                <w:bCs/>
                <w:iCs/>
                <w:sz w:val="22"/>
                <w:szCs w:val="22"/>
              </w:rPr>
            </w:pPr>
          </w:p>
          <w:p w14:paraId="30667D68" w14:textId="77777777" w:rsidR="00E80FE4" w:rsidRPr="004A5581" w:rsidRDefault="00E80FE4" w:rsidP="0054517E">
            <w:pPr>
              <w:spacing w:before="0" w:after="0"/>
              <w:rPr>
                <w:rFonts w:ascii="Humnst777 Lt BT" w:hAnsi="Humnst777 Lt BT" w:cs="Arial"/>
                <w:bCs/>
                <w:iCs/>
                <w:sz w:val="22"/>
                <w:szCs w:val="22"/>
              </w:rPr>
            </w:pPr>
            <w:r w:rsidRPr="004A5581">
              <w:rPr>
                <w:rFonts w:ascii="Humnst777 Lt BT" w:hAnsi="Humnst777 Lt BT" w:cs="Arial"/>
                <w:bCs/>
                <w:iCs/>
                <w:sz w:val="22"/>
                <w:szCs w:val="22"/>
              </w:rPr>
              <w:t>Atentamente,</w:t>
            </w:r>
          </w:p>
          <w:p w14:paraId="66E5CC41" w14:textId="77777777" w:rsidR="00E80FE4" w:rsidRPr="004A5581" w:rsidRDefault="00E80FE4" w:rsidP="0054517E">
            <w:pPr>
              <w:spacing w:before="0" w:after="0"/>
              <w:rPr>
                <w:rFonts w:ascii="Humnst777 Lt BT" w:hAnsi="Humnst777 Lt BT" w:cs="Arial"/>
                <w:bCs/>
                <w:iCs/>
                <w:sz w:val="22"/>
                <w:szCs w:val="22"/>
              </w:rPr>
            </w:pPr>
          </w:p>
          <w:p w14:paraId="18D9D2C6" w14:textId="77777777" w:rsidR="00E80FE4" w:rsidRPr="004A5581" w:rsidRDefault="00E80FE4" w:rsidP="0054517E">
            <w:pPr>
              <w:spacing w:before="0" w:after="0"/>
              <w:rPr>
                <w:rFonts w:ascii="Humnst777 Lt BT" w:hAnsi="Humnst777 Lt BT" w:cs="Arial"/>
                <w:bCs/>
                <w:iCs/>
                <w:sz w:val="22"/>
                <w:szCs w:val="22"/>
              </w:rPr>
            </w:pPr>
          </w:p>
          <w:p w14:paraId="7777C4C0" w14:textId="77777777" w:rsidR="00E80FE4" w:rsidRPr="004A5581" w:rsidRDefault="00E80FE4" w:rsidP="0054517E">
            <w:pPr>
              <w:spacing w:before="0" w:after="0"/>
              <w:rPr>
                <w:rFonts w:ascii="Humnst777 Lt BT" w:hAnsi="Humnst777 Lt BT" w:cs="Arial"/>
                <w:bCs/>
                <w:iCs/>
                <w:sz w:val="22"/>
                <w:szCs w:val="22"/>
              </w:rPr>
            </w:pPr>
          </w:p>
          <w:p w14:paraId="48C3FD40" w14:textId="77777777" w:rsidR="00E80FE4" w:rsidRPr="004A5581" w:rsidRDefault="00E80FE4" w:rsidP="0054517E">
            <w:pPr>
              <w:spacing w:before="0" w:after="0"/>
              <w:rPr>
                <w:rFonts w:ascii="Humnst777 Lt BT" w:hAnsi="Humnst777 Lt BT" w:cs="Arial"/>
                <w:bCs/>
                <w:iCs/>
                <w:sz w:val="22"/>
                <w:szCs w:val="22"/>
              </w:rPr>
            </w:pPr>
          </w:p>
          <w:p w14:paraId="21D751B3" w14:textId="77777777" w:rsidR="00E80FE4" w:rsidRPr="006B01CA" w:rsidRDefault="00EE5D9D" w:rsidP="0054517E">
            <w:pPr>
              <w:spacing w:before="0" w:after="0"/>
              <w:rPr>
                <w:rFonts w:ascii="Humnst777 Lt BT" w:hAnsi="Humnst777 Lt BT" w:cs="Arial"/>
                <w:bCs/>
                <w:iCs/>
                <w:sz w:val="22"/>
                <w:szCs w:val="22"/>
              </w:rPr>
            </w:pPr>
            <w:r w:rsidRPr="006B01CA">
              <w:rPr>
                <w:rFonts w:ascii="Humnst777 Lt BT" w:hAnsi="Humnst777 Lt BT"/>
                <w:noProof/>
                <w:sz w:val="22"/>
                <w:szCs w:val="22"/>
                <w:lang w:eastAsia="es-BO"/>
              </w:rPr>
              <mc:AlternateContent>
                <mc:Choice Requires="wps">
                  <w:drawing>
                    <wp:anchor distT="4294967295" distB="4294967295" distL="114300" distR="114300" simplePos="0" relativeHeight="251655680" behindDoc="0" locked="0" layoutInCell="1" allowOverlap="1" wp14:anchorId="50E44BFD" wp14:editId="614415EE">
                      <wp:simplePos x="0" y="0"/>
                      <wp:positionH relativeFrom="column">
                        <wp:posOffset>2491740</wp:posOffset>
                      </wp:positionH>
                      <wp:positionV relativeFrom="paragraph">
                        <wp:posOffset>106679</wp:posOffset>
                      </wp:positionV>
                      <wp:extent cx="1463040" cy="0"/>
                      <wp:effectExtent l="0" t="0" r="22860" b="19050"/>
                      <wp:wrapNone/>
                      <wp:docPr id="10" name="1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304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448779" id="10 Conector recto"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6.2pt,8.4pt" to="311.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" strokecolor="windowText">
                      <o:lock v:ext="edit" shapetype="f"/>
                    </v:line>
                  </w:pict>
                </mc:Fallback>
              </mc:AlternateContent>
            </w:r>
          </w:p>
          <w:p w14:paraId="5C660483" w14:textId="77777777" w:rsidR="00E80FE4" w:rsidRPr="006B01CA" w:rsidRDefault="00E80FE4" w:rsidP="0054517E">
            <w:pPr>
              <w:spacing w:before="0" w:after="0"/>
              <w:jc w:val="center"/>
              <w:rPr>
                <w:rFonts w:ascii="Humnst777 Lt BT" w:hAnsi="Humnst777 Lt BT" w:cs="Arial"/>
                <w:bCs/>
                <w:iCs/>
                <w:sz w:val="22"/>
                <w:szCs w:val="22"/>
              </w:rPr>
            </w:pPr>
            <w:r w:rsidRPr="006B01CA">
              <w:rPr>
                <w:rFonts w:ascii="Humnst777 Lt BT" w:hAnsi="Humnst777 Lt BT" w:cs="Arial"/>
                <w:bCs/>
                <w:iCs/>
                <w:sz w:val="22"/>
                <w:szCs w:val="22"/>
              </w:rPr>
              <w:t>Firma y Sello</w:t>
            </w:r>
          </w:p>
          <w:p w14:paraId="50C7F02D" w14:textId="77777777" w:rsidR="00E80FE4" w:rsidRPr="006B01CA" w:rsidRDefault="00E80FE4" w:rsidP="0054517E">
            <w:pPr>
              <w:spacing w:before="0" w:after="0"/>
              <w:rPr>
                <w:rFonts w:ascii="Humnst777 Lt BT" w:hAnsi="Humnst777 Lt BT" w:cs="Arial"/>
                <w:bCs/>
                <w:iCs/>
                <w:sz w:val="22"/>
                <w:szCs w:val="22"/>
              </w:rPr>
            </w:pPr>
          </w:p>
          <w:p w14:paraId="2155DF57" w14:textId="77777777" w:rsidR="00E80FE4" w:rsidRPr="004A5581" w:rsidRDefault="00E80FE4" w:rsidP="0054517E">
            <w:pPr>
              <w:spacing w:before="0" w:after="0"/>
              <w:rPr>
                <w:rFonts w:ascii="Humnst777 Lt BT" w:hAnsi="Humnst777 Lt BT" w:cs="Arial"/>
                <w:bCs/>
                <w:iCs/>
                <w:sz w:val="22"/>
                <w:szCs w:val="22"/>
              </w:rPr>
            </w:pPr>
          </w:p>
          <w:p w14:paraId="7665E325" w14:textId="77777777" w:rsidR="00E80FE4" w:rsidRPr="004A5581" w:rsidRDefault="00E80FE4" w:rsidP="0054517E">
            <w:pPr>
              <w:spacing w:before="0" w:after="0"/>
              <w:rPr>
                <w:rFonts w:ascii="Humnst777 Lt BT" w:hAnsi="Humnst777 Lt BT" w:cs="Arial"/>
                <w:bCs/>
                <w:iCs/>
                <w:sz w:val="22"/>
                <w:szCs w:val="22"/>
              </w:rPr>
            </w:pPr>
          </w:p>
          <w:p w14:paraId="3DC7FAC7" w14:textId="77777777" w:rsidR="00E80FE4" w:rsidRPr="004A5581" w:rsidRDefault="00E80FE4" w:rsidP="0054517E">
            <w:pPr>
              <w:spacing w:before="0" w:after="0" w:line="360" w:lineRule="auto"/>
              <w:rPr>
                <w:rFonts w:ascii="Humnst777 Lt BT" w:hAnsi="Humnst777 Lt BT" w:cs="Arial"/>
                <w:bCs/>
                <w:iCs/>
                <w:sz w:val="22"/>
                <w:szCs w:val="22"/>
              </w:rPr>
            </w:pPr>
            <w:r w:rsidRPr="004A5581">
              <w:rPr>
                <w:rFonts w:ascii="Humnst777 Lt BT" w:hAnsi="Humnst777 Lt BT" w:cs="Arial"/>
                <w:bCs/>
                <w:iCs/>
                <w:sz w:val="22"/>
                <w:szCs w:val="22"/>
              </w:rPr>
              <w:t>Nombre del Representante:………………………………………..</w:t>
            </w:r>
          </w:p>
          <w:p w14:paraId="3BEC7358" w14:textId="77777777" w:rsidR="00E80FE4" w:rsidRPr="004A5581" w:rsidRDefault="00E80FE4" w:rsidP="0054517E">
            <w:pPr>
              <w:spacing w:before="0" w:after="0" w:line="360" w:lineRule="auto"/>
              <w:rPr>
                <w:rFonts w:ascii="Humnst777 Lt BT" w:hAnsi="Humnst777 Lt BT" w:cs="Arial"/>
                <w:bCs/>
                <w:iCs/>
                <w:sz w:val="22"/>
                <w:szCs w:val="22"/>
              </w:rPr>
            </w:pPr>
            <w:r w:rsidRPr="004A5581">
              <w:rPr>
                <w:rFonts w:ascii="Humnst777 Lt BT" w:hAnsi="Humnst777 Lt BT" w:cs="Arial"/>
                <w:bCs/>
                <w:iCs/>
                <w:sz w:val="22"/>
                <w:szCs w:val="22"/>
              </w:rPr>
              <w:t>Cargo:                            ………………………………………..</w:t>
            </w:r>
          </w:p>
          <w:p w14:paraId="7911C2A5" w14:textId="77777777" w:rsidR="00E80FE4" w:rsidRPr="004A5581" w:rsidRDefault="00E80FE4" w:rsidP="0054517E">
            <w:pPr>
              <w:spacing w:before="0" w:after="0" w:line="360" w:lineRule="auto"/>
              <w:rPr>
                <w:rFonts w:ascii="Humnst777 Lt BT" w:hAnsi="Humnst777 Lt BT" w:cs="Arial"/>
                <w:b/>
                <w:bCs/>
                <w:iCs/>
                <w:sz w:val="22"/>
                <w:szCs w:val="22"/>
              </w:rPr>
            </w:pPr>
            <w:r w:rsidRPr="004A5581">
              <w:rPr>
                <w:rFonts w:ascii="Humnst777 Lt BT" w:hAnsi="Humnst777 Lt BT" w:cs="Arial"/>
                <w:bCs/>
                <w:iCs/>
                <w:sz w:val="22"/>
                <w:szCs w:val="22"/>
              </w:rPr>
              <w:t>Nombre de la Empresa:    …………………………………………</w:t>
            </w:r>
          </w:p>
          <w:p w14:paraId="39651F50" w14:textId="77777777" w:rsidR="00E80FE4" w:rsidRPr="004A5581" w:rsidRDefault="00E80FE4" w:rsidP="0054517E">
            <w:pPr>
              <w:spacing w:before="0" w:after="0"/>
              <w:rPr>
                <w:rFonts w:ascii="Humnst777 Lt BT" w:hAnsi="Humnst777 Lt BT" w:cs="Arial"/>
                <w:b/>
                <w:bCs/>
                <w:iCs/>
                <w:sz w:val="22"/>
                <w:szCs w:val="22"/>
              </w:rPr>
            </w:pPr>
          </w:p>
        </w:tc>
      </w:tr>
    </w:tbl>
    <w:p w14:paraId="7DF0B130" w14:textId="77777777" w:rsidR="00AD0C92" w:rsidRDefault="00AD0C92" w:rsidP="00F12446">
      <w:pPr>
        <w:spacing w:line="276" w:lineRule="auto"/>
        <w:jc w:val="center"/>
        <w:rPr>
          <w:rFonts w:ascii="Humnst777 Lt BT" w:hAnsi="Humnst777 Lt BT"/>
          <w:b/>
          <w:bCs/>
        </w:rPr>
      </w:pPr>
    </w:p>
    <w:p w14:paraId="15CA79D9" w14:textId="77777777" w:rsidR="00AD0C92" w:rsidRDefault="00AD0C92" w:rsidP="00F12446">
      <w:pPr>
        <w:spacing w:line="276" w:lineRule="auto"/>
        <w:jc w:val="center"/>
        <w:rPr>
          <w:rFonts w:ascii="Humnst777 Lt BT" w:hAnsi="Humnst777 Lt BT"/>
          <w:b/>
          <w:bCs/>
        </w:rPr>
      </w:pPr>
    </w:p>
    <w:p w14:paraId="13B1339B" w14:textId="77777777" w:rsidR="00AD0C92" w:rsidRDefault="00AD0C92" w:rsidP="00F12446">
      <w:pPr>
        <w:spacing w:line="276" w:lineRule="auto"/>
        <w:jc w:val="center"/>
        <w:rPr>
          <w:rFonts w:ascii="Humnst777 Lt BT" w:hAnsi="Humnst777 Lt BT"/>
          <w:b/>
          <w:bCs/>
        </w:rPr>
      </w:pPr>
    </w:p>
    <w:p w14:paraId="10157683" w14:textId="77777777" w:rsidR="00F12446" w:rsidRPr="004A5581" w:rsidRDefault="00F12446" w:rsidP="00F12446">
      <w:pPr>
        <w:spacing w:line="276" w:lineRule="auto"/>
        <w:jc w:val="center"/>
        <w:rPr>
          <w:rFonts w:ascii="Humnst777 Lt BT" w:hAnsi="Humnst777 Lt BT"/>
          <w:b/>
          <w:bCs/>
        </w:rPr>
      </w:pPr>
      <w:r w:rsidRPr="004A5581">
        <w:rPr>
          <w:rFonts w:ascii="Humnst777 Lt BT" w:hAnsi="Humnst777 Lt BT"/>
          <w:b/>
          <w:bCs/>
        </w:rPr>
        <w:lastRenderedPageBreak/>
        <w:t>FORMULARIO B-3</w:t>
      </w:r>
    </w:p>
    <w:p w14:paraId="227031B8" w14:textId="77777777" w:rsidR="00F12446" w:rsidRPr="004A5581" w:rsidRDefault="00713D99" w:rsidP="00F12446">
      <w:pPr>
        <w:spacing w:line="276" w:lineRule="auto"/>
        <w:jc w:val="center"/>
        <w:rPr>
          <w:rFonts w:ascii="Humnst777 Lt BT" w:hAnsi="Humnst777 Lt BT"/>
          <w:b/>
          <w:bCs/>
        </w:rPr>
      </w:pPr>
      <w:r w:rsidRPr="004A5581">
        <w:rPr>
          <w:rFonts w:ascii="Humnst777 Lt BT" w:hAnsi="Humnst777 Lt BT"/>
          <w:b/>
          <w:bCs/>
        </w:rPr>
        <w:t>EXPERIENCIA</w:t>
      </w:r>
    </w:p>
    <w:tbl>
      <w:tblPr>
        <w:tblW w:w="7230" w:type="dxa"/>
        <w:jc w:val="right"/>
        <w:tblCellMar>
          <w:left w:w="0" w:type="dxa"/>
          <w:right w:w="0" w:type="dxa"/>
        </w:tblCellMar>
        <w:tblLook w:val="04A0" w:firstRow="1" w:lastRow="0" w:firstColumn="1" w:lastColumn="0" w:noHBand="0" w:noVBand="1"/>
      </w:tblPr>
      <w:tblGrid>
        <w:gridCol w:w="1843"/>
        <w:gridCol w:w="142"/>
        <w:gridCol w:w="141"/>
        <w:gridCol w:w="4961"/>
        <w:gridCol w:w="143"/>
      </w:tblGrid>
      <w:tr w:rsidR="00F12446" w:rsidRPr="004A5581" w14:paraId="474C742F" w14:textId="77777777">
        <w:trPr>
          <w:trHeight w:hRule="exact" w:val="242"/>
          <w:jc w:val="right"/>
        </w:trPr>
        <w:tc>
          <w:tcPr>
            <w:tcW w:w="1843" w:type="dxa"/>
            <w:tcBorders>
              <w:top w:val="single" w:sz="12" w:space="0" w:color="auto"/>
              <w:left w:val="single" w:sz="12" w:space="0" w:color="auto"/>
              <w:bottom w:val="nil"/>
              <w:right w:val="nil"/>
            </w:tcBorders>
            <w:vAlign w:val="center"/>
          </w:tcPr>
          <w:p w14:paraId="4530272D" w14:textId="77777777" w:rsidR="00F12446" w:rsidRPr="004A5581" w:rsidRDefault="00F12446">
            <w:pPr>
              <w:jc w:val="right"/>
              <w:rPr>
                <w:rFonts w:ascii="Humnst777 Lt BT" w:hAnsi="Humnst777 Lt BT"/>
              </w:rPr>
            </w:pPr>
          </w:p>
          <w:p w14:paraId="635BC030" w14:textId="77777777" w:rsidR="00F12446" w:rsidRPr="004A5581" w:rsidRDefault="00F12446">
            <w:pPr>
              <w:jc w:val="right"/>
              <w:rPr>
                <w:rFonts w:ascii="Humnst777 Lt BT" w:hAnsi="Humnst777 Lt BT"/>
              </w:rPr>
            </w:pPr>
          </w:p>
          <w:p w14:paraId="51E8DF48" w14:textId="77777777" w:rsidR="00F12446" w:rsidRPr="004A5581" w:rsidRDefault="00F12446">
            <w:pPr>
              <w:jc w:val="right"/>
              <w:rPr>
                <w:rFonts w:ascii="Humnst777 Lt BT" w:hAnsi="Humnst777 Lt BT"/>
              </w:rPr>
            </w:pPr>
          </w:p>
          <w:p w14:paraId="6DCAB1EF" w14:textId="77777777" w:rsidR="00F12446" w:rsidRPr="004A5581" w:rsidRDefault="00F12446">
            <w:pPr>
              <w:jc w:val="right"/>
              <w:rPr>
                <w:rFonts w:ascii="Humnst777 Lt BT" w:hAnsi="Humnst777 Lt BT"/>
              </w:rPr>
            </w:pPr>
          </w:p>
        </w:tc>
        <w:tc>
          <w:tcPr>
            <w:tcW w:w="142" w:type="dxa"/>
            <w:tcBorders>
              <w:top w:val="single" w:sz="12" w:space="0" w:color="auto"/>
              <w:left w:val="nil"/>
              <w:bottom w:val="nil"/>
              <w:right w:val="nil"/>
            </w:tcBorders>
            <w:tcMar>
              <w:top w:w="0" w:type="dxa"/>
              <w:left w:w="28" w:type="dxa"/>
              <w:bottom w:w="0" w:type="dxa"/>
              <w:right w:w="28" w:type="dxa"/>
            </w:tcMar>
            <w:vAlign w:val="center"/>
          </w:tcPr>
          <w:p w14:paraId="1419036E" w14:textId="77777777" w:rsidR="00F12446" w:rsidRPr="004A5581" w:rsidRDefault="00F12446">
            <w:pPr>
              <w:jc w:val="center"/>
              <w:rPr>
                <w:rFonts w:ascii="Humnst777 Lt BT" w:hAnsi="Humnst777 Lt BT"/>
                <w:b/>
                <w:bCs/>
              </w:rPr>
            </w:pPr>
          </w:p>
        </w:tc>
        <w:tc>
          <w:tcPr>
            <w:tcW w:w="5245" w:type="dxa"/>
            <w:gridSpan w:val="3"/>
            <w:tcBorders>
              <w:top w:val="single" w:sz="12" w:space="0" w:color="auto"/>
              <w:left w:val="nil"/>
              <w:bottom w:val="nil"/>
              <w:right w:val="single" w:sz="12" w:space="0" w:color="auto"/>
            </w:tcBorders>
            <w:tcMar>
              <w:top w:w="0" w:type="dxa"/>
              <w:left w:w="28" w:type="dxa"/>
              <w:bottom w:w="0" w:type="dxa"/>
              <w:right w:w="28" w:type="dxa"/>
            </w:tcMar>
            <w:vAlign w:val="center"/>
          </w:tcPr>
          <w:p w14:paraId="1EA55221" w14:textId="77777777" w:rsidR="00F12446" w:rsidRPr="004A5581" w:rsidRDefault="00F12446">
            <w:pPr>
              <w:jc w:val="center"/>
              <w:rPr>
                <w:rFonts w:ascii="Humnst777 Lt BT" w:hAnsi="Humnst777 Lt BT"/>
                <w:b/>
                <w:bCs/>
              </w:rPr>
            </w:pPr>
          </w:p>
        </w:tc>
      </w:tr>
      <w:tr w:rsidR="00F12446" w:rsidRPr="004A5581" w14:paraId="43C8E499" w14:textId="77777777">
        <w:trPr>
          <w:trHeight w:val="305"/>
          <w:jc w:val="right"/>
        </w:trPr>
        <w:tc>
          <w:tcPr>
            <w:tcW w:w="1843" w:type="dxa"/>
            <w:tcBorders>
              <w:top w:val="nil"/>
              <w:left w:val="single" w:sz="12" w:space="0" w:color="auto"/>
              <w:bottom w:val="nil"/>
              <w:right w:val="nil"/>
            </w:tcBorders>
            <w:vAlign w:val="center"/>
            <w:hideMark/>
          </w:tcPr>
          <w:p w14:paraId="5B1211C1" w14:textId="77777777" w:rsidR="00F12446" w:rsidRPr="004A5581" w:rsidRDefault="003047C7">
            <w:pPr>
              <w:rPr>
                <w:rFonts w:ascii="Humnst777 Lt BT" w:hAnsi="Humnst777 Lt BT"/>
                <w:b/>
                <w:bCs/>
              </w:rPr>
            </w:pPr>
            <w:r w:rsidRPr="004A5581">
              <w:rPr>
                <w:rFonts w:ascii="Humnst777 Lt BT" w:hAnsi="Humnst777 Lt BT"/>
                <w:b/>
                <w:bCs/>
              </w:rPr>
              <w:t xml:space="preserve">     </w:t>
            </w:r>
            <w:r w:rsidR="00F12446" w:rsidRPr="004A5581">
              <w:rPr>
                <w:rFonts w:ascii="Humnst777 Lt BT" w:hAnsi="Humnst777 Lt BT"/>
                <w:b/>
                <w:bCs/>
              </w:rPr>
              <w:t>Lugar y Fecha</w:t>
            </w:r>
          </w:p>
        </w:tc>
        <w:tc>
          <w:tcPr>
            <w:tcW w:w="142" w:type="dxa"/>
            <w:tcMar>
              <w:top w:w="0" w:type="dxa"/>
              <w:left w:w="28" w:type="dxa"/>
              <w:bottom w:w="0" w:type="dxa"/>
              <w:right w:w="28" w:type="dxa"/>
            </w:tcMar>
            <w:vAlign w:val="center"/>
            <w:hideMark/>
          </w:tcPr>
          <w:p w14:paraId="5F3FFB6B" w14:textId="77777777" w:rsidR="00F12446" w:rsidRPr="004A5581" w:rsidRDefault="00F12446">
            <w:pPr>
              <w:rPr>
                <w:rFonts w:ascii="Humnst777 Lt BT" w:hAnsi="Humnst777 Lt BT"/>
                <w:b/>
                <w:bCs/>
              </w:rPr>
            </w:pPr>
            <w:r w:rsidRPr="004A5581">
              <w:rPr>
                <w:rFonts w:ascii="Humnst777 Lt BT" w:hAnsi="Humnst777 Lt BT"/>
                <w:b/>
                <w:bCs/>
              </w:rPr>
              <w:t>:</w:t>
            </w:r>
          </w:p>
        </w:tc>
        <w:tc>
          <w:tcPr>
            <w:tcW w:w="141" w:type="dxa"/>
            <w:tcBorders>
              <w:top w:val="nil"/>
              <w:left w:val="nil"/>
              <w:bottom w:val="nil"/>
              <w:right w:val="single" w:sz="8" w:space="0" w:color="auto"/>
            </w:tcBorders>
            <w:tcMar>
              <w:top w:w="0" w:type="dxa"/>
              <w:left w:w="28" w:type="dxa"/>
              <w:bottom w:w="0" w:type="dxa"/>
              <w:right w:w="28" w:type="dxa"/>
            </w:tcMar>
            <w:vAlign w:val="center"/>
          </w:tcPr>
          <w:p w14:paraId="349D1DB3" w14:textId="77777777" w:rsidR="00F12446" w:rsidRPr="004A5581" w:rsidRDefault="00F12446">
            <w:pPr>
              <w:rPr>
                <w:rFonts w:ascii="Humnst777 Lt BT" w:hAnsi="Humnst777 Lt BT"/>
              </w:rPr>
            </w:pPr>
          </w:p>
        </w:tc>
        <w:tc>
          <w:tcPr>
            <w:tcW w:w="4961" w:type="dxa"/>
            <w:tcBorders>
              <w:top w:val="single" w:sz="8" w:space="0" w:color="auto"/>
              <w:left w:val="nil"/>
              <w:bottom w:val="single" w:sz="8" w:space="0" w:color="auto"/>
              <w:right w:val="single" w:sz="8" w:space="0" w:color="auto"/>
            </w:tcBorders>
            <w:shd w:val="clear" w:color="auto" w:fill="F2F2F2"/>
            <w:tcMar>
              <w:top w:w="0" w:type="dxa"/>
              <w:left w:w="28" w:type="dxa"/>
              <w:bottom w:w="0" w:type="dxa"/>
              <w:right w:w="28" w:type="dxa"/>
            </w:tcMar>
            <w:vAlign w:val="center"/>
          </w:tcPr>
          <w:p w14:paraId="0A89301A" w14:textId="77777777" w:rsidR="00F12446" w:rsidRPr="004A5581" w:rsidRDefault="00F12446">
            <w:pPr>
              <w:rPr>
                <w:rFonts w:ascii="Humnst777 Lt BT" w:hAnsi="Humnst777 Lt BT"/>
              </w:rPr>
            </w:pPr>
          </w:p>
        </w:tc>
        <w:tc>
          <w:tcPr>
            <w:tcW w:w="143" w:type="dxa"/>
            <w:tcBorders>
              <w:top w:val="nil"/>
              <w:left w:val="nil"/>
              <w:bottom w:val="nil"/>
              <w:right w:val="single" w:sz="12" w:space="0" w:color="auto"/>
            </w:tcBorders>
            <w:tcMar>
              <w:top w:w="0" w:type="dxa"/>
              <w:left w:w="28" w:type="dxa"/>
              <w:bottom w:w="0" w:type="dxa"/>
              <w:right w:w="28" w:type="dxa"/>
            </w:tcMar>
            <w:vAlign w:val="center"/>
          </w:tcPr>
          <w:p w14:paraId="4C070147" w14:textId="77777777" w:rsidR="00F12446" w:rsidRPr="004A5581" w:rsidRDefault="00F12446">
            <w:pPr>
              <w:rPr>
                <w:rFonts w:ascii="Humnst777 Lt BT" w:hAnsi="Humnst777 Lt BT"/>
              </w:rPr>
            </w:pPr>
          </w:p>
        </w:tc>
      </w:tr>
      <w:tr w:rsidR="00F12446" w:rsidRPr="004A5581" w14:paraId="781CF768" w14:textId="77777777">
        <w:trPr>
          <w:trHeight w:val="64"/>
          <w:jc w:val="right"/>
        </w:trPr>
        <w:tc>
          <w:tcPr>
            <w:tcW w:w="1843" w:type="dxa"/>
            <w:tcBorders>
              <w:top w:val="nil"/>
              <w:left w:val="single" w:sz="12" w:space="0" w:color="auto"/>
              <w:bottom w:val="single" w:sz="12" w:space="0" w:color="auto"/>
              <w:right w:val="nil"/>
            </w:tcBorders>
            <w:vAlign w:val="center"/>
          </w:tcPr>
          <w:p w14:paraId="0CF69954" w14:textId="77777777" w:rsidR="00F12446" w:rsidRPr="004A5581" w:rsidRDefault="00F12446">
            <w:pPr>
              <w:jc w:val="right"/>
              <w:rPr>
                <w:rFonts w:ascii="Humnst777 Lt BT" w:hAnsi="Humnst777 Lt BT"/>
                <w:b/>
                <w:bCs/>
              </w:rPr>
            </w:pPr>
          </w:p>
        </w:tc>
        <w:tc>
          <w:tcPr>
            <w:tcW w:w="142" w:type="dxa"/>
            <w:tcBorders>
              <w:top w:val="nil"/>
              <w:left w:val="nil"/>
              <w:bottom w:val="single" w:sz="12" w:space="0" w:color="auto"/>
              <w:right w:val="nil"/>
            </w:tcBorders>
            <w:tcMar>
              <w:top w:w="0" w:type="dxa"/>
              <w:left w:w="28" w:type="dxa"/>
              <w:bottom w:w="0" w:type="dxa"/>
              <w:right w:w="28" w:type="dxa"/>
            </w:tcMar>
            <w:vAlign w:val="center"/>
          </w:tcPr>
          <w:p w14:paraId="6B64D386" w14:textId="77777777" w:rsidR="00F12446" w:rsidRPr="004A5581" w:rsidRDefault="00F12446">
            <w:pPr>
              <w:jc w:val="center"/>
              <w:rPr>
                <w:rFonts w:ascii="Humnst777 Lt BT" w:hAnsi="Humnst777 Lt BT"/>
                <w:b/>
                <w:bCs/>
              </w:rPr>
            </w:pPr>
          </w:p>
        </w:tc>
        <w:tc>
          <w:tcPr>
            <w:tcW w:w="141" w:type="dxa"/>
            <w:tcBorders>
              <w:top w:val="nil"/>
              <w:left w:val="nil"/>
              <w:bottom w:val="single" w:sz="12" w:space="0" w:color="auto"/>
              <w:right w:val="nil"/>
            </w:tcBorders>
            <w:tcMar>
              <w:top w:w="0" w:type="dxa"/>
              <w:left w:w="28" w:type="dxa"/>
              <w:bottom w:w="0" w:type="dxa"/>
              <w:right w:w="28" w:type="dxa"/>
            </w:tcMar>
            <w:vAlign w:val="center"/>
          </w:tcPr>
          <w:p w14:paraId="1613BBBC" w14:textId="77777777" w:rsidR="00F12446" w:rsidRPr="004A5581" w:rsidRDefault="00F12446">
            <w:pPr>
              <w:rPr>
                <w:rFonts w:ascii="Humnst777 Lt BT" w:hAnsi="Humnst777 Lt BT"/>
              </w:rPr>
            </w:pPr>
          </w:p>
        </w:tc>
        <w:tc>
          <w:tcPr>
            <w:tcW w:w="5104" w:type="dxa"/>
            <w:gridSpan w:val="2"/>
            <w:tcBorders>
              <w:top w:val="nil"/>
              <w:left w:val="nil"/>
              <w:bottom w:val="single" w:sz="12" w:space="0" w:color="auto"/>
              <w:right w:val="single" w:sz="12" w:space="0" w:color="auto"/>
            </w:tcBorders>
            <w:tcMar>
              <w:top w:w="0" w:type="dxa"/>
              <w:left w:w="28" w:type="dxa"/>
              <w:bottom w:w="0" w:type="dxa"/>
              <w:right w:w="28" w:type="dxa"/>
            </w:tcMar>
            <w:vAlign w:val="center"/>
          </w:tcPr>
          <w:p w14:paraId="0E15DF1C" w14:textId="77777777" w:rsidR="00F12446" w:rsidRPr="004A5581" w:rsidRDefault="00F12446">
            <w:pPr>
              <w:rPr>
                <w:rFonts w:ascii="Humnst777 Lt BT" w:hAnsi="Humnst777 Lt BT"/>
              </w:rPr>
            </w:pPr>
          </w:p>
        </w:tc>
      </w:tr>
    </w:tbl>
    <w:p w14:paraId="0A4C4081" w14:textId="77777777" w:rsidR="00F12446" w:rsidRPr="004A5581" w:rsidRDefault="00F12446" w:rsidP="00F12446">
      <w:pPr>
        <w:spacing w:line="276" w:lineRule="auto"/>
        <w:rPr>
          <w:rFonts w:ascii="Humnst777 Lt BT" w:eastAsiaTheme="minorHAnsi" w:hAnsi="Humnst777 Lt BT"/>
          <w:b/>
          <w:bCs/>
        </w:rPr>
      </w:pPr>
    </w:p>
    <w:tbl>
      <w:tblPr>
        <w:tblW w:w="5296" w:type="pct"/>
        <w:tblCellMar>
          <w:left w:w="0" w:type="dxa"/>
          <w:right w:w="0" w:type="dxa"/>
        </w:tblCellMar>
        <w:tblLook w:val="04A0" w:firstRow="1" w:lastRow="0" w:firstColumn="1" w:lastColumn="0" w:noHBand="0" w:noVBand="1"/>
      </w:tblPr>
      <w:tblGrid>
        <w:gridCol w:w="436"/>
        <w:gridCol w:w="1427"/>
        <w:gridCol w:w="2251"/>
        <w:gridCol w:w="2251"/>
        <w:gridCol w:w="1447"/>
        <w:gridCol w:w="2365"/>
      </w:tblGrid>
      <w:tr w:rsidR="00F12446" w:rsidRPr="004A5581" w14:paraId="570E0EA8" w14:textId="77777777" w:rsidTr="00F12446">
        <w:trPr>
          <w:trHeight w:val="471"/>
        </w:trPr>
        <w:tc>
          <w:tcPr>
            <w:tcW w:w="5000" w:type="pct"/>
            <w:gridSpan w:val="6"/>
            <w:tcBorders>
              <w:top w:val="single" w:sz="12" w:space="0" w:color="auto"/>
              <w:left w:val="single" w:sz="12" w:space="0" w:color="auto"/>
              <w:bottom w:val="single" w:sz="12" w:space="0" w:color="auto"/>
              <w:right w:val="single" w:sz="12" w:space="0" w:color="auto"/>
            </w:tcBorders>
            <w:shd w:val="clear" w:color="auto" w:fill="B3B3B3"/>
            <w:tcMar>
              <w:top w:w="0" w:type="dxa"/>
              <w:left w:w="28" w:type="dxa"/>
              <w:bottom w:w="0" w:type="dxa"/>
              <w:right w:w="28" w:type="dxa"/>
            </w:tcMar>
            <w:vAlign w:val="center"/>
            <w:hideMark/>
          </w:tcPr>
          <w:p w14:paraId="2A5341BF" w14:textId="77777777" w:rsidR="00F12446" w:rsidRPr="004A5581" w:rsidRDefault="00F12446">
            <w:pPr>
              <w:jc w:val="center"/>
              <w:rPr>
                <w:rFonts w:ascii="Humnst777 Lt BT" w:hAnsi="Humnst777 Lt BT"/>
                <w:b/>
                <w:bCs/>
                <w:iCs/>
              </w:rPr>
            </w:pPr>
            <w:r w:rsidRPr="004A5581">
              <w:rPr>
                <w:rFonts w:ascii="Humnst777 Lt BT" w:hAnsi="Humnst777 Lt BT"/>
                <w:b/>
                <w:bCs/>
                <w:iCs/>
              </w:rPr>
              <w:t>[NOMBRE DE LA EMPRESA]</w:t>
            </w:r>
          </w:p>
        </w:tc>
      </w:tr>
      <w:tr w:rsidR="008B50F2" w:rsidRPr="004A5581" w14:paraId="4BCB0B75" w14:textId="77777777" w:rsidTr="00F12446">
        <w:trPr>
          <w:trHeight w:val="471"/>
        </w:trPr>
        <w:tc>
          <w:tcPr>
            <w:tcW w:w="5000" w:type="pct"/>
            <w:gridSpan w:val="6"/>
            <w:tcBorders>
              <w:top w:val="single" w:sz="12" w:space="0" w:color="auto"/>
              <w:left w:val="single" w:sz="12" w:space="0" w:color="auto"/>
              <w:bottom w:val="single" w:sz="12" w:space="0" w:color="auto"/>
              <w:right w:val="single" w:sz="12" w:space="0" w:color="auto"/>
            </w:tcBorders>
            <w:shd w:val="clear" w:color="auto" w:fill="B3B3B3"/>
            <w:tcMar>
              <w:top w:w="0" w:type="dxa"/>
              <w:left w:w="28" w:type="dxa"/>
              <w:bottom w:w="0" w:type="dxa"/>
              <w:right w:w="28" w:type="dxa"/>
            </w:tcMar>
            <w:vAlign w:val="center"/>
          </w:tcPr>
          <w:p w14:paraId="51552DCE" w14:textId="77777777" w:rsidR="008B50F2" w:rsidRPr="004A5581" w:rsidRDefault="00850C26">
            <w:pPr>
              <w:jc w:val="center"/>
              <w:rPr>
                <w:rFonts w:ascii="Humnst777 Lt BT" w:hAnsi="Humnst777 Lt BT"/>
                <w:b/>
                <w:bCs/>
                <w:iCs/>
                <w:sz w:val="22"/>
                <w:szCs w:val="22"/>
              </w:rPr>
            </w:pPr>
            <w:r w:rsidRPr="004A5581">
              <w:rPr>
                <w:rFonts w:ascii="Humnst777 Lt BT" w:hAnsi="Humnst777 Lt BT"/>
                <w:b/>
                <w:bCs/>
                <w:iCs/>
                <w:sz w:val="22"/>
                <w:szCs w:val="22"/>
              </w:rPr>
              <w:t>“Experiencia General de la Empresa</w:t>
            </w:r>
          </w:p>
        </w:tc>
      </w:tr>
      <w:tr w:rsidR="00F12446" w:rsidRPr="004A5581" w14:paraId="21B15902" w14:textId="77777777" w:rsidTr="00850C26">
        <w:trPr>
          <w:trHeight w:hRule="exact" w:val="1256"/>
        </w:trPr>
        <w:tc>
          <w:tcPr>
            <w:tcW w:w="214" w:type="pct"/>
            <w:tcBorders>
              <w:top w:val="nil"/>
              <w:left w:val="single" w:sz="12" w:space="0" w:color="auto"/>
              <w:bottom w:val="single" w:sz="12" w:space="0" w:color="auto"/>
              <w:right w:val="single" w:sz="8" w:space="0" w:color="auto"/>
            </w:tcBorders>
            <w:shd w:val="clear" w:color="auto" w:fill="F2F2F2"/>
            <w:vAlign w:val="center"/>
            <w:hideMark/>
          </w:tcPr>
          <w:p w14:paraId="47835641" w14:textId="77777777" w:rsidR="00F12446" w:rsidRPr="004A5581" w:rsidRDefault="00F12446">
            <w:pPr>
              <w:jc w:val="center"/>
              <w:rPr>
                <w:rFonts w:ascii="Humnst777 Lt BT" w:hAnsi="Humnst777 Lt BT"/>
                <w:b/>
                <w:bCs/>
                <w:sz w:val="18"/>
                <w:szCs w:val="18"/>
              </w:rPr>
            </w:pPr>
            <w:r w:rsidRPr="004A5581">
              <w:rPr>
                <w:rFonts w:ascii="Humnst777 Lt BT" w:hAnsi="Humnst777 Lt BT"/>
                <w:b/>
                <w:bCs/>
                <w:sz w:val="18"/>
                <w:szCs w:val="18"/>
              </w:rPr>
              <w:t>N°</w:t>
            </w:r>
          </w:p>
        </w:tc>
        <w:tc>
          <w:tcPr>
            <w:tcW w:w="701" w:type="pct"/>
            <w:tcBorders>
              <w:top w:val="nil"/>
              <w:left w:val="nil"/>
              <w:bottom w:val="single" w:sz="12" w:space="0" w:color="auto"/>
              <w:right w:val="single" w:sz="8" w:space="0" w:color="auto"/>
            </w:tcBorders>
            <w:shd w:val="clear" w:color="auto" w:fill="F2F2F2"/>
            <w:tcMar>
              <w:top w:w="0" w:type="dxa"/>
              <w:left w:w="28" w:type="dxa"/>
              <w:bottom w:w="0" w:type="dxa"/>
              <w:right w:w="28" w:type="dxa"/>
            </w:tcMar>
            <w:vAlign w:val="center"/>
            <w:hideMark/>
          </w:tcPr>
          <w:p w14:paraId="1490D1C9" w14:textId="77777777" w:rsidR="00F12446" w:rsidRPr="004A5581" w:rsidRDefault="00F12446">
            <w:pPr>
              <w:jc w:val="center"/>
              <w:rPr>
                <w:rFonts w:ascii="Humnst777 Lt BT" w:hAnsi="Humnst777 Lt BT"/>
                <w:b/>
                <w:bCs/>
                <w:sz w:val="18"/>
                <w:szCs w:val="18"/>
              </w:rPr>
            </w:pPr>
            <w:r w:rsidRPr="004A5581">
              <w:rPr>
                <w:rFonts w:ascii="Humnst777 Lt BT" w:hAnsi="Humnst777 Lt BT"/>
                <w:b/>
                <w:bCs/>
                <w:sz w:val="18"/>
                <w:szCs w:val="18"/>
              </w:rPr>
              <w:t>Nombre del Contratante</w:t>
            </w:r>
          </w:p>
        </w:tc>
        <w:tc>
          <w:tcPr>
            <w:tcW w:w="1106" w:type="pct"/>
            <w:tcBorders>
              <w:top w:val="nil"/>
              <w:left w:val="nil"/>
              <w:bottom w:val="single" w:sz="12" w:space="0" w:color="auto"/>
              <w:right w:val="single" w:sz="8" w:space="0" w:color="auto"/>
            </w:tcBorders>
            <w:shd w:val="clear" w:color="auto" w:fill="F2F2F2"/>
            <w:tcMar>
              <w:top w:w="0" w:type="dxa"/>
              <w:left w:w="28" w:type="dxa"/>
              <w:bottom w:w="0" w:type="dxa"/>
              <w:right w:w="28" w:type="dxa"/>
            </w:tcMar>
            <w:vAlign w:val="center"/>
            <w:hideMark/>
          </w:tcPr>
          <w:p w14:paraId="12CCBB27" w14:textId="77777777" w:rsidR="00F12446" w:rsidRPr="004A5581" w:rsidRDefault="00F12446">
            <w:pPr>
              <w:jc w:val="center"/>
              <w:rPr>
                <w:rFonts w:ascii="Humnst777 Lt BT" w:hAnsi="Humnst777 Lt BT"/>
                <w:b/>
                <w:bCs/>
                <w:sz w:val="18"/>
                <w:szCs w:val="18"/>
              </w:rPr>
            </w:pPr>
            <w:r w:rsidRPr="004A5581">
              <w:rPr>
                <w:rFonts w:ascii="Humnst777 Lt BT" w:hAnsi="Humnst777 Lt BT"/>
                <w:b/>
                <w:bCs/>
                <w:sz w:val="18"/>
                <w:szCs w:val="18"/>
              </w:rPr>
              <w:t>Objeto del Contrato</w:t>
            </w:r>
          </w:p>
        </w:tc>
        <w:tc>
          <w:tcPr>
            <w:tcW w:w="1106" w:type="pct"/>
            <w:tcBorders>
              <w:top w:val="nil"/>
              <w:left w:val="nil"/>
              <w:bottom w:val="single" w:sz="12" w:space="0" w:color="auto"/>
              <w:right w:val="single" w:sz="8" w:space="0" w:color="auto"/>
            </w:tcBorders>
            <w:shd w:val="clear" w:color="auto" w:fill="F2F2F2"/>
            <w:tcMar>
              <w:top w:w="0" w:type="dxa"/>
              <w:left w:w="28" w:type="dxa"/>
              <w:bottom w:w="0" w:type="dxa"/>
              <w:right w:w="28" w:type="dxa"/>
            </w:tcMar>
            <w:vAlign w:val="center"/>
            <w:hideMark/>
          </w:tcPr>
          <w:p w14:paraId="5334844F" w14:textId="77777777" w:rsidR="00F12446" w:rsidRPr="004A5581" w:rsidRDefault="00F12446">
            <w:pPr>
              <w:jc w:val="center"/>
              <w:rPr>
                <w:rFonts w:ascii="Humnst777 Lt BT" w:hAnsi="Humnst777 Lt BT"/>
                <w:b/>
                <w:bCs/>
                <w:sz w:val="18"/>
                <w:szCs w:val="18"/>
              </w:rPr>
            </w:pPr>
            <w:r w:rsidRPr="004A5581">
              <w:rPr>
                <w:rFonts w:ascii="Humnst777 Lt BT" w:hAnsi="Humnst777 Lt BT"/>
                <w:b/>
                <w:bCs/>
                <w:sz w:val="18"/>
                <w:szCs w:val="18"/>
              </w:rPr>
              <w:t>Ubicación</w:t>
            </w:r>
          </w:p>
        </w:tc>
        <w:tc>
          <w:tcPr>
            <w:tcW w:w="711" w:type="pct"/>
            <w:tcBorders>
              <w:top w:val="nil"/>
              <w:left w:val="nil"/>
              <w:bottom w:val="single" w:sz="12" w:space="0" w:color="auto"/>
              <w:right w:val="single" w:sz="8" w:space="0" w:color="auto"/>
            </w:tcBorders>
            <w:shd w:val="clear" w:color="auto" w:fill="F2F2F2"/>
            <w:tcMar>
              <w:top w:w="0" w:type="dxa"/>
              <w:left w:w="28" w:type="dxa"/>
              <w:bottom w:w="0" w:type="dxa"/>
              <w:right w:w="28" w:type="dxa"/>
            </w:tcMar>
            <w:vAlign w:val="center"/>
            <w:hideMark/>
          </w:tcPr>
          <w:p w14:paraId="20C4ACEF" w14:textId="77777777" w:rsidR="00F12446" w:rsidRPr="004A5581" w:rsidRDefault="00F12446">
            <w:pPr>
              <w:jc w:val="center"/>
              <w:rPr>
                <w:rFonts w:ascii="Humnst777 Lt BT" w:hAnsi="Humnst777 Lt BT"/>
                <w:b/>
                <w:bCs/>
                <w:sz w:val="18"/>
                <w:szCs w:val="18"/>
              </w:rPr>
            </w:pPr>
            <w:r w:rsidRPr="004A5581">
              <w:rPr>
                <w:rFonts w:ascii="Humnst777 Lt BT" w:hAnsi="Humnst777 Lt BT"/>
                <w:b/>
                <w:bCs/>
                <w:sz w:val="18"/>
                <w:szCs w:val="18"/>
              </w:rPr>
              <w:t>Período de Ejecución</w:t>
            </w:r>
          </w:p>
          <w:p w14:paraId="342B0552" w14:textId="77777777" w:rsidR="00F12446" w:rsidRPr="004A5581" w:rsidRDefault="00F12446">
            <w:pPr>
              <w:jc w:val="center"/>
              <w:rPr>
                <w:rFonts w:ascii="Humnst777 Lt BT" w:hAnsi="Humnst777 Lt BT"/>
                <w:b/>
                <w:bCs/>
                <w:sz w:val="18"/>
                <w:szCs w:val="18"/>
              </w:rPr>
            </w:pPr>
            <w:r w:rsidRPr="004A5581">
              <w:rPr>
                <w:rFonts w:ascii="Humnst777 Lt BT" w:hAnsi="Humnst777 Lt BT"/>
                <w:b/>
                <w:bCs/>
                <w:sz w:val="18"/>
                <w:szCs w:val="18"/>
              </w:rPr>
              <w:t>(Fecha de Inicio y Finalización)</w:t>
            </w:r>
          </w:p>
        </w:tc>
        <w:tc>
          <w:tcPr>
            <w:tcW w:w="1162" w:type="pct"/>
            <w:tcBorders>
              <w:top w:val="nil"/>
              <w:left w:val="nil"/>
              <w:bottom w:val="single" w:sz="12" w:space="0" w:color="auto"/>
              <w:right w:val="single" w:sz="12" w:space="0" w:color="auto"/>
            </w:tcBorders>
            <w:shd w:val="clear" w:color="auto" w:fill="F2F2F2"/>
            <w:tcMar>
              <w:top w:w="0" w:type="dxa"/>
              <w:left w:w="28" w:type="dxa"/>
              <w:bottom w:w="0" w:type="dxa"/>
              <w:right w:w="28" w:type="dxa"/>
            </w:tcMar>
            <w:vAlign w:val="center"/>
            <w:hideMark/>
          </w:tcPr>
          <w:p w14:paraId="7177F2FA" w14:textId="77777777" w:rsidR="00F12446" w:rsidRPr="004A5581" w:rsidRDefault="00F12446">
            <w:pPr>
              <w:jc w:val="center"/>
              <w:rPr>
                <w:rFonts w:ascii="Humnst777 Lt BT" w:hAnsi="Humnst777 Lt BT"/>
                <w:b/>
                <w:bCs/>
                <w:sz w:val="18"/>
                <w:szCs w:val="18"/>
              </w:rPr>
            </w:pPr>
            <w:r w:rsidRPr="004A5581">
              <w:rPr>
                <w:rFonts w:ascii="Humnst777 Lt BT" w:hAnsi="Humnst777 Lt BT"/>
                <w:b/>
                <w:bCs/>
                <w:sz w:val="18"/>
                <w:szCs w:val="18"/>
              </w:rPr>
              <w:t>Monto del Contrato en $us. (*)</w:t>
            </w:r>
          </w:p>
        </w:tc>
      </w:tr>
      <w:tr w:rsidR="00F12446" w:rsidRPr="004A5581" w14:paraId="73E395FE" w14:textId="77777777" w:rsidTr="00850C26">
        <w:trPr>
          <w:trHeight w:val="359"/>
        </w:trPr>
        <w:tc>
          <w:tcPr>
            <w:tcW w:w="214" w:type="pct"/>
            <w:tcBorders>
              <w:top w:val="nil"/>
              <w:left w:val="single" w:sz="12" w:space="0" w:color="auto"/>
              <w:bottom w:val="single" w:sz="8" w:space="0" w:color="auto"/>
              <w:right w:val="single" w:sz="12" w:space="0" w:color="auto"/>
            </w:tcBorders>
            <w:shd w:val="clear" w:color="auto" w:fill="FFFFFF"/>
            <w:vAlign w:val="center"/>
            <w:hideMark/>
          </w:tcPr>
          <w:p w14:paraId="2BB062B1" w14:textId="77777777" w:rsidR="00F12446" w:rsidRPr="004A5581" w:rsidRDefault="00F12446">
            <w:pPr>
              <w:jc w:val="center"/>
              <w:rPr>
                <w:rFonts w:ascii="Humnst777 Lt BT" w:hAnsi="Humnst777 Lt BT"/>
                <w:sz w:val="18"/>
                <w:szCs w:val="18"/>
              </w:rPr>
            </w:pPr>
            <w:r w:rsidRPr="004A5581">
              <w:rPr>
                <w:rFonts w:ascii="Humnst777 Lt BT" w:hAnsi="Humnst777 Lt BT"/>
                <w:sz w:val="18"/>
                <w:szCs w:val="18"/>
              </w:rPr>
              <w:t>1</w:t>
            </w:r>
          </w:p>
        </w:tc>
        <w:tc>
          <w:tcPr>
            <w:tcW w:w="701"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28C6E649"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717D4B05"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6EB3EA1C" w14:textId="77777777" w:rsidR="00F12446" w:rsidRPr="004A5581" w:rsidRDefault="00F12446">
            <w:pPr>
              <w:jc w:val="center"/>
              <w:rPr>
                <w:rFonts w:ascii="Humnst777 Lt BT" w:hAnsi="Humnst777 Lt BT"/>
                <w:sz w:val="18"/>
                <w:szCs w:val="18"/>
              </w:rPr>
            </w:pPr>
          </w:p>
        </w:tc>
        <w:tc>
          <w:tcPr>
            <w:tcW w:w="711"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07293893" w14:textId="77777777" w:rsidR="00F12446" w:rsidRPr="004A5581" w:rsidRDefault="00F12446">
            <w:pPr>
              <w:jc w:val="center"/>
              <w:rPr>
                <w:rFonts w:ascii="Humnst777 Lt BT" w:hAnsi="Humnst777 Lt BT"/>
                <w:sz w:val="18"/>
                <w:szCs w:val="18"/>
              </w:rPr>
            </w:pPr>
          </w:p>
        </w:tc>
        <w:tc>
          <w:tcPr>
            <w:tcW w:w="1162" w:type="pct"/>
            <w:tcBorders>
              <w:top w:val="nil"/>
              <w:left w:val="nil"/>
              <w:bottom w:val="single" w:sz="8" w:space="0" w:color="auto"/>
              <w:right w:val="single" w:sz="12" w:space="0" w:color="auto"/>
            </w:tcBorders>
            <w:shd w:val="clear" w:color="auto" w:fill="FFFFFF"/>
            <w:tcMar>
              <w:top w:w="0" w:type="dxa"/>
              <w:left w:w="28" w:type="dxa"/>
              <w:bottom w:w="0" w:type="dxa"/>
              <w:right w:w="28" w:type="dxa"/>
            </w:tcMar>
          </w:tcPr>
          <w:p w14:paraId="536C1161" w14:textId="77777777" w:rsidR="00F12446" w:rsidRPr="004A5581" w:rsidRDefault="00F12446">
            <w:pPr>
              <w:jc w:val="center"/>
              <w:rPr>
                <w:rFonts w:ascii="Humnst777 Lt BT" w:hAnsi="Humnst777 Lt BT"/>
                <w:sz w:val="18"/>
                <w:szCs w:val="18"/>
              </w:rPr>
            </w:pPr>
          </w:p>
        </w:tc>
      </w:tr>
      <w:tr w:rsidR="00F12446" w:rsidRPr="004A5581" w14:paraId="4BEEA23F" w14:textId="77777777" w:rsidTr="00850C26">
        <w:trPr>
          <w:trHeight w:val="385"/>
        </w:trPr>
        <w:tc>
          <w:tcPr>
            <w:tcW w:w="214" w:type="pct"/>
            <w:tcBorders>
              <w:top w:val="nil"/>
              <w:left w:val="single" w:sz="12" w:space="0" w:color="auto"/>
              <w:bottom w:val="single" w:sz="8" w:space="0" w:color="auto"/>
              <w:right w:val="single" w:sz="12" w:space="0" w:color="auto"/>
            </w:tcBorders>
            <w:shd w:val="clear" w:color="auto" w:fill="FFFFFF"/>
            <w:vAlign w:val="center"/>
            <w:hideMark/>
          </w:tcPr>
          <w:p w14:paraId="7CFE36B8" w14:textId="77777777" w:rsidR="00F12446" w:rsidRPr="004A5581" w:rsidRDefault="00F12446">
            <w:pPr>
              <w:jc w:val="center"/>
              <w:rPr>
                <w:rFonts w:ascii="Humnst777 Lt BT" w:hAnsi="Humnst777 Lt BT"/>
                <w:sz w:val="18"/>
                <w:szCs w:val="18"/>
              </w:rPr>
            </w:pPr>
            <w:r w:rsidRPr="004A5581">
              <w:rPr>
                <w:rFonts w:ascii="Humnst777 Lt BT" w:hAnsi="Humnst777 Lt BT"/>
                <w:sz w:val="18"/>
                <w:szCs w:val="18"/>
              </w:rPr>
              <w:t>2</w:t>
            </w:r>
          </w:p>
        </w:tc>
        <w:tc>
          <w:tcPr>
            <w:tcW w:w="701"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3F861E04"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173A4BF5"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3280BAF0" w14:textId="77777777" w:rsidR="00F12446" w:rsidRPr="004A5581" w:rsidRDefault="00F12446">
            <w:pPr>
              <w:jc w:val="center"/>
              <w:rPr>
                <w:rFonts w:ascii="Humnst777 Lt BT" w:hAnsi="Humnst777 Lt BT"/>
                <w:sz w:val="18"/>
                <w:szCs w:val="18"/>
              </w:rPr>
            </w:pPr>
          </w:p>
        </w:tc>
        <w:tc>
          <w:tcPr>
            <w:tcW w:w="711"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0F90673A" w14:textId="77777777" w:rsidR="00F12446" w:rsidRPr="004A5581" w:rsidRDefault="00F12446">
            <w:pPr>
              <w:jc w:val="center"/>
              <w:rPr>
                <w:rFonts w:ascii="Humnst777 Lt BT" w:hAnsi="Humnst777 Lt BT"/>
                <w:sz w:val="18"/>
                <w:szCs w:val="18"/>
              </w:rPr>
            </w:pPr>
          </w:p>
        </w:tc>
        <w:tc>
          <w:tcPr>
            <w:tcW w:w="1162" w:type="pct"/>
            <w:tcBorders>
              <w:top w:val="nil"/>
              <w:left w:val="nil"/>
              <w:bottom w:val="single" w:sz="8" w:space="0" w:color="auto"/>
              <w:right w:val="single" w:sz="12" w:space="0" w:color="auto"/>
            </w:tcBorders>
            <w:shd w:val="clear" w:color="auto" w:fill="FFFFFF"/>
            <w:tcMar>
              <w:top w:w="0" w:type="dxa"/>
              <w:left w:w="28" w:type="dxa"/>
              <w:bottom w:w="0" w:type="dxa"/>
              <w:right w:w="28" w:type="dxa"/>
            </w:tcMar>
          </w:tcPr>
          <w:p w14:paraId="31D4CDF9" w14:textId="77777777" w:rsidR="00F12446" w:rsidRPr="004A5581" w:rsidRDefault="00F12446">
            <w:pPr>
              <w:jc w:val="center"/>
              <w:rPr>
                <w:rFonts w:ascii="Humnst777 Lt BT" w:hAnsi="Humnst777 Lt BT"/>
                <w:sz w:val="18"/>
                <w:szCs w:val="18"/>
              </w:rPr>
            </w:pPr>
          </w:p>
        </w:tc>
      </w:tr>
      <w:tr w:rsidR="00F12446" w:rsidRPr="004A5581" w14:paraId="76AAF1DC" w14:textId="77777777" w:rsidTr="00850C26">
        <w:trPr>
          <w:trHeight w:val="385"/>
        </w:trPr>
        <w:tc>
          <w:tcPr>
            <w:tcW w:w="214" w:type="pct"/>
            <w:tcBorders>
              <w:top w:val="nil"/>
              <w:left w:val="single" w:sz="12" w:space="0" w:color="auto"/>
              <w:bottom w:val="single" w:sz="8" w:space="0" w:color="auto"/>
              <w:right w:val="single" w:sz="12" w:space="0" w:color="auto"/>
            </w:tcBorders>
            <w:shd w:val="clear" w:color="auto" w:fill="FFFFFF"/>
            <w:vAlign w:val="center"/>
            <w:hideMark/>
          </w:tcPr>
          <w:p w14:paraId="1CD32E18" w14:textId="77777777" w:rsidR="00F12446" w:rsidRPr="004A5581" w:rsidRDefault="00F12446">
            <w:pPr>
              <w:jc w:val="center"/>
              <w:rPr>
                <w:rFonts w:ascii="Humnst777 Lt BT" w:hAnsi="Humnst777 Lt BT"/>
                <w:sz w:val="18"/>
                <w:szCs w:val="18"/>
              </w:rPr>
            </w:pPr>
            <w:r w:rsidRPr="004A5581">
              <w:rPr>
                <w:rFonts w:ascii="Humnst777 Lt BT" w:hAnsi="Humnst777 Lt BT"/>
                <w:sz w:val="18"/>
                <w:szCs w:val="18"/>
              </w:rPr>
              <w:t>3</w:t>
            </w:r>
          </w:p>
        </w:tc>
        <w:tc>
          <w:tcPr>
            <w:tcW w:w="701"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6C9C1513"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3AE1693F"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748F6CBA" w14:textId="77777777" w:rsidR="00F12446" w:rsidRPr="004A5581" w:rsidRDefault="00F12446">
            <w:pPr>
              <w:jc w:val="center"/>
              <w:rPr>
                <w:rFonts w:ascii="Humnst777 Lt BT" w:hAnsi="Humnst777 Lt BT"/>
                <w:sz w:val="18"/>
                <w:szCs w:val="18"/>
              </w:rPr>
            </w:pPr>
          </w:p>
        </w:tc>
        <w:tc>
          <w:tcPr>
            <w:tcW w:w="711"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3D4B096A" w14:textId="77777777" w:rsidR="00F12446" w:rsidRPr="004A5581" w:rsidRDefault="00F12446">
            <w:pPr>
              <w:jc w:val="center"/>
              <w:rPr>
                <w:rFonts w:ascii="Humnst777 Lt BT" w:hAnsi="Humnst777 Lt BT"/>
                <w:sz w:val="18"/>
                <w:szCs w:val="18"/>
              </w:rPr>
            </w:pPr>
          </w:p>
        </w:tc>
        <w:tc>
          <w:tcPr>
            <w:tcW w:w="1162" w:type="pct"/>
            <w:tcBorders>
              <w:top w:val="nil"/>
              <w:left w:val="nil"/>
              <w:bottom w:val="single" w:sz="8" w:space="0" w:color="auto"/>
              <w:right w:val="single" w:sz="12" w:space="0" w:color="auto"/>
            </w:tcBorders>
            <w:shd w:val="clear" w:color="auto" w:fill="FFFFFF"/>
            <w:tcMar>
              <w:top w:w="0" w:type="dxa"/>
              <w:left w:w="28" w:type="dxa"/>
              <w:bottom w:w="0" w:type="dxa"/>
              <w:right w:w="28" w:type="dxa"/>
            </w:tcMar>
          </w:tcPr>
          <w:p w14:paraId="02B50C71" w14:textId="77777777" w:rsidR="00F12446" w:rsidRPr="004A5581" w:rsidRDefault="00F12446">
            <w:pPr>
              <w:jc w:val="center"/>
              <w:rPr>
                <w:rFonts w:ascii="Humnst777 Lt BT" w:hAnsi="Humnst777 Lt BT"/>
                <w:sz w:val="18"/>
                <w:szCs w:val="18"/>
              </w:rPr>
            </w:pPr>
          </w:p>
        </w:tc>
      </w:tr>
      <w:tr w:rsidR="00F12446" w:rsidRPr="004A5581" w14:paraId="31B43244" w14:textId="77777777" w:rsidTr="00F12446">
        <w:trPr>
          <w:trHeight w:val="385"/>
        </w:trPr>
        <w:tc>
          <w:tcPr>
            <w:tcW w:w="3838" w:type="pct"/>
            <w:gridSpan w:val="5"/>
            <w:tcBorders>
              <w:top w:val="nil"/>
              <w:left w:val="single" w:sz="12" w:space="0" w:color="auto"/>
              <w:bottom w:val="single" w:sz="8" w:space="0" w:color="auto"/>
              <w:right w:val="single" w:sz="12" w:space="0" w:color="auto"/>
            </w:tcBorders>
            <w:shd w:val="clear" w:color="auto" w:fill="F2F2F2"/>
            <w:vAlign w:val="center"/>
            <w:hideMark/>
          </w:tcPr>
          <w:p w14:paraId="170D8893" w14:textId="77777777" w:rsidR="00F12446" w:rsidRPr="004A5581" w:rsidRDefault="00F12446">
            <w:pPr>
              <w:jc w:val="center"/>
              <w:rPr>
                <w:rFonts w:ascii="Humnst777 Lt BT" w:hAnsi="Humnst777 Lt BT"/>
                <w:b/>
                <w:bCs/>
                <w:sz w:val="18"/>
                <w:szCs w:val="18"/>
              </w:rPr>
            </w:pPr>
            <w:r w:rsidRPr="004A5581">
              <w:rPr>
                <w:rFonts w:ascii="Humnst777 Lt BT" w:hAnsi="Humnst777 Lt BT"/>
                <w:sz w:val="18"/>
                <w:szCs w:val="18"/>
              </w:rPr>
              <w:t xml:space="preserve">                   </w:t>
            </w:r>
            <w:r w:rsidRPr="004A5581">
              <w:rPr>
                <w:rFonts w:ascii="Humnst777 Lt BT" w:hAnsi="Humnst777 Lt BT"/>
                <w:b/>
                <w:bCs/>
                <w:sz w:val="18"/>
                <w:szCs w:val="18"/>
              </w:rPr>
              <w:t xml:space="preserve">TOTAL FACTURADO EN DÓLARES AMERICANOS  </w:t>
            </w:r>
          </w:p>
        </w:tc>
        <w:tc>
          <w:tcPr>
            <w:tcW w:w="1162" w:type="pct"/>
            <w:tcBorders>
              <w:top w:val="nil"/>
              <w:left w:val="nil"/>
              <w:bottom w:val="single" w:sz="8" w:space="0" w:color="auto"/>
              <w:right w:val="single" w:sz="12" w:space="0" w:color="auto"/>
            </w:tcBorders>
            <w:shd w:val="clear" w:color="auto" w:fill="FFFFFF"/>
            <w:tcMar>
              <w:top w:w="0" w:type="dxa"/>
              <w:left w:w="28" w:type="dxa"/>
              <w:bottom w:w="0" w:type="dxa"/>
              <w:right w:w="28" w:type="dxa"/>
            </w:tcMar>
          </w:tcPr>
          <w:p w14:paraId="7D3D3F59" w14:textId="77777777" w:rsidR="00F12446" w:rsidRPr="004A5581" w:rsidRDefault="00F12446">
            <w:pPr>
              <w:jc w:val="center"/>
              <w:rPr>
                <w:rFonts w:ascii="Humnst777 Lt BT" w:hAnsi="Humnst777 Lt BT"/>
                <w:sz w:val="18"/>
                <w:szCs w:val="18"/>
              </w:rPr>
            </w:pPr>
          </w:p>
        </w:tc>
      </w:tr>
      <w:tr w:rsidR="00850C26" w:rsidRPr="004A5581" w14:paraId="3C5E7ECA" w14:textId="77777777" w:rsidTr="00850C26">
        <w:trPr>
          <w:trHeight w:val="385"/>
        </w:trPr>
        <w:tc>
          <w:tcPr>
            <w:tcW w:w="5000" w:type="pct"/>
            <w:gridSpan w:val="6"/>
            <w:tcBorders>
              <w:top w:val="nil"/>
              <w:left w:val="single" w:sz="12" w:space="0" w:color="auto"/>
              <w:bottom w:val="single" w:sz="8" w:space="0" w:color="auto"/>
              <w:right w:val="single" w:sz="12" w:space="0" w:color="auto"/>
            </w:tcBorders>
            <w:shd w:val="clear" w:color="auto" w:fill="F2F2F2"/>
            <w:vAlign w:val="center"/>
          </w:tcPr>
          <w:p w14:paraId="68F93B22" w14:textId="77777777" w:rsidR="00850C26" w:rsidRPr="004A5581" w:rsidRDefault="00850C26">
            <w:pPr>
              <w:jc w:val="center"/>
              <w:rPr>
                <w:rFonts w:ascii="Humnst777 Lt BT" w:hAnsi="Humnst777 Lt BT"/>
                <w:b/>
                <w:sz w:val="18"/>
                <w:szCs w:val="18"/>
              </w:rPr>
            </w:pPr>
            <w:r w:rsidRPr="004A5581">
              <w:rPr>
                <w:rFonts w:ascii="Humnst777 Lt BT" w:hAnsi="Humnst777 Lt BT"/>
                <w:b/>
                <w:sz w:val="18"/>
                <w:szCs w:val="18"/>
              </w:rPr>
              <w:t xml:space="preserve">“Experiencia especifica en Adosado de tuberías a puentes fijos”    </w:t>
            </w:r>
          </w:p>
        </w:tc>
      </w:tr>
      <w:tr w:rsidR="00F12446" w:rsidRPr="004A5581" w14:paraId="460D3846" w14:textId="77777777" w:rsidTr="00850C26">
        <w:trPr>
          <w:trHeight w:val="784"/>
        </w:trPr>
        <w:tc>
          <w:tcPr>
            <w:tcW w:w="214" w:type="pct"/>
            <w:tcBorders>
              <w:top w:val="nil"/>
              <w:left w:val="single" w:sz="12" w:space="0" w:color="auto"/>
              <w:bottom w:val="single" w:sz="12" w:space="0" w:color="auto"/>
              <w:right w:val="single" w:sz="8" w:space="0" w:color="auto"/>
            </w:tcBorders>
            <w:shd w:val="clear" w:color="auto" w:fill="F2F2F2"/>
            <w:vAlign w:val="center"/>
            <w:hideMark/>
          </w:tcPr>
          <w:p w14:paraId="1032D364" w14:textId="77777777" w:rsidR="00F12446" w:rsidRPr="004A5581" w:rsidRDefault="00F12446">
            <w:pPr>
              <w:jc w:val="center"/>
              <w:rPr>
                <w:rFonts w:ascii="Humnst777 Lt BT" w:hAnsi="Humnst777 Lt BT"/>
                <w:sz w:val="18"/>
                <w:szCs w:val="18"/>
              </w:rPr>
            </w:pPr>
            <w:r w:rsidRPr="004A5581">
              <w:rPr>
                <w:rFonts w:ascii="Humnst777 Lt BT" w:hAnsi="Humnst777 Lt BT"/>
                <w:b/>
                <w:bCs/>
                <w:sz w:val="18"/>
                <w:szCs w:val="18"/>
              </w:rPr>
              <w:t>N°</w:t>
            </w:r>
          </w:p>
        </w:tc>
        <w:tc>
          <w:tcPr>
            <w:tcW w:w="701" w:type="pct"/>
            <w:tcBorders>
              <w:top w:val="nil"/>
              <w:left w:val="nil"/>
              <w:bottom w:val="single" w:sz="12" w:space="0" w:color="auto"/>
              <w:right w:val="single" w:sz="8" w:space="0" w:color="auto"/>
            </w:tcBorders>
            <w:shd w:val="clear" w:color="auto" w:fill="F2F2F2"/>
            <w:tcMar>
              <w:top w:w="0" w:type="dxa"/>
              <w:left w:w="28" w:type="dxa"/>
              <w:bottom w:w="0" w:type="dxa"/>
              <w:right w:w="28" w:type="dxa"/>
            </w:tcMar>
            <w:vAlign w:val="center"/>
            <w:hideMark/>
          </w:tcPr>
          <w:p w14:paraId="08E46C2A" w14:textId="77777777" w:rsidR="00F12446" w:rsidRPr="004A5581" w:rsidRDefault="00F12446">
            <w:pPr>
              <w:jc w:val="center"/>
              <w:rPr>
                <w:rFonts w:ascii="Humnst777 Lt BT" w:hAnsi="Humnst777 Lt BT"/>
                <w:sz w:val="18"/>
                <w:szCs w:val="18"/>
              </w:rPr>
            </w:pPr>
            <w:r w:rsidRPr="004A5581">
              <w:rPr>
                <w:rFonts w:ascii="Humnst777 Lt BT" w:hAnsi="Humnst777 Lt BT"/>
                <w:b/>
                <w:bCs/>
                <w:sz w:val="18"/>
                <w:szCs w:val="18"/>
              </w:rPr>
              <w:t>Nombre del Contratante</w:t>
            </w:r>
          </w:p>
        </w:tc>
        <w:tc>
          <w:tcPr>
            <w:tcW w:w="1106" w:type="pct"/>
            <w:tcBorders>
              <w:top w:val="nil"/>
              <w:left w:val="nil"/>
              <w:bottom w:val="single" w:sz="12" w:space="0" w:color="auto"/>
              <w:right w:val="single" w:sz="8" w:space="0" w:color="auto"/>
            </w:tcBorders>
            <w:shd w:val="clear" w:color="auto" w:fill="F2F2F2"/>
            <w:tcMar>
              <w:top w:w="0" w:type="dxa"/>
              <w:left w:w="28" w:type="dxa"/>
              <w:bottom w:w="0" w:type="dxa"/>
              <w:right w:w="28" w:type="dxa"/>
            </w:tcMar>
            <w:vAlign w:val="center"/>
            <w:hideMark/>
          </w:tcPr>
          <w:p w14:paraId="3E1629A6" w14:textId="77777777" w:rsidR="00F12446" w:rsidRPr="004A5581" w:rsidRDefault="00F12446">
            <w:pPr>
              <w:jc w:val="center"/>
              <w:rPr>
                <w:rFonts w:ascii="Humnst777 Lt BT" w:hAnsi="Humnst777 Lt BT"/>
                <w:sz w:val="18"/>
                <w:szCs w:val="18"/>
              </w:rPr>
            </w:pPr>
            <w:r w:rsidRPr="004A5581">
              <w:rPr>
                <w:rFonts w:ascii="Humnst777 Lt BT" w:hAnsi="Humnst777 Lt BT"/>
                <w:b/>
                <w:bCs/>
                <w:sz w:val="18"/>
                <w:szCs w:val="18"/>
              </w:rPr>
              <w:t>Trabajos en línea que contemplen Adosado a  Puentes fijos</w:t>
            </w:r>
          </w:p>
        </w:tc>
        <w:tc>
          <w:tcPr>
            <w:tcW w:w="1106" w:type="pct"/>
            <w:tcBorders>
              <w:top w:val="nil"/>
              <w:left w:val="nil"/>
              <w:bottom w:val="single" w:sz="12" w:space="0" w:color="auto"/>
              <w:right w:val="single" w:sz="8" w:space="0" w:color="auto"/>
            </w:tcBorders>
            <w:shd w:val="clear" w:color="auto" w:fill="F2F2F2"/>
            <w:tcMar>
              <w:top w:w="0" w:type="dxa"/>
              <w:left w:w="28" w:type="dxa"/>
              <w:bottom w:w="0" w:type="dxa"/>
              <w:right w:w="28" w:type="dxa"/>
            </w:tcMar>
            <w:vAlign w:val="center"/>
            <w:hideMark/>
          </w:tcPr>
          <w:p w14:paraId="7348AD74" w14:textId="77777777" w:rsidR="00F12446" w:rsidRPr="004A5581" w:rsidRDefault="00F12446">
            <w:pPr>
              <w:jc w:val="center"/>
              <w:rPr>
                <w:rFonts w:ascii="Humnst777 Lt BT" w:hAnsi="Humnst777 Lt BT"/>
                <w:sz w:val="18"/>
                <w:szCs w:val="18"/>
              </w:rPr>
            </w:pPr>
            <w:r w:rsidRPr="004A5581">
              <w:rPr>
                <w:rFonts w:ascii="Humnst777 Lt BT" w:hAnsi="Humnst777 Lt BT"/>
                <w:b/>
                <w:bCs/>
                <w:sz w:val="18"/>
                <w:szCs w:val="18"/>
              </w:rPr>
              <w:t>Ubicación</w:t>
            </w:r>
          </w:p>
        </w:tc>
        <w:tc>
          <w:tcPr>
            <w:tcW w:w="711" w:type="pct"/>
            <w:tcBorders>
              <w:top w:val="nil"/>
              <w:left w:val="nil"/>
              <w:bottom w:val="single" w:sz="12" w:space="0" w:color="auto"/>
              <w:right w:val="single" w:sz="8" w:space="0" w:color="auto"/>
            </w:tcBorders>
            <w:shd w:val="clear" w:color="auto" w:fill="F2F2F2"/>
            <w:tcMar>
              <w:top w:w="0" w:type="dxa"/>
              <w:left w:w="28" w:type="dxa"/>
              <w:bottom w:w="0" w:type="dxa"/>
              <w:right w:w="28" w:type="dxa"/>
            </w:tcMar>
            <w:vAlign w:val="center"/>
            <w:hideMark/>
          </w:tcPr>
          <w:p w14:paraId="46332769" w14:textId="77777777" w:rsidR="00F12446" w:rsidRPr="004A5581" w:rsidRDefault="00F12446">
            <w:pPr>
              <w:jc w:val="center"/>
              <w:rPr>
                <w:rFonts w:ascii="Humnst777 Lt BT" w:hAnsi="Humnst777 Lt BT"/>
                <w:b/>
                <w:bCs/>
                <w:sz w:val="18"/>
                <w:szCs w:val="18"/>
              </w:rPr>
            </w:pPr>
            <w:r w:rsidRPr="004A5581">
              <w:rPr>
                <w:rFonts w:ascii="Humnst777 Lt BT" w:hAnsi="Humnst777 Lt BT"/>
                <w:b/>
                <w:bCs/>
                <w:sz w:val="18"/>
                <w:szCs w:val="18"/>
              </w:rPr>
              <w:t>Período de Ejecución</w:t>
            </w:r>
          </w:p>
          <w:p w14:paraId="337BD31E" w14:textId="77777777" w:rsidR="00F12446" w:rsidRPr="004A5581" w:rsidRDefault="00F12446">
            <w:pPr>
              <w:jc w:val="center"/>
              <w:rPr>
                <w:rFonts w:ascii="Humnst777 Lt BT" w:hAnsi="Humnst777 Lt BT"/>
                <w:sz w:val="18"/>
                <w:szCs w:val="18"/>
              </w:rPr>
            </w:pPr>
            <w:r w:rsidRPr="004A5581">
              <w:rPr>
                <w:rFonts w:ascii="Humnst777 Lt BT" w:hAnsi="Humnst777 Lt BT"/>
                <w:b/>
                <w:bCs/>
                <w:sz w:val="18"/>
                <w:szCs w:val="18"/>
              </w:rPr>
              <w:t>(Fecha de Inicio y Finalización)</w:t>
            </w:r>
          </w:p>
        </w:tc>
        <w:tc>
          <w:tcPr>
            <w:tcW w:w="1162" w:type="pct"/>
            <w:tcBorders>
              <w:top w:val="nil"/>
              <w:left w:val="nil"/>
              <w:bottom w:val="single" w:sz="12" w:space="0" w:color="auto"/>
              <w:right w:val="single" w:sz="12" w:space="0" w:color="auto"/>
            </w:tcBorders>
            <w:shd w:val="clear" w:color="auto" w:fill="F2F2F2"/>
            <w:tcMar>
              <w:top w:w="0" w:type="dxa"/>
              <w:left w:w="28" w:type="dxa"/>
              <w:bottom w:w="0" w:type="dxa"/>
              <w:right w:w="28" w:type="dxa"/>
            </w:tcMar>
            <w:vAlign w:val="center"/>
            <w:hideMark/>
          </w:tcPr>
          <w:p w14:paraId="305EF5EC" w14:textId="77777777" w:rsidR="00F12446" w:rsidRPr="004A5581" w:rsidRDefault="00F12446">
            <w:pPr>
              <w:jc w:val="center"/>
              <w:rPr>
                <w:rFonts w:ascii="Humnst777 Lt BT" w:hAnsi="Humnst777 Lt BT"/>
                <w:sz w:val="18"/>
                <w:szCs w:val="18"/>
              </w:rPr>
            </w:pPr>
            <w:r w:rsidRPr="004A5581">
              <w:rPr>
                <w:rFonts w:ascii="Humnst777 Lt BT" w:hAnsi="Humnst777 Lt BT"/>
                <w:b/>
                <w:bCs/>
                <w:sz w:val="18"/>
                <w:szCs w:val="18"/>
              </w:rPr>
              <w:t>Descripción del Servicio</w:t>
            </w:r>
          </w:p>
        </w:tc>
      </w:tr>
      <w:tr w:rsidR="00F12446" w:rsidRPr="004A5581" w14:paraId="5775B6EB" w14:textId="77777777" w:rsidTr="00850C26">
        <w:trPr>
          <w:trHeight w:val="385"/>
        </w:trPr>
        <w:tc>
          <w:tcPr>
            <w:tcW w:w="214" w:type="pct"/>
            <w:tcBorders>
              <w:top w:val="nil"/>
              <w:left w:val="single" w:sz="12" w:space="0" w:color="auto"/>
              <w:bottom w:val="single" w:sz="12" w:space="0" w:color="auto"/>
              <w:right w:val="single" w:sz="8" w:space="0" w:color="auto"/>
            </w:tcBorders>
            <w:vAlign w:val="center"/>
            <w:hideMark/>
          </w:tcPr>
          <w:p w14:paraId="0434B198" w14:textId="77777777" w:rsidR="00F12446" w:rsidRPr="004A5581" w:rsidRDefault="00F12446">
            <w:pPr>
              <w:jc w:val="center"/>
              <w:rPr>
                <w:rFonts w:ascii="Humnst777 Lt BT" w:hAnsi="Humnst777 Lt BT"/>
                <w:sz w:val="18"/>
                <w:szCs w:val="18"/>
              </w:rPr>
            </w:pPr>
            <w:r w:rsidRPr="004A5581">
              <w:rPr>
                <w:rFonts w:ascii="Humnst777 Lt BT" w:hAnsi="Humnst777 Lt BT"/>
                <w:sz w:val="18"/>
                <w:szCs w:val="18"/>
              </w:rPr>
              <w:t>1</w:t>
            </w:r>
          </w:p>
        </w:tc>
        <w:tc>
          <w:tcPr>
            <w:tcW w:w="701" w:type="pct"/>
            <w:tcBorders>
              <w:top w:val="nil"/>
              <w:left w:val="nil"/>
              <w:bottom w:val="single" w:sz="12" w:space="0" w:color="auto"/>
              <w:right w:val="single" w:sz="8" w:space="0" w:color="auto"/>
            </w:tcBorders>
            <w:tcMar>
              <w:top w:w="0" w:type="dxa"/>
              <w:left w:w="28" w:type="dxa"/>
              <w:bottom w:w="0" w:type="dxa"/>
              <w:right w:w="28" w:type="dxa"/>
            </w:tcMar>
            <w:vAlign w:val="center"/>
          </w:tcPr>
          <w:p w14:paraId="748DD7BA"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12" w:space="0" w:color="auto"/>
              <w:right w:val="single" w:sz="8" w:space="0" w:color="auto"/>
            </w:tcBorders>
            <w:tcMar>
              <w:top w:w="0" w:type="dxa"/>
              <w:left w:w="28" w:type="dxa"/>
              <w:bottom w:w="0" w:type="dxa"/>
              <w:right w:w="28" w:type="dxa"/>
            </w:tcMar>
            <w:vAlign w:val="center"/>
          </w:tcPr>
          <w:p w14:paraId="0099EDAA"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12" w:space="0" w:color="auto"/>
              <w:right w:val="single" w:sz="8" w:space="0" w:color="auto"/>
            </w:tcBorders>
            <w:tcMar>
              <w:top w:w="0" w:type="dxa"/>
              <w:left w:w="28" w:type="dxa"/>
              <w:bottom w:w="0" w:type="dxa"/>
              <w:right w:w="28" w:type="dxa"/>
            </w:tcMar>
            <w:vAlign w:val="center"/>
          </w:tcPr>
          <w:p w14:paraId="2C3F463C" w14:textId="77777777" w:rsidR="00F12446" w:rsidRPr="004A5581" w:rsidRDefault="00F12446">
            <w:pPr>
              <w:jc w:val="center"/>
              <w:rPr>
                <w:rFonts w:ascii="Humnst777 Lt BT" w:hAnsi="Humnst777 Lt BT"/>
                <w:sz w:val="18"/>
                <w:szCs w:val="18"/>
              </w:rPr>
            </w:pPr>
          </w:p>
        </w:tc>
        <w:tc>
          <w:tcPr>
            <w:tcW w:w="711" w:type="pct"/>
            <w:tcBorders>
              <w:top w:val="nil"/>
              <w:left w:val="nil"/>
              <w:bottom w:val="single" w:sz="12" w:space="0" w:color="auto"/>
              <w:right w:val="single" w:sz="8" w:space="0" w:color="auto"/>
            </w:tcBorders>
            <w:tcMar>
              <w:top w:w="0" w:type="dxa"/>
              <w:left w:w="28" w:type="dxa"/>
              <w:bottom w:w="0" w:type="dxa"/>
              <w:right w:w="28" w:type="dxa"/>
            </w:tcMar>
            <w:vAlign w:val="center"/>
          </w:tcPr>
          <w:p w14:paraId="12763D79" w14:textId="77777777" w:rsidR="00F12446" w:rsidRPr="004A5581" w:rsidRDefault="00F12446">
            <w:pPr>
              <w:jc w:val="center"/>
              <w:rPr>
                <w:rFonts w:ascii="Humnst777 Lt BT" w:hAnsi="Humnst777 Lt BT"/>
                <w:sz w:val="18"/>
                <w:szCs w:val="18"/>
              </w:rPr>
            </w:pPr>
          </w:p>
        </w:tc>
        <w:tc>
          <w:tcPr>
            <w:tcW w:w="1162" w:type="pct"/>
            <w:tcBorders>
              <w:top w:val="nil"/>
              <w:left w:val="nil"/>
              <w:bottom w:val="single" w:sz="12" w:space="0" w:color="auto"/>
              <w:right w:val="single" w:sz="12" w:space="0" w:color="auto"/>
            </w:tcBorders>
            <w:tcMar>
              <w:top w:w="0" w:type="dxa"/>
              <w:left w:w="28" w:type="dxa"/>
              <w:bottom w:w="0" w:type="dxa"/>
              <w:right w:w="28" w:type="dxa"/>
            </w:tcMar>
            <w:vAlign w:val="center"/>
          </w:tcPr>
          <w:p w14:paraId="5D21097C" w14:textId="77777777" w:rsidR="00F12446" w:rsidRPr="004A5581" w:rsidRDefault="00F12446">
            <w:pPr>
              <w:jc w:val="center"/>
              <w:rPr>
                <w:rFonts w:ascii="Humnst777 Lt BT" w:hAnsi="Humnst777 Lt BT"/>
                <w:sz w:val="18"/>
                <w:szCs w:val="18"/>
              </w:rPr>
            </w:pPr>
          </w:p>
        </w:tc>
      </w:tr>
      <w:tr w:rsidR="00F12446" w:rsidRPr="004A5581" w14:paraId="7CEA81A1" w14:textId="77777777" w:rsidTr="00850C26">
        <w:trPr>
          <w:trHeight w:val="385"/>
        </w:trPr>
        <w:tc>
          <w:tcPr>
            <w:tcW w:w="214" w:type="pct"/>
            <w:tcBorders>
              <w:top w:val="nil"/>
              <w:left w:val="single" w:sz="12" w:space="0" w:color="auto"/>
              <w:bottom w:val="single" w:sz="12" w:space="0" w:color="auto"/>
              <w:right w:val="single" w:sz="8" w:space="0" w:color="auto"/>
            </w:tcBorders>
            <w:vAlign w:val="center"/>
            <w:hideMark/>
          </w:tcPr>
          <w:p w14:paraId="59F747DC" w14:textId="77777777" w:rsidR="00F12446" w:rsidRPr="004A5581" w:rsidRDefault="00F12446">
            <w:pPr>
              <w:jc w:val="center"/>
              <w:rPr>
                <w:rFonts w:ascii="Humnst777 Lt BT" w:hAnsi="Humnst777 Lt BT"/>
                <w:sz w:val="18"/>
                <w:szCs w:val="18"/>
              </w:rPr>
            </w:pPr>
            <w:r w:rsidRPr="004A5581">
              <w:rPr>
                <w:rFonts w:ascii="Humnst777 Lt BT" w:hAnsi="Humnst777 Lt BT"/>
                <w:sz w:val="18"/>
                <w:szCs w:val="18"/>
              </w:rPr>
              <w:t>2</w:t>
            </w:r>
          </w:p>
        </w:tc>
        <w:tc>
          <w:tcPr>
            <w:tcW w:w="701" w:type="pct"/>
            <w:tcBorders>
              <w:top w:val="nil"/>
              <w:left w:val="nil"/>
              <w:bottom w:val="single" w:sz="12" w:space="0" w:color="auto"/>
              <w:right w:val="single" w:sz="8" w:space="0" w:color="auto"/>
            </w:tcBorders>
            <w:tcMar>
              <w:top w:w="0" w:type="dxa"/>
              <w:left w:w="28" w:type="dxa"/>
              <w:bottom w:w="0" w:type="dxa"/>
              <w:right w:w="28" w:type="dxa"/>
            </w:tcMar>
            <w:vAlign w:val="center"/>
          </w:tcPr>
          <w:p w14:paraId="7E8CB1BD"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12" w:space="0" w:color="auto"/>
              <w:right w:val="single" w:sz="8" w:space="0" w:color="auto"/>
            </w:tcBorders>
            <w:tcMar>
              <w:top w:w="0" w:type="dxa"/>
              <w:left w:w="28" w:type="dxa"/>
              <w:bottom w:w="0" w:type="dxa"/>
              <w:right w:w="28" w:type="dxa"/>
            </w:tcMar>
            <w:vAlign w:val="center"/>
          </w:tcPr>
          <w:p w14:paraId="768B924C"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12" w:space="0" w:color="auto"/>
              <w:right w:val="single" w:sz="8" w:space="0" w:color="auto"/>
            </w:tcBorders>
            <w:tcMar>
              <w:top w:w="0" w:type="dxa"/>
              <w:left w:w="28" w:type="dxa"/>
              <w:bottom w:w="0" w:type="dxa"/>
              <w:right w:w="28" w:type="dxa"/>
            </w:tcMar>
            <w:vAlign w:val="center"/>
          </w:tcPr>
          <w:p w14:paraId="63786A83" w14:textId="77777777" w:rsidR="00F12446" w:rsidRPr="004A5581" w:rsidRDefault="00F12446">
            <w:pPr>
              <w:jc w:val="center"/>
              <w:rPr>
                <w:rFonts w:ascii="Humnst777 Lt BT" w:hAnsi="Humnst777 Lt BT"/>
                <w:sz w:val="18"/>
                <w:szCs w:val="18"/>
              </w:rPr>
            </w:pPr>
          </w:p>
        </w:tc>
        <w:tc>
          <w:tcPr>
            <w:tcW w:w="711" w:type="pct"/>
            <w:tcBorders>
              <w:top w:val="nil"/>
              <w:left w:val="nil"/>
              <w:bottom w:val="single" w:sz="12" w:space="0" w:color="auto"/>
              <w:right w:val="single" w:sz="8" w:space="0" w:color="auto"/>
            </w:tcBorders>
            <w:tcMar>
              <w:top w:w="0" w:type="dxa"/>
              <w:left w:w="28" w:type="dxa"/>
              <w:bottom w:w="0" w:type="dxa"/>
              <w:right w:w="28" w:type="dxa"/>
            </w:tcMar>
            <w:vAlign w:val="center"/>
          </w:tcPr>
          <w:p w14:paraId="1D9B1C01" w14:textId="77777777" w:rsidR="00F12446" w:rsidRPr="004A5581" w:rsidRDefault="00F12446">
            <w:pPr>
              <w:jc w:val="center"/>
              <w:rPr>
                <w:rFonts w:ascii="Humnst777 Lt BT" w:hAnsi="Humnst777 Lt BT"/>
                <w:sz w:val="18"/>
                <w:szCs w:val="18"/>
              </w:rPr>
            </w:pPr>
          </w:p>
        </w:tc>
        <w:tc>
          <w:tcPr>
            <w:tcW w:w="1162" w:type="pct"/>
            <w:tcBorders>
              <w:top w:val="nil"/>
              <w:left w:val="nil"/>
              <w:bottom w:val="single" w:sz="12" w:space="0" w:color="auto"/>
              <w:right w:val="single" w:sz="12" w:space="0" w:color="auto"/>
            </w:tcBorders>
            <w:tcMar>
              <w:top w:w="0" w:type="dxa"/>
              <w:left w:w="28" w:type="dxa"/>
              <w:bottom w:w="0" w:type="dxa"/>
              <w:right w:w="28" w:type="dxa"/>
            </w:tcMar>
            <w:vAlign w:val="center"/>
          </w:tcPr>
          <w:p w14:paraId="628E01DE" w14:textId="77777777" w:rsidR="00F12446" w:rsidRPr="004A5581" w:rsidRDefault="00F12446">
            <w:pPr>
              <w:jc w:val="center"/>
              <w:rPr>
                <w:rFonts w:ascii="Humnst777 Lt BT" w:hAnsi="Humnst777 Lt BT"/>
                <w:sz w:val="18"/>
                <w:szCs w:val="18"/>
              </w:rPr>
            </w:pPr>
          </w:p>
        </w:tc>
      </w:tr>
      <w:tr w:rsidR="00F12446" w:rsidRPr="004A5581" w14:paraId="4A6BA580" w14:textId="77777777" w:rsidTr="00850C26">
        <w:trPr>
          <w:trHeight w:val="385"/>
        </w:trPr>
        <w:tc>
          <w:tcPr>
            <w:tcW w:w="214" w:type="pct"/>
            <w:tcBorders>
              <w:top w:val="nil"/>
              <w:left w:val="single" w:sz="12" w:space="0" w:color="auto"/>
              <w:bottom w:val="single" w:sz="12" w:space="0" w:color="auto"/>
              <w:right w:val="single" w:sz="12" w:space="0" w:color="auto"/>
            </w:tcBorders>
            <w:shd w:val="clear" w:color="auto" w:fill="FFFFFF"/>
            <w:vAlign w:val="center"/>
            <w:hideMark/>
          </w:tcPr>
          <w:p w14:paraId="4B7BF17A" w14:textId="77777777" w:rsidR="00F12446" w:rsidRPr="004A5581" w:rsidRDefault="00F12446">
            <w:pPr>
              <w:jc w:val="center"/>
              <w:rPr>
                <w:rFonts w:ascii="Humnst777 Lt BT" w:hAnsi="Humnst777 Lt BT"/>
                <w:sz w:val="18"/>
                <w:szCs w:val="18"/>
              </w:rPr>
            </w:pPr>
            <w:r w:rsidRPr="004A5581">
              <w:rPr>
                <w:rFonts w:ascii="Humnst777 Lt BT" w:hAnsi="Humnst777 Lt BT"/>
                <w:sz w:val="18"/>
                <w:szCs w:val="18"/>
              </w:rPr>
              <w:t>3</w:t>
            </w:r>
          </w:p>
        </w:tc>
        <w:tc>
          <w:tcPr>
            <w:tcW w:w="701" w:type="pct"/>
            <w:tcBorders>
              <w:top w:val="nil"/>
              <w:left w:val="nil"/>
              <w:bottom w:val="single" w:sz="12" w:space="0" w:color="auto"/>
              <w:right w:val="single" w:sz="12" w:space="0" w:color="auto"/>
            </w:tcBorders>
            <w:shd w:val="clear" w:color="auto" w:fill="FFFFFF"/>
            <w:tcMar>
              <w:top w:w="0" w:type="dxa"/>
              <w:left w:w="28" w:type="dxa"/>
              <w:bottom w:w="0" w:type="dxa"/>
              <w:right w:w="28" w:type="dxa"/>
            </w:tcMar>
            <w:vAlign w:val="center"/>
          </w:tcPr>
          <w:p w14:paraId="6CEBB60D"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12" w:space="0" w:color="auto"/>
              <w:right w:val="single" w:sz="12" w:space="0" w:color="auto"/>
            </w:tcBorders>
            <w:shd w:val="clear" w:color="auto" w:fill="FFFFFF"/>
            <w:tcMar>
              <w:top w:w="0" w:type="dxa"/>
              <w:left w:w="28" w:type="dxa"/>
              <w:bottom w:w="0" w:type="dxa"/>
              <w:right w:w="28" w:type="dxa"/>
            </w:tcMar>
            <w:vAlign w:val="center"/>
          </w:tcPr>
          <w:p w14:paraId="29B3FDAC" w14:textId="77777777" w:rsidR="00F12446" w:rsidRPr="004A5581" w:rsidRDefault="00F12446">
            <w:pPr>
              <w:jc w:val="center"/>
              <w:rPr>
                <w:rFonts w:ascii="Humnst777 Lt BT" w:hAnsi="Humnst777 Lt BT"/>
                <w:sz w:val="18"/>
                <w:szCs w:val="18"/>
              </w:rPr>
            </w:pPr>
          </w:p>
        </w:tc>
        <w:tc>
          <w:tcPr>
            <w:tcW w:w="1106" w:type="pct"/>
            <w:tcBorders>
              <w:top w:val="nil"/>
              <w:left w:val="nil"/>
              <w:bottom w:val="single" w:sz="12" w:space="0" w:color="auto"/>
              <w:right w:val="single" w:sz="12" w:space="0" w:color="auto"/>
            </w:tcBorders>
            <w:shd w:val="clear" w:color="auto" w:fill="FFFFFF"/>
            <w:tcMar>
              <w:top w:w="0" w:type="dxa"/>
              <w:left w:w="28" w:type="dxa"/>
              <w:bottom w:w="0" w:type="dxa"/>
              <w:right w:w="28" w:type="dxa"/>
            </w:tcMar>
            <w:vAlign w:val="center"/>
          </w:tcPr>
          <w:p w14:paraId="79176727" w14:textId="77777777" w:rsidR="00F12446" w:rsidRPr="004A5581" w:rsidRDefault="00F12446">
            <w:pPr>
              <w:jc w:val="center"/>
              <w:rPr>
                <w:rFonts w:ascii="Humnst777 Lt BT" w:hAnsi="Humnst777 Lt BT"/>
                <w:sz w:val="18"/>
                <w:szCs w:val="18"/>
              </w:rPr>
            </w:pPr>
          </w:p>
        </w:tc>
        <w:tc>
          <w:tcPr>
            <w:tcW w:w="711" w:type="pct"/>
            <w:tcBorders>
              <w:top w:val="nil"/>
              <w:left w:val="nil"/>
              <w:bottom w:val="single" w:sz="12" w:space="0" w:color="auto"/>
              <w:right w:val="single" w:sz="12" w:space="0" w:color="auto"/>
            </w:tcBorders>
            <w:shd w:val="clear" w:color="auto" w:fill="FFFFFF"/>
            <w:tcMar>
              <w:top w:w="0" w:type="dxa"/>
              <w:left w:w="28" w:type="dxa"/>
              <w:bottom w:w="0" w:type="dxa"/>
              <w:right w:w="28" w:type="dxa"/>
            </w:tcMar>
            <w:vAlign w:val="center"/>
          </w:tcPr>
          <w:p w14:paraId="11DD41CD" w14:textId="77777777" w:rsidR="00F12446" w:rsidRPr="004A5581" w:rsidRDefault="00F12446">
            <w:pPr>
              <w:jc w:val="center"/>
              <w:rPr>
                <w:rFonts w:ascii="Humnst777 Lt BT" w:hAnsi="Humnst777 Lt BT"/>
                <w:sz w:val="18"/>
                <w:szCs w:val="18"/>
              </w:rPr>
            </w:pPr>
          </w:p>
        </w:tc>
        <w:tc>
          <w:tcPr>
            <w:tcW w:w="1162" w:type="pct"/>
            <w:tcBorders>
              <w:top w:val="nil"/>
              <w:left w:val="nil"/>
              <w:bottom w:val="single" w:sz="12" w:space="0" w:color="auto"/>
              <w:right w:val="single" w:sz="12" w:space="0" w:color="auto"/>
            </w:tcBorders>
            <w:shd w:val="clear" w:color="auto" w:fill="FFFFFF"/>
            <w:tcMar>
              <w:top w:w="0" w:type="dxa"/>
              <w:left w:w="28" w:type="dxa"/>
              <w:bottom w:w="0" w:type="dxa"/>
              <w:right w:w="28" w:type="dxa"/>
            </w:tcMar>
          </w:tcPr>
          <w:p w14:paraId="7032080C" w14:textId="77777777" w:rsidR="00F12446" w:rsidRPr="004A5581" w:rsidRDefault="00F12446">
            <w:pPr>
              <w:jc w:val="center"/>
              <w:rPr>
                <w:rFonts w:ascii="Humnst777 Lt BT" w:hAnsi="Humnst777 Lt BT"/>
                <w:sz w:val="18"/>
                <w:szCs w:val="18"/>
              </w:rPr>
            </w:pPr>
          </w:p>
        </w:tc>
      </w:tr>
      <w:tr w:rsidR="00F12446" w:rsidRPr="004A5581" w14:paraId="47AA1D70" w14:textId="77777777" w:rsidTr="00F12446">
        <w:trPr>
          <w:trHeight w:val="385"/>
        </w:trPr>
        <w:tc>
          <w:tcPr>
            <w:tcW w:w="3838" w:type="pct"/>
            <w:gridSpan w:val="5"/>
            <w:tcBorders>
              <w:top w:val="nil"/>
              <w:left w:val="single" w:sz="12" w:space="0" w:color="auto"/>
              <w:bottom w:val="single" w:sz="8" w:space="0" w:color="auto"/>
              <w:right w:val="single" w:sz="12" w:space="0" w:color="auto"/>
            </w:tcBorders>
            <w:shd w:val="clear" w:color="auto" w:fill="F2F2F2"/>
            <w:vAlign w:val="center"/>
            <w:hideMark/>
          </w:tcPr>
          <w:p w14:paraId="1EB90422" w14:textId="77777777" w:rsidR="00F12446" w:rsidRPr="004A5581" w:rsidRDefault="00F12446">
            <w:pPr>
              <w:jc w:val="center"/>
              <w:rPr>
                <w:rFonts w:ascii="Humnst777 Lt BT" w:hAnsi="Humnst777 Lt BT"/>
                <w:b/>
                <w:bCs/>
                <w:sz w:val="18"/>
                <w:szCs w:val="18"/>
              </w:rPr>
            </w:pPr>
            <w:r w:rsidRPr="004A5581">
              <w:rPr>
                <w:rFonts w:ascii="Humnst777 Lt BT" w:hAnsi="Humnst777 Lt BT"/>
                <w:b/>
                <w:bCs/>
                <w:sz w:val="18"/>
                <w:szCs w:val="18"/>
              </w:rPr>
              <w:t>CANTIDAS DE CONTRATOS ADOSADOS</w:t>
            </w:r>
            <w:r w:rsidRPr="004A5581">
              <w:rPr>
                <w:rFonts w:ascii="Humnst777 Lt BT" w:hAnsi="Humnst777 Lt BT"/>
                <w:sz w:val="18"/>
                <w:szCs w:val="18"/>
              </w:rPr>
              <w:t xml:space="preserve">  </w:t>
            </w:r>
          </w:p>
        </w:tc>
        <w:tc>
          <w:tcPr>
            <w:tcW w:w="1162" w:type="pct"/>
            <w:tcBorders>
              <w:top w:val="nil"/>
              <w:left w:val="nil"/>
              <w:bottom w:val="single" w:sz="8" w:space="0" w:color="auto"/>
              <w:right w:val="single" w:sz="12" w:space="0" w:color="auto"/>
            </w:tcBorders>
            <w:shd w:val="clear" w:color="auto" w:fill="FFFFFF"/>
            <w:tcMar>
              <w:top w:w="0" w:type="dxa"/>
              <w:left w:w="28" w:type="dxa"/>
              <w:bottom w:w="0" w:type="dxa"/>
              <w:right w:w="28" w:type="dxa"/>
            </w:tcMar>
            <w:vAlign w:val="center"/>
          </w:tcPr>
          <w:p w14:paraId="3AE03DA8" w14:textId="77777777" w:rsidR="00F12446" w:rsidRPr="004A5581" w:rsidRDefault="00F12446">
            <w:pPr>
              <w:jc w:val="center"/>
              <w:rPr>
                <w:rFonts w:ascii="Humnst777 Lt BT" w:hAnsi="Humnst777 Lt BT"/>
                <w:b/>
                <w:bCs/>
                <w:sz w:val="18"/>
                <w:szCs w:val="18"/>
              </w:rPr>
            </w:pPr>
          </w:p>
        </w:tc>
      </w:tr>
      <w:tr w:rsidR="00F12446" w:rsidRPr="004A5581" w14:paraId="6F5E5113" w14:textId="77777777" w:rsidTr="00F12446">
        <w:trPr>
          <w:trHeight w:val="397"/>
        </w:trPr>
        <w:tc>
          <w:tcPr>
            <w:tcW w:w="5000" w:type="pct"/>
            <w:gridSpan w:val="6"/>
            <w:tcBorders>
              <w:top w:val="nil"/>
              <w:left w:val="single" w:sz="12" w:space="0" w:color="auto"/>
              <w:bottom w:val="single" w:sz="12" w:space="0" w:color="auto"/>
              <w:right w:val="single" w:sz="12" w:space="0" w:color="auto"/>
            </w:tcBorders>
            <w:shd w:val="clear" w:color="auto" w:fill="FFFFFF"/>
            <w:vAlign w:val="center"/>
            <w:hideMark/>
          </w:tcPr>
          <w:p w14:paraId="64382F7F" w14:textId="77777777" w:rsidR="00F12446" w:rsidRPr="004A5581" w:rsidRDefault="00F12446">
            <w:pPr>
              <w:rPr>
                <w:rFonts w:ascii="Humnst777 Lt BT" w:hAnsi="Humnst777 Lt BT"/>
              </w:rPr>
            </w:pPr>
            <w:r w:rsidRPr="004A5581">
              <w:rPr>
                <w:rFonts w:ascii="Humnst777 Lt BT" w:hAnsi="Humnst777 Lt BT"/>
              </w:rPr>
              <w:t>* Monto a la Fecha de Recepción Final</w:t>
            </w:r>
          </w:p>
          <w:p w14:paraId="5A8304DC" w14:textId="77777777" w:rsidR="00F12446" w:rsidRPr="004A5581" w:rsidRDefault="00F12446">
            <w:pPr>
              <w:rPr>
                <w:rFonts w:ascii="Humnst777 Lt BT" w:hAnsi="Humnst777 Lt BT"/>
              </w:rPr>
            </w:pPr>
            <w:r w:rsidRPr="004A5581">
              <w:rPr>
                <w:rFonts w:ascii="Humnst777 Lt BT" w:hAnsi="Humnst777 Lt BT"/>
              </w:rPr>
              <w:t>*Fotocopia simple, respaldado los trabajos específicos de trabajos de adosamiento.</w:t>
            </w:r>
          </w:p>
        </w:tc>
      </w:tr>
    </w:tbl>
    <w:p w14:paraId="105927FD" w14:textId="77777777" w:rsidR="00F12446" w:rsidRPr="004A5581" w:rsidRDefault="00F12446" w:rsidP="006B01CA">
      <w:pPr>
        <w:rPr>
          <w:rFonts w:ascii="Humnst777 Lt BT" w:eastAsiaTheme="minorHAnsi" w:hAnsi="Humnst777 Lt BT"/>
          <w:iCs/>
          <w:lang w:val="es-ES" w:eastAsia="en-US"/>
        </w:rPr>
      </w:pPr>
      <w:r w:rsidRPr="004A5581">
        <w:rPr>
          <w:rFonts w:ascii="Humnst777 Lt BT" w:hAnsi="Humnst777 Lt BT"/>
          <w:b/>
          <w:bCs/>
          <w:iCs/>
          <w:lang w:val="es-ES"/>
        </w:rPr>
        <w:t xml:space="preserve">Nota 1: </w:t>
      </w:r>
      <w:r w:rsidRPr="004A5581">
        <w:rPr>
          <w:rFonts w:ascii="Humnst777 Lt BT" w:hAnsi="Humnst777 Lt BT"/>
          <w:iCs/>
          <w:lang w:val="es-ES"/>
        </w:rPr>
        <w:t xml:space="preserve">La experiencia específica será referida a los contratos de Construcción, de variantes similares con Adosado a Puentes que trasporten hidrocarburos, dentro del rubro petrolero. Se considerarán los contratos suscritos desde enero del 2006 a abril del 2016. (Contratos y/u </w:t>
      </w:r>
      <w:r w:rsidR="003047C7" w:rsidRPr="004A5581">
        <w:rPr>
          <w:rFonts w:ascii="Humnst777 Lt BT" w:hAnsi="Humnst777 Lt BT"/>
          <w:iCs/>
          <w:lang w:val="es-ES"/>
        </w:rPr>
        <w:t>Órdenes</w:t>
      </w:r>
      <w:r w:rsidRPr="004A5581">
        <w:rPr>
          <w:rFonts w:ascii="Humnst777 Lt BT" w:hAnsi="Humnst777 Lt BT"/>
          <w:iCs/>
          <w:lang w:val="es-ES"/>
        </w:rPr>
        <w:t xml:space="preserve"> de Trabajo). </w:t>
      </w:r>
    </w:p>
    <w:p w14:paraId="475FBF8B" w14:textId="77777777" w:rsidR="00F12446" w:rsidRPr="004A5581" w:rsidRDefault="00F12446" w:rsidP="006B01CA">
      <w:pPr>
        <w:rPr>
          <w:rFonts w:ascii="Humnst777 Lt BT" w:hAnsi="Humnst777 Lt BT"/>
          <w:iCs/>
          <w:lang w:val="es-ES"/>
        </w:rPr>
      </w:pPr>
      <w:r w:rsidRPr="004A5581">
        <w:rPr>
          <w:rFonts w:ascii="Humnst777 Lt BT" w:hAnsi="Humnst777 Lt BT"/>
          <w:b/>
          <w:bCs/>
          <w:iCs/>
          <w:lang w:val="es-ES"/>
        </w:rPr>
        <w:t>Nota 2:</w:t>
      </w:r>
      <w:r w:rsidRPr="004A5581">
        <w:rPr>
          <w:rFonts w:ascii="Humnst777 Lt BT" w:hAnsi="Humnst777 Lt BT"/>
          <w:iCs/>
          <w:lang w:val="es-ES"/>
        </w:rPr>
        <w:t xml:space="preserve"> Toda la información contenida en este formulario debe presentar los respaldos correspondientes.</w:t>
      </w:r>
    </w:p>
    <w:p w14:paraId="3F441EE6" w14:textId="77777777" w:rsidR="00F12446" w:rsidRPr="004A5581" w:rsidRDefault="00F12446" w:rsidP="003047C7">
      <w:pPr>
        <w:jc w:val="center"/>
        <w:rPr>
          <w:rFonts w:ascii="Humnst777 Lt BT" w:hAnsi="Humnst777 Lt BT"/>
          <w:b/>
          <w:bCs/>
          <w:iCs/>
        </w:rPr>
      </w:pPr>
    </w:p>
    <w:p w14:paraId="33622A82" w14:textId="77777777" w:rsidR="00F12446" w:rsidRPr="004A5581" w:rsidRDefault="00F12446" w:rsidP="003047C7">
      <w:pPr>
        <w:jc w:val="center"/>
        <w:rPr>
          <w:rFonts w:ascii="Humnst777 Lt BT" w:hAnsi="Humnst777 Lt BT"/>
          <w:b/>
          <w:bCs/>
          <w:iCs/>
        </w:rPr>
      </w:pPr>
    </w:p>
    <w:p w14:paraId="5805859B" w14:textId="77777777" w:rsidR="00F12446" w:rsidRPr="004A5581" w:rsidRDefault="00F12446">
      <w:pPr>
        <w:jc w:val="center"/>
        <w:rPr>
          <w:rFonts w:ascii="Humnst777 Lt BT" w:hAnsi="Humnst777 Lt BT"/>
          <w:b/>
          <w:bCs/>
          <w:iCs/>
        </w:rPr>
      </w:pPr>
    </w:p>
    <w:p w14:paraId="66E376FA" w14:textId="77777777" w:rsidR="00F12446" w:rsidRPr="004A5581" w:rsidRDefault="00F12446">
      <w:pPr>
        <w:jc w:val="center"/>
        <w:rPr>
          <w:rFonts w:ascii="Humnst777 Lt BT" w:hAnsi="Humnst777 Lt BT"/>
          <w:b/>
          <w:bCs/>
          <w:iCs/>
        </w:rPr>
      </w:pPr>
      <w:r w:rsidRPr="004A5581">
        <w:rPr>
          <w:rFonts w:ascii="Humnst777 Lt BT" w:hAnsi="Humnst777 Lt BT"/>
          <w:b/>
          <w:bCs/>
          <w:iCs/>
        </w:rPr>
        <w:t>(Firma del Representante Legal del Proponente)</w:t>
      </w:r>
    </w:p>
    <w:p w14:paraId="3F5855B3" w14:textId="77777777" w:rsidR="00F12446" w:rsidRPr="004A5581" w:rsidRDefault="00F12446">
      <w:pPr>
        <w:jc w:val="center"/>
        <w:rPr>
          <w:rFonts w:ascii="Humnst777 Lt BT" w:hAnsi="Humnst777 Lt BT"/>
          <w:b/>
          <w:bCs/>
        </w:rPr>
      </w:pPr>
      <w:r w:rsidRPr="004A5581">
        <w:rPr>
          <w:rFonts w:ascii="Humnst777 Lt BT" w:hAnsi="Humnst777 Lt BT"/>
          <w:b/>
          <w:bCs/>
          <w:iCs/>
        </w:rPr>
        <w:t>(Nombre completo del Representante</w:t>
      </w:r>
      <w:r w:rsidRPr="004A5581">
        <w:rPr>
          <w:rFonts w:ascii="Humnst777 Lt BT" w:hAnsi="Humnst777 Lt BT"/>
          <w:iCs/>
        </w:rPr>
        <w:t xml:space="preserve"> </w:t>
      </w:r>
      <w:r w:rsidRPr="004A5581">
        <w:rPr>
          <w:rFonts w:ascii="Humnst777 Lt BT" w:hAnsi="Humnst777 Lt BT"/>
          <w:b/>
          <w:bCs/>
          <w:iCs/>
        </w:rPr>
        <w:t>Legal)</w:t>
      </w:r>
    </w:p>
    <w:p w14:paraId="3ADC77B0" w14:textId="77777777" w:rsidR="00521427" w:rsidRPr="006B01CA" w:rsidRDefault="00F12446" w:rsidP="006B01CA">
      <w:pPr>
        <w:jc w:val="center"/>
        <w:rPr>
          <w:rFonts w:ascii="Humnst777 Lt BT" w:hAnsi="Humnst777 Lt BT" w:cs="Arial"/>
          <w:b/>
          <w:sz w:val="22"/>
          <w:szCs w:val="22"/>
        </w:rPr>
      </w:pPr>
      <w:r w:rsidRPr="004A5581">
        <w:rPr>
          <w:rFonts w:ascii="Humnst777 Lt BT" w:hAnsi="Humnst777 Lt BT"/>
          <w:b/>
          <w:bCs/>
        </w:rPr>
        <w:br w:type="page"/>
      </w:r>
      <w:r w:rsidR="00521427" w:rsidRPr="006B01CA">
        <w:rPr>
          <w:rFonts w:ascii="Humnst777 Lt BT" w:hAnsi="Humnst777 Lt BT" w:cs="Arial"/>
          <w:b/>
          <w:sz w:val="22"/>
          <w:szCs w:val="22"/>
        </w:rPr>
        <w:lastRenderedPageBreak/>
        <w:t>FORMULARIO B-</w:t>
      </w:r>
      <w:r w:rsidR="007E559A" w:rsidRPr="006B01CA">
        <w:rPr>
          <w:rFonts w:ascii="Humnst777 Lt BT" w:hAnsi="Humnst777 Lt BT" w:cs="Arial"/>
          <w:b/>
          <w:sz w:val="22"/>
          <w:szCs w:val="22"/>
        </w:rPr>
        <w:t>4</w:t>
      </w:r>
    </w:p>
    <w:p w14:paraId="36E8759A" w14:textId="77777777" w:rsidR="00521427" w:rsidRPr="004A5581" w:rsidRDefault="00521427" w:rsidP="006B01CA">
      <w:pPr>
        <w:jc w:val="center"/>
        <w:rPr>
          <w:rFonts w:ascii="Humnst777 Lt BT" w:hAnsi="Humnst777 Lt BT" w:cs="Arial"/>
          <w:b/>
          <w:sz w:val="22"/>
          <w:szCs w:val="22"/>
        </w:rPr>
      </w:pPr>
      <w:r w:rsidRPr="006B01CA">
        <w:rPr>
          <w:rFonts w:ascii="Humnst777 Lt BT" w:hAnsi="Humnst777 Lt BT" w:cs="Arial"/>
          <w:b/>
          <w:sz w:val="22"/>
          <w:szCs w:val="22"/>
        </w:rPr>
        <w:t>PLAZO DE ENTREGA</w:t>
      </w:r>
    </w:p>
    <w:p w14:paraId="0EF4668C" w14:textId="418E5BB5" w:rsidR="00521427" w:rsidRPr="004A5581" w:rsidRDefault="009E6A94" w:rsidP="006B01CA">
      <w:pPr>
        <w:jc w:val="center"/>
        <w:rPr>
          <w:rFonts w:ascii="Humnst777 Lt BT" w:hAnsi="Humnst777 Lt BT" w:cs="Arial"/>
          <w:b/>
          <w:sz w:val="22"/>
          <w:szCs w:val="22"/>
        </w:rPr>
      </w:pPr>
      <w:r>
        <w:rPr>
          <w:rFonts w:ascii="Humnst777 Lt BT" w:hAnsi="Humnst777 Lt BT" w:cs="Arial"/>
          <w:b/>
          <w:sz w:val="22"/>
          <w:szCs w:val="22"/>
        </w:rPr>
        <w:t>(EXPRESADA EN DÍ</w:t>
      </w:r>
      <w:r w:rsidRPr="004A5581">
        <w:rPr>
          <w:rFonts w:ascii="Humnst777 Lt BT" w:hAnsi="Humnst777 Lt BT" w:cs="Arial"/>
          <w:b/>
          <w:sz w:val="22"/>
          <w:szCs w:val="22"/>
        </w:rPr>
        <w:t>AS CALENDARIO)</w:t>
      </w:r>
    </w:p>
    <w:p w14:paraId="510EB4EB" w14:textId="77777777" w:rsidR="00521427" w:rsidRPr="004A5581" w:rsidRDefault="00521427" w:rsidP="00521427">
      <w:pPr>
        <w:spacing w:before="0" w:after="0" w:line="276" w:lineRule="auto"/>
        <w:jc w:val="center"/>
        <w:rPr>
          <w:rFonts w:ascii="Humnst777 Lt BT" w:hAnsi="Humnst777 Lt BT" w:cs="Arial"/>
          <w:b/>
          <w:sz w:val="22"/>
          <w:szCs w:val="22"/>
        </w:rPr>
      </w:pPr>
    </w:p>
    <w:tbl>
      <w:tblPr>
        <w:tblW w:w="7230"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4961"/>
        <w:gridCol w:w="143"/>
      </w:tblGrid>
      <w:tr w:rsidR="00521427" w:rsidRPr="004A5581" w14:paraId="70AF6160" w14:textId="77777777" w:rsidTr="00D66B82">
        <w:trPr>
          <w:trHeight w:val="44"/>
          <w:jc w:val="right"/>
        </w:trPr>
        <w:tc>
          <w:tcPr>
            <w:tcW w:w="1843" w:type="dxa"/>
            <w:tcBorders>
              <w:top w:val="single" w:sz="12" w:space="0" w:color="auto"/>
              <w:left w:val="single" w:sz="12" w:space="0" w:color="auto"/>
              <w:bottom w:val="nil"/>
              <w:right w:val="nil"/>
            </w:tcBorders>
            <w:tcMar>
              <w:top w:w="0" w:type="dxa"/>
              <w:left w:w="0" w:type="dxa"/>
              <w:bottom w:w="0" w:type="dxa"/>
              <w:right w:w="0" w:type="dxa"/>
            </w:tcMar>
            <w:vAlign w:val="center"/>
          </w:tcPr>
          <w:p w14:paraId="3C3F6DB8" w14:textId="77777777" w:rsidR="00521427" w:rsidRPr="004A5581" w:rsidRDefault="00521427" w:rsidP="00D66B82">
            <w:pPr>
              <w:spacing w:before="0" w:after="0"/>
              <w:jc w:val="right"/>
              <w:rPr>
                <w:rFonts w:ascii="Humnst777 Lt BT" w:hAnsi="Humnst777 Lt BT" w:cs="Arial"/>
                <w:sz w:val="22"/>
                <w:szCs w:val="22"/>
              </w:rPr>
            </w:pPr>
          </w:p>
        </w:tc>
        <w:tc>
          <w:tcPr>
            <w:tcW w:w="142" w:type="dxa"/>
            <w:tcBorders>
              <w:top w:val="single" w:sz="12" w:space="0" w:color="auto"/>
              <w:left w:val="nil"/>
              <w:bottom w:val="nil"/>
              <w:right w:val="nil"/>
            </w:tcBorders>
            <w:vAlign w:val="center"/>
          </w:tcPr>
          <w:p w14:paraId="6860F738" w14:textId="77777777" w:rsidR="00521427" w:rsidRPr="004A5581" w:rsidRDefault="00521427" w:rsidP="00D66B82">
            <w:pPr>
              <w:spacing w:before="0" w:after="0"/>
              <w:jc w:val="center"/>
              <w:rPr>
                <w:rFonts w:ascii="Humnst777 Lt BT" w:hAnsi="Humnst777 Lt BT" w:cs="Arial"/>
                <w:b/>
                <w:sz w:val="22"/>
                <w:szCs w:val="22"/>
              </w:rPr>
            </w:pPr>
          </w:p>
        </w:tc>
        <w:tc>
          <w:tcPr>
            <w:tcW w:w="5245" w:type="dxa"/>
            <w:gridSpan w:val="3"/>
            <w:tcBorders>
              <w:top w:val="single" w:sz="12" w:space="0" w:color="auto"/>
              <w:left w:val="nil"/>
              <w:bottom w:val="nil"/>
              <w:right w:val="single" w:sz="12" w:space="0" w:color="auto"/>
            </w:tcBorders>
            <w:vAlign w:val="center"/>
          </w:tcPr>
          <w:p w14:paraId="6AF91534" w14:textId="77777777" w:rsidR="00521427" w:rsidRPr="004A5581" w:rsidRDefault="00521427" w:rsidP="00D66B82">
            <w:pPr>
              <w:spacing w:before="0" w:after="0"/>
              <w:jc w:val="center"/>
              <w:rPr>
                <w:rFonts w:ascii="Humnst777 Lt BT" w:hAnsi="Humnst777 Lt BT" w:cs="Arial"/>
                <w:b/>
                <w:sz w:val="22"/>
                <w:szCs w:val="22"/>
              </w:rPr>
            </w:pPr>
          </w:p>
        </w:tc>
      </w:tr>
      <w:tr w:rsidR="00521427" w:rsidRPr="004A5581" w14:paraId="434C77BE" w14:textId="77777777" w:rsidTr="00D66B82">
        <w:trPr>
          <w:trHeight w:val="305"/>
          <w:jc w:val="right"/>
        </w:trPr>
        <w:tc>
          <w:tcPr>
            <w:tcW w:w="1843" w:type="dxa"/>
            <w:tcBorders>
              <w:top w:val="nil"/>
              <w:left w:val="single" w:sz="12" w:space="0" w:color="auto"/>
              <w:bottom w:val="nil"/>
              <w:right w:val="nil"/>
            </w:tcBorders>
            <w:tcMar>
              <w:top w:w="0" w:type="dxa"/>
              <w:left w:w="0" w:type="dxa"/>
              <w:bottom w:w="0" w:type="dxa"/>
              <w:right w:w="0" w:type="dxa"/>
            </w:tcMar>
            <w:vAlign w:val="center"/>
            <w:hideMark/>
          </w:tcPr>
          <w:p w14:paraId="133798E3" w14:textId="77777777" w:rsidR="00521427" w:rsidRPr="006B01CA" w:rsidRDefault="00521427" w:rsidP="00D66B82">
            <w:pPr>
              <w:spacing w:before="0" w:after="0"/>
              <w:jc w:val="center"/>
              <w:rPr>
                <w:rFonts w:ascii="Humnst777 Lt BT" w:hAnsi="Humnst777 Lt BT" w:cs="Arial"/>
                <w:b/>
                <w:sz w:val="22"/>
                <w:szCs w:val="22"/>
              </w:rPr>
            </w:pPr>
            <w:r w:rsidRPr="006B01CA">
              <w:rPr>
                <w:rFonts w:ascii="Humnst777 Lt BT" w:hAnsi="Humnst777 Lt BT" w:cs="Arial"/>
                <w:b/>
                <w:sz w:val="22"/>
                <w:szCs w:val="22"/>
              </w:rPr>
              <w:t>Nombre de la Empresa</w:t>
            </w:r>
          </w:p>
        </w:tc>
        <w:tc>
          <w:tcPr>
            <w:tcW w:w="142" w:type="dxa"/>
            <w:tcBorders>
              <w:top w:val="nil"/>
              <w:left w:val="nil"/>
              <w:bottom w:val="nil"/>
              <w:right w:val="nil"/>
            </w:tcBorders>
            <w:vAlign w:val="center"/>
            <w:hideMark/>
          </w:tcPr>
          <w:p w14:paraId="56F0FD6D" w14:textId="77777777" w:rsidR="00521427" w:rsidRPr="006B01CA" w:rsidRDefault="00521427" w:rsidP="00D66B82">
            <w:pPr>
              <w:spacing w:before="0" w:after="0"/>
              <w:jc w:val="left"/>
              <w:rPr>
                <w:rFonts w:ascii="Humnst777 Lt BT" w:hAnsi="Humnst777 Lt BT" w:cs="Arial"/>
                <w:b/>
                <w:sz w:val="22"/>
                <w:szCs w:val="22"/>
              </w:rPr>
            </w:pPr>
            <w:r w:rsidRPr="006B01CA">
              <w:rPr>
                <w:rFonts w:ascii="Humnst777 Lt BT" w:hAnsi="Humnst777 Lt BT" w:cs="Arial"/>
                <w:b/>
                <w:sz w:val="22"/>
                <w:szCs w:val="22"/>
              </w:rPr>
              <w:t>:</w:t>
            </w:r>
          </w:p>
        </w:tc>
        <w:tc>
          <w:tcPr>
            <w:tcW w:w="141" w:type="dxa"/>
            <w:tcBorders>
              <w:top w:val="nil"/>
              <w:left w:val="nil"/>
              <w:bottom w:val="nil"/>
              <w:right w:val="single" w:sz="4" w:space="0" w:color="auto"/>
            </w:tcBorders>
            <w:vAlign w:val="center"/>
          </w:tcPr>
          <w:p w14:paraId="76372AF1" w14:textId="77777777" w:rsidR="00521427" w:rsidRPr="004A5581" w:rsidRDefault="00521427" w:rsidP="00D66B82">
            <w:pPr>
              <w:spacing w:before="0" w:after="0"/>
              <w:jc w:val="left"/>
              <w:rPr>
                <w:rFonts w:ascii="Humnst777 Lt BT" w:hAnsi="Humnst777 Lt BT" w:cs="Arial"/>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tcPr>
          <w:p w14:paraId="3D77526B" w14:textId="77777777" w:rsidR="00521427" w:rsidRPr="004A5581" w:rsidRDefault="00521427" w:rsidP="00D66B82">
            <w:pPr>
              <w:spacing w:before="0" w:after="0"/>
              <w:jc w:val="left"/>
              <w:rPr>
                <w:rFonts w:ascii="Humnst777 Lt BT" w:hAnsi="Humnst777 Lt BT" w:cs="Arial"/>
                <w:sz w:val="22"/>
                <w:szCs w:val="22"/>
              </w:rPr>
            </w:pPr>
          </w:p>
        </w:tc>
        <w:tc>
          <w:tcPr>
            <w:tcW w:w="143" w:type="dxa"/>
            <w:tcBorders>
              <w:top w:val="nil"/>
              <w:left w:val="nil"/>
              <w:bottom w:val="nil"/>
              <w:right w:val="single" w:sz="12" w:space="0" w:color="auto"/>
            </w:tcBorders>
            <w:vAlign w:val="center"/>
          </w:tcPr>
          <w:p w14:paraId="25A197E2" w14:textId="77777777" w:rsidR="00521427" w:rsidRPr="004A5581" w:rsidRDefault="00521427" w:rsidP="00D66B82">
            <w:pPr>
              <w:spacing w:before="0" w:after="0"/>
              <w:jc w:val="left"/>
              <w:rPr>
                <w:rFonts w:ascii="Humnst777 Lt BT" w:hAnsi="Humnst777 Lt BT" w:cs="Arial"/>
                <w:sz w:val="22"/>
                <w:szCs w:val="22"/>
              </w:rPr>
            </w:pPr>
          </w:p>
        </w:tc>
      </w:tr>
      <w:tr w:rsidR="00521427" w:rsidRPr="004A5581" w14:paraId="4EF61B14" w14:textId="77777777" w:rsidTr="00D66B82">
        <w:trPr>
          <w:trHeight w:val="64"/>
          <w:jc w:val="right"/>
        </w:trPr>
        <w:tc>
          <w:tcPr>
            <w:tcW w:w="1843" w:type="dxa"/>
            <w:tcBorders>
              <w:top w:val="nil"/>
              <w:left w:val="single" w:sz="12" w:space="0" w:color="auto"/>
              <w:bottom w:val="single" w:sz="12" w:space="0" w:color="auto"/>
              <w:right w:val="nil"/>
            </w:tcBorders>
            <w:tcMar>
              <w:top w:w="0" w:type="dxa"/>
              <w:left w:w="0" w:type="dxa"/>
              <w:bottom w:w="0" w:type="dxa"/>
              <w:right w:w="0" w:type="dxa"/>
            </w:tcMar>
            <w:vAlign w:val="center"/>
          </w:tcPr>
          <w:p w14:paraId="679A882A" w14:textId="77777777" w:rsidR="00521427" w:rsidRPr="006B01CA" w:rsidRDefault="00521427" w:rsidP="00D66B82">
            <w:pPr>
              <w:spacing w:before="0" w:after="0"/>
              <w:jc w:val="right"/>
              <w:rPr>
                <w:rFonts w:ascii="Humnst777 Lt BT" w:hAnsi="Humnst777 Lt BT"/>
                <w:b/>
                <w:sz w:val="22"/>
                <w:szCs w:val="22"/>
              </w:rPr>
            </w:pPr>
          </w:p>
        </w:tc>
        <w:tc>
          <w:tcPr>
            <w:tcW w:w="142" w:type="dxa"/>
            <w:tcBorders>
              <w:top w:val="nil"/>
              <w:left w:val="nil"/>
              <w:bottom w:val="single" w:sz="12" w:space="0" w:color="auto"/>
              <w:right w:val="nil"/>
            </w:tcBorders>
            <w:vAlign w:val="center"/>
          </w:tcPr>
          <w:p w14:paraId="2E66B2CA" w14:textId="77777777" w:rsidR="00521427" w:rsidRPr="006B01CA" w:rsidRDefault="00521427" w:rsidP="00D66B82">
            <w:pPr>
              <w:spacing w:before="0" w:after="0"/>
              <w:jc w:val="center"/>
              <w:rPr>
                <w:rFonts w:ascii="Humnst777 Lt BT" w:hAnsi="Humnst777 Lt BT" w:cs="Arial"/>
                <w:b/>
                <w:sz w:val="22"/>
                <w:szCs w:val="22"/>
              </w:rPr>
            </w:pPr>
          </w:p>
        </w:tc>
        <w:tc>
          <w:tcPr>
            <w:tcW w:w="141" w:type="dxa"/>
            <w:tcBorders>
              <w:top w:val="nil"/>
              <w:left w:val="nil"/>
              <w:bottom w:val="single" w:sz="12" w:space="0" w:color="auto"/>
              <w:right w:val="nil"/>
            </w:tcBorders>
            <w:vAlign w:val="center"/>
          </w:tcPr>
          <w:p w14:paraId="34E5A8B4" w14:textId="77777777" w:rsidR="00521427" w:rsidRPr="006B01CA" w:rsidRDefault="00521427" w:rsidP="00D66B82">
            <w:pPr>
              <w:spacing w:before="0" w:after="0"/>
              <w:jc w:val="left"/>
              <w:rPr>
                <w:rFonts w:ascii="Humnst777 Lt BT" w:hAnsi="Humnst777 Lt BT" w:cs="Arial"/>
                <w:sz w:val="22"/>
                <w:szCs w:val="22"/>
              </w:rPr>
            </w:pPr>
          </w:p>
        </w:tc>
        <w:tc>
          <w:tcPr>
            <w:tcW w:w="5104" w:type="dxa"/>
            <w:gridSpan w:val="2"/>
            <w:tcBorders>
              <w:top w:val="nil"/>
              <w:left w:val="nil"/>
              <w:bottom w:val="single" w:sz="12" w:space="0" w:color="auto"/>
              <w:right w:val="single" w:sz="12" w:space="0" w:color="auto"/>
            </w:tcBorders>
            <w:vAlign w:val="center"/>
          </w:tcPr>
          <w:p w14:paraId="6985D981" w14:textId="77777777" w:rsidR="00521427" w:rsidRPr="006B01CA" w:rsidRDefault="00521427" w:rsidP="00D66B82">
            <w:pPr>
              <w:spacing w:before="0" w:after="0"/>
              <w:jc w:val="left"/>
              <w:rPr>
                <w:rFonts w:ascii="Humnst777 Lt BT" w:hAnsi="Humnst777 Lt BT" w:cs="Arial"/>
                <w:sz w:val="22"/>
                <w:szCs w:val="22"/>
              </w:rPr>
            </w:pPr>
          </w:p>
        </w:tc>
      </w:tr>
      <w:tr w:rsidR="00521427" w:rsidRPr="004A5581" w14:paraId="57313BC7" w14:textId="77777777" w:rsidTr="00D66B82">
        <w:trPr>
          <w:trHeight w:val="44"/>
          <w:jc w:val="right"/>
        </w:trPr>
        <w:tc>
          <w:tcPr>
            <w:tcW w:w="1843" w:type="dxa"/>
            <w:tcBorders>
              <w:top w:val="single" w:sz="12" w:space="0" w:color="auto"/>
              <w:left w:val="single" w:sz="12" w:space="0" w:color="auto"/>
              <w:bottom w:val="nil"/>
              <w:right w:val="nil"/>
            </w:tcBorders>
            <w:tcMar>
              <w:top w:w="0" w:type="dxa"/>
              <w:left w:w="0" w:type="dxa"/>
              <w:bottom w:w="0" w:type="dxa"/>
              <w:right w:w="0" w:type="dxa"/>
            </w:tcMar>
            <w:vAlign w:val="center"/>
          </w:tcPr>
          <w:p w14:paraId="5279B9B6" w14:textId="77777777" w:rsidR="00521427" w:rsidRPr="006B01CA" w:rsidRDefault="00521427" w:rsidP="00D66B82">
            <w:pPr>
              <w:spacing w:before="0" w:after="0"/>
              <w:jc w:val="right"/>
              <w:rPr>
                <w:rFonts w:ascii="Humnst777 Lt BT" w:hAnsi="Humnst777 Lt BT" w:cs="Arial"/>
                <w:sz w:val="22"/>
                <w:szCs w:val="22"/>
              </w:rPr>
            </w:pPr>
          </w:p>
        </w:tc>
        <w:tc>
          <w:tcPr>
            <w:tcW w:w="142" w:type="dxa"/>
            <w:tcBorders>
              <w:top w:val="single" w:sz="12" w:space="0" w:color="auto"/>
              <w:left w:val="nil"/>
              <w:bottom w:val="nil"/>
              <w:right w:val="nil"/>
            </w:tcBorders>
            <w:vAlign w:val="center"/>
          </w:tcPr>
          <w:p w14:paraId="22D66717" w14:textId="77777777" w:rsidR="00521427" w:rsidRPr="006B01CA" w:rsidRDefault="00521427" w:rsidP="00D66B82">
            <w:pPr>
              <w:spacing w:before="0" w:after="0"/>
              <w:jc w:val="center"/>
              <w:rPr>
                <w:rFonts w:ascii="Humnst777 Lt BT" w:hAnsi="Humnst777 Lt BT" w:cs="Arial"/>
                <w:b/>
                <w:sz w:val="22"/>
                <w:szCs w:val="22"/>
              </w:rPr>
            </w:pPr>
          </w:p>
        </w:tc>
        <w:tc>
          <w:tcPr>
            <w:tcW w:w="5245" w:type="dxa"/>
            <w:gridSpan w:val="3"/>
            <w:tcBorders>
              <w:top w:val="single" w:sz="12" w:space="0" w:color="auto"/>
              <w:left w:val="nil"/>
              <w:bottom w:val="nil"/>
              <w:right w:val="single" w:sz="12" w:space="0" w:color="auto"/>
            </w:tcBorders>
            <w:vAlign w:val="center"/>
          </w:tcPr>
          <w:p w14:paraId="163DAD62" w14:textId="77777777" w:rsidR="00521427" w:rsidRPr="006B01CA" w:rsidRDefault="00521427" w:rsidP="00D66B82">
            <w:pPr>
              <w:spacing w:before="0" w:after="0"/>
              <w:jc w:val="center"/>
              <w:rPr>
                <w:rFonts w:ascii="Humnst777 Lt BT" w:hAnsi="Humnst777 Lt BT" w:cs="Arial"/>
                <w:b/>
                <w:sz w:val="22"/>
                <w:szCs w:val="22"/>
              </w:rPr>
            </w:pPr>
          </w:p>
        </w:tc>
      </w:tr>
      <w:tr w:rsidR="00521427" w:rsidRPr="004A5581" w14:paraId="6A8325BA" w14:textId="77777777" w:rsidTr="00D66B82">
        <w:trPr>
          <w:trHeight w:val="385"/>
          <w:jc w:val="right"/>
        </w:trPr>
        <w:tc>
          <w:tcPr>
            <w:tcW w:w="1843" w:type="dxa"/>
            <w:tcBorders>
              <w:top w:val="nil"/>
              <w:left w:val="single" w:sz="12" w:space="0" w:color="auto"/>
              <w:bottom w:val="nil"/>
              <w:right w:val="nil"/>
            </w:tcBorders>
            <w:tcMar>
              <w:top w:w="0" w:type="dxa"/>
              <w:left w:w="0" w:type="dxa"/>
              <w:bottom w:w="0" w:type="dxa"/>
              <w:right w:w="0" w:type="dxa"/>
            </w:tcMar>
            <w:vAlign w:val="center"/>
            <w:hideMark/>
          </w:tcPr>
          <w:p w14:paraId="16CF1D75" w14:textId="77777777" w:rsidR="00521427" w:rsidRPr="006B01CA" w:rsidRDefault="00521427" w:rsidP="00D66B82">
            <w:pPr>
              <w:spacing w:before="0" w:after="0"/>
              <w:jc w:val="center"/>
              <w:rPr>
                <w:rFonts w:ascii="Humnst777 Lt BT" w:hAnsi="Humnst777 Lt BT" w:cs="Arial"/>
                <w:b/>
                <w:sz w:val="22"/>
                <w:szCs w:val="22"/>
              </w:rPr>
            </w:pPr>
            <w:r w:rsidRPr="006B01CA">
              <w:rPr>
                <w:rFonts w:ascii="Humnst777 Lt BT" w:hAnsi="Humnst777 Lt BT" w:cs="Arial"/>
                <w:b/>
                <w:sz w:val="22"/>
                <w:szCs w:val="22"/>
              </w:rPr>
              <w:t>Lugar y Fecha</w:t>
            </w:r>
          </w:p>
        </w:tc>
        <w:tc>
          <w:tcPr>
            <w:tcW w:w="142" w:type="dxa"/>
            <w:tcBorders>
              <w:top w:val="nil"/>
              <w:left w:val="nil"/>
              <w:bottom w:val="nil"/>
              <w:right w:val="nil"/>
            </w:tcBorders>
            <w:vAlign w:val="center"/>
            <w:hideMark/>
          </w:tcPr>
          <w:p w14:paraId="22A9D504" w14:textId="77777777" w:rsidR="00521427" w:rsidRPr="006B01CA" w:rsidRDefault="00521427" w:rsidP="00D66B82">
            <w:pPr>
              <w:spacing w:before="0" w:after="0"/>
              <w:jc w:val="left"/>
              <w:rPr>
                <w:rFonts w:ascii="Humnst777 Lt BT" w:hAnsi="Humnst777 Lt BT" w:cs="Arial"/>
                <w:b/>
                <w:sz w:val="22"/>
                <w:szCs w:val="22"/>
              </w:rPr>
            </w:pPr>
            <w:r w:rsidRPr="006B01CA">
              <w:rPr>
                <w:rFonts w:ascii="Humnst777 Lt BT" w:hAnsi="Humnst777 Lt BT" w:cs="Arial"/>
                <w:b/>
                <w:sz w:val="22"/>
                <w:szCs w:val="22"/>
              </w:rPr>
              <w:t>:</w:t>
            </w:r>
          </w:p>
        </w:tc>
        <w:tc>
          <w:tcPr>
            <w:tcW w:w="141" w:type="dxa"/>
            <w:tcBorders>
              <w:top w:val="nil"/>
              <w:left w:val="nil"/>
              <w:bottom w:val="nil"/>
              <w:right w:val="single" w:sz="4" w:space="0" w:color="auto"/>
            </w:tcBorders>
            <w:vAlign w:val="center"/>
          </w:tcPr>
          <w:p w14:paraId="685DC72D" w14:textId="77777777" w:rsidR="00521427" w:rsidRPr="004A5581" w:rsidRDefault="00521427" w:rsidP="00D66B82">
            <w:pPr>
              <w:spacing w:before="0" w:after="0"/>
              <w:jc w:val="left"/>
              <w:rPr>
                <w:rFonts w:ascii="Humnst777 Lt BT" w:hAnsi="Humnst777 Lt BT" w:cs="Arial"/>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tcPr>
          <w:p w14:paraId="70AF098C" w14:textId="77777777" w:rsidR="00521427" w:rsidRPr="004A5581" w:rsidRDefault="00521427" w:rsidP="00D66B82">
            <w:pPr>
              <w:spacing w:before="0" w:after="0"/>
              <w:jc w:val="left"/>
              <w:rPr>
                <w:rFonts w:ascii="Humnst777 Lt BT" w:hAnsi="Humnst777 Lt BT" w:cs="Arial"/>
                <w:sz w:val="22"/>
                <w:szCs w:val="22"/>
              </w:rPr>
            </w:pPr>
          </w:p>
        </w:tc>
        <w:tc>
          <w:tcPr>
            <w:tcW w:w="143" w:type="dxa"/>
            <w:tcBorders>
              <w:top w:val="nil"/>
              <w:left w:val="nil"/>
              <w:bottom w:val="nil"/>
              <w:right w:val="single" w:sz="12" w:space="0" w:color="auto"/>
            </w:tcBorders>
            <w:vAlign w:val="center"/>
          </w:tcPr>
          <w:p w14:paraId="060E37E6" w14:textId="77777777" w:rsidR="00521427" w:rsidRPr="004A5581" w:rsidRDefault="00521427" w:rsidP="00D66B82">
            <w:pPr>
              <w:spacing w:before="0" w:after="0"/>
              <w:jc w:val="left"/>
              <w:rPr>
                <w:rFonts w:ascii="Humnst777 Lt BT" w:hAnsi="Humnst777 Lt BT" w:cs="Arial"/>
                <w:sz w:val="22"/>
                <w:szCs w:val="22"/>
              </w:rPr>
            </w:pPr>
          </w:p>
        </w:tc>
      </w:tr>
      <w:tr w:rsidR="00521427" w:rsidRPr="004A5581" w14:paraId="088AFECA" w14:textId="77777777" w:rsidTr="00D66B82">
        <w:trPr>
          <w:trHeight w:val="205"/>
          <w:jc w:val="right"/>
        </w:trPr>
        <w:tc>
          <w:tcPr>
            <w:tcW w:w="1843" w:type="dxa"/>
            <w:tcBorders>
              <w:top w:val="nil"/>
              <w:left w:val="single" w:sz="12" w:space="0" w:color="auto"/>
              <w:bottom w:val="single" w:sz="12" w:space="0" w:color="auto"/>
              <w:right w:val="nil"/>
            </w:tcBorders>
            <w:tcMar>
              <w:top w:w="0" w:type="dxa"/>
              <w:left w:w="0" w:type="dxa"/>
              <w:bottom w:w="0" w:type="dxa"/>
              <w:right w:w="0" w:type="dxa"/>
            </w:tcMar>
            <w:vAlign w:val="center"/>
          </w:tcPr>
          <w:p w14:paraId="444B5318" w14:textId="77777777" w:rsidR="00521427" w:rsidRPr="006B01CA" w:rsidRDefault="00521427" w:rsidP="00D66B82">
            <w:pPr>
              <w:spacing w:before="0" w:after="0"/>
              <w:jc w:val="right"/>
              <w:rPr>
                <w:rFonts w:ascii="Humnst777 Lt BT" w:hAnsi="Humnst777 Lt BT"/>
                <w:b/>
                <w:sz w:val="22"/>
                <w:szCs w:val="22"/>
              </w:rPr>
            </w:pPr>
          </w:p>
        </w:tc>
        <w:tc>
          <w:tcPr>
            <w:tcW w:w="142" w:type="dxa"/>
            <w:tcBorders>
              <w:top w:val="nil"/>
              <w:left w:val="nil"/>
              <w:bottom w:val="single" w:sz="12" w:space="0" w:color="auto"/>
              <w:right w:val="nil"/>
            </w:tcBorders>
            <w:vAlign w:val="center"/>
          </w:tcPr>
          <w:p w14:paraId="18BFA998" w14:textId="77777777" w:rsidR="00521427" w:rsidRPr="006B01CA" w:rsidRDefault="00521427" w:rsidP="00D66B82">
            <w:pPr>
              <w:spacing w:before="0" w:after="0"/>
              <w:jc w:val="center"/>
              <w:rPr>
                <w:rFonts w:ascii="Humnst777 Lt BT" w:hAnsi="Humnst777 Lt BT" w:cs="Arial"/>
                <w:b/>
                <w:sz w:val="22"/>
                <w:szCs w:val="22"/>
              </w:rPr>
            </w:pPr>
          </w:p>
        </w:tc>
        <w:tc>
          <w:tcPr>
            <w:tcW w:w="141" w:type="dxa"/>
            <w:tcBorders>
              <w:top w:val="nil"/>
              <w:left w:val="nil"/>
              <w:bottom w:val="single" w:sz="12" w:space="0" w:color="auto"/>
              <w:right w:val="nil"/>
            </w:tcBorders>
            <w:vAlign w:val="center"/>
          </w:tcPr>
          <w:p w14:paraId="0BD9F8F3" w14:textId="77777777" w:rsidR="00521427" w:rsidRPr="006B01CA" w:rsidRDefault="00521427" w:rsidP="00D66B82">
            <w:pPr>
              <w:spacing w:before="0" w:after="0"/>
              <w:jc w:val="left"/>
              <w:rPr>
                <w:rFonts w:ascii="Humnst777 Lt BT" w:hAnsi="Humnst777 Lt BT" w:cs="Arial"/>
                <w:sz w:val="22"/>
                <w:szCs w:val="22"/>
              </w:rPr>
            </w:pPr>
          </w:p>
        </w:tc>
        <w:tc>
          <w:tcPr>
            <w:tcW w:w="5104" w:type="dxa"/>
            <w:gridSpan w:val="2"/>
            <w:tcBorders>
              <w:top w:val="nil"/>
              <w:left w:val="nil"/>
              <w:bottom w:val="single" w:sz="12" w:space="0" w:color="auto"/>
              <w:right w:val="single" w:sz="12" w:space="0" w:color="auto"/>
            </w:tcBorders>
            <w:vAlign w:val="center"/>
          </w:tcPr>
          <w:p w14:paraId="443035C1" w14:textId="77777777" w:rsidR="00521427" w:rsidRPr="006B01CA" w:rsidRDefault="00521427" w:rsidP="00D66B82">
            <w:pPr>
              <w:spacing w:before="0" w:after="0"/>
              <w:jc w:val="left"/>
              <w:rPr>
                <w:rFonts w:ascii="Humnst777 Lt BT" w:hAnsi="Humnst777 Lt BT" w:cs="Arial"/>
                <w:sz w:val="22"/>
                <w:szCs w:val="22"/>
              </w:rPr>
            </w:pPr>
          </w:p>
        </w:tc>
      </w:tr>
    </w:tbl>
    <w:p w14:paraId="575D3E68" w14:textId="77777777" w:rsidR="00521427" w:rsidRPr="006B01CA" w:rsidRDefault="00521427" w:rsidP="00521427">
      <w:pPr>
        <w:spacing w:before="0" w:after="0" w:line="360" w:lineRule="auto"/>
        <w:jc w:val="left"/>
        <w:rPr>
          <w:rFonts w:ascii="Humnst777 Lt BT" w:hAnsi="Humnst777 Lt BT"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2"/>
        <w:gridCol w:w="2466"/>
      </w:tblGrid>
      <w:tr w:rsidR="00521427" w:rsidRPr="004A5581" w14:paraId="397A1818" w14:textId="77777777" w:rsidTr="00D66B82">
        <w:trPr>
          <w:trHeight w:val="420"/>
        </w:trPr>
        <w:tc>
          <w:tcPr>
            <w:tcW w:w="7763" w:type="dxa"/>
            <w:shd w:val="clear" w:color="auto" w:fill="D9D9D9"/>
            <w:vAlign w:val="center"/>
          </w:tcPr>
          <w:p w14:paraId="2F30105F" w14:textId="77777777" w:rsidR="00521427" w:rsidRPr="006B01CA" w:rsidRDefault="00521427" w:rsidP="00D66B82">
            <w:pPr>
              <w:spacing w:before="0" w:after="0" w:line="360" w:lineRule="auto"/>
              <w:jc w:val="center"/>
              <w:rPr>
                <w:rFonts w:ascii="Humnst777 Lt BT" w:hAnsi="Humnst777 Lt BT" w:cs="Arial"/>
                <w:b/>
                <w:sz w:val="22"/>
                <w:szCs w:val="22"/>
              </w:rPr>
            </w:pPr>
            <w:r w:rsidRPr="006B01CA">
              <w:rPr>
                <w:rFonts w:ascii="Humnst777 Lt BT" w:hAnsi="Humnst777 Lt BT" w:cs="Arial"/>
                <w:b/>
                <w:sz w:val="22"/>
                <w:szCs w:val="22"/>
              </w:rPr>
              <w:t>DESCRIPCIÓN</w:t>
            </w:r>
          </w:p>
        </w:tc>
        <w:tc>
          <w:tcPr>
            <w:tcW w:w="2575" w:type="dxa"/>
            <w:shd w:val="clear" w:color="auto" w:fill="D9D9D9"/>
            <w:vAlign w:val="center"/>
          </w:tcPr>
          <w:p w14:paraId="61F0D843" w14:textId="77777777" w:rsidR="00521427" w:rsidRPr="004A5581" w:rsidRDefault="00521427" w:rsidP="00D66B82">
            <w:pPr>
              <w:spacing w:before="0" w:after="0"/>
              <w:jc w:val="center"/>
              <w:rPr>
                <w:rFonts w:ascii="Humnst777 Lt BT" w:hAnsi="Humnst777 Lt BT" w:cs="Arial"/>
                <w:b/>
                <w:sz w:val="22"/>
                <w:szCs w:val="22"/>
              </w:rPr>
            </w:pPr>
            <w:r w:rsidRPr="006B01CA">
              <w:rPr>
                <w:rFonts w:ascii="Humnst777 Lt BT" w:hAnsi="Humnst777 Lt BT" w:cs="Arial"/>
                <w:b/>
                <w:sz w:val="22"/>
                <w:szCs w:val="22"/>
              </w:rPr>
              <w:t>PLAZO DE ENTREGA</w:t>
            </w:r>
          </w:p>
          <w:p w14:paraId="6FA574AE" w14:textId="77777777" w:rsidR="00521427" w:rsidRPr="004A5581" w:rsidRDefault="00521427" w:rsidP="00521427">
            <w:pPr>
              <w:spacing w:before="0" w:after="0"/>
              <w:jc w:val="center"/>
              <w:rPr>
                <w:rFonts w:ascii="Humnst777 Lt BT" w:hAnsi="Humnst777 Lt BT" w:cs="Arial"/>
                <w:b/>
                <w:sz w:val="22"/>
                <w:szCs w:val="22"/>
              </w:rPr>
            </w:pPr>
            <w:r w:rsidRPr="004A5581">
              <w:rPr>
                <w:rFonts w:ascii="Humnst777 Lt BT" w:hAnsi="Humnst777 Lt BT" w:cs="Arial"/>
                <w:b/>
                <w:sz w:val="22"/>
                <w:szCs w:val="22"/>
              </w:rPr>
              <w:t xml:space="preserve"> (EN DÍAS CALENDARIO)</w:t>
            </w:r>
          </w:p>
        </w:tc>
      </w:tr>
      <w:tr w:rsidR="00521427" w:rsidRPr="004A5581" w14:paraId="20E495CF" w14:textId="77777777" w:rsidTr="00D66B82">
        <w:trPr>
          <w:trHeight w:val="710"/>
        </w:trPr>
        <w:tc>
          <w:tcPr>
            <w:tcW w:w="7763" w:type="dxa"/>
            <w:shd w:val="clear" w:color="auto" w:fill="auto"/>
          </w:tcPr>
          <w:p w14:paraId="1BFB2551" w14:textId="77777777" w:rsidR="00521427" w:rsidRPr="004A5581" w:rsidRDefault="00521427" w:rsidP="00D66B82">
            <w:pPr>
              <w:spacing w:line="276" w:lineRule="auto"/>
              <w:rPr>
                <w:rFonts w:ascii="Humnst777 Lt BT" w:hAnsi="Humnst777 Lt BT" w:cs="Arial"/>
                <w:sz w:val="22"/>
                <w:szCs w:val="22"/>
              </w:rPr>
            </w:pPr>
            <w:r w:rsidRPr="006B01CA">
              <w:rPr>
                <w:rFonts w:ascii="Humnst777 Lt BT" w:hAnsi="Humnst777 Lt BT" w:cs="Arial"/>
                <w:sz w:val="22"/>
                <w:szCs w:val="22"/>
              </w:rPr>
              <w:t>“</w:t>
            </w:r>
            <w:r w:rsidR="00C449CE" w:rsidRPr="006B01CA">
              <w:rPr>
                <w:rFonts w:ascii="Humnst777 Lt BT" w:hAnsi="Humnst777 Lt BT" w:cs="Arial"/>
                <w:sz w:val="22"/>
                <w:szCs w:val="22"/>
              </w:rPr>
              <w:t>CONSTRUCCIÓN DE VARIANTE EN  SECTOR RIO SECO, POLIDUCTO OCSZ-1</w:t>
            </w:r>
            <w:r w:rsidRPr="006B01CA">
              <w:rPr>
                <w:rFonts w:ascii="Humnst777 Lt BT" w:hAnsi="Humnst777 Lt BT" w:cs="Arial"/>
                <w:sz w:val="22"/>
                <w:szCs w:val="22"/>
              </w:rPr>
              <w:t>” – SEGÚN PLIEGO DE ES</w:t>
            </w:r>
            <w:r w:rsidR="00C449CE" w:rsidRPr="006B01CA">
              <w:rPr>
                <w:rFonts w:ascii="Humnst777 Lt BT" w:hAnsi="Humnst777 Lt BT" w:cs="Arial"/>
                <w:sz w:val="22"/>
                <w:szCs w:val="22"/>
              </w:rPr>
              <w:t>PECIFICACIONES  YPFBL-GING-06-005/2016</w:t>
            </w:r>
          </w:p>
        </w:tc>
        <w:tc>
          <w:tcPr>
            <w:tcW w:w="2575" w:type="dxa"/>
            <w:shd w:val="clear" w:color="auto" w:fill="auto"/>
            <w:vAlign w:val="center"/>
          </w:tcPr>
          <w:p w14:paraId="0CD34AAD" w14:textId="77777777" w:rsidR="00521427" w:rsidRPr="004A5581" w:rsidRDefault="00521427" w:rsidP="00D66B82">
            <w:pPr>
              <w:spacing w:line="360" w:lineRule="auto"/>
              <w:jc w:val="center"/>
              <w:rPr>
                <w:rFonts w:ascii="Humnst777 Lt BT" w:hAnsi="Humnst777 Lt BT" w:cs="Arial"/>
                <w:sz w:val="22"/>
                <w:szCs w:val="22"/>
              </w:rPr>
            </w:pPr>
          </w:p>
        </w:tc>
      </w:tr>
    </w:tbl>
    <w:p w14:paraId="7C53DA32" w14:textId="77777777" w:rsidR="00521427" w:rsidRPr="006B01CA" w:rsidRDefault="00521427" w:rsidP="00521427">
      <w:pPr>
        <w:spacing w:before="0" w:after="0" w:line="360" w:lineRule="auto"/>
        <w:jc w:val="left"/>
        <w:rPr>
          <w:rFonts w:ascii="Humnst777 Lt BT" w:hAnsi="Humnst777 Lt BT" w:cs="Arial"/>
          <w:b/>
          <w:sz w:val="22"/>
          <w:szCs w:val="22"/>
        </w:rPr>
      </w:pPr>
    </w:p>
    <w:p w14:paraId="37E6B29D" w14:textId="77777777" w:rsidR="00521427" w:rsidRPr="006B01CA" w:rsidRDefault="00521427" w:rsidP="00521427">
      <w:pPr>
        <w:spacing w:before="0" w:after="0" w:line="276" w:lineRule="auto"/>
        <w:rPr>
          <w:rFonts w:ascii="Humnst777 Lt BT" w:hAnsi="Humnst777 Lt BT" w:cs="Arial"/>
          <w:b/>
          <w:bCs/>
          <w:iCs/>
          <w:sz w:val="22"/>
          <w:szCs w:val="22"/>
        </w:rPr>
      </w:pPr>
    </w:p>
    <w:p w14:paraId="285F1404" w14:textId="77777777" w:rsidR="00521427" w:rsidRPr="006B01CA" w:rsidRDefault="00521427" w:rsidP="00521427">
      <w:pPr>
        <w:spacing w:before="0" w:after="0" w:line="276" w:lineRule="auto"/>
        <w:rPr>
          <w:rFonts w:ascii="Humnst777 Lt BT" w:hAnsi="Humnst777 Lt BT" w:cs="Arial"/>
          <w:b/>
          <w:bCs/>
          <w:iCs/>
          <w:sz w:val="22"/>
          <w:szCs w:val="22"/>
        </w:rPr>
      </w:pPr>
    </w:p>
    <w:p w14:paraId="628FB544" w14:textId="77777777" w:rsidR="00521427" w:rsidRPr="006B01CA" w:rsidRDefault="00521427" w:rsidP="00521427">
      <w:pPr>
        <w:spacing w:before="0" w:after="0" w:line="276" w:lineRule="auto"/>
        <w:rPr>
          <w:rFonts w:ascii="Humnst777 Lt BT" w:hAnsi="Humnst777 Lt BT" w:cs="Arial"/>
          <w:bCs/>
          <w:iCs/>
          <w:sz w:val="22"/>
          <w:szCs w:val="22"/>
          <w:lang w:val="es-MX"/>
        </w:rPr>
      </w:pPr>
    </w:p>
    <w:p w14:paraId="3E29ED69" w14:textId="77777777" w:rsidR="00521427" w:rsidRPr="004A5581" w:rsidRDefault="00521427" w:rsidP="00521427">
      <w:pPr>
        <w:spacing w:before="0" w:after="0" w:line="276" w:lineRule="auto"/>
        <w:rPr>
          <w:rFonts w:ascii="Humnst777 Lt BT" w:hAnsi="Humnst777 Lt BT" w:cs="Arial"/>
          <w:bCs/>
          <w:iCs/>
          <w:sz w:val="22"/>
          <w:szCs w:val="22"/>
          <w:lang w:val="es-MX"/>
        </w:rPr>
      </w:pPr>
    </w:p>
    <w:p w14:paraId="6985AAB6" w14:textId="77777777" w:rsidR="00521427" w:rsidRPr="004A5581" w:rsidRDefault="00521427" w:rsidP="00521427">
      <w:pPr>
        <w:spacing w:before="0" w:after="0" w:line="276" w:lineRule="auto"/>
        <w:rPr>
          <w:rFonts w:ascii="Humnst777 Lt BT" w:hAnsi="Humnst777 Lt BT" w:cs="Arial"/>
          <w:bCs/>
          <w:iCs/>
          <w:sz w:val="22"/>
          <w:szCs w:val="22"/>
          <w:lang w:val="es-MX"/>
        </w:rPr>
      </w:pPr>
    </w:p>
    <w:p w14:paraId="47F2F297" w14:textId="77777777" w:rsidR="00521427" w:rsidRPr="004A5581" w:rsidRDefault="00521427" w:rsidP="00521427">
      <w:pPr>
        <w:spacing w:before="0" w:after="0" w:line="276" w:lineRule="auto"/>
        <w:rPr>
          <w:rFonts w:ascii="Humnst777 Lt BT" w:hAnsi="Humnst777 Lt BT" w:cs="Arial"/>
          <w:bCs/>
          <w:iCs/>
          <w:sz w:val="22"/>
          <w:szCs w:val="22"/>
          <w:lang w:val="es-MX"/>
        </w:rPr>
      </w:pPr>
    </w:p>
    <w:p w14:paraId="4E5168F7" w14:textId="77777777" w:rsidR="00521427" w:rsidRPr="004A5581" w:rsidRDefault="00521427" w:rsidP="00521427">
      <w:pPr>
        <w:spacing w:before="0" w:after="0" w:line="276" w:lineRule="auto"/>
        <w:rPr>
          <w:rFonts w:ascii="Humnst777 Lt BT" w:hAnsi="Humnst777 Lt BT" w:cs="Arial"/>
          <w:bCs/>
          <w:iCs/>
          <w:sz w:val="22"/>
          <w:szCs w:val="22"/>
          <w:lang w:val="es-MX"/>
        </w:rPr>
      </w:pPr>
    </w:p>
    <w:p w14:paraId="2434AAF7" w14:textId="77777777" w:rsidR="00521427" w:rsidRPr="004A5581" w:rsidRDefault="00521427" w:rsidP="00521427">
      <w:pPr>
        <w:spacing w:before="0" w:after="0" w:line="276" w:lineRule="auto"/>
        <w:rPr>
          <w:rFonts w:ascii="Humnst777 Lt BT" w:hAnsi="Humnst777 Lt BT" w:cs="Arial"/>
          <w:bCs/>
          <w:iCs/>
          <w:sz w:val="22"/>
          <w:szCs w:val="22"/>
          <w:lang w:val="es-MX"/>
        </w:rPr>
      </w:pPr>
    </w:p>
    <w:p w14:paraId="138F9A67" w14:textId="77777777" w:rsidR="00521427" w:rsidRPr="004A5581" w:rsidRDefault="00521427" w:rsidP="00521427">
      <w:pPr>
        <w:spacing w:before="0" w:after="0" w:line="276" w:lineRule="auto"/>
        <w:rPr>
          <w:rFonts w:ascii="Humnst777 Lt BT" w:hAnsi="Humnst777 Lt BT" w:cs="Arial"/>
          <w:bCs/>
          <w:iCs/>
          <w:sz w:val="22"/>
          <w:szCs w:val="22"/>
          <w:lang w:val="es-MX"/>
        </w:rPr>
      </w:pPr>
      <w:r w:rsidRPr="004A5581">
        <w:rPr>
          <w:rFonts w:ascii="Humnst777 Lt BT" w:hAnsi="Humnst777 Lt BT" w:cs="Arial"/>
          <w:bCs/>
          <w:iCs/>
          <w:sz w:val="22"/>
          <w:szCs w:val="22"/>
          <w:lang w:val="es-MX"/>
        </w:rPr>
        <w:t xml:space="preserve">. </w:t>
      </w:r>
    </w:p>
    <w:p w14:paraId="07231EA3" w14:textId="77777777" w:rsidR="00521427" w:rsidRPr="004A5581" w:rsidRDefault="00521427" w:rsidP="00521427">
      <w:pPr>
        <w:spacing w:before="0" w:after="0" w:line="276" w:lineRule="auto"/>
        <w:jc w:val="center"/>
        <w:rPr>
          <w:rFonts w:ascii="Humnst777 Lt BT" w:hAnsi="Humnst777 Lt BT" w:cs="Arial"/>
          <w:sz w:val="22"/>
          <w:szCs w:val="22"/>
        </w:rPr>
      </w:pPr>
    </w:p>
    <w:p w14:paraId="695B160C" w14:textId="77777777" w:rsidR="00521427" w:rsidRPr="004A5581" w:rsidRDefault="00521427" w:rsidP="00521427">
      <w:pPr>
        <w:spacing w:before="0" w:after="0" w:line="276" w:lineRule="auto"/>
        <w:jc w:val="center"/>
        <w:rPr>
          <w:rFonts w:ascii="Humnst777 Lt BT" w:hAnsi="Humnst777 Lt BT" w:cs="Arial"/>
          <w:sz w:val="22"/>
          <w:szCs w:val="22"/>
        </w:rPr>
      </w:pPr>
    </w:p>
    <w:p w14:paraId="6669CB75" w14:textId="77777777" w:rsidR="00521427" w:rsidRPr="004A5581" w:rsidRDefault="00521427" w:rsidP="00521427">
      <w:pPr>
        <w:tabs>
          <w:tab w:val="right" w:pos="6663"/>
        </w:tabs>
        <w:spacing w:before="0" w:after="0" w:line="276" w:lineRule="auto"/>
        <w:jc w:val="center"/>
        <w:rPr>
          <w:rFonts w:ascii="Humnst777 Lt BT" w:hAnsi="Humnst777 Lt BT" w:cs="Arial"/>
          <w:b/>
          <w:bCs/>
          <w:iCs/>
          <w:sz w:val="22"/>
          <w:szCs w:val="22"/>
        </w:rPr>
      </w:pPr>
      <w:r w:rsidRPr="004A5581">
        <w:rPr>
          <w:rFonts w:ascii="Humnst777 Lt BT" w:hAnsi="Humnst777 Lt BT" w:cs="Arial"/>
          <w:b/>
          <w:bCs/>
          <w:iCs/>
          <w:sz w:val="22"/>
          <w:szCs w:val="22"/>
        </w:rPr>
        <w:t>(Firma del Representante Legal del Proponente)</w:t>
      </w:r>
    </w:p>
    <w:p w14:paraId="03AF4670" w14:textId="77777777" w:rsidR="00521427" w:rsidRPr="004A5581" w:rsidRDefault="00521427" w:rsidP="00521427">
      <w:pPr>
        <w:spacing w:before="0" w:after="0" w:line="276" w:lineRule="auto"/>
        <w:jc w:val="center"/>
        <w:rPr>
          <w:rFonts w:ascii="Humnst777 Lt BT" w:hAnsi="Humnst777 Lt BT" w:cs="Arial"/>
          <w:sz w:val="22"/>
          <w:szCs w:val="22"/>
          <w:lang w:val="es-MX"/>
        </w:rPr>
      </w:pPr>
      <w:r w:rsidRPr="004A5581">
        <w:rPr>
          <w:rFonts w:ascii="Humnst777 Lt BT" w:hAnsi="Humnst777 Lt BT" w:cs="Arial"/>
          <w:b/>
          <w:bCs/>
          <w:iCs/>
          <w:sz w:val="22"/>
          <w:szCs w:val="22"/>
        </w:rPr>
        <w:t>(Nombre completo del Representante</w:t>
      </w:r>
      <w:r w:rsidRPr="004A5581">
        <w:rPr>
          <w:rFonts w:ascii="Humnst777 Lt BT" w:hAnsi="Humnst777 Lt BT" w:cs="Arial"/>
          <w:iCs/>
          <w:sz w:val="22"/>
          <w:szCs w:val="22"/>
        </w:rPr>
        <w:t xml:space="preserve"> </w:t>
      </w:r>
      <w:r w:rsidRPr="004A5581">
        <w:rPr>
          <w:rFonts w:ascii="Humnst777 Lt BT" w:hAnsi="Humnst777 Lt BT" w:cs="Arial"/>
          <w:b/>
          <w:bCs/>
          <w:iCs/>
          <w:sz w:val="22"/>
          <w:szCs w:val="22"/>
        </w:rPr>
        <w:t>Legal)</w:t>
      </w:r>
    </w:p>
    <w:p w14:paraId="762DDE9F" w14:textId="77777777" w:rsidR="00521427" w:rsidRPr="004A5581" w:rsidRDefault="00521427" w:rsidP="00521427">
      <w:pPr>
        <w:spacing w:before="0"/>
        <w:rPr>
          <w:rFonts w:ascii="Humnst777 Lt BT" w:hAnsi="Humnst777 Lt BT" w:cs="Arial"/>
          <w:sz w:val="22"/>
          <w:szCs w:val="22"/>
          <w:lang w:val="es-MX"/>
        </w:rPr>
      </w:pPr>
    </w:p>
    <w:p w14:paraId="58C272D8" w14:textId="77777777" w:rsidR="00521427" w:rsidRPr="004A5581" w:rsidRDefault="00521427" w:rsidP="00521427">
      <w:pPr>
        <w:spacing w:before="0"/>
        <w:rPr>
          <w:rFonts w:ascii="Humnst777 Lt BT" w:hAnsi="Humnst777 Lt BT" w:cs="Arial"/>
          <w:sz w:val="22"/>
          <w:szCs w:val="22"/>
          <w:lang w:val="es-MX"/>
        </w:rPr>
      </w:pPr>
    </w:p>
    <w:p w14:paraId="36BCB6B0" w14:textId="77777777" w:rsidR="00521427" w:rsidRPr="004A5581" w:rsidRDefault="00521427" w:rsidP="00521427">
      <w:pPr>
        <w:spacing w:before="0"/>
        <w:rPr>
          <w:rFonts w:ascii="Humnst777 Lt BT" w:hAnsi="Humnst777 Lt BT" w:cs="Arial"/>
          <w:sz w:val="22"/>
          <w:szCs w:val="22"/>
          <w:lang w:val="es-MX"/>
        </w:rPr>
      </w:pPr>
    </w:p>
    <w:p w14:paraId="00B95F33" w14:textId="77777777" w:rsidR="00521427" w:rsidRPr="004A5581" w:rsidRDefault="00521427" w:rsidP="00521427">
      <w:pPr>
        <w:spacing w:before="0"/>
        <w:rPr>
          <w:rFonts w:ascii="Humnst777 Lt BT" w:hAnsi="Humnst777 Lt BT" w:cs="Arial"/>
          <w:sz w:val="22"/>
          <w:szCs w:val="22"/>
          <w:lang w:val="es-MX"/>
        </w:rPr>
      </w:pPr>
    </w:p>
    <w:p w14:paraId="6285D229" w14:textId="77777777" w:rsidR="00521427" w:rsidRPr="004A5581" w:rsidRDefault="00521427" w:rsidP="00521427">
      <w:pPr>
        <w:spacing w:before="0"/>
        <w:rPr>
          <w:rFonts w:ascii="Humnst777 Lt BT" w:hAnsi="Humnst777 Lt BT" w:cs="Arial"/>
          <w:sz w:val="22"/>
          <w:szCs w:val="22"/>
          <w:lang w:val="es-MX"/>
        </w:rPr>
      </w:pPr>
    </w:p>
    <w:p w14:paraId="42DC564C" w14:textId="77777777" w:rsidR="00521427" w:rsidRPr="004A5581" w:rsidRDefault="00521427" w:rsidP="00521427">
      <w:pPr>
        <w:spacing w:before="0"/>
        <w:rPr>
          <w:rFonts w:ascii="Humnst777 Lt BT" w:hAnsi="Humnst777 Lt BT" w:cs="Arial"/>
          <w:sz w:val="22"/>
          <w:szCs w:val="22"/>
          <w:lang w:val="es-MX"/>
        </w:rPr>
      </w:pPr>
    </w:p>
    <w:p w14:paraId="19E77A07" w14:textId="77777777" w:rsidR="00521427" w:rsidRPr="004A5581" w:rsidRDefault="00521427" w:rsidP="00521427">
      <w:pPr>
        <w:spacing w:before="0"/>
        <w:rPr>
          <w:rFonts w:ascii="Humnst777 Lt BT" w:hAnsi="Humnst777 Lt BT" w:cs="Arial"/>
          <w:sz w:val="22"/>
          <w:szCs w:val="22"/>
          <w:lang w:val="es-MX"/>
        </w:rPr>
      </w:pPr>
    </w:p>
    <w:p w14:paraId="60411EE8" w14:textId="77777777" w:rsidR="00C449CE" w:rsidRPr="004A5581" w:rsidRDefault="00C449CE" w:rsidP="00A342C4">
      <w:pPr>
        <w:spacing w:before="0"/>
        <w:rPr>
          <w:rFonts w:ascii="Humnst777 Lt BT" w:hAnsi="Humnst777 Lt BT" w:cs="Arial"/>
          <w:sz w:val="22"/>
          <w:szCs w:val="22"/>
          <w:lang w:val="es-MX"/>
        </w:rPr>
      </w:pPr>
    </w:p>
    <w:p w14:paraId="3D4B853F" w14:textId="77777777" w:rsidR="00C449CE" w:rsidRPr="004A5581" w:rsidRDefault="00C449CE" w:rsidP="00A342C4">
      <w:pPr>
        <w:spacing w:before="0"/>
        <w:rPr>
          <w:rFonts w:ascii="Humnst777 Lt BT" w:hAnsi="Humnst777 Lt BT" w:cs="Arial"/>
          <w:sz w:val="22"/>
          <w:szCs w:val="22"/>
          <w:lang w:val="es-MX"/>
        </w:rPr>
      </w:pPr>
    </w:p>
    <w:p w14:paraId="154388FF" w14:textId="77777777" w:rsidR="002245E9" w:rsidRPr="004A5581" w:rsidRDefault="002245E9" w:rsidP="00A342C4">
      <w:pPr>
        <w:spacing w:before="0"/>
        <w:rPr>
          <w:rFonts w:ascii="Humnst777 Lt BT" w:hAnsi="Humnst777 Lt BT" w:cs="Arial"/>
          <w:sz w:val="22"/>
          <w:szCs w:val="22"/>
          <w:lang w:val="es-MX"/>
        </w:rPr>
        <w:sectPr w:rsidR="002245E9" w:rsidRPr="004A5581" w:rsidSect="007D2FD0">
          <w:headerReference w:type="default" r:id="rId16"/>
          <w:pgSz w:w="11906" w:h="16838" w:code="9"/>
          <w:pgMar w:top="1134" w:right="1134" w:bottom="1134" w:left="1134" w:header="709" w:footer="709" w:gutter="0"/>
          <w:cols w:space="720"/>
          <w:docGrid w:linePitch="299"/>
        </w:sectPr>
      </w:pPr>
    </w:p>
    <w:p w14:paraId="5AEB6093" w14:textId="77777777" w:rsidR="00A342C4" w:rsidRPr="004A5581" w:rsidRDefault="00A342C4" w:rsidP="00A342C4">
      <w:pPr>
        <w:spacing w:before="0" w:after="0" w:line="276" w:lineRule="auto"/>
        <w:jc w:val="center"/>
        <w:rPr>
          <w:rFonts w:ascii="Humnst777 Lt BT" w:hAnsi="Humnst777 Lt BT" w:cs="Arial"/>
          <w:b/>
          <w:sz w:val="22"/>
          <w:szCs w:val="22"/>
        </w:rPr>
      </w:pPr>
      <w:r w:rsidRPr="004A5581">
        <w:rPr>
          <w:rFonts w:ascii="Humnst777 Lt BT" w:hAnsi="Humnst777 Lt BT" w:cs="Arial"/>
          <w:b/>
          <w:sz w:val="22"/>
          <w:szCs w:val="22"/>
        </w:rPr>
        <w:lastRenderedPageBreak/>
        <w:t>FORMULARIO C-</w:t>
      </w:r>
      <w:r w:rsidR="00DA696F" w:rsidRPr="004A5581">
        <w:rPr>
          <w:rFonts w:ascii="Humnst777 Lt BT" w:hAnsi="Humnst777 Lt BT" w:cs="Arial"/>
          <w:b/>
          <w:sz w:val="22"/>
          <w:szCs w:val="22"/>
        </w:rPr>
        <w:t>1</w:t>
      </w:r>
    </w:p>
    <w:p w14:paraId="12E4BB40" w14:textId="77777777" w:rsidR="00A342C4" w:rsidRPr="004A5581" w:rsidRDefault="00A342C4" w:rsidP="00A342C4">
      <w:pPr>
        <w:spacing w:before="0" w:after="0" w:line="276" w:lineRule="auto"/>
        <w:jc w:val="center"/>
        <w:rPr>
          <w:rFonts w:ascii="Humnst777 Lt BT" w:hAnsi="Humnst777 Lt BT" w:cs="Arial"/>
          <w:b/>
          <w:sz w:val="22"/>
          <w:szCs w:val="22"/>
        </w:rPr>
      </w:pPr>
      <w:r w:rsidRPr="004A5581">
        <w:rPr>
          <w:rFonts w:ascii="Humnst777 Lt BT" w:hAnsi="Humnst777 Lt BT" w:cs="Arial"/>
          <w:b/>
          <w:sz w:val="22"/>
          <w:szCs w:val="22"/>
        </w:rPr>
        <w:t>DESGLOSE DE LA PROPUESTA</w:t>
      </w:r>
    </w:p>
    <w:p w14:paraId="6BF0438A" w14:textId="77777777" w:rsidR="00A342C4" w:rsidRPr="004A5581" w:rsidRDefault="00A342C4" w:rsidP="00A342C4">
      <w:pPr>
        <w:spacing w:before="0"/>
        <w:rPr>
          <w:rFonts w:ascii="Humnst777 Lt BT" w:hAnsi="Humnst777 Lt BT" w:cs="Arial"/>
          <w:sz w:val="22"/>
          <w:szCs w:val="22"/>
          <w:lang w:val="es-MX"/>
        </w:rPr>
      </w:pPr>
    </w:p>
    <w:tbl>
      <w:tblPr>
        <w:tblW w:w="7230"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4961"/>
        <w:gridCol w:w="143"/>
      </w:tblGrid>
      <w:tr w:rsidR="00A342C4" w:rsidRPr="004A5581" w14:paraId="3D84C4A6" w14:textId="77777777" w:rsidTr="00A342C4">
        <w:trPr>
          <w:trHeight w:val="44"/>
          <w:jc w:val="right"/>
        </w:trPr>
        <w:tc>
          <w:tcPr>
            <w:tcW w:w="1843" w:type="dxa"/>
            <w:tcBorders>
              <w:top w:val="single" w:sz="12" w:space="0" w:color="auto"/>
              <w:left w:val="single" w:sz="12" w:space="0" w:color="auto"/>
              <w:bottom w:val="nil"/>
              <w:right w:val="nil"/>
            </w:tcBorders>
            <w:tcMar>
              <w:top w:w="0" w:type="dxa"/>
              <w:left w:w="0" w:type="dxa"/>
              <w:bottom w:w="0" w:type="dxa"/>
              <w:right w:w="0" w:type="dxa"/>
            </w:tcMar>
            <w:vAlign w:val="center"/>
          </w:tcPr>
          <w:p w14:paraId="7B5BF54C" w14:textId="77777777" w:rsidR="00A342C4" w:rsidRPr="004A5581" w:rsidRDefault="00A342C4" w:rsidP="00A342C4">
            <w:pPr>
              <w:spacing w:before="0" w:after="0"/>
              <w:jc w:val="right"/>
              <w:rPr>
                <w:rFonts w:ascii="Humnst777 Lt BT" w:hAnsi="Humnst777 Lt BT" w:cs="Arial"/>
                <w:sz w:val="22"/>
                <w:szCs w:val="22"/>
              </w:rPr>
            </w:pPr>
          </w:p>
        </w:tc>
        <w:tc>
          <w:tcPr>
            <w:tcW w:w="142" w:type="dxa"/>
            <w:tcBorders>
              <w:top w:val="single" w:sz="12" w:space="0" w:color="auto"/>
              <w:left w:val="nil"/>
              <w:bottom w:val="nil"/>
              <w:right w:val="nil"/>
            </w:tcBorders>
            <w:vAlign w:val="center"/>
          </w:tcPr>
          <w:p w14:paraId="11DE61AB" w14:textId="77777777" w:rsidR="00A342C4" w:rsidRPr="004A5581" w:rsidRDefault="00A342C4" w:rsidP="00A342C4">
            <w:pPr>
              <w:spacing w:before="0" w:after="0"/>
              <w:jc w:val="center"/>
              <w:rPr>
                <w:rFonts w:ascii="Humnst777 Lt BT" w:hAnsi="Humnst777 Lt BT" w:cs="Arial"/>
                <w:b/>
                <w:sz w:val="22"/>
                <w:szCs w:val="22"/>
              </w:rPr>
            </w:pPr>
          </w:p>
        </w:tc>
        <w:tc>
          <w:tcPr>
            <w:tcW w:w="5245" w:type="dxa"/>
            <w:gridSpan w:val="3"/>
            <w:tcBorders>
              <w:top w:val="single" w:sz="12" w:space="0" w:color="auto"/>
              <w:left w:val="nil"/>
              <w:bottom w:val="nil"/>
              <w:right w:val="single" w:sz="12" w:space="0" w:color="auto"/>
            </w:tcBorders>
            <w:vAlign w:val="center"/>
          </w:tcPr>
          <w:p w14:paraId="1B5596BE" w14:textId="77777777" w:rsidR="00A342C4" w:rsidRPr="004A5581" w:rsidRDefault="00A342C4" w:rsidP="00A342C4">
            <w:pPr>
              <w:spacing w:before="0" w:after="0"/>
              <w:jc w:val="center"/>
              <w:rPr>
                <w:rFonts w:ascii="Humnst777 Lt BT" w:hAnsi="Humnst777 Lt BT" w:cs="Arial"/>
                <w:b/>
                <w:sz w:val="22"/>
                <w:szCs w:val="22"/>
              </w:rPr>
            </w:pPr>
          </w:p>
        </w:tc>
      </w:tr>
      <w:tr w:rsidR="00A342C4" w:rsidRPr="004A5581" w14:paraId="5819A4A6" w14:textId="77777777" w:rsidTr="00A342C4">
        <w:trPr>
          <w:trHeight w:val="305"/>
          <w:jc w:val="right"/>
        </w:trPr>
        <w:tc>
          <w:tcPr>
            <w:tcW w:w="1843" w:type="dxa"/>
            <w:tcBorders>
              <w:top w:val="nil"/>
              <w:left w:val="single" w:sz="12" w:space="0" w:color="auto"/>
              <w:bottom w:val="nil"/>
              <w:right w:val="nil"/>
            </w:tcBorders>
            <w:tcMar>
              <w:top w:w="0" w:type="dxa"/>
              <w:left w:w="0" w:type="dxa"/>
              <w:bottom w:w="0" w:type="dxa"/>
              <w:right w:w="0" w:type="dxa"/>
            </w:tcMar>
            <w:vAlign w:val="center"/>
            <w:hideMark/>
          </w:tcPr>
          <w:p w14:paraId="2978F50A" w14:textId="77777777" w:rsidR="00A342C4" w:rsidRPr="006B01CA" w:rsidRDefault="00A342C4" w:rsidP="00BF406C">
            <w:pPr>
              <w:spacing w:before="0" w:after="0"/>
              <w:jc w:val="center"/>
              <w:rPr>
                <w:rFonts w:ascii="Humnst777 Lt BT" w:hAnsi="Humnst777 Lt BT" w:cs="Arial"/>
                <w:b/>
                <w:sz w:val="22"/>
                <w:szCs w:val="22"/>
              </w:rPr>
            </w:pPr>
            <w:r w:rsidRPr="006B01CA">
              <w:rPr>
                <w:rFonts w:ascii="Humnst777 Lt BT" w:hAnsi="Humnst777 Lt BT" w:cs="Arial"/>
                <w:b/>
                <w:sz w:val="22"/>
                <w:szCs w:val="22"/>
              </w:rPr>
              <w:t>Nombre de la Empresa</w:t>
            </w:r>
          </w:p>
        </w:tc>
        <w:tc>
          <w:tcPr>
            <w:tcW w:w="142" w:type="dxa"/>
            <w:tcBorders>
              <w:top w:val="nil"/>
              <w:left w:val="nil"/>
              <w:bottom w:val="nil"/>
              <w:right w:val="nil"/>
            </w:tcBorders>
            <w:vAlign w:val="center"/>
            <w:hideMark/>
          </w:tcPr>
          <w:p w14:paraId="205D4738" w14:textId="77777777" w:rsidR="00A342C4" w:rsidRPr="004A5581" w:rsidRDefault="00A342C4" w:rsidP="00A342C4">
            <w:pPr>
              <w:spacing w:before="0" w:after="0"/>
              <w:jc w:val="left"/>
              <w:rPr>
                <w:rFonts w:ascii="Humnst777 Lt BT" w:hAnsi="Humnst777 Lt BT" w:cs="Arial"/>
                <w:b/>
                <w:sz w:val="22"/>
                <w:szCs w:val="22"/>
              </w:rPr>
            </w:pPr>
            <w:r w:rsidRPr="006B01CA">
              <w:rPr>
                <w:rFonts w:ascii="Humnst777 Lt BT" w:hAnsi="Humnst777 Lt BT" w:cs="Arial"/>
                <w:b/>
                <w:sz w:val="22"/>
                <w:szCs w:val="22"/>
              </w:rPr>
              <w:t>:</w:t>
            </w:r>
          </w:p>
        </w:tc>
        <w:tc>
          <w:tcPr>
            <w:tcW w:w="141" w:type="dxa"/>
            <w:tcBorders>
              <w:top w:val="nil"/>
              <w:left w:val="nil"/>
              <w:bottom w:val="nil"/>
              <w:right w:val="single" w:sz="4" w:space="0" w:color="auto"/>
            </w:tcBorders>
            <w:vAlign w:val="center"/>
          </w:tcPr>
          <w:p w14:paraId="3581E6DE" w14:textId="77777777" w:rsidR="00A342C4" w:rsidRPr="004A5581" w:rsidRDefault="00A342C4" w:rsidP="00A342C4">
            <w:pPr>
              <w:spacing w:before="0" w:after="0"/>
              <w:jc w:val="left"/>
              <w:rPr>
                <w:rFonts w:ascii="Humnst777 Lt BT" w:hAnsi="Humnst777 Lt BT" w:cs="Arial"/>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tcPr>
          <w:p w14:paraId="53829CFA" w14:textId="77777777" w:rsidR="00A342C4" w:rsidRPr="004A5581" w:rsidRDefault="00A342C4" w:rsidP="00A342C4">
            <w:pPr>
              <w:spacing w:before="0" w:after="0"/>
              <w:jc w:val="left"/>
              <w:rPr>
                <w:rFonts w:ascii="Humnst777 Lt BT" w:hAnsi="Humnst777 Lt BT" w:cs="Arial"/>
                <w:sz w:val="22"/>
                <w:szCs w:val="22"/>
              </w:rPr>
            </w:pPr>
          </w:p>
        </w:tc>
        <w:tc>
          <w:tcPr>
            <w:tcW w:w="143" w:type="dxa"/>
            <w:tcBorders>
              <w:top w:val="nil"/>
              <w:left w:val="nil"/>
              <w:bottom w:val="nil"/>
              <w:right w:val="single" w:sz="12" w:space="0" w:color="auto"/>
            </w:tcBorders>
            <w:vAlign w:val="center"/>
          </w:tcPr>
          <w:p w14:paraId="54CD03DA" w14:textId="77777777" w:rsidR="00A342C4" w:rsidRPr="004A5581" w:rsidRDefault="00A342C4" w:rsidP="00A342C4">
            <w:pPr>
              <w:spacing w:before="0" w:after="0"/>
              <w:jc w:val="left"/>
              <w:rPr>
                <w:rFonts w:ascii="Humnst777 Lt BT" w:hAnsi="Humnst777 Lt BT" w:cs="Arial"/>
                <w:sz w:val="22"/>
                <w:szCs w:val="22"/>
              </w:rPr>
            </w:pPr>
          </w:p>
        </w:tc>
      </w:tr>
      <w:tr w:rsidR="00A342C4" w:rsidRPr="004A5581" w14:paraId="18B61394" w14:textId="77777777" w:rsidTr="00A342C4">
        <w:trPr>
          <w:trHeight w:val="64"/>
          <w:jc w:val="right"/>
        </w:trPr>
        <w:tc>
          <w:tcPr>
            <w:tcW w:w="1843" w:type="dxa"/>
            <w:tcBorders>
              <w:top w:val="nil"/>
              <w:left w:val="single" w:sz="12" w:space="0" w:color="auto"/>
              <w:bottom w:val="single" w:sz="12" w:space="0" w:color="auto"/>
              <w:right w:val="nil"/>
            </w:tcBorders>
            <w:tcMar>
              <w:top w:w="0" w:type="dxa"/>
              <w:left w:w="0" w:type="dxa"/>
              <w:bottom w:w="0" w:type="dxa"/>
              <w:right w:w="0" w:type="dxa"/>
            </w:tcMar>
            <w:vAlign w:val="center"/>
          </w:tcPr>
          <w:p w14:paraId="6ACE6811" w14:textId="77777777" w:rsidR="00A342C4" w:rsidRPr="006B01CA" w:rsidRDefault="00A342C4" w:rsidP="00A342C4">
            <w:pPr>
              <w:spacing w:before="0" w:after="0"/>
              <w:jc w:val="right"/>
              <w:rPr>
                <w:rFonts w:ascii="Humnst777 Lt BT" w:hAnsi="Humnst777 Lt BT"/>
                <w:b/>
                <w:sz w:val="22"/>
                <w:szCs w:val="22"/>
              </w:rPr>
            </w:pPr>
          </w:p>
        </w:tc>
        <w:tc>
          <w:tcPr>
            <w:tcW w:w="142" w:type="dxa"/>
            <w:tcBorders>
              <w:top w:val="nil"/>
              <w:left w:val="nil"/>
              <w:bottom w:val="single" w:sz="12" w:space="0" w:color="auto"/>
              <w:right w:val="nil"/>
            </w:tcBorders>
            <w:vAlign w:val="center"/>
          </w:tcPr>
          <w:p w14:paraId="0B7B465F" w14:textId="77777777" w:rsidR="00A342C4" w:rsidRPr="006B01CA" w:rsidRDefault="00A342C4" w:rsidP="00A342C4">
            <w:pPr>
              <w:spacing w:before="0" w:after="0"/>
              <w:jc w:val="center"/>
              <w:rPr>
                <w:rFonts w:ascii="Humnst777 Lt BT" w:hAnsi="Humnst777 Lt BT" w:cs="Arial"/>
                <w:b/>
                <w:sz w:val="22"/>
                <w:szCs w:val="22"/>
              </w:rPr>
            </w:pPr>
          </w:p>
        </w:tc>
        <w:tc>
          <w:tcPr>
            <w:tcW w:w="141" w:type="dxa"/>
            <w:tcBorders>
              <w:top w:val="nil"/>
              <w:left w:val="nil"/>
              <w:bottom w:val="single" w:sz="12" w:space="0" w:color="auto"/>
              <w:right w:val="nil"/>
            </w:tcBorders>
            <w:vAlign w:val="center"/>
          </w:tcPr>
          <w:p w14:paraId="13475719" w14:textId="77777777" w:rsidR="00A342C4" w:rsidRPr="006B01CA" w:rsidRDefault="00A342C4" w:rsidP="00A342C4">
            <w:pPr>
              <w:spacing w:before="0" w:after="0"/>
              <w:jc w:val="left"/>
              <w:rPr>
                <w:rFonts w:ascii="Humnst777 Lt BT" w:hAnsi="Humnst777 Lt BT" w:cs="Arial"/>
                <w:sz w:val="22"/>
                <w:szCs w:val="22"/>
              </w:rPr>
            </w:pPr>
          </w:p>
        </w:tc>
        <w:tc>
          <w:tcPr>
            <w:tcW w:w="5104" w:type="dxa"/>
            <w:gridSpan w:val="2"/>
            <w:tcBorders>
              <w:top w:val="nil"/>
              <w:left w:val="nil"/>
              <w:bottom w:val="single" w:sz="12" w:space="0" w:color="auto"/>
              <w:right w:val="single" w:sz="12" w:space="0" w:color="auto"/>
            </w:tcBorders>
            <w:vAlign w:val="center"/>
          </w:tcPr>
          <w:p w14:paraId="32E5107B" w14:textId="77777777" w:rsidR="00A342C4" w:rsidRPr="006B01CA" w:rsidRDefault="00A342C4" w:rsidP="00A342C4">
            <w:pPr>
              <w:spacing w:before="0" w:after="0"/>
              <w:jc w:val="left"/>
              <w:rPr>
                <w:rFonts w:ascii="Humnst777 Lt BT" w:hAnsi="Humnst777 Lt BT" w:cs="Arial"/>
                <w:sz w:val="22"/>
                <w:szCs w:val="22"/>
              </w:rPr>
            </w:pPr>
          </w:p>
        </w:tc>
      </w:tr>
      <w:tr w:rsidR="00A342C4" w:rsidRPr="004A5581" w14:paraId="3F24B7BE" w14:textId="77777777" w:rsidTr="00A342C4">
        <w:trPr>
          <w:trHeight w:val="44"/>
          <w:jc w:val="right"/>
        </w:trPr>
        <w:tc>
          <w:tcPr>
            <w:tcW w:w="1843" w:type="dxa"/>
            <w:tcBorders>
              <w:top w:val="single" w:sz="12" w:space="0" w:color="auto"/>
              <w:left w:val="single" w:sz="12" w:space="0" w:color="auto"/>
              <w:bottom w:val="nil"/>
              <w:right w:val="nil"/>
            </w:tcBorders>
            <w:tcMar>
              <w:top w:w="0" w:type="dxa"/>
              <w:left w:w="0" w:type="dxa"/>
              <w:bottom w:w="0" w:type="dxa"/>
              <w:right w:w="0" w:type="dxa"/>
            </w:tcMar>
            <w:vAlign w:val="center"/>
          </w:tcPr>
          <w:p w14:paraId="1C19E6E4" w14:textId="77777777" w:rsidR="00A342C4" w:rsidRPr="006B01CA" w:rsidRDefault="00A342C4" w:rsidP="00A342C4">
            <w:pPr>
              <w:spacing w:before="0" w:after="0"/>
              <w:jc w:val="right"/>
              <w:rPr>
                <w:rFonts w:ascii="Humnst777 Lt BT" w:hAnsi="Humnst777 Lt BT" w:cs="Arial"/>
                <w:sz w:val="22"/>
                <w:szCs w:val="22"/>
              </w:rPr>
            </w:pPr>
          </w:p>
        </w:tc>
        <w:tc>
          <w:tcPr>
            <w:tcW w:w="142" w:type="dxa"/>
            <w:tcBorders>
              <w:top w:val="single" w:sz="12" w:space="0" w:color="auto"/>
              <w:left w:val="nil"/>
              <w:bottom w:val="nil"/>
              <w:right w:val="nil"/>
            </w:tcBorders>
            <w:vAlign w:val="center"/>
          </w:tcPr>
          <w:p w14:paraId="28BB6F4E" w14:textId="77777777" w:rsidR="00A342C4" w:rsidRPr="006B01CA" w:rsidRDefault="00A342C4" w:rsidP="00A342C4">
            <w:pPr>
              <w:spacing w:before="0" w:after="0"/>
              <w:jc w:val="center"/>
              <w:rPr>
                <w:rFonts w:ascii="Humnst777 Lt BT" w:hAnsi="Humnst777 Lt BT" w:cs="Arial"/>
                <w:b/>
                <w:sz w:val="22"/>
                <w:szCs w:val="22"/>
              </w:rPr>
            </w:pPr>
          </w:p>
        </w:tc>
        <w:tc>
          <w:tcPr>
            <w:tcW w:w="5245" w:type="dxa"/>
            <w:gridSpan w:val="3"/>
            <w:tcBorders>
              <w:top w:val="single" w:sz="12" w:space="0" w:color="auto"/>
              <w:left w:val="nil"/>
              <w:bottom w:val="nil"/>
              <w:right w:val="single" w:sz="12" w:space="0" w:color="auto"/>
            </w:tcBorders>
            <w:vAlign w:val="center"/>
          </w:tcPr>
          <w:p w14:paraId="39A9B8D6" w14:textId="77777777" w:rsidR="00A342C4" w:rsidRPr="006B01CA" w:rsidRDefault="00A342C4" w:rsidP="00A342C4">
            <w:pPr>
              <w:spacing w:before="0" w:after="0"/>
              <w:jc w:val="center"/>
              <w:rPr>
                <w:rFonts w:ascii="Humnst777 Lt BT" w:hAnsi="Humnst777 Lt BT" w:cs="Arial"/>
                <w:b/>
                <w:sz w:val="22"/>
                <w:szCs w:val="22"/>
              </w:rPr>
            </w:pPr>
          </w:p>
        </w:tc>
      </w:tr>
      <w:tr w:rsidR="00A342C4" w:rsidRPr="004A5581" w14:paraId="1A3FA957" w14:textId="77777777" w:rsidTr="00A342C4">
        <w:trPr>
          <w:trHeight w:val="385"/>
          <w:jc w:val="right"/>
        </w:trPr>
        <w:tc>
          <w:tcPr>
            <w:tcW w:w="1843" w:type="dxa"/>
            <w:tcBorders>
              <w:top w:val="nil"/>
              <w:left w:val="single" w:sz="12" w:space="0" w:color="auto"/>
              <w:bottom w:val="nil"/>
              <w:right w:val="nil"/>
            </w:tcBorders>
            <w:tcMar>
              <w:top w:w="0" w:type="dxa"/>
              <w:left w:w="0" w:type="dxa"/>
              <w:bottom w:w="0" w:type="dxa"/>
              <w:right w:w="0" w:type="dxa"/>
            </w:tcMar>
            <w:vAlign w:val="center"/>
            <w:hideMark/>
          </w:tcPr>
          <w:p w14:paraId="7EA9D13B" w14:textId="77777777" w:rsidR="00A342C4" w:rsidRPr="006B01CA" w:rsidRDefault="00A342C4" w:rsidP="00BF406C">
            <w:pPr>
              <w:spacing w:before="0" w:after="0"/>
              <w:jc w:val="center"/>
              <w:rPr>
                <w:rFonts w:ascii="Humnst777 Lt BT" w:hAnsi="Humnst777 Lt BT" w:cs="Arial"/>
                <w:b/>
                <w:sz w:val="22"/>
                <w:szCs w:val="22"/>
              </w:rPr>
            </w:pPr>
            <w:r w:rsidRPr="006B01CA">
              <w:rPr>
                <w:rFonts w:ascii="Humnst777 Lt BT" w:hAnsi="Humnst777 Lt BT" w:cs="Arial"/>
                <w:b/>
                <w:sz w:val="22"/>
                <w:szCs w:val="22"/>
              </w:rPr>
              <w:t>Lugar y Fecha</w:t>
            </w:r>
          </w:p>
        </w:tc>
        <w:tc>
          <w:tcPr>
            <w:tcW w:w="142" w:type="dxa"/>
            <w:tcBorders>
              <w:top w:val="nil"/>
              <w:left w:val="nil"/>
              <w:bottom w:val="nil"/>
              <w:right w:val="nil"/>
            </w:tcBorders>
            <w:vAlign w:val="center"/>
            <w:hideMark/>
          </w:tcPr>
          <w:p w14:paraId="53CCC323" w14:textId="77777777" w:rsidR="00A342C4" w:rsidRPr="006B01CA" w:rsidRDefault="00A342C4" w:rsidP="00A342C4">
            <w:pPr>
              <w:spacing w:before="0" w:after="0"/>
              <w:jc w:val="left"/>
              <w:rPr>
                <w:rFonts w:ascii="Humnst777 Lt BT" w:hAnsi="Humnst777 Lt BT" w:cs="Arial"/>
                <w:b/>
                <w:sz w:val="22"/>
                <w:szCs w:val="22"/>
              </w:rPr>
            </w:pPr>
            <w:r w:rsidRPr="006B01CA">
              <w:rPr>
                <w:rFonts w:ascii="Humnst777 Lt BT" w:hAnsi="Humnst777 Lt BT" w:cs="Arial"/>
                <w:b/>
                <w:sz w:val="22"/>
                <w:szCs w:val="22"/>
              </w:rPr>
              <w:t>:</w:t>
            </w:r>
          </w:p>
        </w:tc>
        <w:tc>
          <w:tcPr>
            <w:tcW w:w="141" w:type="dxa"/>
            <w:tcBorders>
              <w:top w:val="nil"/>
              <w:left w:val="nil"/>
              <w:bottom w:val="nil"/>
              <w:right w:val="single" w:sz="4" w:space="0" w:color="auto"/>
            </w:tcBorders>
            <w:vAlign w:val="center"/>
          </w:tcPr>
          <w:p w14:paraId="7166F58C" w14:textId="77777777" w:rsidR="00A342C4" w:rsidRPr="004A5581" w:rsidRDefault="00A342C4" w:rsidP="00A342C4">
            <w:pPr>
              <w:spacing w:before="0" w:after="0"/>
              <w:jc w:val="left"/>
              <w:rPr>
                <w:rFonts w:ascii="Humnst777 Lt BT" w:hAnsi="Humnst777 Lt BT" w:cs="Arial"/>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tcPr>
          <w:p w14:paraId="15E6E1EA" w14:textId="77777777" w:rsidR="00A342C4" w:rsidRPr="004A5581" w:rsidRDefault="00A342C4" w:rsidP="00A342C4">
            <w:pPr>
              <w:spacing w:before="0" w:after="0"/>
              <w:jc w:val="left"/>
              <w:rPr>
                <w:rFonts w:ascii="Humnst777 Lt BT" w:hAnsi="Humnst777 Lt BT" w:cs="Arial"/>
                <w:sz w:val="22"/>
                <w:szCs w:val="22"/>
              </w:rPr>
            </w:pPr>
          </w:p>
        </w:tc>
        <w:tc>
          <w:tcPr>
            <w:tcW w:w="143" w:type="dxa"/>
            <w:tcBorders>
              <w:top w:val="nil"/>
              <w:left w:val="nil"/>
              <w:bottom w:val="nil"/>
              <w:right w:val="single" w:sz="12" w:space="0" w:color="auto"/>
            </w:tcBorders>
            <w:vAlign w:val="center"/>
          </w:tcPr>
          <w:p w14:paraId="557590C5" w14:textId="77777777" w:rsidR="00A342C4" w:rsidRPr="004A5581" w:rsidRDefault="00A342C4" w:rsidP="00A342C4">
            <w:pPr>
              <w:spacing w:before="0" w:after="0"/>
              <w:jc w:val="left"/>
              <w:rPr>
                <w:rFonts w:ascii="Humnst777 Lt BT" w:hAnsi="Humnst777 Lt BT" w:cs="Arial"/>
                <w:sz w:val="22"/>
                <w:szCs w:val="22"/>
              </w:rPr>
            </w:pPr>
          </w:p>
        </w:tc>
      </w:tr>
      <w:tr w:rsidR="00A342C4" w:rsidRPr="004A5581" w14:paraId="27796CBD" w14:textId="77777777" w:rsidTr="00A342C4">
        <w:trPr>
          <w:trHeight w:val="205"/>
          <w:jc w:val="right"/>
        </w:trPr>
        <w:tc>
          <w:tcPr>
            <w:tcW w:w="1843" w:type="dxa"/>
            <w:tcBorders>
              <w:top w:val="nil"/>
              <w:left w:val="single" w:sz="12" w:space="0" w:color="auto"/>
              <w:bottom w:val="single" w:sz="12" w:space="0" w:color="auto"/>
              <w:right w:val="nil"/>
            </w:tcBorders>
            <w:tcMar>
              <w:top w:w="0" w:type="dxa"/>
              <w:left w:w="0" w:type="dxa"/>
              <w:bottom w:w="0" w:type="dxa"/>
              <w:right w:w="0" w:type="dxa"/>
            </w:tcMar>
            <w:vAlign w:val="center"/>
          </w:tcPr>
          <w:p w14:paraId="175024EE" w14:textId="77777777" w:rsidR="00A342C4" w:rsidRPr="006B01CA" w:rsidRDefault="00A342C4" w:rsidP="00A342C4">
            <w:pPr>
              <w:spacing w:before="0" w:after="0"/>
              <w:jc w:val="right"/>
              <w:rPr>
                <w:rFonts w:ascii="Humnst777 Lt BT" w:hAnsi="Humnst777 Lt BT"/>
                <w:b/>
                <w:sz w:val="22"/>
                <w:szCs w:val="22"/>
              </w:rPr>
            </w:pPr>
          </w:p>
        </w:tc>
        <w:tc>
          <w:tcPr>
            <w:tcW w:w="142" w:type="dxa"/>
            <w:tcBorders>
              <w:top w:val="nil"/>
              <w:left w:val="nil"/>
              <w:bottom w:val="single" w:sz="12" w:space="0" w:color="auto"/>
              <w:right w:val="nil"/>
            </w:tcBorders>
            <w:vAlign w:val="center"/>
          </w:tcPr>
          <w:p w14:paraId="78A58C62" w14:textId="77777777" w:rsidR="00A342C4" w:rsidRPr="006B01CA" w:rsidRDefault="00A342C4" w:rsidP="00A342C4">
            <w:pPr>
              <w:spacing w:before="0" w:after="0"/>
              <w:jc w:val="center"/>
              <w:rPr>
                <w:rFonts w:ascii="Humnst777 Lt BT" w:hAnsi="Humnst777 Lt BT" w:cs="Arial"/>
                <w:b/>
                <w:sz w:val="22"/>
                <w:szCs w:val="22"/>
              </w:rPr>
            </w:pPr>
          </w:p>
        </w:tc>
        <w:tc>
          <w:tcPr>
            <w:tcW w:w="141" w:type="dxa"/>
            <w:tcBorders>
              <w:top w:val="nil"/>
              <w:left w:val="nil"/>
              <w:bottom w:val="single" w:sz="12" w:space="0" w:color="auto"/>
              <w:right w:val="nil"/>
            </w:tcBorders>
            <w:vAlign w:val="center"/>
          </w:tcPr>
          <w:p w14:paraId="02078836" w14:textId="77777777" w:rsidR="00A342C4" w:rsidRPr="006B01CA" w:rsidRDefault="00A342C4" w:rsidP="00A342C4">
            <w:pPr>
              <w:spacing w:before="0" w:after="0"/>
              <w:jc w:val="left"/>
              <w:rPr>
                <w:rFonts w:ascii="Humnst777 Lt BT" w:hAnsi="Humnst777 Lt BT" w:cs="Arial"/>
                <w:sz w:val="22"/>
                <w:szCs w:val="22"/>
              </w:rPr>
            </w:pPr>
          </w:p>
        </w:tc>
        <w:tc>
          <w:tcPr>
            <w:tcW w:w="5104" w:type="dxa"/>
            <w:gridSpan w:val="2"/>
            <w:tcBorders>
              <w:top w:val="nil"/>
              <w:left w:val="nil"/>
              <w:bottom w:val="single" w:sz="12" w:space="0" w:color="auto"/>
              <w:right w:val="single" w:sz="12" w:space="0" w:color="auto"/>
            </w:tcBorders>
            <w:vAlign w:val="center"/>
          </w:tcPr>
          <w:p w14:paraId="760135CA" w14:textId="77777777" w:rsidR="00A342C4" w:rsidRPr="006B01CA" w:rsidRDefault="00A342C4" w:rsidP="00A342C4">
            <w:pPr>
              <w:spacing w:before="0" w:after="0"/>
              <w:jc w:val="left"/>
              <w:rPr>
                <w:rFonts w:ascii="Humnst777 Lt BT" w:hAnsi="Humnst777 Lt BT" w:cs="Arial"/>
                <w:sz w:val="22"/>
                <w:szCs w:val="22"/>
              </w:rPr>
            </w:pPr>
          </w:p>
        </w:tc>
      </w:tr>
    </w:tbl>
    <w:p w14:paraId="784D5DDB" w14:textId="77777777" w:rsidR="00A342C4" w:rsidRPr="006B01CA" w:rsidRDefault="00A342C4" w:rsidP="00A342C4">
      <w:pPr>
        <w:spacing w:before="0"/>
        <w:rPr>
          <w:rFonts w:ascii="Humnst777 Lt BT" w:hAnsi="Humnst777 Lt BT" w:cs="Arial"/>
          <w:sz w:val="22"/>
          <w:szCs w:val="22"/>
          <w:lang w:val="es-MX"/>
        </w:rPr>
      </w:pPr>
    </w:p>
    <w:tbl>
      <w:tblPr>
        <w:tblW w:w="10134" w:type="dxa"/>
        <w:tblInd w:w="55" w:type="dxa"/>
        <w:tblCellMar>
          <w:left w:w="70" w:type="dxa"/>
          <w:right w:w="70" w:type="dxa"/>
        </w:tblCellMar>
        <w:tblLook w:val="04A0" w:firstRow="1" w:lastRow="0" w:firstColumn="1" w:lastColumn="0" w:noHBand="0" w:noVBand="1"/>
      </w:tblPr>
      <w:tblGrid>
        <w:gridCol w:w="610"/>
        <w:gridCol w:w="4534"/>
        <w:gridCol w:w="1117"/>
        <w:gridCol w:w="149"/>
        <w:gridCol w:w="1292"/>
        <w:gridCol w:w="1217"/>
        <w:gridCol w:w="1145"/>
        <w:gridCol w:w="70"/>
      </w:tblGrid>
      <w:tr w:rsidR="0038602B" w:rsidRPr="004A5581" w14:paraId="271DBEB8" w14:textId="77777777" w:rsidTr="006B66DD">
        <w:trPr>
          <w:gridAfter w:val="1"/>
          <w:wAfter w:w="71" w:type="dxa"/>
          <w:trHeight w:val="498"/>
        </w:trPr>
        <w:tc>
          <w:tcPr>
            <w:tcW w:w="6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169A89" w14:textId="77777777" w:rsidR="0038602B" w:rsidRPr="006B01CA" w:rsidRDefault="0038602B" w:rsidP="0038602B">
            <w:pPr>
              <w:spacing w:before="0" w:after="0"/>
              <w:rPr>
                <w:rFonts w:ascii="Humnst777 Lt BT" w:hAnsi="Humnst777 Lt BT"/>
                <w:b/>
                <w:bCs/>
                <w:color w:val="000000"/>
                <w:sz w:val="22"/>
                <w:szCs w:val="22"/>
                <w:lang w:val="es-MX" w:eastAsia="es-MX"/>
              </w:rPr>
            </w:pPr>
            <w:r w:rsidRPr="006B01CA">
              <w:rPr>
                <w:rFonts w:ascii="Humnst777 Lt BT" w:hAnsi="Humnst777 Lt BT"/>
                <w:b/>
                <w:bCs/>
                <w:color w:val="000000"/>
                <w:sz w:val="22"/>
                <w:szCs w:val="22"/>
                <w:lang w:eastAsia="es-MX"/>
              </w:rPr>
              <w:t>ITEM</w:t>
            </w:r>
          </w:p>
        </w:tc>
        <w:tc>
          <w:tcPr>
            <w:tcW w:w="4535" w:type="dxa"/>
            <w:tcBorders>
              <w:top w:val="single" w:sz="8" w:space="0" w:color="auto"/>
              <w:left w:val="nil"/>
              <w:bottom w:val="single" w:sz="8" w:space="0" w:color="auto"/>
              <w:right w:val="single" w:sz="8" w:space="0" w:color="auto"/>
            </w:tcBorders>
            <w:shd w:val="clear" w:color="auto" w:fill="auto"/>
            <w:vAlign w:val="center"/>
            <w:hideMark/>
          </w:tcPr>
          <w:p w14:paraId="3D335CE6" w14:textId="77777777" w:rsidR="0038602B" w:rsidRPr="004A5581" w:rsidRDefault="0038602B" w:rsidP="0038602B">
            <w:pPr>
              <w:spacing w:before="0" w:after="0"/>
              <w:jc w:val="center"/>
              <w:rPr>
                <w:rFonts w:ascii="Humnst777 Lt BT" w:hAnsi="Humnst777 Lt BT"/>
                <w:b/>
                <w:bCs/>
                <w:color w:val="000000"/>
                <w:sz w:val="22"/>
                <w:szCs w:val="22"/>
                <w:lang w:val="es-MX" w:eastAsia="es-MX"/>
              </w:rPr>
            </w:pPr>
            <w:r w:rsidRPr="006B01CA">
              <w:rPr>
                <w:rFonts w:ascii="Humnst777 Lt BT" w:hAnsi="Humnst777 Lt BT"/>
                <w:b/>
                <w:bCs/>
                <w:color w:val="000000"/>
                <w:sz w:val="22"/>
                <w:szCs w:val="22"/>
                <w:lang w:eastAsia="es-MX"/>
              </w:rPr>
              <w:t>DESCRIPCION DEL SERVICIO</w:t>
            </w:r>
          </w:p>
        </w:tc>
        <w:tc>
          <w:tcPr>
            <w:tcW w:w="1266" w:type="dxa"/>
            <w:gridSpan w:val="2"/>
            <w:tcBorders>
              <w:top w:val="single" w:sz="8" w:space="0" w:color="auto"/>
              <w:left w:val="nil"/>
              <w:bottom w:val="single" w:sz="8" w:space="0" w:color="auto"/>
              <w:right w:val="single" w:sz="8" w:space="0" w:color="auto"/>
            </w:tcBorders>
            <w:shd w:val="clear" w:color="auto" w:fill="auto"/>
            <w:vAlign w:val="center"/>
            <w:hideMark/>
          </w:tcPr>
          <w:p w14:paraId="767FC94E" w14:textId="77777777" w:rsidR="0038602B" w:rsidRPr="004A5581" w:rsidRDefault="0038602B" w:rsidP="0038602B">
            <w:pPr>
              <w:spacing w:before="0" w:after="0"/>
              <w:jc w:val="center"/>
              <w:rPr>
                <w:rFonts w:ascii="Humnst777 Lt BT" w:hAnsi="Humnst777 Lt BT"/>
                <w:b/>
                <w:bCs/>
                <w:color w:val="000000"/>
                <w:sz w:val="22"/>
                <w:szCs w:val="22"/>
                <w:lang w:val="es-MX" w:eastAsia="es-MX"/>
              </w:rPr>
            </w:pPr>
            <w:r w:rsidRPr="004A5581">
              <w:rPr>
                <w:rFonts w:ascii="Humnst777 Lt BT" w:hAnsi="Humnst777 Lt BT"/>
                <w:b/>
                <w:bCs/>
                <w:color w:val="000000"/>
                <w:sz w:val="22"/>
                <w:szCs w:val="22"/>
                <w:lang w:eastAsia="es-MX"/>
              </w:rPr>
              <w:t>UNIDAD</w:t>
            </w:r>
          </w:p>
        </w:tc>
        <w:tc>
          <w:tcPr>
            <w:tcW w:w="1294" w:type="dxa"/>
            <w:tcBorders>
              <w:top w:val="single" w:sz="8" w:space="0" w:color="auto"/>
              <w:left w:val="nil"/>
              <w:bottom w:val="single" w:sz="8" w:space="0" w:color="auto"/>
              <w:right w:val="single" w:sz="8" w:space="0" w:color="auto"/>
            </w:tcBorders>
            <w:shd w:val="clear" w:color="auto" w:fill="auto"/>
            <w:vAlign w:val="center"/>
            <w:hideMark/>
          </w:tcPr>
          <w:p w14:paraId="1F5AA8CE" w14:textId="77777777" w:rsidR="0038602B" w:rsidRPr="004A5581" w:rsidRDefault="0038602B" w:rsidP="0038602B">
            <w:pPr>
              <w:spacing w:before="0" w:after="0"/>
              <w:jc w:val="center"/>
              <w:rPr>
                <w:rFonts w:ascii="Humnst777 Lt BT" w:hAnsi="Humnst777 Lt BT"/>
                <w:b/>
                <w:bCs/>
                <w:color w:val="000000"/>
                <w:sz w:val="22"/>
                <w:szCs w:val="22"/>
                <w:lang w:val="es-MX" w:eastAsia="es-MX"/>
              </w:rPr>
            </w:pPr>
            <w:r w:rsidRPr="004A5581">
              <w:rPr>
                <w:rFonts w:ascii="Humnst777 Lt BT" w:hAnsi="Humnst777 Lt BT"/>
                <w:b/>
                <w:bCs/>
                <w:color w:val="000000"/>
                <w:sz w:val="22"/>
                <w:szCs w:val="22"/>
                <w:lang w:eastAsia="es-MX"/>
              </w:rPr>
              <w:t>CANTIDAD</w:t>
            </w:r>
          </w:p>
        </w:tc>
        <w:tc>
          <w:tcPr>
            <w:tcW w:w="1217" w:type="dxa"/>
            <w:tcBorders>
              <w:top w:val="single" w:sz="8" w:space="0" w:color="auto"/>
              <w:left w:val="nil"/>
              <w:bottom w:val="single" w:sz="8" w:space="0" w:color="auto"/>
              <w:right w:val="single" w:sz="8" w:space="0" w:color="auto"/>
            </w:tcBorders>
            <w:shd w:val="clear" w:color="auto" w:fill="auto"/>
            <w:vAlign w:val="center"/>
            <w:hideMark/>
          </w:tcPr>
          <w:p w14:paraId="740A96DD" w14:textId="77777777" w:rsidR="0038602B" w:rsidRPr="004A5581" w:rsidRDefault="0038602B" w:rsidP="0038602B">
            <w:pPr>
              <w:spacing w:before="0" w:after="0"/>
              <w:jc w:val="center"/>
              <w:rPr>
                <w:rFonts w:ascii="Humnst777 Lt BT" w:hAnsi="Humnst777 Lt BT"/>
                <w:b/>
                <w:bCs/>
                <w:color w:val="000000"/>
                <w:sz w:val="22"/>
                <w:szCs w:val="22"/>
                <w:lang w:val="es-MX" w:eastAsia="es-MX"/>
              </w:rPr>
            </w:pPr>
            <w:r w:rsidRPr="004A5581">
              <w:rPr>
                <w:rFonts w:ascii="Humnst777 Lt BT" w:hAnsi="Humnst777 Lt BT"/>
                <w:b/>
                <w:bCs/>
                <w:color w:val="000000"/>
                <w:sz w:val="22"/>
                <w:szCs w:val="22"/>
                <w:lang w:eastAsia="es-MX"/>
              </w:rPr>
              <w:t>PRECIO UNITARIO</w:t>
            </w:r>
          </w:p>
        </w:tc>
        <w:tc>
          <w:tcPr>
            <w:tcW w:w="1145" w:type="dxa"/>
            <w:tcBorders>
              <w:top w:val="single" w:sz="8" w:space="0" w:color="auto"/>
              <w:left w:val="nil"/>
              <w:bottom w:val="single" w:sz="8" w:space="0" w:color="auto"/>
              <w:right w:val="single" w:sz="8" w:space="0" w:color="auto"/>
            </w:tcBorders>
            <w:shd w:val="clear" w:color="auto" w:fill="auto"/>
            <w:vAlign w:val="center"/>
            <w:hideMark/>
          </w:tcPr>
          <w:p w14:paraId="554A86AF" w14:textId="77777777" w:rsidR="0038602B" w:rsidRPr="004A5581" w:rsidRDefault="0038602B" w:rsidP="0038602B">
            <w:pPr>
              <w:spacing w:before="0" w:after="0"/>
              <w:jc w:val="center"/>
              <w:rPr>
                <w:rFonts w:ascii="Humnst777 Lt BT" w:hAnsi="Humnst777 Lt BT"/>
                <w:b/>
                <w:bCs/>
                <w:color w:val="000000"/>
                <w:sz w:val="22"/>
                <w:szCs w:val="22"/>
                <w:lang w:val="es-MX" w:eastAsia="es-MX"/>
              </w:rPr>
            </w:pPr>
            <w:r w:rsidRPr="004A5581">
              <w:rPr>
                <w:rFonts w:ascii="Humnst777 Lt BT" w:hAnsi="Humnst777 Lt BT"/>
                <w:b/>
                <w:bCs/>
                <w:color w:val="000000"/>
                <w:sz w:val="22"/>
                <w:szCs w:val="22"/>
                <w:lang w:eastAsia="es-MX"/>
              </w:rPr>
              <w:t>SUBTOTAL (USD)</w:t>
            </w:r>
          </w:p>
        </w:tc>
      </w:tr>
      <w:tr w:rsidR="006B66DD" w:rsidRPr="004A5581" w14:paraId="5EE22F9C"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3B2A55D6"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1</w:t>
            </w:r>
          </w:p>
        </w:tc>
        <w:tc>
          <w:tcPr>
            <w:tcW w:w="4535" w:type="dxa"/>
            <w:tcBorders>
              <w:top w:val="nil"/>
              <w:left w:val="nil"/>
              <w:bottom w:val="single" w:sz="4" w:space="0" w:color="auto"/>
              <w:right w:val="single" w:sz="4" w:space="0" w:color="auto"/>
            </w:tcBorders>
            <w:shd w:val="clear" w:color="auto" w:fill="auto"/>
            <w:vAlign w:val="center"/>
            <w:hideMark/>
          </w:tcPr>
          <w:p w14:paraId="622BC709"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 xml:space="preserve">MOVILIZ. Y DESMOVILIZ. DE EQUIPOS </w:t>
            </w:r>
          </w:p>
        </w:tc>
        <w:tc>
          <w:tcPr>
            <w:tcW w:w="1266" w:type="dxa"/>
            <w:gridSpan w:val="2"/>
            <w:tcBorders>
              <w:top w:val="nil"/>
              <w:left w:val="nil"/>
              <w:bottom w:val="single" w:sz="8" w:space="0" w:color="auto"/>
              <w:right w:val="single" w:sz="8" w:space="0" w:color="auto"/>
            </w:tcBorders>
            <w:shd w:val="clear" w:color="auto" w:fill="auto"/>
            <w:vAlign w:val="center"/>
            <w:hideMark/>
          </w:tcPr>
          <w:p w14:paraId="447F8B5F"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GBL</w:t>
            </w:r>
          </w:p>
        </w:tc>
        <w:tc>
          <w:tcPr>
            <w:tcW w:w="1294" w:type="dxa"/>
            <w:tcBorders>
              <w:top w:val="nil"/>
              <w:left w:val="nil"/>
              <w:bottom w:val="single" w:sz="4" w:space="0" w:color="auto"/>
              <w:right w:val="single" w:sz="4" w:space="0" w:color="auto"/>
            </w:tcBorders>
            <w:shd w:val="clear" w:color="auto" w:fill="auto"/>
            <w:vAlign w:val="center"/>
            <w:hideMark/>
          </w:tcPr>
          <w:p w14:paraId="6C1292F3"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1</w:t>
            </w:r>
          </w:p>
        </w:tc>
        <w:tc>
          <w:tcPr>
            <w:tcW w:w="1217" w:type="dxa"/>
            <w:tcBorders>
              <w:top w:val="nil"/>
              <w:left w:val="nil"/>
              <w:bottom w:val="single" w:sz="4" w:space="0" w:color="auto"/>
              <w:right w:val="single" w:sz="4" w:space="0" w:color="auto"/>
            </w:tcBorders>
            <w:shd w:val="clear" w:color="auto" w:fill="auto"/>
            <w:vAlign w:val="center"/>
          </w:tcPr>
          <w:p w14:paraId="1F9C7382"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50080630" w14:textId="77777777" w:rsidR="006B66DD" w:rsidRPr="00D67F1F" w:rsidRDefault="006B66DD" w:rsidP="006B66DD">
            <w:pPr>
              <w:spacing w:after="0"/>
              <w:jc w:val="center"/>
              <w:rPr>
                <w:rFonts w:ascii="Humnst777 Lt BT" w:hAnsi="Humnst777 Lt BT" w:cs="Arial"/>
              </w:rPr>
            </w:pPr>
          </w:p>
        </w:tc>
      </w:tr>
      <w:tr w:rsidR="006B66DD" w:rsidRPr="004A5581" w14:paraId="21C5A627"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26495B26"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2</w:t>
            </w:r>
          </w:p>
        </w:tc>
        <w:tc>
          <w:tcPr>
            <w:tcW w:w="4535" w:type="dxa"/>
            <w:tcBorders>
              <w:top w:val="nil"/>
              <w:left w:val="nil"/>
              <w:bottom w:val="single" w:sz="4" w:space="0" w:color="auto"/>
              <w:right w:val="single" w:sz="4" w:space="0" w:color="auto"/>
            </w:tcBorders>
            <w:shd w:val="clear" w:color="auto" w:fill="auto"/>
            <w:vAlign w:val="center"/>
            <w:hideMark/>
          </w:tcPr>
          <w:p w14:paraId="673A94B9"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INSTALACION DE FAENAS</w:t>
            </w:r>
          </w:p>
        </w:tc>
        <w:tc>
          <w:tcPr>
            <w:tcW w:w="1266" w:type="dxa"/>
            <w:gridSpan w:val="2"/>
            <w:tcBorders>
              <w:top w:val="nil"/>
              <w:left w:val="nil"/>
              <w:bottom w:val="single" w:sz="8" w:space="0" w:color="auto"/>
              <w:right w:val="single" w:sz="8" w:space="0" w:color="auto"/>
            </w:tcBorders>
            <w:shd w:val="clear" w:color="auto" w:fill="auto"/>
            <w:vAlign w:val="center"/>
            <w:hideMark/>
          </w:tcPr>
          <w:p w14:paraId="4D6867D4"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GLB</w:t>
            </w:r>
          </w:p>
        </w:tc>
        <w:tc>
          <w:tcPr>
            <w:tcW w:w="1294" w:type="dxa"/>
            <w:tcBorders>
              <w:top w:val="nil"/>
              <w:left w:val="nil"/>
              <w:bottom w:val="single" w:sz="4" w:space="0" w:color="auto"/>
              <w:right w:val="single" w:sz="4" w:space="0" w:color="auto"/>
            </w:tcBorders>
            <w:shd w:val="clear" w:color="auto" w:fill="auto"/>
            <w:vAlign w:val="center"/>
            <w:hideMark/>
          </w:tcPr>
          <w:p w14:paraId="39641C10"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1</w:t>
            </w:r>
          </w:p>
        </w:tc>
        <w:tc>
          <w:tcPr>
            <w:tcW w:w="1217" w:type="dxa"/>
            <w:tcBorders>
              <w:top w:val="nil"/>
              <w:left w:val="nil"/>
              <w:bottom w:val="single" w:sz="4" w:space="0" w:color="auto"/>
              <w:right w:val="single" w:sz="4" w:space="0" w:color="auto"/>
            </w:tcBorders>
            <w:shd w:val="clear" w:color="auto" w:fill="auto"/>
            <w:vAlign w:val="center"/>
          </w:tcPr>
          <w:p w14:paraId="509568CE"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0EE27C42" w14:textId="77777777" w:rsidR="006B66DD" w:rsidRPr="00D67F1F" w:rsidRDefault="006B66DD" w:rsidP="006B66DD">
            <w:pPr>
              <w:spacing w:after="0"/>
              <w:jc w:val="center"/>
              <w:rPr>
                <w:rFonts w:ascii="Humnst777 Lt BT" w:hAnsi="Humnst777 Lt BT" w:cs="Arial"/>
              </w:rPr>
            </w:pPr>
          </w:p>
        </w:tc>
      </w:tr>
      <w:tr w:rsidR="006B66DD" w:rsidRPr="004A5581" w14:paraId="78CBB327"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3683E628"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3</w:t>
            </w:r>
          </w:p>
        </w:tc>
        <w:tc>
          <w:tcPr>
            <w:tcW w:w="4535" w:type="dxa"/>
            <w:tcBorders>
              <w:top w:val="nil"/>
              <w:left w:val="nil"/>
              <w:bottom w:val="single" w:sz="4" w:space="0" w:color="auto"/>
              <w:right w:val="single" w:sz="4" w:space="0" w:color="auto"/>
            </w:tcBorders>
            <w:shd w:val="clear" w:color="auto" w:fill="auto"/>
            <w:vAlign w:val="center"/>
            <w:hideMark/>
          </w:tcPr>
          <w:p w14:paraId="7D216B03"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 xml:space="preserve">RELEVAMIENTO DE CAMPO </w:t>
            </w:r>
          </w:p>
        </w:tc>
        <w:tc>
          <w:tcPr>
            <w:tcW w:w="1266" w:type="dxa"/>
            <w:gridSpan w:val="2"/>
            <w:tcBorders>
              <w:top w:val="nil"/>
              <w:left w:val="nil"/>
              <w:bottom w:val="single" w:sz="8" w:space="0" w:color="auto"/>
              <w:right w:val="single" w:sz="8" w:space="0" w:color="auto"/>
            </w:tcBorders>
            <w:shd w:val="clear" w:color="auto" w:fill="auto"/>
            <w:vAlign w:val="center"/>
            <w:hideMark/>
          </w:tcPr>
          <w:p w14:paraId="0613542B"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GLB</w:t>
            </w:r>
          </w:p>
        </w:tc>
        <w:tc>
          <w:tcPr>
            <w:tcW w:w="1294" w:type="dxa"/>
            <w:tcBorders>
              <w:top w:val="nil"/>
              <w:left w:val="nil"/>
              <w:bottom w:val="single" w:sz="4" w:space="0" w:color="auto"/>
              <w:right w:val="single" w:sz="4" w:space="0" w:color="auto"/>
            </w:tcBorders>
            <w:shd w:val="clear" w:color="auto" w:fill="auto"/>
            <w:vAlign w:val="center"/>
            <w:hideMark/>
          </w:tcPr>
          <w:p w14:paraId="2E90B5B0"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1</w:t>
            </w:r>
          </w:p>
        </w:tc>
        <w:tc>
          <w:tcPr>
            <w:tcW w:w="1217" w:type="dxa"/>
            <w:tcBorders>
              <w:top w:val="nil"/>
              <w:left w:val="nil"/>
              <w:bottom w:val="single" w:sz="4" w:space="0" w:color="auto"/>
              <w:right w:val="single" w:sz="4" w:space="0" w:color="auto"/>
            </w:tcBorders>
            <w:shd w:val="clear" w:color="auto" w:fill="auto"/>
            <w:vAlign w:val="center"/>
          </w:tcPr>
          <w:p w14:paraId="0096E008"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371D4423" w14:textId="77777777" w:rsidR="006B66DD" w:rsidRPr="00D67F1F" w:rsidRDefault="006B66DD" w:rsidP="006B66DD">
            <w:pPr>
              <w:spacing w:after="0"/>
              <w:jc w:val="center"/>
              <w:rPr>
                <w:rFonts w:ascii="Humnst777 Lt BT" w:hAnsi="Humnst777 Lt BT" w:cs="Arial"/>
              </w:rPr>
            </w:pPr>
          </w:p>
        </w:tc>
      </w:tr>
      <w:tr w:rsidR="006B66DD" w:rsidRPr="004A5581" w14:paraId="13DD9E31"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39A4CC90"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4</w:t>
            </w:r>
          </w:p>
        </w:tc>
        <w:tc>
          <w:tcPr>
            <w:tcW w:w="4535" w:type="dxa"/>
            <w:tcBorders>
              <w:top w:val="nil"/>
              <w:left w:val="nil"/>
              <w:bottom w:val="single" w:sz="4" w:space="0" w:color="auto"/>
              <w:right w:val="single" w:sz="4" w:space="0" w:color="auto"/>
            </w:tcBorders>
            <w:shd w:val="clear" w:color="auto" w:fill="auto"/>
            <w:vAlign w:val="center"/>
            <w:hideMark/>
          </w:tcPr>
          <w:p w14:paraId="024891A6"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PROV. Y COL. DE SOPORTES EN PUENTE  PARA TUBERIA 4"</w:t>
            </w:r>
          </w:p>
        </w:tc>
        <w:tc>
          <w:tcPr>
            <w:tcW w:w="1266" w:type="dxa"/>
            <w:gridSpan w:val="2"/>
            <w:tcBorders>
              <w:top w:val="nil"/>
              <w:left w:val="nil"/>
              <w:bottom w:val="single" w:sz="8" w:space="0" w:color="auto"/>
              <w:right w:val="single" w:sz="8" w:space="0" w:color="auto"/>
            </w:tcBorders>
            <w:shd w:val="clear" w:color="auto" w:fill="auto"/>
            <w:vAlign w:val="center"/>
            <w:hideMark/>
          </w:tcPr>
          <w:p w14:paraId="35083EE9"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PZA</w:t>
            </w:r>
          </w:p>
        </w:tc>
        <w:tc>
          <w:tcPr>
            <w:tcW w:w="1294" w:type="dxa"/>
            <w:tcBorders>
              <w:top w:val="nil"/>
              <w:left w:val="nil"/>
              <w:bottom w:val="single" w:sz="4" w:space="0" w:color="auto"/>
              <w:right w:val="single" w:sz="4" w:space="0" w:color="auto"/>
            </w:tcBorders>
            <w:shd w:val="clear" w:color="auto" w:fill="auto"/>
            <w:vAlign w:val="center"/>
            <w:hideMark/>
          </w:tcPr>
          <w:p w14:paraId="18622D91"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55</w:t>
            </w:r>
          </w:p>
        </w:tc>
        <w:tc>
          <w:tcPr>
            <w:tcW w:w="1217" w:type="dxa"/>
            <w:tcBorders>
              <w:top w:val="nil"/>
              <w:left w:val="nil"/>
              <w:bottom w:val="single" w:sz="4" w:space="0" w:color="auto"/>
              <w:right w:val="single" w:sz="4" w:space="0" w:color="auto"/>
            </w:tcBorders>
            <w:shd w:val="clear" w:color="auto" w:fill="auto"/>
            <w:vAlign w:val="center"/>
          </w:tcPr>
          <w:p w14:paraId="097AD1A5"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47C962BC" w14:textId="77777777" w:rsidR="006B66DD" w:rsidRPr="00D67F1F" w:rsidRDefault="006B66DD" w:rsidP="006B66DD">
            <w:pPr>
              <w:spacing w:after="0"/>
              <w:jc w:val="center"/>
              <w:rPr>
                <w:rFonts w:ascii="Humnst777 Lt BT" w:hAnsi="Humnst777 Lt BT" w:cs="Arial"/>
              </w:rPr>
            </w:pPr>
          </w:p>
        </w:tc>
      </w:tr>
      <w:tr w:rsidR="006B66DD" w:rsidRPr="004A5581" w14:paraId="6C718D46"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380A73C0"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5</w:t>
            </w:r>
          </w:p>
        </w:tc>
        <w:tc>
          <w:tcPr>
            <w:tcW w:w="4535" w:type="dxa"/>
            <w:tcBorders>
              <w:top w:val="nil"/>
              <w:left w:val="nil"/>
              <w:bottom w:val="single" w:sz="4" w:space="0" w:color="auto"/>
              <w:right w:val="single" w:sz="4" w:space="0" w:color="auto"/>
            </w:tcBorders>
            <w:shd w:val="clear" w:color="auto" w:fill="auto"/>
            <w:vAlign w:val="center"/>
            <w:hideMark/>
          </w:tcPr>
          <w:p w14:paraId="04075E33"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UNION SOLDADA DE TUBERIAS D.N.  4”</w:t>
            </w:r>
          </w:p>
        </w:tc>
        <w:tc>
          <w:tcPr>
            <w:tcW w:w="1266" w:type="dxa"/>
            <w:gridSpan w:val="2"/>
            <w:tcBorders>
              <w:top w:val="nil"/>
              <w:left w:val="nil"/>
              <w:bottom w:val="single" w:sz="8" w:space="0" w:color="auto"/>
              <w:right w:val="single" w:sz="8" w:space="0" w:color="auto"/>
            </w:tcBorders>
            <w:shd w:val="clear" w:color="auto" w:fill="auto"/>
            <w:vAlign w:val="center"/>
            <w:hideMark/>
          </w:tcPr>
          <w:p w14:paraId="29B58F03"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JUNTA</w:t>
            </w:r>
          </w:p>
        </w:tc>
        <w:tc>
          <w:tcPr>
            <w:tcW w:w="1294" w:type="dxa"/>
            <w:tcBorders>
              <w:top w:val="nil"/>
              <w:left w:val="nil"/>
              <w:bottom w:val="single" w:sz="4" w:space="0" w:color="auto"/>
              <w:right w:val="single" w:sz="4" w:space="0" w:color="auto"/>
            </w:tcBorders>
            <w:shd w:val="clear" w:color="auto" w:fill="auto"/>
            <w:vAlign w:val="center"/>
            <w:hideMark/>
          </w:tcPr>
          <w:p w14:paraId="353C40AE"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51</w:t>
            </w:r>
          </w:p>
        </w:tc>
        <w:tc>
          <w:tcPr>
            <w:tcW w:w="1217" w:type="dxa"/>
            <w:tcBorders>
              <w:top w:val="nil"/>
              <w:left w:val="nil"/>
              <w:bottom w:val="single" w:sz="4" w:space="0" w:color="auto"/>
              <w:right w:val="single" w:sz="4" w:space="0" w:color="auto"/>
            </w:tcBorders>
            <w:shd w:val="clear" w:color="auto" w:fill="auto"/>
            <w:vAlign w:val="center"/>
          </w:tcPr>
          <w:p w14:paraId="638A1DD6"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44A797A6" w14:textId="77777777" w:rsidR="006B66DD" w:rsidRPr="00D67F1F" w:rsidRDefault="006B66DD" w:rsidP="006B66DD">
            <w:pPr>
              <w:spacing w:after="0"/>
              <w:jc w:val="center"/>
              <w:rPr>
                <w:rFonts w:ascii="Humnst777 Lt BT" w:hAnsi="Humnst777 Lt BT" w:cs="Arial"/>
              </w:rPr>
            </w:pPr>
          </w:p>
        </w:tc>
      </w:tr>
      <w:tr w:rsidR="006B66DD" w:rsidRPr="004A5581" w14:paraId="4CE81197"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5B45ABB1"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6</w:t>
            </w:r>
          </w:p>
        </w:tc>
        <w:tc>
          <w:tcPr>
            <w:tcW w:w="4535" w:type="dxa"/>
            <w:tcBorders>
              <w:top w:val="nil"/>
              <w:left w:val="nil"/>
              <w:bottom w:val="single" w:sz="4" w:space="0" w:color="auto"/>
              <w:right w:val="single" w:sz="4" w:space="0" w:color="auto"/>
            </w:tcBorders>
            <w:shd w:val="clear" w:color="auto" w:fill="auto"/>
            <w:vAlign w:val="center"/>
            <w:hideMark/>
          </w:tcPr>
          <w:p w14:paraId="1AD8897C"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MANIPULEO DE TUBERIA DE 4" DIAM.</w:t>
            </w:r>
          </w:p>
        </w:tc>
        <w:tc>
          <w:tcPr>
            <w:tcW w:w="1266" w:type="dxa"/>
            <w:gridSpan w:val="2"/>
            <w:tcBorders>
              <w:top w:val="nil"/>
              <w:left w:val="nil"/>
              <w:bottom w:val="single" w:sz="8" w:space="0" w:color="auto"/>
              <w:right w:val="single" w:sz="8" w:space="0" w:color="auto"/>
            </w:tcBorders>
            <w:shd w:val="clear" w:color="auto" w:fill="auto"/>
            <w:vAlign w:val="center"/>
            <w:hideMark/>
          </w:tcPr>
          <w:p w14:paraId="001F07E8"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ML</w:t>
            </w:r>
          </w:p>
        </w:tc>
        <w:tc>
          <w:tcPr>
            <w:tcW w:w="1294" w:type="dxa"/>
            <w:tcBorders>
              <w:top w:val="nil"/>
              <w:left w:val="nil"/>
              <w:bottom w:val="single" w:sz="4" w:space="0" w:color="auto"/>
              <w:right w:val="single" w:sz="4" w:space="0" w:color="auto"/>
            </w:tcBorders>
            <w:shd w:val="clear" w:color="auto" w:fill="auto"/>
            <w:vAlign w:val="center"/>
            <w:hideMark/>
          </w:tcPr>
          <w:p w14:paraId="417F090D"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612</w:t>
            </w:r>
          </w:p>
        </w:tc>
        <w:tc>
          <w:tcPr>
            <w:tcW w:w="1217" w:type="dxa"/>
            <w:tcBorders>
              <w:top w:val="nil"/>
              <w:left w:val="nil"/>
              <w:bottom w:val="single" w:sz="4" w:space="0" w:color="auto"/>
              <w:right w:val="single" w:sz="4" w:space="0" w:color="auto"/>
            </w:tcBorders>
            <w:shd w:val="clear" w:color="auto" w:fill="auto"/>
            <w:vAlign w:val="center"/>
          </w:tcPr>
          <w:p w14:paraId="418B1349"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0F6FBE66" w14:textId="77777777" w:rsidR="006B66DD" w:rsidRPr="00D67F1F" w:rsidRDefault="006B66DD" w:rsidP="006B66DD">
            <w:pPr>
              <w:spacing w:after="0"/>
              <w:jc w:val="center"/>
              <w:rPr>
                <w:rFonts w:ascii="Humnst777 Lt BT" w:hAnsi="Humnst777 Lt BT" w:cs="Arial"/>
              </w:rPr>
            </w:pPr>
          </w:p>
        </w:tc>
      </w:tr>
      <w:tr w:rsidR="006B66DD" w:rsidRPr="004A5581" w14:paraId="4A50CED8"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7DF7B315"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7</w:t>
            </w:r>
          </w:p>
        </w:tc>
        <w:tc>
          <w:tcPr>
            <w:tcW w:w="4535" w:type="dxa"/>
            <w:tcBorders>
              <w:top w:val="nil"/>
              <w:left w:val="nil"/>
              <w:bottom w:val="single" w:sz="4" w:space="0" w:color="auto"/>
              <w:right w:val="single" w:sz="4" w:space="0" w:color="auto"/>
            </w:tcBorders>
            <w:shd w:val="clear" w:color="auto" w:fill="auto"/>
            <w:vAlign w:val="center"/>
            <w:hideMark/>
          </w:tcPr>
          <w:p w14:paraId="229E15AE"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DOBLADO DE TUBERIA DE 4'' DIA</w:t>
            </w:r>
          </w:p>
        </w:tc>
        <w:tc>
          <w:tcPr>
            <w:tcW w:w="1266" w:type="dxa"/>
            <w:gridSpan w:val="2"/>
            <w:tcBorders>
              <w:top w:val="nil"/>
              <w:left w:val="nil"/>
              <w:bottom w:val="single" w:sz="8" w:space="0" w:color="auto"/>
              <w:right w:val="single" w:sz="8" w:space="0" w:color="auto"/>
            </w:tcBorders>
            <w:shd w:val="clear" w:color="auto" w:fill="auto"/>
            <w:vAlign w:val="center"/>
            <w:hideMark/>
          </w:tcPr>
          <w:p w14:paraId="25B2812A"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ML</w:t>
            </w:r>
          </w:p>
        </w:tc>
        <w:tc>
          <w:tcPr>
            <w:tcW w:w="1294" w:type="dxa"/>
            <w:tcBorders>
              <w:top w:val="nil"/>
              <w:left w:val="nil"/>
              <w:bottom w:val="single" w:sz="4" w:space="0" w:color="auto"/>
              <w:right w:val="single" w:sz="4" w:space="0" w:color="auto"/>
            </w:tcBorders>
            <w:shd w:val="clear" w:color="auto" w:fill="auto"/>
            <w:vAlign w:val="center"/>
            <w:hideMark/>
          </w:tcPr>
          <w:p w14:paraId="4C11F0A3"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80</w:t>
            </w:r>
          </w:p>
        </w:tc>
        <w:tc>
          <w:tcPr>
            <w:tcW w:w="1217" w:type="dxa"/>
            <w:tcBorders>
              <w:top w:val="nil"/>
              <w:left w:val="nil"/>
              <w:bottom w:val="single" w:sz="4" w:space="0" w:color="auto"/>
              <w:right w:val="single" w:sz="4" w:space="0" w:color="auto"/>
            </w:tcBorders>
            <w:shd w:val="clear" w:color="auto" w:fill="auto"/>
            <w:vAlign w:val="center"/>
          </w:tcPr>
          <w:p w14:paraId="674988E2"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0B1546FB" w14:textId="77777777" w:rsidR="006B66DD" w:rsidRPr="00D67F1F" w:rsidRDefault="006B66DD" w:rsidP="006B66DD">
            <w:pPr>
              <w:spacing w:after="0"/>
              <w:jc w:val="center"/>
              <w:rPr>
                <w:rFonts w:ascii="Humnst777 Lt BT" w:hAnsi="Humnst777 Lt BT" w:cs="Arial"/>
              </w:rPr>
            </w:pPr>
          </w:p>
        </w:tc>
      </w:tr>
      <w:tr w:rsidR="006B66DD" w:rsidRPr="004A5581" w14:paraId="181FDFAA"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191C0F22"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8</w:t>
            </w:r>
          </w:p>
        </w:tc>
        <w:tc>
          <w:tcPr>
            <w:tcW w:w="4535" w:type="dxa"/>
            <w:tcBorders>
              <w:top w:val="nil"/>
              <w:left w:val="nil"/>
              <w:bottom w:val="single" w:sz="4" w:space="0" w:color="auto"/>
              <w:right w:val="single" w:sz="4" w:space="0" w:color="auto"/>
            </w:tcBorders>
            <w:shd w:val="clear" w:color="auto" w:fill="auto"/>
            <w:vAlign w:val="center"/>
            <w:hideMark/>
          </w:tcPr>
          <w:p w14:paraId="647D5CF2"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COLOCACION DE TUBERIA DE 4" DIAM. EN ZANJA</w:t>
            </w:r>
          </w:p>
        </w:tc>
        <w:tc>
          <w:tcPr>
            <w:tcW w:w="1266" w:type="dxa"/>
            <w:gridSpan w:val="2"/>
            <w:tcBorders>
              <w:top w:val="nil"/>
              <w:left w:val="nil"/>
              <w:bottom w:val="single" w:sz="8" w:space="0" w:color="auto"/>
              <w:right w:val="single" w:sz="8" w:space="0" w:color="auto"/>
            </w:tcBorders>
            <w:shd w:val="clear" w:color="auto" w:fill="auto"/>
            <w:vAlign w:val="center"/>
            <w:hideMark/>
          </w:tcPr>
          <w:p w14:paraId="3863A8B3"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ML</w:t>
            </w:r>
          </w:p>
        </w:tc>
        <w:tc>
          <w:tcPr>
            <w:tcW w:w="1294" w:type="dxa"/>
            <w:tcBorders>
              <w:top w:val="nil"/>
              <w:left w:val="nil"/>
              <w:bottom w:val="single" w:sz="4" w:space="0" w:color="auto"/>
              <w:right w:val="single" w:sz="4" w:space="0" w:color="auto"/>
            </w:tcBorders>
            <w:shd w:val="clear" w:color="auto" w:fill="auto"/>
            <w:vAlign w:val="center"/>
            <w:hideMark/>
          </w:tcPr>
          <w:p w14:paraId="624BAD5F"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300</w:t>
            </w:r>
          </w:p>
        </w:tc>
        <w:tc>
          <w:tcPr>
            <w:tcW w:w="1217" w:type="dxa"/>
            <w:tcBorders>
              <w:top w:val="nil"/>
              <w:left w:val="nil"/>
              <w:bottom w:val="single" w:sz="4" w:space="0" w:color="auto"/>
              <w:right w:val="single" w:sz="4" w:space="0" w:color="auto"/>
            </w:tcBorders>
            <w:shd w:val="clear" w:color="auto" w:fill="auto"/>
            <w:vAlign w:val="center"/>
          </w:tcPr>
          <w:p w14:paraId="0C470742"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1BEE181D" w14:textId="77777777" w:rsidR="006B66DD" w:rsidRPr="00D67F1F" w:rsidRDefault="006B66DD" w:rsidP="006B66DD">
            <w:pPr>
              <w:spacing w:after="0"/>
              <w:jc w:val="center"/>
              <w:rPr>
                <w:rFonts w:ascii="Humnst777 Lt BT" w:hAnsi="Humnst777 Lt BT" w:cs="Arial"/>
              </w:rPr>
            </w:pPr>
          </w:p>
        </w:tc>
      </w:tr>
      <w:tr w:rsidR="006B66DD" w:rsidRPr="004A5581" w14:paraId="536CBF7B"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19D4290B"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eastAsia="es-MX"/>
              </w:rPr>
              <w:t>9</w:t>
            </w:r>
          </w:p>
        </w:tc>
        <w:tc>
          <w:tcPr>
            <w:tcW w:w="4535" w:type="dxa"/>
            <w:tcBorders>
              <w:top w:val="nil"/>
              <w:left w:val="nil"/>
              <w:bottom w:val="single" w:sz="4" w:space="0" w:color="auto"/>
              <w:right w:val="single" w:sz="4" w:space="0" w:color="auto"/>
            </w:tcBorders>
            <w:shd w:val="clear" w:color="auto" w:fill="auto"/>
            <w:vAlign w:val="center"/>
            <w:hideMark/>
          </w:tcPr>
          <w:p w14:paraId="7B374BE1"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ARENADO COMERCIAL TUBERIA DE 4” (SEGÚN SSPC SP-6)</w:t>
            </w:r>
          </w:p>
        </w:tc>
        <w:tc>
          <w:tcPr>
            <w:tcW w:w="1266" w:type="dxa"/>
            <w:gridSpan w:val="2"/>
            <w:tcBorders>
              <w:top w:val="nil"/>
              <w:left w:val="nil"/>
              <w:bottom w:val="single" w:sz="8" w:space="0" w:color="auto"/>
              <w:right w:val="single" w:sz="8" w:space="0" w:color="auto"/>
            </w:tcBorders>
            <w:shd w:val="clear" w:color="auto" w:fill="auto"/>
            <w:vAlign w:val="center"/>
            <w:hideMark/>
          </w:tcPr>
          <w:p w14:paraId="1367027C"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M2</w:t>
            </w:r>
          </w:p>
        </w:tc>
        <w:tc>
          <w:tcPr>
            <w:tcW w:w="1294" w:type="dxa"/>
            <w:tcBorders>
              <w:top w:val="nil"/>
              <w:left w:val="nil"/>
              <w:bottom w:val="single" w:sz="4" w:space="0" w:color="auto"/>
              <w:right w:val="single" w:sz="4" w:space="0" w:color="auto"/>
            </w:tcBorders>
            <w:shd w:val="clear" w:color="auto" w:fill="auto"/>
            <w:vAlign w:val="center"/>
            <w:hideMark/>
          </w:tcPr>
          <w:p w14:paraId="71D6F961"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219.71</w:t>
            </w:r>
          </w:p>
        </w:tc>
        <w:tc>
          <w:tcPr>
            <w:tcW w:w="1217" w:type="dxa"/>
            <w:tcBorders>
              <w:top w:val="nil"/>
              <w:left w:val="nil"/>
              <w:bottom w:val="single" w:sz="4" w:space="0" w:color="auto"/>
              <w:right w:val="single" w:sz="4" w:space="0" w:color="auto"/>
            </w:tcBorders>
            <w:shd w:val="clear" w:color="auto" w:fill="auto"/>
            <w:vAlign w:val="center"/>
          </w:tcPr>
          <w:p w14:paraId="5F29F021"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66EDFF6C" w14:textId="77777777" w:rsidR="006B66DD" w:rsidRPr="00D67F1F" w:rsidRDefault="006B66DD" w:rsidP="006B66DD">
            <w:pPr>
              <w:spacing w:after="0"/>
              <w:jc w:val="center"/>
              <w:rPr>
                <w:rFonts w:ascii="Humnst777 Lt BT" w:hAnsi="Humnst777 Lt BT" w:cs="Arial"/>
              </w:rPr>
            </w:pPr>
          </w:p>
        </w:tc>
      </w:tr>
      <w:tr w:rsidR="006B66DD" w:rsidRPr="004A5581" w14:paraId="1CDFCEC7"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0DFAA515"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10</w:t>
            </w:r>
          </w:p>
        </w:tc>
        <w:tc>
          <w:tcPr>
            <w:tcW w:w="4535" w:type="dxa"/>
            <w:tcBorders>
              <w:top w:val="nil"/>
              <w:left w:val="nil"/>
              <w:bottom w:val="single" w:sz="4" w:space="0" w:color="auto"/>
              <w:right w:val="single" w:sz="4" w:space="0" w:color="auto"/>
            </w:tcBorders>
            <w:shd w:val="clear" w:color="auto" w:fill="auto"/>
            <w:vAlign w:val="center"/>
            <w:hideMark/>
          </w:tcPr>
          <w:p w14:paraId="639BD079"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RECUBRIMIENTO EXTERNO DE TUBERÍA CON POLIKEN</w:t>
            </w:r>
          </w:p>
        </w:tc>
        <w:tc>
          <w:tcPr>
            <w:tcW w:w="1266" w:type="dxa"/>
            <w:gridSpan w:val="2"/>
            <w:tcBorders>
              <w:top w:val="nil"/>
              <w:left w:val="nil"/>
              <w:bottom w:val="single" w:sz="8" w:space="0" w:color="auto"/>
              <w:right w:val="single" w:sz="8" w:space="0" w:color="auto"/>
            </w:tcBorders>
            <w:shd w:val="clear" w:color="auto" w:fill="auto"/>
            <w:vAlign w:val="center"/>
            <w:hideMark/>
          </w:tcPr>
          <w:p w14:paraId="6B99947C"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M2</w:t>
            </w:r>
          </w:p>
        </w:tc>
        <w:tc>
          <w:tcPr>
            <w:tcW w:w="1294" w:type="dxa"/>
            <w:tcBorders>
              <w:top w:val="nil"/>
              <w:left w:val="nil"/>
              <w:bottom w:val="single" w:sz="4" w:space="0" w:color="auto"/>
              <w:right w:val="single" w:sz="4" w:space="0" w:color="auto"/>
            </w:tcBorders>
            <w:shd w:val="clear" w:color="auto" w:fill="auto"/>
            <w:vAlign w:val="center"/>
            <w:hideMark/>
          </w:tcPr>
          <w:p w14:paraId="7DE253C7"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107.70</w:t>
            </w:r>
          </w:p>
        </w:tc>
        <w:tc>
          <w:tcPr>
            <w:tcW w:w="1217" w:type="dxa"/>
            <w:tcBorders>
              <w:top w:val="nil"/>
              <w:left w:val="nil"/>
              <w:bottom w:val="single" w:sz="4" w:space="0" w:color="auto"/>
              <w:right w:val="single" w:sz="4" w:space="0" w:color="auto"/>
            </w:tcBorders>
            <w:shd w:val="clear" w:color="auto" w:fill="auto"/>
            <w:vAlign w:val="center"/>
          </w:tcPr>
          <w:p w14:paraId="6EB4E783"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2D226DEC" w14:textId="77777777" w:rsidR="006B66DD" w:rsidRPr="00D67F1F" w:rsidRDefault="006B66DD" w:rsidP="006B66DD">
            <w:pPr>
              <w:spacing w:after="0"/>
              <w:jc w:val="center"/>
              <w:rPr>
                <w:rFonts w:ascii="Humnst777 Lt BT" w:hAnsi="Humnst777 Lt BT" w:cs="Arial"/>
              </w:rPr>
            </w:pPr>
          </w:p>
        </w:tc>
      </w:tr>
      <w:tr w:rsidR="006B66DD" w:rsidRPr="004A5581" w14:paraId="14B17050"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510C6C2D"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11</w:t>
            </w:r>
          </w:p>
        </w:tc>
        <w:tc>
          <w:tcPr>
            <w:tcW w:w="4535" w:type="dxa"/>
            <w:tcBorders>
              <w:top w:val="nil"/>
              <w:left w:val="nil"/>
              <w:bottom w:val="single" w:sz="4" w:space="0" w:color="auto"/>
              <w:right w:val="single" w:sz="4" w:space="0" w:color="auto"/>
            </w:tcBorders>
            <w:shd w:val="clear" w:color="auto" w:fill="auto"/>
            <w:vAlign w:val="center"/>
            <w:hideMark/>
          </w:tcPr>
          <w:p w14:paraId="649EE9EA"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PINTADO DE TUBERÍA DE 4” SISTEMA EPÓXICO</w:t>
            </w:r>
          </w:p>
        </w:tc>
        <w:tc>
          <w:tcPr>
            <w:tcW w:w="1266" w:type="dxa"/>
            <w:gridSpan w:val="2"/>
            <w:tcBorders>
              <w:top w:val="nil"/>
              <w:left w:val="nil"/>
              <w:bottom w:val="single" w:sz="8" w:space="0" w:color="auto"/>
              <w:right w:val="single" w:sz="8" w:space="0" w:color="auto"/>
            </w:tcBorders>
            <w:shd w:val="clear" w:color="auto" w:fill="auto"/>
            <w:vAlign w:val="center"/>
            <w:hideMark/>
          </w:tcPr>
          <w:p w14:paraId="3F80A19B"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M2</w:t>
            </w:r>
          </w:p>
        </w:tc>
        <w:tc>
          <w:tcPr>
            <w:tcW w:w="1294" w:type="dxa"/>
            <w:tcBorders>
              <w:top w:val="nil"/>
              <w:left w:val="nil"/>
              <w:bottom w:val="single" w:sz="4" w:space="0" w:color="auto"/>
              <w:right w:val="single" w:sz="4" w:space="0" w:color="auto"/>
            </w:tcBorders>
            <w:shd w:val="clear" w:color="auto" w:fill="auto"/>
            <w:vAlign w:val="center"/>
            <w:hideMark/>
          </w:tcPr>
          <w:p w14:paraId="44C48ADB"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195.12</w:t>
            </w:r>
          </w:p>
        </w:tc>
        <w:tc>
          <w:tcPr>
            <w:tcW w:w="1217" w:type="dxa"/>
            <w:tcBorders>
              <w:top w:val="nil"/>
              <w:left w:val="nil"/>
              <w:bottom w:val="single" w:sz="4" w:space="0" w:color="auto"/>
              <w:right w:val="single" w:sz="4" w:space="0" w:color="auto"/>
            </w:tcBorders>
            <w:shd w:val="clear" w:color="auto" w:fill="auto"/>
            <w:vAlign w:val="center"/>
          </w:tcPr>
          <w:p w14:paraId="430FBB57"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4D92D2E5" w14:textId="77777777" w:rsidR="006B66DD" w:rsidRPr="00D67F1F" w:rsidRDefault="006B66DD" w:rsidP="006B66DD">
            <w:pPr>
              <w:spacing w:after="0"/>
              <w:jc w:val="center"/>
              <w:rPr>
                <w:rFonts w:ascii="Humnst777 Lt BT" w:hAnsi="Humnst777 Lt BT" w:cs="Arial"/>
              </w:rPr>
            </w:pPr>
          </w:p>
        </w:tc>
      </w:tr>
      <w:tr w:rsidR="006B66DD" w:rsidRPr="004A5581" w14:paraId="334EAFEC"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762E6DB9"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12</w:t>
            </w:r>
          </w:p>
        </w:tc>
        <w:tc>
          <w:tcPr>
            <w:tcW w:w="4535" w:type="dxa"/>
            <w:tcBorders>
              <w:top w:val="nil"/>
              <w:left w:val="nil"/>
              <w:bottom w:val="single" w:sz="4" w:space="0" w:color="auto"/>
              <w:right w:val="single" w:sz="4" w:space="0" w:color="auto"/>
            </w:tcBorders>
            <w:shd w:val="clear" w:color="auto" w:fill="auto"/>
            <w:vAlign w:val="center"/>
            <w:hideMark/>
          </w:tcPr>
          <w:p w14:paraId="6E34490A"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LANZAMIENTO DE TUBERIA DE  4”</w:t>
            </w:r>
          </w:p>
        </w:tc>
        <w:tc>
          <w:tcPr>
            <w:tcW w:w="1266" w:type="dxa"/>
            <w:gridSpan w:val="2"/>
            <w:tcBorders>
              <w:top w:val="nil"/>
              <w:left w:val="nil"/>
              <w:bottom w:val="single" w:sz="8" w:space="0" w:color="auto"/>
              <w:right w:val="single" w:sz="8" w:space="0" w:color="auto"/>
            </w:tcBorders>
            <w:shd w:val="clear" w:color="auto" w:fill="auto"/>
            <w:vAlign w:val="center"/>
            <w:hideMark/>
          </w:tcPr>
          <w:p w14:paraId="66E30821"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ML</w:t>
            </w:r>
          </w:p>
        </w:tc>
        <w:tc>
          <w:tcPr>
            <w:tcW w:w="1294" w:type="dxa"/>
            <w:tcBorders>
              <w:top w:val="nil"/>
              <w:left w:val="nil"/>
              <w:bottom w:val="single" w:sz="4" w:space="0" w:color="auto"/>
              <w:right w:val="single" w:sz="4" w:space="0" w:color="auto"/>
            </w:tcBorders>
            <w:shd w:val="clear" w:color="auto" w:fill="auto"/>
            <w:vAlign w:val="center"/>
            <w:hideMark/>
          </w:tcPr>
          <w:p w14:paraId="2EBBD1CD"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200</w:t>
            </w:r>
          </w:p>
        </w:tc>
        <w:tc>
          <w:tcPr>
            <w:tcW w:w="1217" w:type="dxa"/>
            <w:tcBorders>
              <w:top w:val="nil"/>
              <w:left w:val="nil"/>
              <w:bottom w:val="single" w:sz="4" w:space="0" w:color="auto"/>
              <w:right w:val="single" w:sz="4" w:space="0" w:color="auto"/>
            </w:tcBorders>
            <w:shd w:val="clear" w:color="auto" w:fill="auto"/>
            <w:vAlign w:val="center"/>
          </w:tcPr>
          <w:p w14:paraId="766C69F4"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3829B698" w14:textId="77777777" w:rsidR="006B66DD" w:rsidRPr="00D67F1F" w:rsidRDefault="006B66DD" w:rsidP="006B66DD">
            <w:pPr>
              <w:spacing w:after="0"/>
              <w:jc w:val="center"/>
              <w:rPr>
                <w:rFonts w:ascii="Humnst777 Lt BT" w:hAnsi="Humnst777 Lt BT" w:cs="Arial"/>
              </w:rPr>
            </w:pPr>
          </w:p>
        </w:tc>
      </w:tr>
      <w:tr w:rsidR="006B66DD" w:rsidRPr="004A5581" w14:paraId="73AAB351"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6CBFCE3E"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13</w:t>
            </w:r>
          </w:p>
        </w:tc>
        <w:tc>
          <w:tcPr>
            <w:tcW w:w="4535" w:type="dxa"/>
            <w:tcBorders>
              <w:top w:val="nil"/>
              <w:left w:val="nil"/>
              <w:bottom w:val="single" w:sz="4" w:space="0" w:color="auto"/>
              <w:right w:val="single" w:sz="4" w:space="0" w:color="auto"/>
            </w:tcBorders>
            <w:shd w:val="clear" w:color="auto" w:fill="auto"/>
            <w:vAlign w:val="center"/>
            <w:hideMark/>
          </w:tcPr>
          <w:p w14:paraId="155814BD"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EXCAVACION DE ZANJAS EN TERRENO SEMI DURO</w:t>
            </w:r>
          </w:p>
        </w:tc>
        <w:tc>
          <w:tcPr>
            <w:tcW w:w="1266" w:type="dxa"/>
            <w:gridSpan w:val="2"/>
            <w:tcBorders>
              <w:top w:val="nil"/>
              <w:left w:val="nil"/>
              <w:bottom w:val="single" w:sz="8" w:space="0" w:color="auto"/>
              <w:right w:val="single" w:sz="8" w:space="0" w:color="auto"/>
            </w:tcBorders>
            <w:shd w:val="clear" w:color="auto" w:fill="auto"/>
            <w:vAlign w:val="center"/>
            <w:hideMark/>
          </w:tcPr>
          <w:p w14:paraId="6F206602"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M3</w:t>
            </w:r>
          </w:p>
        </w:tc>
        <w:tc>
          <w:tcPr>
            <w:tcW w:w="1294" w:type="dxa"/>
            <w:tcBorders>
              <w:top w:val="nil"/>
              <w:left w:val="nil"/>
              <w:bottom w:val="single" w:sz="4" w:space="0" w:color="auto"/>
              <w:right w:val="single" w:sz="4" w:space="0" w:color="auto"/>
            </w:tcBorders>
            <w:shd w:val="clear" w:color="auto" w:fill="auto"/>
            <w:vAlign w:val="center"/>
            <w:hideMark/>
          </w:tcPr>
          <w:p w14:paraId="48F64247"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252</w:t>
            </w:r>
          </w:p>
        </w:tc>
        <w:tc>
          <w:tcPr>
            <w:tcW w:w="1217" w:type="dxa"/>
            <w:tcBorders>
              <w:top w:val="nil"/>
              <w:left w:val="nil"/>
              <w:bottom w:val="single" w:sz="4" w:space="0" w:color="auto"/>
              <w:right w:val="single" w:sz="4" w:space="0" w:color="auto"/>
            </w:tcBorders>
            <w:shd w:val="clear" w:color="auto" w:fill="auto"/>
            <w:vAlign w:val="center"/>
          </w:tcPr>
          <w:p w14:paraId="2A5978D5"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457D5174" w14:textId="77777777" w:rsidR="006B66DD" w:rsidRPr="00D67F1F" w:rsidRDefault="006B66DD" w:rsidP="006B66DD">
            <w:pPr>
              <w:spacing w:after="0"/>
              <w:jc w:val="center"/>
              <w:rPr>
                <w:rFonts w:ascii="Humnst777 Lt BT" w:hAnsi="Humnst777 Lt BT" w:cs="Arial"/>
              </w:rPr>
            </w:pPr>
          </w:p>
        </w:tc>
      </w:tr>
      <w:tr w:rsidR="006B66DD" w:rsidRPr="004A5581" w14:paraId="2EAC6DA0"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76AE2501"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14</w:t>
            </w:r>
          </w:p>
        </w:tc>
        <w:tc>
          <w:tcPr>
            <w:tcW w:w="4535" w:type="dxa"/>
            <w:tcBorders>
              <w:top w:val="nil"/>
              <w:left w:val="nil"/>
              <w:bottom w:val="single" w:sz="4" w:space="0" w:color="auto"/>
              <w:right w:val="single" w:sz="4" w:space="0" w:color="auto"/>
            </w:tcBorders>
            <w:shd w:val="clear" w:color="auto" w:fill="auto"/>
            <w:vAlign w:val="center"/>
            <w:hideMark/>
          </w:tcPr>
          <w:p w14:paraId="11CE9DDD"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RELLENO COMPACTADO CON ARENA Y TIERRA CERNIDA DEL LUGAR</w:t>
            </w:r>
          </w:p>
        </w:tc>
        <w:tc>
          <w:tcPr>
            <w:tcW w:w="1266" w:type="dxa"/>
            <w:gridSpan w:val="2"/>
            <w:tcBorders>
              <w:top w:val="nil"/>
              <w:left w:val="nil"/>
              <w:bottom w:val="single" w:sz="8" w:space="0" w:color="auto"/>
              <w:right w:val="single" w:sz="8" w:space="0" w:color="auto"/>
            </w:tcBorders>
            <w:shd w:val="clear" w:color="auto" w:fill="auto"/>
            <w:vAlign w:val="center"/>
            <w:hideMark/>
          </w:tcPr>
          <w:p w14:paraId="3E8ADC8F"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M3</w:t>
            </w:r>
          </w:p>
        </w:tc>
        <w:tc>
          <w:tcPr>
            <w:tcW w:w="1294" w:type="dxa"/>
            <w:tcBorders>
              <w:top w:val="nil"/>
              <w:left w:val="nil"/>
              <w:bottom w:val="single" w:sz="4" w:space="0" w:color="auto"/>
              <w:right w:val="single" w:sz="4" w:space="0" w:color="auto"/>
            </w:tcBorders>
            <w:shd w:val="clear" w:color="auto" w:fill="auto"/>
            <w:vAlign w:val="center"/>
            <w:hideMark/>
          </w:tcPr>
          <w:p w14:paraId="703C3968"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252</w:t>
            </w:r>
          </w:p>
        </w:tc>
        <w:tc>
          <w:tcPr>
            <w:tcW w:w="1217" w:type="dxa"/>
            <w:tcBorders>
              <w:top w:val="nil"/>
              <w:left w:val="nil"/>
              <w:bottom w:val="single" w:sz="4" w:space="0" w:color="auto"/>
              <w:right w:val="single" w:sz="4" w:space="0" w:color="auto"/>
            </w:tcBorders>
            <w:shd w:val="clear" w:color="auto" w:fill="auto"/>
            <w:vAlign w:val="center"/>
          </w:tcPr>
          <w:p w14:paraId="5173345B"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4BAC5E5A" w14:textId="77777777" w:rsidR="006B66DD" w:rsidRPr="00D67F1F" w:rsidRDefault="006B66DD" w:rsidP="006B66DD">
            <w:pPr>
              <w:spacing w:after="0"/>
              <w:jc w:val="center"/>
              <w:rPr>
                <w:rFonts w:ascii="Humnst777 Lt BT" w:hAnsi="Humnst777 Lt BT" w:cs="Arial"/>
              </w:rPr>
            </w:pPr>
          </w:p>
        </w:tc>
      </w:tr>
      <w:tr w:rsidR="006B66DD" w:rsidRPr="004A5581" w14:paraId="468E7C0F"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27F65F2E"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15</w:t>
            </w:r>
          </w:p>
        </w:tc>
        <w:tc>
          <w:tcPr>
            <w:tcW w:w="4535" w:type="dxa"/>
            <w:tcBorders>
              <w:top w:val="nil"/>
              <w:left w:val="nil"/>
              <w:bottom w:val="single" w:sz="4" w:space="0" w:color="auto"/>
              <w:right w:val="single" w:sz="4" w:space="0" w:color="auto"/>
            </w:tcBorders>
            <w:shd w:val="clear" w:color="auto" w:fill="auto"/>
            <w:vAlign w:val="center"/>
            <w:hideMark/>
          </w:tcPr>
          <w:p w14:paraId="31AE2933"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POSTES DE SEÑALIZACIÓN DE CRUCES</w:t>
            </w:r>
          </w:p>
        </w:tc>
        <w:tc>
          <w:tcPr>
            <w:tcW w:w="1266" w:type="dxa"/>
            <w:gridSpan w:val="2"/>
            <w:tcBorders>
              <w:top w:val="nil"/>
              <w:left w:val="nil"/>
              <w:bottom w:val="single" w:sz="8" w:space="0" w:color="auto"/>
              <w:right w:val="single" w:sz="8" w:space="0" w:color="auto"/>
            </w:tcBorders>
            <w:shd w:val="clear" w:color="auto" w:fill="auto"/>
            <w:vAlign w:val="center"/>
            <w:hideMark/>
          </w:tcPr>
          <w:p w14:paraId="016F59EE"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PZA</w:t>
            </w:r>
          </w:p>
        </w:tc>
        <w:tc>
          <w:tcPr>
            <w:tcW w:w="1294" w:type="dxa"/>
            <w:tcBorders>
              <w:top w:val="nil"/>
              <w:left w:val="nil"/>
              <w:bottom w:val="single" w:sz="4" w:space="0" w:color="auto"/>
              <w:right w:val="single" w:sz="4" w:space="0" w:color="auto"/>
            </w:tcBorders>
            <w:shd w:val="clear" w:color="auto" w:fill="auto"/>
            <w:vAlign w:val="center"/>
            <w:hideMark/>
          </w:tcPr>
          <w:p w14:paraId="27D9AF1E"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6</w:t>
            </w:r>
          </w:p>
        </w:tc>
        <w:tc>
          <w:tcPr>
            <w:tcW w:w="1217" w:type="dxa"/>
            <w:tcBorders>
              <w:top w:val="nil"/>
              <w:left w:val="nil"/>
              <w:bottom w:val="single" w:sz="4" w:space="0" w:color="auto"/>
              <w:right w:val="single" w:sz="4" w:space="0" w:color="auto"/>
            </w:tcBorders>
            <w:shd w:val="clear" w:color="auto" w:fill="auto"/>
            <w:vAlign w:val="center"/>
          </w:tcPr>
          <w:p w14:paraId="651FD974"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11E62E64" w14:textId="77777777" w:rsidR="006B66DD" w:rsidRPr="00D67F1F" w:rsidRDefault="006B66DD" w:rsidP="006B66DD">
            <w:pPr>
              <w:spacing w:after="0"/>
              <w:jc w:val="center"/>
              <w:rPr>
                <w:rFonts w:ascii="Humnst777 Lt BT" w:hAnsi="Humnst777 Lt BT" w:cs="Arial"/>
              </w:rPr>
            </w:pPr>
          </w:p>
        </w:tc>
      </w:tr>
      <w:tr w:rsidR="006B66DD" w:rsidRPr="004A5581" w14:paraId="0F38B778"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633A1B19"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16</w:t>
            </w:r>
          </w:p>
        </w:tc>
        <w:tc>
          <w:tcPr>
            <w:tcW w:w="4535" w:type="dxa"/>
            <w:tcBorders>
              <w:top w:val="nil"/>
              <w:left w:val="nil"/>
              <w:bottom w:val="single" w:sz="4" w:space="0" w:color="auto"/>
              <w:right w:val="single" w:sz="4" w:space="0" w:color="auto"/>
            </w:tcBorders>
            <w:shd w:val="clear" w:color="auto" w:fill="auto"/>
            <w:vAlign w:val="center"/>
            <w:hideMark/>
          </w:tcPr>
          <w:p w14:paraId="472E6B25"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 xml:space="preserve">PRUEBA HIDROSTATICA EN TUBERÍA DE 4" </w:t>
            </w:r>
          </w:p>
        </w:tc>
        <w:tc>
          <w:tcPr>
            <w:tcW w:w="1266" w:type="dxa"/>
            <w:gridSpan w:val="2"/>
            <w:tcBorders>
              <w:top w:val="nil"/>
              <w:left w:val="nil"/>
              <w:bottom w:val="single" w:sz="8" w:space="0" w:color="auto"/>
              <w:right w:val="single" w:sz="8" w:space="0" w:color="auto"/>
            </w:tcBorders>
            <w:shd w:val="clear" w:color="auto" w:fill="auto"/>
            <w:vAlign w:val="center"/>
            <w:hideMark/>
          </w:tcPr>
          <w:p w14:paraId="5AD134D8"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GLOBAL</w:t>
            </w:r>
          </w:p>
        </w:tc>
        <w:tc>
          <w:tcPr>
            <w:tcW w:w="1294" w:type="dxa"/>
            <w:tcBorders>
              <w:top w:val="nil"/>
              <w:left w:val="nil"/>
              <w:bottom w:val="single" w:sz="4" w:space="0" w:color="auto"/>
              <w:right w:val="single" w:sz="4" w:space="0" w:color="auto"/>
            </w:tcBorders>
            <w:shd w:val="clear" w:color="auto" w:fill="auto"/>
            <w:vAlign w:val="center"/>
            <w:hideMark/>
          </w:tcPr>
          <w:p w14:paraId="26E52A79"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1</w:t>
            </w:r>
          </w:p>
        </w:tc>
        <w:tc>
          <w:tcPr>
            <w:tcW w:w="1217" w:type="dxa"/>
            <w:tcBorders>
              <w:top w:val="nil"/>
              <w:left w:val="nil"/>
              <w:bottom w:val="single" w:sz="4" w:space="0" w:color="auto"/>
              <w:right w:val="single" w:sz="4" w:space="0" w:color="auto"/>
            </w:tcBorders>
            <w:shd w:val="clear" w:color="auto" w:fill="auto"/>
            <w:vAlign w:val="center"/>
          </w:tcPr>
          <w:p w14:paraId="409B1BEE"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198B473D" w14:textId="77777777" w:rsidR="006B66DD" w:rsidRPr="00D67F1F" w:rsidRDefault="006B66DD" w:rsidP="006B66DD">
            <w:pPr>
              <w:spacing w:after="0"/>
              <w:jc w:val="center"/>
              <w:rPr>
                <w:rFonts w:ascii="Humnst777 Lt BT" w:hAnsi="Humnst777 Lt BT" w:cs="Arial"/>
              </w:rPr>
            </w:pPr>
          </w:p>
        </w:tc>
      </w:tr>
      <w:tr w:rsidR="006B66DD" w:rsidRPr="004A5581" w14:paraId="034B9A67"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0DE334F0"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ES_tradnl" w:eastAsia="es-MX"/>
              </w:rPr>
              <w:t>17</w:t>
            </w:r>
          </w:p>
        </w:tc>
        <w:tc>
          <w:tcPr>
            <w:tcW w:w="4535" w:type="dxa"/>
            <w:tcBorders>
              <w:top w:val="nil"/>
              <w:left w:val="nil"/>
              <w:bottom w:val="single" w:sz="4" w:space="0" w:color="auto"/>
              <w:right w:val="single" w:sz="4" w:space="0" w:color="auto"/>
            </w:tcBorders>
            <w:shd w:val="clear" w:color="auto" w:fill="auto"/>
            <w:vAlign w:val="center"/>
            <w:hideMark/>
          </w:tcPr>
          <w:p w14:paraId="60729375"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CONSTRUCCION E INSTALACION SOPORTES METALICOS</w:t>
            </w:r>
          </w:p>
        </w:tc>
        <w:tc>
          <w:tcPr>
            <w:tcW w:w="1266" w:type="dxa"/>
            <w:gridSpan w:val="2"/>
            <w:tcBorders>
              <w:top w:val="nil"/>
              <w:left w:val="nil"/>
              <w:bottom w:val="single" w:sz="8" w:space="0" w:color="auto"/>
              <w:right w:val="single" w:sz="8" w:space="0" w:color="auto"/>
            </w:tcBorders>
            <w:shd w:val="clear" w:color="auto" w:fill="auto"/>
            <w:vAlign w:val="center"/>
            <w:hideMark/>
          </w:tcPr>
          <w:p w14:paraId="268FD928"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UND</w:t>
            </w:r>
          </w:p>
        </w:tc>
        <w:tc>
          <w:tcPr>
            <w:tcW w:w="1294" w:type="dxa"/>
            <w:tcBorders>
              <w:top w:val="nil"/>
              <w:left w:val="nil"/>
              <w:bottom w:val="single" w:sz="4" w:space="0" w:color="auto"/>
              <w:right w:val="single" w:sz="4" w:space="0" w:color="auto"/>
            </w:tcBorders>
            <w:shd w:val="clear" w:color="auto" w:fill="auto"/>
            <w:vAlign w:val="center"/>
            <w:hideMark/>
          </w:tcPr>
          <w:p w14:paraId="778A8B5A"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12</w:t>
            </w:r>
          </w:p>
        </w:tc>
        <w:tc>
          <w:tcPr>
            <w:tcW w:w="1217" w:type="dxa"/>
            <w:tcBorders>
              <w:top w:val="nil"/>
              <w:left w:val="nil"/>
              <w:bottom w:val="single" w:sz="4" w:space="0" w:color="auto"/>
              <w:right w:val="single" w:sz="4" w:space="0" w:color="auto"/>
            </w:tcBorders>
            <w:shd w:val="clear" w:color="auto" w:fill="auto"/>
            <w:vAlign w:val="center"/>
          </w:tcPr>
          <w:p w14:paraId="1910E1E6"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37B7051A" w14:textId="77777777" w:rsidR="006B66DD" w:rsidRPr="00D67F1F" w:rsidRDefault="006B66DD" w:rsidP="006B66DD">
            <w:pPr>
              <w:spacing w:after="0"/>
              <w:jc w:val="center"/>
              <w:rPr>
                <w:rFonts w:ascii="Humnst777 Lt BT" w:hAnsi="Humnst777 Lt BT" w:cs="Arial"/>
              </w:rPr>
            </w:pPr>
          </w:p>
        </w:tc>
      </w:tr>
      <w:tr w:rsidR="006B66DD" w:rsidRPr="004A5581" w14:paraId="02D7E8B5"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066F20BC"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MX" w:eastAsia="es-MX"/>
              </w:rPr>
              <w:t>18</w:t>
            </w:r>
          </w:p>
        </w:tc>
        <w:tc>
          <w:tcPr>
            <w:tcW w:w="4535" w:type="dxa"/>
            <w:tcBorders>
              <w:top w:val="nil"/>
              <w:left w:val="nil"/>
              <w:bottom w:val="single" w:sz="4" w:space="0" w:color="auto"/>
              <w:right w:val="single" w:sz="4" w:space="0" w:color="auto"/>
            </w:tcBorders>
            <w:shd w:val="clear" w:color="auto" w:fill="auto"/>
            <w:vAlign w:val="center"/>
            <w:hideMark/>
          </w:tcPr>
          <w:p w14:paraId="7047926E" w14:textId="77777777" w:rsidR="006B66DD" w:rsidRPr="00D67F1F" w:rsidRDefault="006B66DD" w:rsidP="006B66DD">
            <w:pPr>
              <w:spacing w:after="0"/>
              <w:rPr>
                <w:rFonts w:ascii="Humnst777 Lt BT" w:hAnsi="Humnst777 Lt BT" w:cs="Arial"/>
                <w:sz w:val="18"/>
              </w:rPr>
            </w:pPr>
            <w:r w:rsidRPr="00D67F1F">
              <w:rPr>
                <w:rFonts w:ascii="Humnst777 Lt BT" w:hAnsi="Humnst777 Lt BT" w:cs="Arial"/>
                <w:sz w:val="18"/>
              </w:rPr>
              <w:t>ABNADONODO E INERTIZADO DE TUBERIA DE 4”</w:t>
            </w:r>
          </w:p>
        </w:tc>
        <w:tc>
          <w:tcPr>
            <w:tcW w:w="1266" w:type="dxa"/>
            <w:gridSpan w:val="2"/>
            <w:tcBorders>
              <w:top w:val="nil"/>
              <w:left w:val="nil"/>
              <w:bottom w:val="single" w:sz="8" w:space="0" w:color="auto"/>
              <w:right w:val="single" w:sz="8" w:space="0" w:color="auto"/>
            </w:tcBorders>
            <w:shd w:val="clear" w:color="auto" w:fill="auto"/>
            <w:vAlign w:val="center"/>
            <w:hideMark/>
          </w:tcPr>
          <w:p w14:paraId="04C97766"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GLOBAL</w:t>
            </w:r>
          </w:p>
        </w:tc>
        <w:tc>
          <w:tcPr>
            <w:tcW w:w="1294" w:type="dxa"/>
            <w:tcBorders>
              <w:top w:val="nil"/>
              <w:left w:val="nil"/>
              <w:bottom w:val="single" w:sz="4" w:space="0" w:color="auto"/>
              <w:right w:val="single" w:sz="4" w:space="0" w:color="auto"/>
            </w:tcBorders>
            <w:shd w:val="clear" w:color="auto" w:fill="auto"/>
            <w:vAlign w:val="center"/>
            <w:hideMark/>
          </w:tcPr>
          <w:p w14:paraId="3FF6288C" w14:textId="77777777" w:rsidR="006B66DD" w:rsidRPr="00D67F1F" w:rsidRDefault="006B66DD" w:rsidP="006B66DD">
            <w:pPr>
              <w:spacing w:after="0"/>
              <w:jc w:val="center"/>
              <w:rPr>
                <w:rFonts w:ascii="Humnst777 Lt BT" w:hAnsi="Humnst777 Lt BT" w:cs="Arial"/>
              </w:rPr>
            </w:pPr>
            <w:r w:rsidRPr="00D67F1F">
              <w:rPr>
                <w:rFonts w:ascii="Humnst777 Lt BT" w:hAnsi="Humnst777 Lt BT" w:cs="Arial"/>
              </w:rPr>
              <w:t>1</w:t>
            </w:r>
          </w:p>
        </w:tc>
        <w:tc>
          <w:tcPr>
            <w:tcW w:w="1217" w:type="dxa"/>
            <w:tcBorders>
              <w:top w:val="nil"/>
              <w:left w:val="nil"/>
              <w:bottom w:val="single" w:sz="4" w:space="0" w:color="auto"/>
              <w:right w:val="single" w:sz="4" w:space="0" w:color="auto"/>
            </w:tcBorders>
            <w:shd w:val="clear" w:color="auto" w:fill="auto"/>
            <w:vAlign w:val="center"/>
          </w:tcPr>
          <w:p w14:paraId="617E47F1" w14:textId="77777777" w:rsidR="006B66DD" w:rsidRPr="00D67F1F" w:rsidRDefault="006B66DD" w:rsidP="006B66DD">
            <w:pPr>
              <w:spacing w:after="0"/>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449AD486" w14:textId="77777777" w:rsidR="006B66DD" w:rsidRPr="00D67F1F" w:rsidRDefault="006B66DD" w:rsidP="006B66DD">
            <w:pPr>
              <w:spacing w:after="0"/>
              <w:jc w:val="center"/>
              <w:rPr>
                <w:rFonts w:ascii="Humnst777 Lt BT" w:hAnsi="Humnst777 Lt BT" w:cs="Arial"/>
              </w:rPr>
            </w:pPr>
          </w:p>
        </w:tc>
      </w:tr>
      <w:tr w:rsidR="006B66DD" w:rsidRPr="004A5581" w14:paraId="52E0A669" w14:textId="77777777" w:rsidTr="006B66DD">
        <w:trPr>
          <w:trHeight w:val="226"/>
        </w:trPr>
        <w:tc>
          <w:tcPr>
            <w:tcW w:w="606" w:type="dxa"/>
            <w:tcBorders>
              <w:top w:val="nil"/>
              <w:left w:val="single" w:sz="8" w:space="0" w:color="auto"/>
              <w:bottom w:val="single" w:sz="8" w:space="0" w:color="auto"/>
              <w:right w:val="single" w:sz="8" w:space="0" w:color="auto"/>
            </w:tcBorders>
            <w:shd w:val="clear" w:color="auto" w:fill="auto"/>
            <w:vAlign w:val="center"/>
            <w:hideMark/>
          </w:tcPr>
          <w:p w14:paraId="30071AEE" w14:textId="77777777" w:rsidR="006B66DD" w:rsidRPr="006B01CA" w:rsidRDefault="006B66DD" w:rsidP="006B66DD">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MX" w:eastAsia="es-MX"/>
              </w:rPr>
              <w:t>19</w:t>
            </w:r>
          </w:p>
        </w:tc>
        <w:tc>
          <w:tcPr>
            <w:tcW w:w="4535" w:type="dxa"/>
            <w:tcBorders>
              <w:top w:val="nil"/>
              <w:left w:val="nil"/>
              <w:bottom w:val="single" w:sz="4" w:space="0" w:color="auto"/>
              <w:right w:val="single" w:sz="4" w:space="0" w:color="auto"/>
            </w:tcBorders>
            <w:shd w:val="clear" w:color="auto" w:fill="auto"/>
            <w:vAlign w:val="center"/>
            <w:hideMark/>
          </w:tcPr>
          <w:p w14:paraId="1BA0F8A1" w14:textId="77777777" w:rsidR="006B66DD" w:rsidRPr="00D67F1F" w:rsidRDefault="006B66DD" w:rsidP="006B66DD">
            <w:pPr>
              <w:spacing w:before="100" w:beforeAutospacing="1" w:after="100" w:afterAutospacing="1"/>
              <w:rPr>
                <w:rFonts w:ascii="Humnst777 Lt BT" w:hAnsi="Humnst777 Lt BT" w:cs="Arial"/>
                <w:sz w:val="18"/>
                <w:lang w:val="en-US"/>
              </w:rPr>
            </w:pPr>
            <w:r w:rsidRPr="00D67F1F">
              <w:rPr>
                <w:rFonts w:ascii="Humnst777 Lt BT" w:hAnsi="Humnst777 Lt BT" w:cs="Arial"/>
                <w:sz w:val="18"/>
                <w:lang w:val="en-US"/>
              </w:rPr>
              <w:t xml:space="preserve">DATABOOK </w:t>
            </w:r>
          </w:p>
        </w:tc>
        <w:tc>
          <w:tcPr>
            <w:tcW w:w="1266" w:type="dxa"/>
            <w:gridSpan w:val="2"/>
            <w:tcBorders>
              <w:top w:val="nil"/>
              <w:left w:val="nil"/>
              <w:bottom w:val="single" w:sz="8" w:space="0" w:color="auto"/>
              <w:right w:val="single" w:sz="8" w:space="0" w:color="auto"/>
            </w:tcBorders>
            <w:shd w:val="clear" w:color="auto" w:fill="auto"/>
            <w:noWrap/>
            <w:vAlign w:val="center"/>
            <w:hideMark/>
          </w:tcPr>
          <w:p w14:paraId="096EECA4" w14:textId="77777777" w:rsidR="006B66DD" w:rsidRPr="004A5581" w:rsidRDefault="006B66DD" w:rsidP="006B66DD">
            <w:pPr>
              <w:spacing w:before="0" w:after="0"/>
              <w:jc w:val="center"/>
              <w:rPr>
                <w:rFonts w:ascii="Humnst777 Lt BT" w:hAnsi="Humnst777 Lt BT"/>
                <w:color w:val="000000"/>
                <w:sz w:val="18"/>
                <w:szCs w:val="18"/>
                <w:lang w:val="es-MX" w:eastAsia="es-MX"/>
              </w:rPr>
            </w:pPr>
            <w:r w:rsidRPr="004A5581">
              <w:rPr>
                <w:rFonts w:ascii="Humnst777 Lt BT" w:hAnsi="Humnst777 Lt BT" w:cs="Arial"/>
                <w:color w:val="000000"/>
                <w:sz w:val="18"/>
                <w:szCs w:val="18"/>
                <w:lang w:eastAsia="es-MX"/>
              </w:rPr>
              <w:t>GLOBAL</w:t>
            </w:r>
          </w:p>
        </w:tc>
        <w:tc>
          <w:tcPr>
            <w:tcW w:w="1294" w:type="dxa"/>
            <w:tcBorders>
              <w:top w:val="nil"/>
              <w:left w:val="nil"/>
              <w:bottom w:val="single" w:sz="4" w:space="0" w:color="auto"/>
              <w:right w:val="single" w:sz="4" w:space="0" w:color="auto"/>
            </w:tcBorders>
            <w:shd w:val="clear" w:color="auto" w:fill="auto"/>
            <w:vAlign w:val="center"/>
            <w:hideMark/>
          </w:tcPr>
          <w:p w14:paraId="7F79133C" w14:textId="77777777" w:rsidR="006B66DD" w:rsidRPr="00D67F1F" w:rsidRDefault="006B66DD" w:rsidP="006B66DD">
            <w:pPr>
              <w:spacing w:before="100" w:beforeAutospacing="1" w:after="100" w:afterAutospacing="1"/>
              <w:jc w:val="center"/>
              <w:rPr>
                <w:rFonts w:ascii="Humnst777 Lt BT" w:hAnsi="Humnst777 Lt BT" w:cs="Arial"/>
              </w:rPr>
            </w:pPr>
            <w:r w:rsidRPr="00D67F1F">
              <w:rPr>
                <w:rFonts w:ascii="Humnst777 Lt BT" w:hAnsi="Humnst777 Lt BT" w:cs="Arial"/>
              </w:rPr>
              <w:t>1</w:t>
            </w:r>
          </w:p>
        </w:tc>
        <w:tc>
          <w:tcPr>
            <w:tcW w:w="1217" w:type="dxa"/>
            <w:tcBorders>
              <w:top w:val="nil"/>
              <w:left w:val="nil"/>
              <w:bottom w:val="single" w:sz="4" w:space="0" w:color="auto"/>
              <w:right w:val="single" w:sz="4" w:space="0" w:color="auto"/>
            </w:tcBorders>
            <w:shd w:val="clear" w:color="auto" w:fill="auto"/>
            <w:vAlign w:val="center"/>
          </w:tcPr>
          <w:p w14:paraId="62E3E5D2" w14:textId="77777777" w:rsidR="006B66DD" w:rsidRPr="00D67F1F" w:rsidRDefault="006B66DD" w:rsidP="006B66DD">
            <w:pPr>
              <w:spacing w:before="100" w:beforeAutospacing="1" w:after="100" w:afterAutospacing="1"/>
              <w:jc w:val="center"/>
              <w:rPr>
                <w:rFonts w:ascii="Humnst777 Lt BT" w:hAnsi="Humnst777 Lt BT" w:cs="Arial"/>
              </w:rPr>
            </w:pPr>
          </w:p>
        </w:tc>
        <w:tc>
          <w:tcPr>
            <w:tcW w:w="1216" w:type="dxa"/>
            <w:gridSpan w:val="2"/>
            <w:tcBorders>
              <w:top w:val="nil"/>
              <w:left w:val="nil"/>
              <w:bottom w:val="single" w:sz="4" w:space="0" w:color="auto"/>
              <w:right w:val="single" w:sz="4" w:space="0" w:color="auto"/>
            </w:tcBorders>
            <w:shd w:val="clear" w:color="auto" w:fill="auto"/>
            <w:vAlign w:val="center"/>
          </w:tcPr>
          <w:p w14:paraId="5BF4A166" w14:textId="77777777" w:rsidR="006B66DD" w:rsidRPr="00D67F1F" w:rsidRDefault="006B66DD" w:rsidP="006B66DD">
            <w:pPr>
              <w:spacing w:before="100" w:beforeAutospacing="1" w:after="100" w:afterAutospacing="1"/>
              <w:jc w:val="center"/>
              <w:rPr>
                <w:rFonts w:ascii="Humnst777 Lt BT" w:hAnsi="Humnst777 Lt BT" w:cs="Arial"/>
              </w:rPr>
            </w:pPr>
          </w:p>
        </w:tc>
      </w:tr>
      <w:tr w:rsidR="0038602B" w:rsidRPr="004A5581" w14:paraId="51D52CD5" w14:textId="77777777" w:rsidTr="006B66DD">
        <w:trPr>
          <w:gridAfter w:val="1"/>
          <w:wAfter w:w="69" w:type="dxa"/>
          <w:trHeight w:val="226"/>
        </w:trPr>
        <w:tc>
          <w:tcPr>
            <w:tcW w:w="6258" w:type="dxa"/>
            <w:gridSpan w:val="3"/>
            <w:tcBorders>
              <w:top w:val="single" w:sz="8" w:space="0" w:color="auto"/>
              <w:left w:val="nil"/>
              <w:bottom w:val="nil"/>
              <w:right w:val="single" w:sz="8" w:space="0" w:color="000000"/>
            </w:tcBorders>
            <w:shd w:val="clear" w:color="auto" w:fill="auto"/>
            <w:noWrap/>
            <w:vAlign w:val="bottom"/>
            <w:hideMark/>
          </w:tcPr>
          <w:p w14:paraId="0F5CFA9D" w14:textId="77777777" w:rsidR="0038602B" w:rsidRPr="006B01CA" w:rsidRDefault="0038602B" w:rsidP="0038602B">
            <w:pPr>
              <w:spacing w:before="0" w:after="0"/>
              <w:jc w:val="center"/>
              <w:rPr>
                <w:rFonts w:ascii="Humnst777 Lt BT" w:hAnsi="Humnst777 Lt BT"/>
                <w:color w:val="000000"/>
                <w:sz w:val="22"/>
                <w:szCs w:val="22"/>
                <w:lang w:val="es-MX" w:eastAsia="es-MX"/>
              </w:rPr>
            </w:pPr>
            <w:r w:rsidRPr="006B01CA">
              <w:rPr>
                <w:rFonts w:ascii="Humnst777 Lt BT" w:hAnsi="Humnst777 Lt BT"/>
                <w:color w:val="000000"/>
                <w:sz w:val="22"/>
                <w:szCs w:val="22"/>
                <w:lang w:val="es-MX" w:eastAsia="es-MX"/>
              </w:rPr>
              <w:t> </w:t>
            </w:r>
          </w:p>
        </w:tc>
        <w:tc>
          <w:tcPr>
            <w:tcW w:w="2662" w:type="dxa"/>
            <w:gridSpan w:val="3"/>
            <w:tcBorders>
              <w:top w:val="single" w:sz="8" w:space="0" w:color="auto"/>
              <w:left w:val="nil"/>
              <w:bottom w:val="single" w:sz="8" w:space="0" w:color="auto"/>
              <w:right w:val="single" w:sz="8" w:space="0" w:color="000000"/>
            </w:tcBorders>
            <w:shd w:val="clear" w:color="auto" w:fill="auto"/>
            <w:vAlign w:val="center"/>
            <w:hideMark/>
          </w:tcPr>
          <w:p w14:paraId="7D072529" w14:textId="77777777" w:rsidR="0038602B" w:rsidRPr="006B01CA" w:rsidRDefault="0038602B" w:rsidP="0038602B">
            <w:pPr>
              <w:spacing w:before="0" w:after="0"/>
              <w:jc w:val="center"/>
              <w:rPr>
                <w:rFonts w:ascii="Humnst777 Lt BT" w:hAnsi="Humnst777 Lt BT"/>
                <w:b/>
                <w:bCs/>
                <w:color w:val="000000"/>
                <w:sz w:val="22"/>
                <w:szCs w:val="22"/>
                <w:lang w:val="es-MX" w:eastAsia="es-MX"/>
              </w:rPr>
            </w:pPr>
            <w:r w:rsidRPr="006B01CA">
              <w:rPr>
                <w:rFonts w:ascii="Humnst777 Lt BT" w:hAnsi="Humnst777 Lt BT" w:cs="Arial"/>
                <w:b/>
                <w:bCs/>
                <w:color w:val="000000"/>
                <w:sz w:val="22"/>
                <w:szCs w:val="22"/>
                <w:lang w:eastAsia="es-MX"/>
              </w:rPr>
              <w:t>TOTAL</w:t>
            </w:r>
          </w:p>
        </w:tc>
        <w:tc>
          <w:tcPr>
            <w:tcW w:w="1145" w:type="dxa"/>
            <w:tcBorders>
              <w:top w:val="nil"/>
              <w:left w:val="nil"/>
              <w:bottom w:val="single" w:sz="8" w:space="0" w:color="auto"/>
              <w:right w:val="single" w:sz="8" w:space="0" w:color="auto"/>
            </w:tcBorders>
            <w:shd w:val="clear" w:color="auto" w:fill="auto"/>
            <w:vAlign w:val="center"/>
            <w:hideMark/>
          </w:tcPr>
          <w:p w14:paraId="162984B7" w14:textId="77777777" w:rsidR="0038602B" w:rsidRPr="004A5581" w:rsidRDefault="0038602B" w:rsidP="0038602B">
            <w:pPr>
              <w:spacing w:before="0" w:after="0"/>
              <w:jc w:val="left"/>
              <w:rPr>
                <w:rFonts w:ascii="Humnst777 Lt BT" w:hAnsi="Humnst777 Lt BT"/>
                <w:color w:val="000000"/>
                <w:sz w:val="22"/>
                <w:szCs w:val="22"/>
                <w:lang w:val="es-MX" w:eastAsia="es-MX"/>
              </w:rPr>
            </w:pPr>
            <w:r w:rsidRPr="004A5581">
              <w:rPr>
                <w:rFonts w:ascii="Humnst777 Lt BT" w:hAnsi="Humnst777 Lt BT"/>
                <w:color w:val="000000"/>
                <w:sz w:val="22"/>
                <w:szCs w:val="22"/>
                <w:lang w:val="es-MX" w:eastAsia="es-MX"/>
              </w:rPr>
              <w:t> </w:t>
            </w:r>
          </w:p>
        </w:tc>
      </w:tr>
    </w:tbl>
    <w:p w14:paraId="7A25C4BD" w14:textId="77777777" w:rsidR="0038602B" w:rsidRPr="006B01CA" w:rsidRDefault="0038602B" w:rsidP="00A342C4">
      <w:pPr>
        <w:spacing w:before="0"/>
        <w:rPr>
          <w:rFonts w:ascii="Humnst777 Lt BT" w:hAnsi="Humnst777 Lt BT" w:cs="Arial"/>
          <w:sz w:val="22"/>
          <w:szCs w:val="22"/>
          <w:lang w:val="es-MX"/>
        </w:rPr>
      </w:pPr>
    </w:p>
    <w:p w14:paraId="15F96CF1" w14:textId="77777777" w:rsidR="00A342C4" w:rsidRPr="006B01CA" w:rsidRDefault="00A342C4" w:rsidP="00A342C4">
      <w:pPr>
        <w:spacing w:before="0"/>
        <w:rPr>
          <w:rFonts w:ascii="Humnst777 Lt BT" w:hAnsi="Humnst777 Lt BT" w:cs="Arial"/>
          <w:sz w:val="22"/>
          <w:szCs w:val="22"/>
          <w:lang w:val="es-MX"/>
        </w:rPr>
      </w:pPr>
      <w:r w:rsidRPr="006B01CA">
        <w:rPr>
          <w:rFonts w:ascii="Humnst777 Lt BT" w:hAnsi="Humnst777 Lt BT" w:cs="Arial"/>
          <w:b/>
          <w:bCs/>
          <w:iCs/>
          <w:sz w:val="22"/>
          <w:szCs w:val="22"/>
        </w:rPr>
        <w:t>Monto total Ofertado (Literal):……………………………………………………………………….</w:t>
      </w:r>
    </w:p>
    <w:p w14:paraId="1CD50AC8" w14:textId="77777777" w:rsidR="00A342C4" w:rsidRPr="004A5581" w:rsidRDefault="00A342C4" w:rsidP="00A342C4">
      <w:pPr>
        <w:spacing w:before="0"/>
        <w:rPr>
          <w:rFonts w:ascii="Humnst777 Lt BT" w:hAnsi="Humnst777 Lt BT" w:cs="Arial"/>
          <w:sz w:val="22"/>
          <w:szCs w:val="22"/>
          <w:lang w:val="es-MX"/>
        </w:rPr>
      </w:pPr>
    </w:p>
    <w:p w14:paraId="340B5B18" w14:textId="77777777" w:rsidR="00A342C4" w:rsidRPr="004A5581" w:rsidRDefault="00A342C4" w:rsidP="00A342C4">
      <w:pPr>
        <w:spacing w:before="0" w:after="0" w:line="276" w:lineRule="auto"/>
        <w:jc w:val="center"/>
        <w:rPr>
          <w:rFonts w:ascii="Humnst777 Lt BT" w:hAnsi="Humnst777 Lt BT" w:cs="Arial"/>
          <w:sz w:val="22"/>
          <w:szCs w:val="22"/>
        </w:rPr>
      </w:pPr>
    </w:p>
    <w:p w14:paraId="32B289A7" w14:textId="77777777" w:rsidR="00A342C4" w:rsidRPr="004A5581" w:rsidRDefault="00A342C4" w:rsidP="00A342C4">
      <w:pPr>
        <w:tabs>
          <w:tab w:val="right" w:pos="6663"/>
        </w:tabs>
        <w:spacing w:before="0" w:after="0" w:line="276" w:lineRule="auto"/>
        <w:jc w:val="center"/>
        <w:rPr>
          <w:rFonts w:ascii="Humnst777 Lt BT" w:hAnsi="Humnst777 Lt BT" w:cs="Arial"/>
          <w:b/>
          <w:bCs/>
          <w:iCs/>
          <w:sz w:val="22"/>
          <w:szCs w:val="22"/>
        </w:rPr>
      </w:pPr>
      <w:r w:rsidRPr="004A5581">
        <w:rPr>
          <w:rFonts w:ascii="Humnst777 Lt BT" w:hAnsi="Humnst777 Lt BT" w:cs="Arial"/>
          <w:b/>
          <w:bCs/>
          <w:iCs/>
          <w:sz w:val="22"/>
          <w:szCs w:val="22"/>
        </w:rPr>
        <w:t>(Firma del Representante Legal del Proponente)</w:t>
      </w:r>
    </w:p>
    <w:p w14:paraId="06578EA8" w14:textId="77777777" w:rsidR="00A342C4" w:rsidRPr="004A5581" w:rsidRDefault="00A342C4" w:rsidP="00EF47EF">
      <w:pPr>
        <w:spacing w:before="0" w:after="0" w:line="276" w:lineRule="auto"/>
        <w:jc w:val="center"/>
        <w:rPr>
          <w:rFonts w:ascii="Humnst777 Lt BT" w:hAnsi="Humnst777 Lt BT" w:cs="Arial"/>
          <w:b/>
          <w:bCs/>
          <w:iCs/>
          <w:sz w:val="22"/>
          <w:szCs w:val="22"/>
        </w:rPr>
      </w:pPr>
      <w:r w:rsidRPr="004A5581">
        <w:rPr>
          <w:rFonts w:ascii="Humnst777 Lt BT" w:hAnsi="Humnst777 Lt BT" w:cs="Arial"/>
          <w:b/>
          <w:bCs/>
          <w:iCs/>
          <w:sz w:val="22"/>
          <w:szCs w:val="22"/>
        </w:rPr>
        <w:t>(Nombre completo del Representante</w:t>
      </w:r>
      <w:r w:rsidRPr="004A5581">
        <w:rPr>
          <w:rFonts w:ascii="Humnst777 Lt BT" w:hAnsi="Humnst777 Lt BT" w:cs="Arial"/>
          <w:iCs/>
          <w:sz w:val="22"/>
          <w:szCs w:val="22"/>
        </w:rPr>
        <w:t xml:space="preserve"> </w:t>
      </w:r>
      <w:r w:rsidRPr="004A5581">
        <w:rPr>
          <w:rFonts w:ascii="Humnst777 Lt BT" w:hAnsi="Humnst777 Lt BT" w:cs="Arial"/>
          <w:b/>
          <w:bCs/>
          <w:iCs/>
          <w:sz w:val="22"/>
          <w:szCs w:val="22"/>
        </w:rPr>
        <w:t>Legal)</w:t>
      </w:r>
    </w:p>
    <w:p w14:paraId="68088557" w14:textId="77777777" w:rsidR="00EF47EF" w:rsidRPr="004A5581" w:rsidRDefault="00EF47EF" w:rsidP="00EF47EF">
      <w:pPr>
        <w:spacing w:before="0" w:after="0" w:line="276" w:lineRule="auto"/>
        <w:jc w:val="center"/>
        <w:rPr>
          <w:rFonts w:ascii="Humnst777 Lt BT" w:hAnsi="Humnst777 Lt BT" w:cs="Arial"/>
          <w:b/>
          <w:bCs/>
          <w:iCs/>
          <w:sz w:val="22"/>
          <w:szCs w:val="22"/>
        </w:rPr>
      </w:pPr>
    </w:p>
    <w:p w14:paraId="29F0514B" w14:textId="77777777" w:rsidR="00EF47EF" w:rsidRPr="004A5581" w:rsidRDefault="00EF47EF" w:rsidP="00EF47EF">
      <w:pPr>
        <w:spacing w:before="0" w:after="0" w:line="276" w:lineRule="auto"/>
        <w:jc w:val="center"/>
        <w:rPr>
          <w:rFonts w:ascii="Humnst777 Lt BT" w:hAnsi="Humnst777 Lt BT" w:cs="Arial"/>
          <w:b/>
          <w:bCs/>
          <w:iCs/>
          <w:sz w:val="22"/>
          <w:szCs w:val="22"/>
        </w:rPr>
      </w:pPr>
    </w:p>
    <w:p w14:paraId="71ACE2D4" w14:textId="77777777" w:rsidR="0000239F" w:rsidRPr="004A5581" w:rsidRDefault="0000239F" w:rsidP="0000239F">
      <w:pPr>
        <w:spacing w:before="0" w:after="0" w:line="276" w:lineRule="auto"/>
        <w:jc w:val="center"/>
        <w:rPr>
          <w:rFonts w:ascii="Humnst777 Lt BT" w:hAnsi="Humnst777 Lt BT" w:cs="Arial"/>
          <w:b/>
          <w:sz w:val="22"/>
          <w:szCs w:val="22"/>
        </w:rPr>
      </w:pPr>
      <w:r w:rsidRPr="004A5581">
        <w:rPr>
          <w:rFonts w:ascii="Humnst777 Lt BT" w:hAnsi="Humnst777 Lt BT" w:cs="Arial"/>
          <w:b/>
          <w:sz w:val="22"/>
          <w:szCs w:val="22"/>
        </w:rPr>
        <w:t>ANEXO II</w:t>
      </w:r>
    </w:p>
    <w:p w14:paraId="1086D987" w14:textId="77777777" w:rsidR="0000239F" w:rsidRPr="004A5581" w:rsidRDefault="0000239F" w:rsidP="0000239F">
      <w:pPr>
        <w:spacing w:before="0" w:after="0" w:line="276" w:lineRule="auto"/>
        <w:jc w:val="center"/>
        <w:rPr>
          <w:rFonts w:ascii="Humnst777 Lt BT" w:hAnsi="Humnst777 Lt BT" w:cs="Arial"/>
          <w:b/>
          <w:sz w:val="22"/>
          <w:szCs w:val="22"/>
        </w:rPr>
      </w:pPr>
      <w:r w:rsidRPr="004A5581">
        <w:rPr>
          <w:rFonts w:ascii="Humnst777 Lt BT" w:hAnsi="Humnst777 Lt BT" w:cs="Arial"/>
          <w:b/>
          <w:sz w:val="22"/>
          <w:szCs w:val="22"/>
        </w:rPr>
        <w:t>FORMULARIOS DE VERIFICACIÓN, EVALUACIÓN Y CALIFICACIÓN DE PROPUESTAS</w:t>
      </w:r>
    </w:p>
    <w:p w14:paraId="2053C2EC" w14:textId="77777777" w:rsidR="0000239F" w:rsidRPr="004A5581" w:rsidRDefault="0000239F" w:rsidP="0000239F">
      <w:pPr>
        <w:spacing w:before="0" w:after="0" w:line="276" w:lineRule="auto"/>
        <w:jc w:val="center"/>
        <w:rPr>
          <w:rFonts w:ascii="Humnst777 Lt BT" w:hAnsi="Humnst777 Lt BT" w:cs="Arial"/>
          <w:b/>
          <w:sz w:val="22"/>
          <w:szCs w:val="22"/>
        </w:rPr>
      </w:pPr>
    </w:p>
    <w:p w14:paraId="48699806" w14:textId="77777777" w:rsidR="0000239F" w:rsidRPr="004A5581" w:rsidRDefault="0000239F" w:rsidP="0000239F">
      <w:pPr>
        <w:rPr>
          <w:rFonts w:ascii="Humnst777 Lt BT" w:hAnsi="Humnst777 Lt BT"/>
          <w:sz w:val="22"/>
          <w:szCs w:val="22"/>
          <w:lang w:val="es-MX"/>
        </w:rPr>
      </w:pPr>
      <w:r w:rsidRPr="004A5581">
        <w:rPr>
          <w:rFonts w:ascii="Humnst777 Lt BT" w:hAnsi="Humnst777 Lt BT"/>
          <w:sz w:val="22"/>
          <w:szCs w:val="22"/>
          <w:lang w:val="es-MX"/>
        </w:rPr>
        <w:t>Formulario V-1</w:t>
      </w:r>
      <w:r w:rsidRPr="004A5581">
        <w:rPr>
          <w:rFonts w:ascii="Humnst777 Lt BT" w:hAnsi="Humnst777 Lt BT"/>
          <w:sz w:val="22"/>
          <w:szCs w:val="22"/>
          <w:lang w:val="es-MX"/>
        </w:rPr>
        <w:tab/>
      </w:r>
      <w:r w:rsidRPr="004A5581">
        <w:rPr>
          <w:rFonts w:ascii="Humnst777 Lt BT" w:hAnsi="Humnst777 Lt BT"/>
          <w:sz w:val="22"/>
          <w:szCs w:val="22"/>
          <w:lang w:val="es-MX"/>
        </w:rPr>
        <w:tab/>
        <w:t>Verificación documentación Administrativa y Legal</w:t>
      </w:r>
    </w:p>
    <w:p w14:paraId="15F9F22D" w14:textId="13147C0D" w:rsidR="00535574" w:rsidRPr="004A5581" w:rsidRDefault="00CC56D8" w:rsidP="0000239F">
      <w:pPr>
        <w:rPr>
          <w:rFonts w:ascii="Humnst777 Lt BT" w:hAnsi="Humnst777 Lt BT"/>
          <w:sz w:val="22"/>
          <w:szCs w:val="22"/>
          <w:lang w:val="es-MX"/>
        </w:rPr>
      </w:pPr>
      <w:r w:rsidRPr="004A5581">
        <w:rPr>
          <w:rFonts w:ascii="Humnst777 Lt BT" w:hAnsi="Humnst777 Lt BT"/>
          <w:sz w:val="22"/>
          <w:szCs w:val="22"/>
          <w:lang w:val="es-MX"/>
        </w:rPr>
        <w:t>Formulario V-2</w:t>
      </w:r>
      <w:r w:rsidR="00535574" w:rsidRPr="004A5581">
        <w:rPr>
          <w:rFonts w:ascii="Humnst777 Lt BT" w:hAnsi="Humnst777 Lt BT"/>
          <w:sz w:val="22"/>
          <w:szCs w:val="22"/>
          <w:lang w:val="es-MX"/>
        </w:rPr>
        <w:tab/>
      </w:r>
      <w:r w:rsidR="00535574" w:rsidRPr="004A5581">
        <w:rPr>
          <w:rFonts w:ascii="Humnst777 Lt BT" w:hAnsi="Humnst777 Lt BT"/>
          <w:sz w:val="22"/>
          <w:szCs w:val="22"/>
          <w:lang w:val="es-MX"/>
        </w:rPr>
        <w:tab/>
        <w:t xml:space="preserve"> </w:t>
      </w:r>
      <w:r w:rsidR="003B0E25">
        <w:rPr>
          <w:rFonts w:ascii="Humnst777 Lt BT" w:hAnsi="Humnst777 Lt BT"/>
          <w:sz w:val="22"/>
          <w:szCs w:val="22"/>
          <w:lang w:val="es-MX"/>
        </w:rPr>
        <w:t>Evaluación de la experiencia</w:t>
      </w:r>
    </w:p>
    <w:p w14:paraId="30CC7394" w14:textId="5306C418" w:rsidR="00535574" w:rsidRPr="004A5581" w:rsidRDefault="00CC56D8" w:rsidP="0000239F">
      <w:pPr>
        <w:rPr>
          <w:rFonts w:ascii="Humnst777 Lt BT" w:hAnsi="Humnst777 Lt BT"/>
          <w:sz w:val="22"/>
          <w:szCs w:val="22"/>
          <w:lang w:val="es-MX"/>
        </w:rPr>
      </w:pPr>
      <w:r w:rsidRPr="004A5581">
        <w:rPr>
          <w:rFonts w:ascii="Humnst777 Lt BT" w:hAnsi="Humnst777 Lt BT"/>
          <w:sz w:val="22"/>
          <w:szCs w:val="22"/>
          <w:lang w:val="es-MX"/>
        </w:rPr>
        <w:t>Formulario V-3</w:t>
      </w:r>
      <w:r w:rsidR="00535574" w:rsidRPr="004A5581">
        <w:rPr>
          <w:rFonts w:ascii="Humnst777 Lt BT" w:hAnsi="Humnst777 Lt BT"/>
          <w:sz w:val="22"/>
          <w:szCs w:val="22"/>
          <w:lang w:val="es-MX"/>
        </w:rPr>
        <w:tab/>
      </w:r>
      <w:r w:rsidR="00535574" w:rsidRPr="004A5581">
        <w:rPr>
          <w:rFonts w:ascii="Humnst777 Lt BT" w:hAnsi="Humnst777 Lt BT"/>
          <w:sz w:val="22"/>
          <w:szCs w:val="22"/>
          <w:lang w:val="es-MX"/>
        </w:rPr>
        <w:tab/>
      </w:r>
      <w:r w:rsidR="003B0E25" w:rsidRPr="003B0E25">
        <w:rPr>
          <w:rFonts w:ascii="Humnst777 Lt BT" w:hAnsi="Humnst777 Lt BT"/>
          <w:sz w:val="22"/>
          <w:szCs w:val="22"/>
          <w:lang w:val="es-MX"/>
        </w:rPr>
        <w:t>Cuadro comparativo Calificativo</w:t>
      </w:r>
    </w:p>
    <w:p w14:paraId="34B18BE2" w14:textId="77777777" w:rsidR="00535574" w:rsidRPr="004A5581" w:rsidRDefault="00535574" w:rsidP="0000239F">
      <w:pPr>
        <w:rPr>
          <w:rFonts w:ascii="Humnst777 Lt BT" w:hAnsi="Humnst777 Lt BT"/>
          <w:sz w:val="22"/>
          <w:szCs w:val="22"/>
          <w:lang w:val="es-MX"/>
        </w:rPr>
      </w:pPr>
      <w:r w:rsidRPr="004A5581">
        <w:rPr>
          <w:rFonts w:ascii="Humnst777 Lt BT" w:hAnsi="Humnst777 Lt BT"/>
          <w:sz w:val="22"/>
          <w:szCs w:val="22"/>
          <w:lang w:val="es-MX"/>
        </w:rPr>
        <w:tab/>
      </w:r>
    </w:p>
    <w:p w14:paraId="1A502F00" w14:textId="77777777" w:rsidR="00EF47EF" w:rsidRPr="004A5581" w:rsidRDefault="00EF47EF" w:rsidP="00EF47EF">
      <w:pPr>
        <w:spacing w:before="0" w:after="0" w:line="276" w:lineRule="auto"/>
        <w:jc w:val="center"/>
        <w:rPr>
          <w:rFonts w:ascii="Humnst777 Lt BT" w:hAnsi="Humnst777 Lt BT" w:cs="Arial"/>
          <w:b/>
          <w:bCs/>
          <w:iCs/>
          <w:sz w:val="22"/>
          <w:szCs w:val="22"/>
        </w:rPr>
      </w:pPr>
    </w:p>
    <w:p w14:paraId="1127DAEF" w14:textId="77777777" w:rsidR="0000239F" w:rsidRPr="004A5581" w:rsidRDefault="0000239F" w:rsidP="00EF47EF">
      <w:pPr>
        <w:spacing w:before="0" w:after="0" w:line="276" w:lineRule="auto"/>
        <w:jc w:val="center"/>
        <w:rPr>
          <w:rFonts w:ascii="Humnst777 Lt BT" w:hAnsi="Humnst777 Lt BT" w:cs="Arial"/>
          <w:b/>
          <w:bCs/>
          <w:iCs/>
          <w:sz w:val="22"/>
          <w:szCs w:val="22"/>
        </w:rPr>
      </w:pPr>
    </w:p>
    <w:p w14:paraId="4106C4B0" w14:textId="77777777" w:rsidR="0000239F" w:rsidRPr="004A5581" w:rsidRDefault="0000239F" w:rsidP="00EF47EF">
      <w:pPr>
        <w:spacing w:before="0" w:after="0" w:line="276" w:lineRule="auto"/>
        <w:jc w:val="center"/>
        <w:rPr>
          <w:rFonts w:ascii="Humnst777 Lt BT" w:hAnsi="Humnst777 Lt BT" w:cs="Arial"/>
          <w:b/>
          <w:bCs/>
          <w:iCs/>
          <w:sz w:val="22"/>
          <w:szCs w:val="22"/>
        </w:rPr>
      </w:pPr>
    </w:p>
    <w:p w14:paraId="3BB460D1" w14:textId="77777777" w:rsidR="0000239F" w:rsidRPr="004A5581" w:rsidRDefault="0000239F" w:rsidP="00EF47EF">
      <w:pPr>
        <w:spacing w:before="0" w:after="0" w:line="276" w:lineRule="auto"/>
        <w:jc w:val="center"/>
        <w:rPr>
          <w:rFonts w:ascii="Humnst777 Lt BT" w:hAnsi="Humnst777 Lt BT" w:cs="Arial"/>
          <w:b/>
          <w:bCs/>
          <w:iCs/>
          <w:sz w:val="22"/>
          <w:szCs w:val="22"/>
        </w:rPr>
      </w:pPr>
    </w:p>
    <w:p w14:paraId="11F2F357" w14:textId="77777777" w:rsidR="0000239F" w:rsidRPr="004A5581" w:rsidRDefault="0000239F" w:rsidP="00EF47EF">
      <w:pPr>
        <w:spacing w:before="0" w:after="0" w:line="276" w:lineRule="auto"/>
        <w:jc w:val="center"/>
        <w:rPr>
          <w:rFonts w:ascii="Humnst777 Lt BT" w:hAnsi="Humnst777 Lt BT" w:cs="Arial"/>
          <w:b/>
          <w:bCs/>
          <w:iCs/>
          <w:sz w:val="22"/>
          <w:szCs w:val="22"/>
        </w:rPr>
      </w:pPr>
    </w:p>
    <w:p w14:paraId="306E1A09" w14:textId="77777777" w:rsidR="0000239F" w:rsidRPr="004A5581" w:rsidRDefault="0000239F" w:rsidP="00EF47EF">
      <w:pPr>
        <w:spacing w:before="0" w:after="0" w:line="276" w:lineRule="auto"/>
        <w:jc w:val="center"/>
        <w:rPr>
          <w:rFonts w:ascii="Humnst777 Lt BT" w:hAnsi="Humnst777 Lt BT" w:cs="Arial"/>
          <w:b/>
          <w:bCs/>
          <w:iCs/>
          <w:sz w:val="22"/>
          <w:szCs w:val="22"/>
        </w:rPr>
      </w:pPr>
    </w:p>
    <w:p w14:paraId="0AE9A569" w14:textId="77777777" w:rsidR="0000239F" w:rsidRPr="004A5581" w:rsidRDefault="0000239F" w:rsidP="00EF47EF">
      <w:pPr>
        <w:spacing w:before="0" w:after="0" w:line="276" w:lineRule="auto"/>
        <w:jc w:val="center"/>
        <w:rPr>
          <w:rFonts w:ascii="Humnst777 Lt BT" w:hAnsi="Humnst777 Lt BT" w:cs="Arial"/>
          <w:b/>
          <w:bCs/>
          <w:iCs/>
          <w:sz w:val="22"/>
          <w:szCs w:val="22"/>
        </w:rPr>
      </w:pPr>
    </w:p>
    <w:p w14:paraId="407B7454"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5B2A836B"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090095F6"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7685BC08"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038B6B8E"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16A9E8C0"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0F52D024"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7707A601"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7B7865A7"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54E0AA15"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49E9CF8E"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29CC51F4"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1E70CF8A"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68D6A910"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0E20B30B"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17815383"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576D8A00"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205411CC"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543B72E2"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07B335A7"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011DEA37"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73AEE957"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183A92A4"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1A18491D" w14:textId="77777777" w:rsidR="00251356" w:rsidRPr="004A5581" w:rsidRDefault="00251356" w:rsidP="00EF47EF">
      <w:pPr>
        <w:spacing w:before="0" w:after="0" w:line="276" w:lineRule="auto"/>
        <w:jc w:val="center"/>
        <w:rPr>
          <w:rFonts w:ascii="Humnst777 Lt BT" w:hAnsi="Humnst777 Lt BT" w:cs="Arial"/>
          <w:b/>
          <w:bCs/>
          <w:iCs/>
          <w:sz w:val="22"/>
          <w:szCs w:val="22"/>
        </w:rPr>
      </w:pPr>
    </w:p>
    <w:p w14:paraId="30B9A578" w14:textId="77777777" w:rsidR="00713D99" w:rsidRPr="004A5581" w:rsidRDefault="00713D99" w:rsidP="00EF47EF">
      <w:pPr>
        <w:spacing w:before="0" w:after="0" w:line="276" w:lineRule="auto"/>
        <w:jc w:val="center"/>
        <w:rPr>
          <w:rFonts w:ascii="Humnst777 Lt BT" w:hAnsi="Humnst777 Lt BT" w:cs="Arial"/>
          <w:b/>
          <w:bCs/>
          <w:iCs/>
          <w:sz w:val="22"/>
          <w:szCs w:val="22"/>
        </w:rPr>
      </w:pPr>
    </w:p>
    <w:p w14:paraId="5D0DAE74" w14:textId="77777777" w:rsidR="00713D99" w:rsidRPr="004A5581" w:rsidRDefault="00713D99" w:rsidP="00EF47EF">
      <w:pPr>
        <w:spacing w:before="0" w:after="0" w:line="276" w:lineRule="auto"/>
        <w:jc w:val="center"/>
        <w:rPr>
          <w:rFonts w:ascii="Humnst777 Lt BT" w:hAnsi="Humnst777 Lt BT" w:cs="Arial"/>
          <w:b/>
          <w:bCs/>
          <w:iCs/>
          <w:sz w:val="22"/>
          <w:szCs w:val="22"/>
        </w:rPr>
      </w:pPr>
    </w:p>
    <w:p w14:paraId="70EA8B61" w14:textId="77777777" w:rsidR="002245E9" w:rsidRPr="004A5581" w:rsidRDefault="002245E9" w:rsidP="006B01CA">
      <w:pPr>
        <w:spacing w:before="0" w:after="0" w:line="276" w:lineRule="auto"/>
        <w:rPr>
          <w:rFonts w:ascii="Humnst777 Lt BT" w:hAnsi="Humnst777 Lt BT" w:cs="Arial"/>
          <w:b/>
          <w:bCs/>
          <w:iCs/>
          <w:sz w:val="22"/>
          <w:szCs w:val="22"/>
        </w:rPr>
        <w:sectPr w:rsidR="002245E9" w:rsidRPr="004A5581" w:rsidSect="007D2FD0">
          <w:pgSz w:w="11906" w:h="16838" w:code="9"/>
          <w:pgMar w:top="1134" w:right="1134" w:bottom="1134" w:left="1134" w:header="709" w:footer="709" w:gutter="0"/>
          <w:cols w:space="720"/>
          <w:docGrid w:linePitch="299"/>
        </w:sectPr>
      </w:pPr>
    </w:p>
    <w:p w14:paraId="70F1F003" w14:textId="77777777" w:rsidR="00C942BF" w:rsidRPr="004A5581" w:rsidRDefault="00C942BF" w:rsidP="00C942BF">
      <w:pPr>
        <w:jc w:val="center"/>
        <w:rPr>
          <w:rFonts w:ascii="Humnst777 Lt BT" w:hAnsi="Humnst777 Lt BT"/>
          <w:sz w:val="22"/>
          <w:szCs w:val="22"/>
          <w:lang w:val="es-MX"/>
        </w:rPr>
      </w:pPr>
      <w:r w:rsidRPr="004A5581">
        <w:rPr>
          <w:rFonts w:ascii="Humnst777 Lt BT" w:hAnsi="Humnst777 Lt BT"/>
          <w:sz w:val="22"/>
          <w:szCs w:val="22"/>
          <w:lang w:val="es-MX"/>
        </w:rPr>
        <w:lastRenderedPageBreak/>
        <w:t>Formulario V-1</w:t>
      </w:r>
    </w:p>
    <w:p w14:paraId="0C9192F6" w14:textId="77777777" w:rsidR="00C942BF" w:rsidRPr="004A5581" w:rsidRDefault="00C942BF" w:rsidP="00C942BF">
      <w:pPr>
        <w:jc w:val="center"/>
        <w:rPr>
          <w:rFonts w:ascii="Humnst777 Lt BT" w:hAnsi="Humnst777 Lt BT"/>
          <w:sz w:val="22"/>
          <w:szCs w:val="22"/>
          <w:lang w:val="es-MX"/>
        </w:rPr>
      </w:pPr>
      <w:r w:rsidRPr="004A5581">
        <w:rPr>
          <w:rFonts w:ascii="Humnst777 Lt BT" w:hAnsi="Humnst777 Lt BT"/>
          <w:sz w:val="22"/>
          <w:szCs w:val="22"/>
          <w:lang w:val="es-MX"/>
        </w:rPr>
        <w:t>Verificación documentación Administrativa y Legal</w:t>
      </w:r>
    </w:p>
    <w:p w14:paraId="47BFA230" w14:textId="77777777" w:rsidR="0000239F" w:rsidRPr="004A5581" w:rsidRDefault="0000239F" w:rsidP="00EF47EF">
      <w:pPr>
        <w:spacing w:before="0" w:after="0" w:line="276" w:lineRule="auto"/>
        <w:jc w:val="center"/>
        <w:rPr>
          <w:rFonts w:ascii="Humnst777 Lt BT" w:hAnsi="Humnst777 Lt BT" w:cs="Arial"/>
          <w:b/>
          <w:bCs/>
          <w:iCs/>
          <w:sz w:val="22"/>
          <w:szCs w:val="22"/>
        </w:rPr>
      </w:pPr>
    </w:p>
    <w:tbl>
      <w:tblPr>
        <w:tblpPr w:leftFromText="142" w:rightFromText="142" w:vertAnchor="text" w:horzAnchor="margin" w:tblpXSpec="center" w:tblpY="1"/>
        <w:tblOverlap w:val="never"/>
        <w:tblW w:w="10101" w:type="dxa"/>
        <w:tblLook w:val="04A0" w:firstRow="1" w:lastRow="0" w:firstColumn="1" w:lastColumn="0" w:noHBand="0" w:noVBand="1"/>
      </w:tblPr>
      <w:tblGrid>
        <w:gridCol w:w="427"/>
        <w:gridCol w:w="1967"/>
        <w:gridCol w:w="358"/>
        <w:gridCol w:w="1072"/>
        <w:gridCol w:w="278"/>
        <w:gridCol w:w="1073"/>
        <w:gridCol w:w="278"/>
        <w:gridCol w:w="1072"/>
        <w:gridCol w:w="1451"/>
        <w:gridCol w:w="1072"/>
        <w:gridCol w:w="1073"/>
        <w:gridCol w:w="6"/>
      </w:tblGrid>
      <w:tr w:rsidR="0061128E" w:rsidRPr="004A5581" w14:paraId="16B321C1" w14:textId="77777777" w:rsidTr="00412BB9">
        <w:trPr>
          <w:trHeight w:val="305"/>
        </w:trPr>
        <w:tc>
          <w:tcPr>
            <w:tcW w:w="10101" w:type="dxa"/>
            <w:gridSpan w:val="12"/>
            <w:tcBorders>
              <w:top w:val="nil"/>
              <w:left w:val="nil"/>
              <w:bottom w:val="nil"/>
              <w:right w:val="nil"/>
            </w:tcBorders>
            <w:shd w:val="clear" w:color="000000" w:fill="D9D9D9"/>
            <w:noWrap/>
            <w:vAlign w:val="center"/>
            <w:hideMark/>
          </w:tcPr>
          <w:p w14:paraId="1DBDD578" w14:textId="77777777" w:rsidR="0061128E" w:rsidRPr="004A5581" w:rsidRDefault="0061128E" w:rsidP="0061128E">
            <w:pPr>
              <w:spacing w:before="0" w:after="0"/>
              <w:jc w:val="center"/>
              <w:rPr>
                <w:rFonts w:ascii="Humnst777 Lt BT" w:hAnsi="Humnst777 Lt BT" w:cs="Arial"/>
                <w:b/>
                <w:bCs/>
                <w:color w:val="000000"/>
                <w:sz w:val="22"/>
                <w:szCs w:val="22"/>
                <w:lang w:val="es-MX" w:eastAsia="en-US"/>
              </w:rPr>
            </w:pPr>
            <w:r w:rsidRPr="004A5581">
              <w:rPr>
                <w:rFonts w:ascii="Humnst777 Lt BT" w:hAnsi="Humnst777 Lt BT" w:cs="Arial"/>
                <w:b/>
                <w:bCs/>
                <w:color w:val="000000"/>
                <w:sz w:val="22"/>
                <w:szCs w:val="22"/>
                <w:lang w:val="es-ES" w:eastAsia="en-US"/>
              </w:rPr>
              <w:t xml:space="preserve">VERIFICACIÓN DE LOS DOCUMENTOS </w:t>
            </w:r>
            <w:commentRangeStart w:id="48"/>
            <w:r w:rsidRPr="004A5581">
              <w:rPr>
                <w:rFonts w:ascii="Humnst777 Lt BT" w:hAnsi="Humnst777 Lt BT" w:cs="Arial"/>
                <w:b/>
                <w:bCs/>
                <w:color w:val="000000"/>
                <w:sz w:val="22"/>
                <w:szCs w:val="22"/>
                <w:lang w:val="es-ES" w:eastAsia="en-US"/>
              </w:rPr>
              <w:t>ADMINISTRATIVOS</w:t>
            </w:r>
            <w:commentRangeEnd w:id="48"/>
            <w:r w:rsidR="00CC6D51">
              <w:rPr>
                <w:rStyle w:val="Refdecomentario"/>
              </w:rPr>
              <w:commentReference w:id="48"/>
            </w:r>
          </w:p>
        </w:tc>
      </w:tr>
      <w:tr w:rsidR="0061128E" w:rsidRPr="004A5581" w14:paraId="1CAA4E1B" w14:textId="77777777" w:rsidTr="00412BB9">
        <w:trPr>
          <w:gridAfter w:val="1"/>
          <w:wAfter w:w="6" w:type="dxa"/>
          <w:trHeight w:val="113"/>
        </w:trPr>
        <w:tc>
          <w:tcPr>
            <w:tcW w:w="2394" w:type="dxa"/>
            <w:gridSpan w:val="2"/>
            <w:tcBorders>
              <w:top w:val="nil"/>
              <w:left w:val="nil"/>
              <w:bottom w:val="nil"/>
              <w:right w:val="nil"/>
            </w:tcBorders>
            <w:shd w:val="clear" w:color="auto" w:fill="auto"/>
            <w:vAlign w:val="center"/>
            <w:hideMark/>
          </w:tcPr>
          <w:p w14:paraId="7122B5B0" w14:textId="77777777" w:rsidR="0061128E" w:rsidRPr="006B01CA" w:rsidRDefault="0061128E" w:rsidP="0061128E">
            <w:pPr>
              <w:spacing w:before="0" w:after="0"/>
              <w:jc w:val="right"/>
              <w:rPr>
                <w:rFonts w:ascii="Humnst777 Lt BT" w:hAnsi="Humnst777 Lt BT" w:cs="Arial"/>
                <w:b/>
                <w:bCs/>
                <w:color w:val="000000"/>
                <w:sz w:val="22"/>
                <w:szCs w:val="22"/>
                <w:lang w:val="es-MX" w:eastAsia="en-US"/>
              </w:rPr>
            </w:pPr>
          </w:p>
        </w:tc>
        <w:tc>
          <w:tcPr>
            <w:tcW w:w="358" w:type="dxa"/>
            <w:tcBorders>
              <w:top w:val="nil"/>
              <w:left w:val="nil"/>
              <w:bottom w:val="nil"/>
              <w:right w:val="nil"/>
            </w:tcBorders>
            <w:shd w:val="clear" w:color="auto" w:fill="auto"/>
            <w:vAlign w:val="center"/>
            <w:hideMark/>
          </w:tcPr>
          <w:p w14:paraId="5BA11334" w14:textId="77777777" w:rsidR="0061128E" w:rsidRPr="006B01CA" w:rsidRDefault="0061128E" w:rsidP="0061128E">
            <w:pPr>
              <w:spacing w:before="0" w:after="0"/>
              <w:jc w:val="center"/>
              <w:rPr>
                <w:rFonts w:ascii="Humnst777 Lt BT" w:hAnsi="Humnst777 Lt BT" w:cs="Arial"/>
                <w:b/>
                <w:bCs/>
                <w:color w:val="000000"/>
                <w:sz w:val="22"/>
                <w:szCs w:val="22"/>
                <w:lang w:val="es-MX" w:eastAsia="en-US"/>
              </w:rPr>
            </w:pPr>
          </w:p>
        </w:tc>
        <w:tc>
          <w:tcPr>
            <w:tcW w:w="1072" w:type="dxa"/>
            <w:tcBorders>
              <w:top w:val="nil"/>
              <w:left w:val="nil"/>
              <w:bottom w:val="nil"/>
              <w:right w:val="nil"/>
            </w:tcBorders>
            <w:shd w:val="clear" w:color="auto" w:fill="auto"/>
            <w:vAlign w:val="center"/>
            <w:hideMark/>
          </w:tcPr>
          <w:p w14:paraId="4D6A8BE1" w14:textId="77777777" w:rsidR="0061128E" w:rsidRPr="006B01CA" w:rsidRDefault="0061128E" w:rsidP="0061128E">
            <w:pPr>
              <w:spacing w:before="0" w:after="0"/>
              <w:jc w:val="left"/>
              <w:rPr>
                <w:rFonts w:ascii="Humnst777 Lt BT" w:hAnsi="Humnst777 Lt BT" w:cs="Arial"/>
                <w:color w:val="000000"/>
                <w:sz w:val="22"/>
                <w:szCs w:val="22"/>
                <w:lang w:val="es-MX" w:eastAsia="en-US"/>
              </w:rPr>
            </w:pPr>
          </w:p>
        </w:tc>
        <w:tc>
          <w:tcPr>
            <w:tcW w:w="264" w:type="dxa"/>
            <w:tcBorders>
              <w:top w:val="nil"/>
              <w:left w:val="nil"/>
              <w:bottom w:val="nil"/>
              <w:right w:val="nil"/>
            </w:tcBorders>
            <w:shd w:val="clear" w:color="auto" w:fill="auto"/>
            <w:vAlign w:val="center"/>
            <w:hideMark/>
          </w:tcPr>
          <w:p w14:paraId="0B85165A" w14:textId="77777777" w:rsidR="0061128E" w:rsidRPr="006B01CA" w:rsidRDefault="0061128E" w:rsidP="0061128E">
            <w:pPr>
              <w:spacing w:before="0" w:after="0"/>
              <w:jc w:val="left"/>
              <w:rPr>
                <w:rFonts w:ascii="Humnst777 Lt BT" w:hAnsi="Humnst777 Lt BT" w:cs="Arial"/>
                <w:color w:val="000000"/>
                <w:sz w:val="22"/>
                <w:szCs w:val="22"/>
                <w:lang w:val="es-MX" w:eastAsia="en-US"/>
              </w:rPr>
            </w:pPr>
          </w:p>
        </w:tc>
        <w:tc>
          <w:tcPr>
            <w:tcW w:w="4934" w:type="dxa"/>
            <w:gridSpan w:val="5"/>
            <w:tcBorders>
              <w:top w:val="nil"/>
              <w:left w:val="nil"/>
              <w:bottom w:val="nil"/>
              <w:right w:val="nil"/>
            </w:tcBorders>
            <w:shd w:val="clear" w:color="auto" w:fill="auto"/>
            <w:vAlign w:val="center"/>
            <w:hideMark/>
          </w:tcPr>
          <w:p w14:paraId="0BB7257C" w14:textId="77777777" w:rsidR="0061128E" w:rsidRPr="004A5581" w:rsidRDefault="0061128E" w:rsidP="0061128E">
            <w:pPr>
              <w:spacing w:before="0" w:after="0"/>
              <w:jc w:val="left"/>
              <w:rPr>
                <w:rFonts w:ascii="Humnst777 Lt BT" w:hAnsi="Humnst777 Lt BT" w:cs="Arial"/>
                <w:color w:val="000000"/>
                <w:sz w:val="22"/>
                <w:szCs w:val="22"/>
                <w:lang w:val="es-MX" w:eastAsia="en-US"/>
              </w:rPr>
            </w:pPr>
          </w:p>
        </w:tc>
        <w:tc>
          <w:tcPr>
            <w:tcW w:w="1073" w:type="dxa"/>
            <w:tcBorders>
              <w:top w:val="nil"/>
              <w:left w:val="nil"/>
              <w:bottom w:val="nil"/>
              <w:right w:val="nil"/>
            </w:tcBorders>
            <w:shd w:val="clear" w:color="auto" w:fill="auto"/>
            <w:noWrap/>
            <w:vAlign w:val="bottom"/>
            <w:hideMark/>
          </w:tcPr>
          <w:p w14:paraId="0C25AEA9" w14:textId="77777777" w:rsidR="0061128E" w:rsidRPr="004A5581" w:rsidRDefault="0061128E" w:rsidP="0061128E">
            <w:pPr>
              <w:spacing w:before="0" w:after="0"/>
              <w:jc w:val="left"/>
              <w:rPr>
                <w:rFonts w:ascii="Humnst777 Lt BT" w:hAnsi="Humnst777 Lt BT"/>
                <w:color w:val="000000"/>
                <w:sz w:val="22"/>
                <w:szCs w:val="22"/>
                <w:lang w:val="es-MX" w:eastAsia="en-US"/>
              </w:rPr>
            </w:pPr>
          </w:p>
        </w:tc>
      </w:tr>
      <w:tr w:rsidR="0061128E" w:rsidRPr="004A5581" w14:paraId="6DAF389F" w14:textId="77777777" w:rsidTr="00412BB9">
        <w:trPr>
          <w:trHeight w:val="310"/>
        </w:trPr>
        <w:tc>
          <w:tcPr>
            <w:tcW w:w="2394" w:type="dxa"/>
            <w:gridSpan w:val="2"/>
            <w:tcBorders>
              <w:top w:val="nil"/>
              <w:left w:val="nil"/>
              <w:bottom w:val="nil"/>
              <w:right w:val="nil"/>
            </w:tcBorders>
            <w:shd w:val="clear" w:color="auto" w:fill="auto"/>
            <w:vAlign w:val="center"/>
            <w:hideMark/>
          </w:tcPr>
          <w:p w14:paraId="4C832AF0" w14:textId="77777777" w:rsidR="0061128E" w:rsidRPr="006B01CA" w:rsidRDefault="0061128E" w:rsidP="0061128E">
            <w:pPr>
              <w:spacing w:before="0" w:after="0"/>
              <w:jc w:val="left"/>
              <w:rPr>
                <w:rFonts w:ascii="Humnst777 Lt BT" w:hAnsi="Humnst777 Lt BT" w:cs="Arial"/>
                <w:b/>
                <w:bCs/>
                <w:color w:val="000000"/>
                <w:sz w:val="22"/>
                <w:szCs w:val="22"/>
                <w:lang w:val="en-US" w:eastAsia="en-US"/>
              </w:rPr>
            </w:pPr>
            <w:r w:rsidRPr="006B01CA">
              <w:rPr>
                <w:rFonts w:ascii="Humnst777 Lt BT" w:hAnsi="Humnst777 Lt BT" w:cs="Arial"/>
                <w:b/>
                <w:bCs/>
                <w:color w:val="000000"/>
                <w:sz w:val="22"/>
                <w:szCs w:val="22"/>
                <w:lang w:val="es-ES" w:eastAsia="en-US"/>
              </w:rPr>
              <w:t>Objeto de la Contratación</w:t>
            </w:r>
          </w:p>
        </w:tc>
        <w:tc>
          <w:tcPr>
            <w:tcW w:w="358" w:type="dxa"/>
            <w:tcBorders>
              <w:top w:val="nil"/>
              <w:left w:val="nil"/>
              <w:bottom w:val="nil"/>
              <w:right w:val="nil"/>
            </w:tcBorders>
            <w:shd w:val="clear" w:color="auto" w:fill="auto"/>
            <w:vAlign w:val="center"/>
            <w:hideMark/>
          </w:tcPr>
          <w:p w14:paraId="5F131DD1" w14:textId="77777777" w:rsidR="0061128E" w:rsidRPr="006B01CA" w:rsidRDefault="0061128E" w:rsidP="0061128E">
            <w:pPr>
              <w:spacing w:before="0" w:after="0"/>
              <w:jc w:val="center"/>
              <w:rPr>
                <w:rFonts w:ascii="Humnst777 Lt BT" w:hAnsi="Humnst777 Lt BT" w:cs="Arial"/>
                <w:b/>
                <w:bCs/>
                <w:color w:val="000000"/>
                <w:sz w:val="22"/>
                <w:szCs w:val="22"/>
                <w:lang w:val="en-US" w:eastAsia="en-US"/>
              </w:rPr>
            </w:pPr>
            <w:r w:rsidRPr="006B01CA">
              <w:rPr>
                <w:rFonts w:ascii="Humnst777 Lt BT" w:hAnsi="Humnst777 Lt BT" w:cs="Arial"/>
                <w:b/>
                <w:bCs/>
                <w:color w:val="000000"/>
                <w:sz w:val="22"/>
                <w:szCs w:val="22"/>
                <w:lang w:val="es-ES" w:eastAsia="en-US"/>
              </w:rPr>
              <w:t>:</w:t>
            </w:r>
          </w:p>
        </w:tc>
        <w:tc>
          <w:tcPr>
            <w:tcW w:w="7349" w:type="dxa"/>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14:paraId="7B6BB297" w14:textId="77777777" w:rsidR="0061128E" w:rsidRPr="004A5581" w:rsidRDefault="0061128E" w:rsidP="0061128E">
            <w:pPr>
              <w:spacing w:before="0" w:after="0"/>
              <w:jc w:val="center"/>
              <w:rPr>
                <w:rFonts w:ascii="Humnst777 Lt BT" w:hAnsi="Humnst777 Lt BT" w:cs="Arial"/>
                <w:b/>
                <w:bCs/>
                <w:color w:val="000000"/>
                <w:sz w:val="22"/>
                <w:szCs w:val="22"/>
                <w:lang w:val="es-MX" w:eastAsia="en-US"/>
              </w:rPr>
            </w:pPr>
          </w:p>
        </w:tc>
      </w:tr>
      <w:tr w:rsidR="0061128E" w:rsidRPr="004A5581" w14:paraId="63A128AC" w14:textId="77777777" w:rsidTr="00412BB9">
        <w:trPr>
          <w:gridAfter w:val="1"/>
          <w:wAfter w:w="6" w:type="dxa"/>
          <w:trHeight w:val="243"/>
        </w:trPr>
        <w:tc>
          <w:tcPr>
            <w:tcW w:w="2394" w:type="dxa"/>
            <w:gridSpan w:val="2"/>
            <w:vMerge w:val="restart"/>
            <w:tcBorders>
              <w:top w:val="nil"/>
              <w:left w:val="nil"/>
              <w:bottom w:val="nil"/>
              <w:right w:val="nil"/>
            </w:tcBorders>
            <w:shd w:val="clear" w:color="auto" w:fill="auto"/>
            <w:noWrap/>
            <w:vAlign w:val="center"/>
            <w:hideMark/>
          </w:tcPr>
          <w:p w14:paraId="761C3002" w14:textId="77777777" w:rsidR="0061128E" w:rsidRPr="006B01CA" w:rsidRDefault="0061128E" w:rsidP="0061128E">
            <w:pPr>
              <w:spacing w:before="0" w:after="0"/>
              <w:jc w:val="left"/>
              <w:rPr>
                <w:rFonts w:ascii="Humnst777 Lt BT" w:hAnsi="Humnst777 Lt BT" w:cs="Arial"/>
                <w:b/>
                <w:bCs/>
                <w:color w:val="000000"/>
                <w:sz w:val="22"/>
                <w:szCs w:val="22"/>
                <w:lang w:val="es-MX" w:eastAsia="en-US"/>
              </w:rPr>
            </w:pPr>
            <w:r w:rsidRPr="006B01CA">
              <w:rPr>
                <w:rFonts w:ascii="Humnst777 Lt BT" w:hAnsi="Humnst777 Lt BT" w:cs="Arial"/>
                <w:b/>
                <w:bCs/>
                <w:color w:val="000000"/>
                <w:sz w:val="22"/>
                <w:szCs w:val="22"/>
                <w:lang w:val="es-ES" w:eastAsia="en-US"/>
              </w:rPr>
              <w:t>Fecha y lugar del Acto de Apertura</w:t>
            </w:r>
          </w:p>
        </w:tc>
        <w:tc>
          <w:tcPr>
            <w:tcW w:w="358" w:type="dxa"/>
            <w:vMerge w:val="restart"/>
            <w:tcBorders>
              <w:top w:val="nil"/>
              <w:left w:val="nil"/>
              <w:bottom w:val="nil"/>
              <w:right w:val="nil"/>
            </w:tcBorders>
            <w:shd w:val="clear" w:color="auto" w:fill="auto"/>
            <w:vAlign w:val="center"/>
            <w:hideMark/>
          </w:tcPr>
          <w:p w14:paraId="326AAD7F" w14:textId="77777777" w:rsidR="0061128E" w:rsidRPr="006B01CA" w:rsidRDefault="0061128E" w:rsidP="0061128E">
            <w:pPr>
              <w:spacing w:before="0" w:after="0"/>
              <w:jc w:val="center"/>
              <w:rPr>
                <w:rFonts w:ascii="Humnst777 Lt BT" w:hAnsi="Humnst777 Lt BT" w:cs="Arial"/>
                <w:b/>
                <w:bCs/>
                <w:color w:val="000000"/>
                <w:sz w:val="22"/>
                <w:szCs w:val="22"/>
                <w:lang w:val="en-US" w:eastAsia="en-US"/>
              </w:rPr>
            </w:pPr>
            <w:r w:rsidRPr="006B01CA">
              <w:rPr>
                <w:rFonts w:ascii="Humnst777 Lt BT" w:hAnsi="Humnst777 Lt BT" w:cs="Arial"/>
                <w:b/>
                <w:bCs/>
                <w:color w:val="000000"/>
                <w:sz w:val="22"/>
                <w:szCs w:val="22"/>
                <w:lang w:val="es-ES" w:eastAsia="en-US"/>
              </w:rPr>
              <w:t>:</w:t>
            </w:r>
          </w:p>
        </w:tc>
        <w:tc>
          <w:tcPr>
            <w:tcW w:w="1072" w:type="dxa"/>
            <w:tcBorders>
              <w:top w:val="nil"/>
              <w:left w:val="nil"/>
              <w:bottom w:val="nil"/>
              <w:right w:val="nil"/>
            </w:tcBorders>
            <w:shd w:val="clear" w:color="auto" w:fill="auto"/>
            <w:vAlign w:val="center"/>
            <w:hideMark/>
          </w:tcPr>
          <w:p w14:paraId="418EA2D9" w14:textId="77777777" w:rsidR="0061128E" w:rsidRPr="004A5581" w:rsidRDefault="0061128E" w:rsidP="0061128E">
            <w:pPr>
              <w:spacing w:before="0" w:after="0"/>
              <w:jc w:val="center"/>
              <w:rPr>
                <w:rFonts w:ascii="Humnst777 Lt BT" w:hAnsi="Humnst777 Lt BT" w:cs="Arial"/>
                <w:iCs/>
                <w:color w:val="000000"/>
                <w:sz w:val="22"/>
                <w:szCs w:val="22"/>
                <w:lang w:val="en-US" w:eastAsia="en-US"/>
              </w:rPr>
            </w:pPr>
            <w:r w:rsidRPr="004A5581">
              <w:rPr>
                <w:rFonts w:ascii="Humnst777 Lt BT" w:hAnsi="Humnst777 Lt BT" w:cs="Arial"/>
                <w:iCs/>
                <w:color w:val="000000"/>
                <w:sz w:val="22"/>
                <w:szCs w:val="22"/>
                <w:lang w:val="es-ES" w:eastAsia="en-US"/>
              </w:rPr>
              <w:t>Día</w:t>
            </w:r>
          </w:p>
        </w:tc>
        <w:tc>
          <w:tcPr>
            <w:tcW w:w="264" w:type="dxa"/>
            <w:tcBorders>
              <w:top w:val="nil"/>
              <w:left w:val="nil"/>
              <w:bottom w:val="nil"/>
              <w:right w:val="nil"/>
            </w:tcBorders>
            <w:shd w:val="clear" w:color="auto" w:fill="auto"/>
            <w:vAlign w:val="center"/>
            <w:hideMark/>
          </w:tcPr>
          <w:p w14:paraId="180A4423" w14:textId="77777777" w:rsidR="0061128E" w:rsidRPr="004A5581" w:rsidRDefault="0061128E" w:rsidP="0061128E">
            <w:pPr>
              <w:spacing w:before="0" w:after="0"/>
              <w:jc w:val="center"/>
              <w:rPr>
                <w:rFonts w:ascii="Humnst777 Lt BT" w:hAnsi="Humnst777 Lt BT" w:cs="Arial"/>
                <w:iCs/>
                <w:color w:val="000000"/>
                <w:sz w:val="22"/>
                <w:szCs w:val="22"/>
                <w:lang w:val="en-US" w:eastAsia="en-US"/>
              </w:rPr>
            </w:pPr>
          </w:p>
        </w:tc>
        <w:tc>
          <w:tcPr>
            <w:tcW w:w="1073" w:type="dxa"/>
            <w:tcBorders>
              <w:top w:val="nil"/>
              <w:left w:val="nil"/>
              <w:bottom w:val="nil"/>
              <w:right w:val="nil"/>
            </w:tcBorders>
            <w:shd w:val="clear" w:color="auto" w:fill="auto"/>
            <w:vAlign w:val="center"/>
            <w:hideMark/>
          </w:tcPr>
          <w:p w14:paraId="5CE4BC5E" w14:textId="77777777" w:rsidR="0061128E" w:rsidRPr="004A5581" w:rsidRDefault="0061128E" w:rsidP="0061128E">
            <w:pPr>
              <w:spacing w:before="0" w:after="0"/>
              <w:jc w:val="center"/>
              <w:rPr>
                <w:rFonts w:ascii="Humnst777 Lt BT" w:hAnsi="Humnst777 Lt BT" w:cs="Arial"/>
                <w:iCs/>
                <w:color w:val="000000"/>
                <w:sz w:val="22"/>
                <w:szCs w:val="22"/>
                <w:lang w:val="en-US" w:eastAsia="en-US"/>
              </w:rPr>
            </w:pPr>
            <w:r w:rsidRPr="004A5581">
              <w:rPr>
                <w:rFonts w:ascii="Humnst777 Lt BT" w:hAnsi="Humnst777 Lt BT" w:cs="Arial"/>
                <w:iCs/>
                <w:color w:val="000000"/>
                <w:sz w:val="22"/>
                <w:szCs w:val="22"/>
                <w:lang w:val="es-ES" w:eastAsia="en-US"/>
              </w:rPr>
              <w:t>Mes</w:t>
            </w:r>
          </w:p>
        </w:tc>
        <w:tc>
          <w:tcPr>
            <w:tcW w:w="266" w:type="dxa"/>
            <w:tcBorders>
              <w:top w:val="nil"/>
              <w:left w:val="nil"/>
              <w:bottom w:val="nil"/>
              <w:right w:val="nil"/>
            </w:tcBorders>
            <w:shd w:val="clear" w:color="auto" w:fill="auto"/>
            <w:vAlign w:val="center"/>
            <w:hideMark/>
          </w:tcPr>
          <w:p w14:paraId="4E1B5131" w14:textId="77777777" w:rsidR="0061128E" w:rsidRPr="004A5581" w:rsidRDefault="0061128E" w:rsidP="0061128E">
            <w:pPr>
              <w:spacing w:before="0" w:after="0"/>
              <w:jc w:val="center"/>
              <w:rPr>
                <w:rFonts w:ascii="Humnst777 Lt BT" w:hAnsi="Humnst777 Lt BT" w:cs="Arial"/>
                <w:iCs/>
                <w:color w:val="000000"/>
                <w:sz w:val="22"/>
                <w:szCs w:val="22"/>
                <w:lang w:val="en-US" w:eastAsia="en-US"/>
              </w:rPr>
            </w:pPr>
          </w:p>
        </w:tc>
        <w:tc>
          <w:tcPr>
            <w:tcW w:w="1072" w:type="dxa"/>
            <w:tcBorders>
              <w:top w:val="nil"/>
              <w:left w:val="nil"/>
              <w:bottom w:val="nil"/>
              <w:right w:val="nil"/>
            </w:tcBorders>
            <w:shd w:val="clear" w:color="auto" w:fill="auto"/>
            <w:vAlign w:val="center"/>
            <w:hideMark/>
          </w:tcPr>
          <w:p w14:paraId="0906A5FD" w14:textId="77777777" w:rsidR="0061128E" w:rsidRPr="004A5581" w:rsidRDefault="0061128E" w:rsidP="0061128E">
            <w:pPr>
              <w:spacing w:before="0" w:after="0"/>
              <w:jc w:val="center"/>
              <w:rPr>
                <w:rFonts w:ascii="Humnst777 Lt BT" w:hAnsi="Humnst777 Lt BT" w:cs="Arial"/>
                <w:iCs/>
                <w:color w:val="000000"/>
                <w:sz w:val="22"/>
                <w:szCs w:val="22"/>
                <w:lang w:val="en-US" w:eastAsia="en-US"/>
              </w:rPr>
            </w:pPr>
            <w:r w:rsidRPr="004A5581">
              <w:rPr>
                <w:rFonts w:ascii="Humnst777 Lt BT" w:hAnsi="Humnst777 Lt BT" w:cs="Arial"/>
                <w:iCs/>
                <w:color w:val="000000"/>
                <w:sz w:val="22"/>
                <w:szCs w:val="22"/>
                <w:lang w:val="es-ES" w:eastAsia="en-US"/>
              </w:rPr>
              <w:t>Año</w:t>
            </w:r>
          </w:p>
        </w:tc>
        <w:tc>
          <w:tcPr>
            <w:tcW w:w="1451" w:type="dxa"/>
            <w:tcBorders>
              <w:top w:val="nil"/>
              <w:left w:val="nil"/>
              <w:bottom w:val="nil"/>
              <w:right w:val="nil"/>
            </w:tcBorders>
            <w:shd w:val="clear" w:color="auto" w:fill="auto"/>
            <w:vAlign w:val="center"/>
            <w:hideMark/>
          </w:tcPr>
          <w:p w14:paraId="5F1A7E93" w14:textId="77777777" w:rsidR="0061128E" w:rsidRPr="004A5581" w:rsidRDefault="0061128E" w:rsidP="0061128E">
            <w:pPr>
              <w:spacing w:before="0" w:after="0"/>
              <w:jc w:val="center"/>
              <w:rPr>
                <w:rFonts w:ascii="Humnst777 Lt BT" w:hAnsi="Humnst777 Lt BT" w:cs="Arial"/>
                <w:iCs/>
                <w:color w:val="000000"/>
                <w:sz w:val="22"/>
                <w:szCs w:val="22"/>
                <w:lang w:val="en-US" w:eastAsia="en-US"/>
              </w:rPr>
            </w:pPr>
          </w:p>
        </w:tc>
        <w:tc>
          <w:tcPr>
            <w:tcW w:w="2145" w:type="dxa"/>
            <w:gridSpan w:val="2"/>
            <w:tcBorders>
              <w:top w:val="nil"/>
              <w:left w:val="nil"/>
              <w:bottom w:val="nil"/>
              <w:right w:val="nil"/>
            </w:tcBorders>
            <w:shd w:val="clear" w:color="auto" w:fill="auto"/>
            <w:vAlign w:val="center"/>
            <w:hideMark/>
          </w:tcPr>
          <w:p w14:paraId="1676B8ED" w14:textId="77777777" w:rsidR="0061128E" w:rsidRPr="004A5581" w:rsidRDefault="0061128E" w:rsidP="0061128E">
            <w:pPr>
              <w:spacing w:before="0" w:after="0"/>
              <w:jc w:val="center"/>
              <w:rPr>
                <w:rFonts w:ascii="Humnst777 Lt BT" w:hAnsi="Humnst777 Lt BT" w:cs="Arial"/>
                <w:iCs/>
                <w:color w:val="000000"/>
                <w:sz w:val="22"/>
                <w:szCs w:val="22"/>
                <w:lang w:val="en-US" w:eastAsia="en-US"/>
              </w:rPr>
            </w:pPr>
            <w:r w:rsidRPr="004A5581">
              <w:rPr>
                <w:rFonts w:ascii="Humnst777 Lt BT" w:hAnsi="Humnst777 Lt BT" w:cs="Arial"/>
                <w:iCs/>
                <w:color w:val="000000"/>
                <w:sz w:val="22"/>
                <w:szCs w:val="22"/>
                <w:lang w:val="es-ES" w:eastAsia="en-US"/>
              </w:rPr>
              <w:t>Dirección</w:t>
            </w:r>
          </w:p>
        </w:tc>
      </w:tr>
      <w:tr w:rsidR="0061128E" w:rsidRPr="004A5581" w14:paraId="4295878F" w14:textId="77777777" w:rsidTr="00412BB9">
        <w:trPr>
          <w:gridAfter w:val="1"/>
          <w:wAfter w:w="6" w:type="dxa"/>
          <w:trHeight w:val="320"/>
        </w:trPr>
        <w:tc>
          <w:tcPr>
            <w:tcW w:w="2394" w:type="dxa"/>
            <w:gridSpan w:val="2"/>
            <w:vMerge/>
            <w:tcBorders>
              <w:top w:val="nil"/>
              <w:left w:val="nil"/>
              <w:bottom w:val="nil"/>
              <w:right w:val="nil"/>
            </w:tcBorders>
            <w:vAlign w:val="center"/>
            <w:hideMark/>
          </w:tcPr>
          <w:p w14:paraId="38A240C0" w14:textId="77777777" w:rsidR="0061128E" w:rsidRPr="004A5581" w:rsidRDefault="0061128E" w:rsidP="0061128E">
            <w:pPr>
              <w:spacing w:before="0" w:after="0"/>
              <w:jc w:val="left"/>
              <w:rPr>
                <w:rFonts w:ascii="Humnst777 Lt BT" w:hAnsi="Humnst777 Lt BT" w:cs="Arial"/>
                <w:b/>
                <w:bCs/>
                <w:color w:val="000000"/>
                <w:sz w:val="22"/>
                <w:szCs w:val="22"/>
                <w:lang w:val="en-US" w:eastAsia="en-US"/>
              </w:rPr>
            </w:pPr>
          </w:p>
        </w:tc>
        <w:tc>
          <w:tcPr>
            <w:tcW w:w="358" w:type="dxa"/>
            <w:vMerge/>
            <w:tcBorders>
              <w:top w:val="nil"/>
              <w:left w:val="nil"/>
              <w:bottom w:val="nil"/>
              <w:right w:val="nil"/>
            </w:tcBorders>
            <w:vAlign w:val="center"/>
            <w:hideMark/>
          </w:tcPr>
          <w:p w14:paraId="439ADFAA" w14:textId="77777777" w:rsidR="0061128E" w:rsidRPr="004A5581" w:rsidRDefault="0061128E" w:rsidP="0061128E">
            <w:pPr>
              <w:spacing w:before="0" w:after="0"/>
              <w:jc w:val="left"/>
              <w:rPr>
                <w:rFonts w:ascii="Humnst777 Lt BT" w:hAnsi="Humnst777 Lt BT" w:cs="Arial"/>
                <w:b/>
                <w:bCs/>
                <w:color w:val="000000"/>
                <w:sz w:val="22"/>
                <w:szCs w:val="22"/>
                <w:lang w:val="en-US" w:eastAsia="en-US"/>
              </w:rPr>
            </w:pPr>
          </w:p>
        </w:tc>
        <w:tc>
          <w:tcPr>
            <w:tcW w:w="107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7835566" w14:textId="77777777" w:rsidR="0061128E" w:rsidRPr="004A5581" w:rsidRDefault="0061128E" w:rsidP="0061128E">
            <w:pPr>
              <w:spacing w:before="0" w:after="0"/>
              <w:jc w:val="left"/>
              <w:rPr>
                <w:rFonts w:ascii="Humnst777 Lt BT" w:hAnsi="Humnst777 Lt BT" w:cs="Arial"/>
                <w:color w:val="000000"/>
                <w:sz w:val="22"/>
                <w:szCs w:val="22"/>
                <w:lang w:val="en-US" w:eastAsia="en-US"/>
              </w:rPr>
            </w:pPr>
          </w:p>
        </w:tc>
        <w:tc>
          <w:tcPr>
            <w:tcW w:w="264" w:type="dxa"/>
            <w:tcBorders>
              <w:top w:val="nil"/>
              <w:left w:val="nil"/>
              <w:bottom w:val="nil"/>
              <w:right w:val="nil"/>
            </w:tcBorders>
            <w:shd w:val="clear" w:color="000000" w:fill="F2F2F2"/>
            <w:vAlign w:val="center"/>
            <w:hideMark/>
          </w:tcPr>
          <w:p w14:paraId="746FFF52" w14:textId="77777777" w:rsidR="0061128E" w:rsidRPr="004A5581" w:rsidRDefault="0061128E" w:rsidP="0061128E">
            <w:pPr>
              <w:spacing w:before="0" w:after="0"/>
              <w:jc w:val="center"/>
              <w:rPr>
                <w:rFonts w:ascii="Humnst777 Lt BT" w:hAnsi="Humnst777 Lt BT" w:cs="Arial"/>
                <w:color w:val="000000"/>
                <w:sz w:val="22"/>
                <w:szCs w:val="22"/>
                <w:lang w:val="en-US" w:eastAsia="en-US"/>
              </w:rPr>
            </w:pPr>
            <w:r w:rsidRPr="004A5581">
              <w:rPr>
                <w:rFonts w:ascii="Humnst777 Lt BT" w:hAnsi="Humnst777 Lt BT" w:cs="Arial"/>
                <w:color w:val="000000"/>
                <w:sz w:val="22"/>
                <w:szCs w:val="22"/>
                <w:lang w:val="en-US" w:eastAsia="en-US"/>
              </w:rPr>
              <w:t> </w:t>
            </w:r>
          </w:p>
        </w:tc>
        <w:tc>
          <w:tcPr>
            <w:tcW w:w="107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7A2E1C2" w14:textId="77777777" w:rsidR="0061128E" w:rsidRPr="004A5581" w:rsidRDefault="0061128E" w:rsidP="0061128E">
            <w:pPr>
              <w:spacing w:before="0" w:after="0"/>
              <w:jc w:val="left"/>
              <w:rPr>
                <w:rFonts w:ascii="Humnst777 Lt BT" w:hAnsi="Humnst777 Lt BT" w:cs="Arial"/>
                <w:color w:val="000000"/>
                <w:sz w:val="22"/>
                <w:szCs w:val="22"/>
                <w:lang w:val="en-US" w:eastAsia="en-US"/>
              </w:rPr>
            </w:pPr>
          </w:p>
        </w:tc>
        <w:tc>
          <w:tcPr>
            <w:tcW w:w="266" w:type="dxa"/>
            <w:tcBorders>
              <w:top w:val="nil"/>
              <w:left w:val="nil"/>
              <w:bottom w:val="nil"/>
              <w:right w:val="nil"/>
            </w:tcBorders>
            <w:shd w:val="clear" w:color="000000" w:fill="F2F2F2"/>
            <w:vAlign w:val="center"/>
            <w:hideMark/>
          </w:tcPr>
          <w:p w14:paraId="0EBB716C" w14:textId="77777777" w:rsidR="0061128E" w:rsidRPr="004A5581" w:rsidRDefault="0061128E" w:rsidP="0061128E">
            <w:pPr>
              <w:spacing w:before="0" w:after="0"/>
              <w:jc w:val="center"/>
              <w:rPr>
                <w:rFonts w:ascii="Humnst777 Lt BT" w:hAnsi="Humnst777 Lt BT" w:cs="Arial"/>
                <w:color w:val="000000"/>
                <w:sz w:val="22"/>
                <w:szCs w:val="22"/>
                <w:lang w:val="en-US" w:eastAsia="en-US"/>
              </w:rPr>
            </w:pPr>
            <w:r w:rsidRPr="004A5581">
              <w:rPr>
                <w:rFonts w:ascii="Humnst777 Lt BT" w:hAnsi="Humnst777 Lt BT" w:cs="Arial"/>
                <w:color w:val="000000"/>
                <w:sz w:val="22"/>
                <w:szCs w:val="22"/>
                <w:lang w:val="en-US" w:eastAsia="en-US"/>
              </w:rPr>
              <w:t> </w:t>
            </w:r>
          </w:p>
        </w:tc>
        <w:tc>
          <w:tcPr>
            <w:tcW w:w="107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7FAFA93" w14:textId="77777777" w:rsidR="0061128E" w:rsidRPr="004A5581" w:rsidRDefault="0061128E" w:rsidP="0061128E">
            <w:pPr>
              <w:spacing w:before="0" w:after="0"/>
              <w:jc w:val="left"/>
              <w:rPr>
                <w:rFonts w:ascii="Humnst777 Lt BT" w:hAnsi="Humnst777 Lt BT" w:cs="Arial"/>
                <w:color w:val="000000"/>
                <w:sz w:val="22"/>
                <w:szCs w:val="22"/>
                <w:lang w:val="en-US" w:eastAsia="en-US"/>
              </w:rPr>
            </w:pPr>
          </w:p>
        </w:tc>
        <w:tc>
          <w:tcPr>
            <w:tcW w:w="1451" w:type="dxa"/>
            <w:tcBorders>
              <w:top w:val="nil"/>
              <w:left w:val="nil"/>
              <w:bottom w:val="nil"/>
              <w:right w:val="nil"/>
            </w:tcBorders>
            <w:shd w:val="clear" w:color="000000" w:fill="F2F2F2"/>
            <w:vAlign w:val="center"/>
            <w:hideMark/>
          </w:tcPr>
          <w:p w14:paraId="026BB80A" w14:textId="77777777" w:rsidR="0061128E" w:rsidRPr="004A5581" w:rsidRDefault="0061128E" w:rsidP="0061128E">
            <w:pPr>
              <w:spacing w:before="0" w:after="0"/>
              <w:jc w:val="center"/>
              <w:rPr>
                <w:rFonts w:ascii="Humnst777 Lt BT" w:hAnsi="Humnst777 Lt BT" w:cs="Arial"/>
                <w:color w:val="000000"/>
                <w:sz w:val="22"/>
                <w:szCs w:val="22"/>
                <w:lang w:val="en-US" w:eastAsia="en-US"/>
              </w:rPr>
            </w:pPr>
            <w:r w:rsidRPr="004A5581">
              <w:rPr>
                <w:rFonts w:ascii="Humnst777 Lt BT" w:hAnsi="Humnst777 Lt BT" w:cs="Arial"/>
                <w:color w:val="000000"/>
                <w:sz w:val="22"/>
                <w:szCs w:val="22"/>
                <w:lang w:val="en-US" w:eastAsia="en-US"/>
              </w:rPr>
              <w:t> </w:t>
            </w:r>
          </w:p>
        </w:tc>
        <w:tc>
          <w:tcPr>
            <w:tcW w:w="214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9801AEA" w14:textId="77777777" w:rsidR="0061128E" w:rsidRPr="004A5581" w:rsidRDefault="0061128E" w:rsidP="0061128E">
            <w:pPr>
              <w:spacing w:before="0" w:after="0"/>
              <w:jc w:val="center"/>
              <w:rPr>
                <w:rFonts w:ascii="Humnst777 Lt BT" w:hAnsi="Humnst777 Lt BT" w:cs="Arial"/>
                <w:color w:val="000000"/>
                <w:sz w:val="22"/>
                <w:szCs w:val="22"/>
                <w:lang w:val="en-US" w:eastAsia="en-US"/>
              </w:rPr>
            </w:pPr>
            <w:r w:rsidRPr="004A5581">
              <w:rPr>
                <w:rFonts w:ascii="Humnst777 Lt BT" w:hAnsi="Humnst777 Lt BT" w:cs="Arial"/>
                <w:color w:val="000000"/>
                <w:sz w:val="22"/>
                <w:szCs w:val="22"/>
                <w:lang w:val="es-ES" w:eastAsia="en-US"/>
              </w:rPr>
              <w:t>OFICINA CENTRAL</w:t>
            </w:r>
          </w:p>
        </w:tc>
      </w:tr>
      <w:tr w:rsidR="0061128E" w:rsidRPr="004A5581" w14:paraId="27BC8DF7" w14:textId="77777777" w:rsidTr="00412BB9">
        <w:trPr>
          <w:gridAfter w:val="1"/>
          <w:wAfter w:w="6" w:type="dxa"/>
          <w:trHeight w:val="64"/>
        </w:trPr>
        <w:tc>
          <w:tcPr>
            <w:tcW w:w="2394" w:type="dxa"/>
            <w:gridSpan w:val="2"/>
            <w:tcBorders>
              <w:top w:val="nil"/>
              <w:left w:val="nil"/>
              <w:bottom w:val="nil"/>
              <w:right w:val="nil"/>
            </w:tcBorders>
            <w:shd w:val="clear" w:color="auto" w:fill="auto"/>
            <w:vAlign w:val="center"/>
            <w:hideMark/>
          </w:tcPr>
          <w:p w14:paraId="7D7E4FCA" w14:textId="77777777" w:rsidR="0061128E" w:rsidRPr="006B01CA" w:rsidRDefault="0061128E" w:rsidP="0061128E">
            <w:pPr>
              <w:spacing w:before="0" w:after="0"/>
              <w:jc w:val="right"/>
              <w:rPr>
                <w:rFonts w:ascii="Humnst777 Lt BT" w:hAnsi="Humnst777 Lt BT" w:cs="Arial"/>
                <w:b/>
                <w:bCs/>
                <w:color w:val="000000"/>
                <w:sz w:val="22"/>
                <w:szCs w:val="22"/>
                <w:lang w:val="en-US" w:eastAsia="en-US"/>
              </w:rPr>
            </w:pPr>
          </w:p>
        </w:tc>
        <w:tc>
          <w:tcPr>
            <w:tcW w:w="358" w:type="dxa"/>
            <w:tcBorders>
              <w:top w:val="nil"/>
              <w:left w:val="nil"/>
              <w:bottom w:val="nil"/>
              <w:right w:val="nil"/>
            </w:tcBorders>
            <w:shd w:val="clear" w:color="auto" w:fill="auto"/>
            <w:vAlign w:val="center"/>
            <w:hideMark/>
          </w:tcPr>
          <w:p w14:paraId="71C7E63A" w14:textId="77777777" w:rsidR="0061128E" w:rsidRPr="006B01CA" w:rsidRDefault="0061128E" w:rsidP="0061128E">
            <w:pPr>
              <w:spacing w:before="0" w:after="0"/>
              <w:jc w:val="center"/>
              <w:rPr>
                <w:rFonts w:ascii="Humnst777 Lt BT" w:hAnsi="Humnst777 Lt BT" w:cs="Arial"/>
                <w:b/>
                <w:bCs/>
                <w:color w:val="000000"/>
                <w:sz w:val="22"/>
                <w:szCs w:val="22"/>
                <w:lang w:val="en-US" w:eastAsia="en-US"/>
              </w:rPr>
            </w:pPr>
          </w:p>
        </w:tc>
        <w:tc>
          <w:tcPr>
            <w:tcW w:w="1072" w:type="dxa"/>
            <w:tcBorders>
              <w:top w:val="nil"/>
              <w:left w:val="nil"/>
              <w:bottom w:val="nil"/>
              <w:right w:val="nil"/>
            </w:tcBorders>
            <w:shd w:val="clear" w:color="auto" w:fill="auto"/>
            <w:noWrap/>
            <w:vAlign w:val="center"/>
            <w:hideMark/>
          </w:tcPr>
          <w:p w14:paraId="1CD82400" w14:textId="77777777" w:rsidR="0061128E" w:rsidRPr="006B01CA" w:rsidRDefault="0061128E" w:rsidP="0061128E">
            <w:pPr>
              <w:spacing w:before="0" w:after="0"/>
              <w:jc w:val="left"/>
              <w:rPr>
                <w:rFonts w:ascii="Humnst777 Lt BT" w:hAnsi="Humnst777 Lt BT" w:cs="Arial"/>
                <w:color w:val="000000"/>
                <w:sz w:val="22"/>
                <w:szCs w:val="22"/>
                <w:lang w:val="en-US" w:eastAsia="en-US"/>
              </w:rPr>
            </w:pPr>
          </w:p>
        </w:tc>
        <w:tc>
          <w:tcPr>
            <w:tcW w:w="264" w:type="dxa"/>
            <w:tcBorders>
              <w:top w:val="nil"/>
              <w:left w:val="nil"/>
              <w:bottom w:val="nil"/>
              <w:right w:val="nil"/>
            </w:tcBorders>
            <w:shd w:val="clear" w:color="auto" w:fill="auto"/>
            <w:noWrap/>
            <w:vAlign w:val="center"/>
            <w:hideMark/>
          </w:tcPr>
          <w:p w14:paraId="2AE9E141" w14:textId="77777777" w:rsidR="0061128E" w:rsidRPr="006B01CA" w:rsidRDefault="0061128E" w:rsidP="0061128E">
            <w:pPr>
              <w:spacing w:before="0" w:after="0"/>
              <w:jc w:val="left"/>
              <w:rPr>
                <w:rFonts w:ascii="Humnst777 Lt BT" w:hAnsi="Humnst777 Lt BT" w:cs="Arial"/>
                <w:color w:val="000000"/>
                <w:sz w:val="22"/>
                <w:szCs w:val="22"/>
                <w:lang w:val="en-US" w:eastAsia="en-US"/>
              </w:rPr>
            </w:pPr>
          </w:p>
        </w:tc>
        <w:tc>
          <w:tcPr>
            <w:tcW w:w="1073" w:type="dxa"/>
            <w:tcBorders>
              <w:top w:val="nil"/>
              <w:left w:val="nil"/>
              <w:bottom w:val="nil"/>
              <w:right w:val="nil"/>
            </w:tcBorders>
            <w:shd w:val="clear" w:color="auto" w:fill="auto"/>
            <w:noWrap/>
            <w:vAlign w:val="center"/>
            <w:hideMark/>
          </w:tcPr>
          <w:p w14:paraId="69733880" w14:textId="77777777" w:rsidR="0061128E" w:rsidRPr="004A5581" w:rsidRDefault="0061128E" w:rsidP="0061128E">
            <w:pPr>
              <w:spacing w:before="0" w:after="0"/>
              <w:jc w:val="left"/>
              <w:rPr>
                <w:rFonts w:ascii="Humnst777 Lt BT" w:hAnsi="Humnst777 Lt BT" w:cs="Arial"/>
                <w:color w:val="000000"/>
                <w:sz w:val="22"/>
                <w:szCs w:val="22"/>
                <w:lang w:val="en-US" w:eastAsia="en-US"/>
              </w:rPr>
            </w:pPr>
          </w:p>
        </w:tc>
        <w:tc>
          <w:tcPr>
            <w:tcW w:w="266" w:type="dxa"/>
            <w:tcBorders>
              <w:top w:val="nil"/>
              <w:left w:val="nil"/>
              <w:bottom w:val="nil"/>
              <w:right w:val="nil"/>
            </w:tcBorders>
            <w:shd w:val="clear" w:color="auto" w:fill="auto"/>
            <w:noWrap/>
            <w:vAlign w:val="center"/>
            <w:hideMark/>
          </w:tcPr>
          <w:p w14:paraId="044B880E" w14:textId="77777777" w:rsidR="0061128E" w:rsidRPr="004A5581" w:rsidRDefault="0061128E" w:rsidP="0061128E">
            <w:pPr>
              <w:spacing w:before="0" w:after="0"/>
              <w:jc w:val="left"/>
              <w:rPr>
                <w:rFonts w:ascii="Humnst777 Lt BT" w:hAnsi="Humnst777 Lt BT" w:cs="Arial"/>
                <w:color w:val="000000"/>
                <w:sz w:val="22"/>
                <w:szCs w:val="22"/>
                <w:lang w:val="en-US" w:eastAsia="en-US"/>
              </w:rPr>
            </w:pPr>
          </w:p>
        </w:tc>
        <w:tc>
          <w:tcPr>
            <w:tcW w:w="1072" w:type="dxa"/>
            <w:tcBorders>
              <w:top w:val="nil"/>
              <w:left w:val="nil"/>
              <w:bottom w:val="nil"/>
              <w:right w:val="nil"/>
            </w:tcBorders>
            <w:shd w:val="clear" w:color="auto" w:fill="auto"/>
            <w:noWrap/>
            <w:vAlign w:val="center"/>
            <w:hideMark/>
          </w:tcPr>
          <w:p w14:paraId="60AF36BC" w14:textId="77777777" w:rsidR="0061128E" w:rsidRPr="004A5581" w:rsidRDefault="0061128E" w:rsidP="0061128E">
            <w:pPr>
              <w:spacing w:before="0" w:after="0"/>
              <w:jc w:val="left"/>
              <w:rPr>
                <w:rFonts w:ascii="Humnst777 Lt BT" w:hAnsi="Humnst777 Lt BT" w:cs="Arial"/>
                <w:color w:val="000000"/>
                <w:sz w:val="22"/>
                <w:szCs w:val="22"/>
                <w:lang w:val="en-US" w:eastAsia="en-US"/>
              </w:rPr>
            </w:pPr>
          </w:p>
        </w:tc>
        <w:tc>
          <w:tcPr>
            <w:tcW w:w="1451" w:type="dxa"/>
            <w:tcBorders>
              <w:top w:val="nil"/>
              <w:left w:val="nil"/>
              <w:bottom w:val="nil"/>
              <w:right w:val="nil"/>
            </w:tcBorders>
            <w:shd w:val="clear" w:color="auto" w:fill="auto"/>
            <w:noWrap/>
            <w:vAlign w:val="center"/>
            <w:hideMark/>
          </w:tcPr>
          <w:p w14:paraId="3CD3A63C" w14:textId="77777777" w:rsidR="0061128E" w:rsidRPr="004A5581" w:rsidRDefault="0061128E" w:rsidP="0061128E">
            <w:pPr>
              <w:spacing w:before="0" w:after="0"/>
              <w:jc w:val="left"/>
              <w:rPr>
                <w:rFonts w:ascii="Humnst777 Lt BT" w:hAnsi="Humnst777 Lt BT" w:cs="Arial"/>
                <w:color w:val="000000"/>
                <w:sz w:val="22"/>
                <w:szCs w:val="22"/>
                <w:lang w:val="en-US" w:eastAsia="en-US"/>
              </w:rPr>
            </w:pPr>
          </w:p>
        </w:tc>
        <w:tc>
          <w:tcPr>
            <w:tcW w:w="1072" w:type="dxa"/>
            <w:tcBorders>
              <w:top w:val="nil"/>
              <w:left w:val="nil"/>
              <w:bottom w:val="nil"/>
              <w:right w:val="nil"/>
            </w:tcBorders>
            <w:shd w:val="clear" w:color="auto" w:fill="auto"/>
            <w:noWrap/>
            <w:vAlign w:val="center"/>
            <w:hideMark/>
          </w:tcPr>
          <w:p w14:paraId="1E9D20C5" w14:textId="77777777" w:rsidR="0061128E" w:rsidRPr="004A5581" w:rsidRDefault="0061128E" w:rsidP="0061128E">
            <w:pPr>
              <w:spacing w:before="0" w:after="0"/>
              <w:jc w:val="left"/>
              <w:rPr>
                <w:rFonts w:ascii="Humnst777 Lt BT" w:hAnsi="Humnst777 Lt BT" w:cs="Arial"/>
                <w:color w:val="000000"/>
                <w:sz w:val="22"/>
                <w:szCs w:val="22"/>
                <w:lang w:val="en-US" w:eastAsia="en-US"/>
              </w:rPr>
            </w:pPr>
          </w:p>
        </w:tc>
        <w:tc>
          <w:tcPr>
            <w:tcW w:w="1073" w:type="dxa"/>
            <w:tcBorders>
              <w:top w:val="nil"/>
              <w:left w:val="nil"/>
              <w:bottom w:val="nil"/>
              <w:right w:val="nil"/>
            </w:tcBorders>
            <w:shd w:val="clear" w:color="auto" w:fill="auto"/>
            <w:noWrap/>
            <w:vAlign w:val="bottom"/>
            <w:hideMark/>
          </w:tcPr>
          <w:p w14:paraId="0CFED84C" w14:textId="77777777" w:rsidR="0061128E" w:rsidRPr="004A5581" w:rsidRDefault="0061128E" w:rsidP="0061128E">
            <w:pPr>
              <w:spacing w:before="0" w:after="0"/>
              <w:jc w:val="left"/>
              <w:rPr>
                <w:rFonts w:ascii="Humnst777 Lt BT" w:hAnsi="Humnst777 Lt BT"/>
                <w:color w:val="000000"/>
                <w:sz w:val="22"/>
                <w:szCs w:val="22"/>
                <w:lang w:val="en-US" w:eastAsia="en-US"/>
              </w:rPr>
            </w:pPr>
          </w:p>
        </w:tc>
      </w:tr>
      <w:tr w:rsidR="0061128E" w:rsidRPr="004A5581" w14:paraId="77CDEEC9" w14:textId="77777777" w:rsidTr="00412BB9">
        <w:trPr>
          <w:trHeight w:val="335"/>
        </w:trPr>
        <w:tc>
          <w:tcPr>
            <w:tcW w:w="10101" w:type="dxa"/>
            <w:gridSpan w:val="12"/>
            <w:tcBorders>
              <w:top w:val="single" w:sz="4" w:space="0" w:color="auto"/>
              <w:left w:val="single" w:sz="4" w:space="0" w:color="auto"/>
              <w:bottom w:val="nil"/>
              <w:right w:val="single" w:sz="4" w:space="0" w:color="000000"/>
            </w:tcBorders>
            <w:shd w:val="clear" w:color="000000" w:fill="F2F2F2"/>
            <w:vAlign w:val="center"/>
            <w:hideMark/>
          </w:tcPr>
          <w:p w14:paraId="079EF29C" w14:textId="77777777" w:rsidR="0061128E" w:rsidRPr="006B01CA" w:rsidRDefault="0061128E" w:rsidP="0061128E">
            <w:pPr>
              <w:spacing w:before="0" w:after="0"/>
              <w:jc w:val="left"/>
              <w:rPr>
                <w:rFonts w:ascii="Humnst777 Lt BT" w:hAnsi="Humnst777 Lt BT" w:cs="Arial"/>
                <w:b/>
                <w:bCs/>
                <w:color w:val="000000"/>
                <w:sz w:val="22"/>
                <w:szCs w:val="22"/>
                <w:lang w:val="es-MX" w:eastAsia="en-US"/>
              </w:rPr>
            </w:pPr>
            <w:r w:rsidRPr="006B01CA">
              <w:rPr>
                <w:rFonts w:ascii="Humnst777 Lt BT" w:hAnsi="Humnst777 Lt BT" w:cs="Arial"/>
                <w:b/>
                <w:bCs/>
                <w:color w:val="000000"/>
                <w:sz w:val="22"/>
                <w:szCs w:val="22"/>
                <w:lang w:val="es-ES" w:eastAsia="en-US"/>
              </w:rPr>
              <w:t xml:space="preserve"> VERIFICACIÓN DE LOS DOCUMENTOS ADMINISTRATIVOS</w:t>
            </w:r>
          </w:p>
        </w:tc>
      </w:tr>
      <w:tr w:rsidR="0061128E" w:rsidRPr="004A5581" w14:paraId="50798A2A" w14:textId="77777777" w:rsidTr="00412BB9">
        <w:trPr>
          <w:gridAfter w:val="1"/>
          <w:wAfter w:w="6" w:type="dxa"/>
          <w:trHeight w:val="58"/>
        </w:trPr>
        <w:tc>
          <w:tcPr>
            <w:tcW w:w="427" w:type="dxa"/>
            <w:tcBorders>
              <w:top w:val="nil"/>
              <w:left w:val="single" w:sz="4" w:space="0" w:color="auto"/>
              <w:bottom w:val="nil"/>
              <w:right w:val="nil"/>
            </w:tcBorders>
            <w:shd w:val="clear" w:color="auto" w:fill="auto"/>
            <w:vAlign w:val="center"/>
            <w:hideMark/>
          </w:tcPr>
          <w:p w14:paraId="324E83FD" w14:textId="77777777" w:rsidR="0061128E" w:rsidRPr="006B01CA" w:rsidRDefault="0061128E" w:rsidP="0061128E">
            <w:pPr>
              <w:spacing w:before="0" w:after="0"/>
              <w:jc w:val="right"/>
              <w:rPr>
                <w:rFonts w:ascii="Humnst777 Lt BT" w:hAnsi="Humnst777 Lt BT" w:cs="Arial"/>
                <w:b/>
                <w:bCs/>
                <w:color w:val="000000"/>
                <w:sz w:val="22"/>
                <w:szCs w:val="22"/>
                <w:lang w:val="es-MX" w:eastAsia="en-US"/>
              </w:rPr>
            </w:pPr>
            <w:r w:rsidRPr="006B01CA">
              <w:rPr>
                <w:rFonts w:ascii="Humnst777 Lt BT" w:hAnsi="Humnst777 Lt BT" w:cs="Arial"/>
                <w:b/>
                <w:bCs/>
                <w:color w:val="000000"/>
                <w:sz w:val="22"/>
                <w:szCs w:val="22"/>
                <w:lang w:val="es-ES" w:eastAsia="en-US"/>
              </w:rPr>
              <w:t> </w:t>
            </w:r>
          </w:p>
        </w:tc>
        <w:tc>
          <w:tcPr>
            <w:tcW w:w="1967" w:type="dxa"/>
            <w:tcBorders>
              <w:top w:val="nil"/>
              <w:left w:val="nil"/>
              <w:bottom w:val="nil"/>
              <w:right w:val="nil"/>
            </w:tcBorders>
            <w:shd w:val="clear" w:color="auto" w:fill="auto"/>
            <w:vAlign w:val="center"/>
            <w:hideMark/>
          </w:tcPr>
          <w:p w14:paraId="092A5B34" w14:textId="77777777" w:rsidR="0061128E" w:rsidRPr="006B01CA" w:rsidRDefault="0061128E" w:rsidP="0061128E">
            <w:pPr>
              <w:spacing w:before="0" w:after="0"/>
              <w:jc w:val="center"/>
              <w:rPr>
                <w:rFonts w:ascii="Humnst777 Lt BT" w:hAnsi="Humnst777 Lt BT" w:cs="Arial"/>
                <w:b/>
                <w:bCs/>
                <w:color w:val="000000"/>
                <w:sz w:val="22"/>
                <w:szCs w:val="22"/>
                <w:lang w:val="es-MX" w:eastAsia="en-US"/>
              </w:rPr>
            </w:pPr>
          </w:p>
        </w:tc>
        <w:tc>
          <w:tcPr>
            <w:tcW w:w="358" w:type="dxa"/>
            <w:tcBorders>
              <w:top w:val="nil"/>
              <w:left w:val="nil"/>
              <w:bottom w:val="nil"/>
              <w:right w:val="nil"/>
            </w:tcBorders>
            <w:shd w:val="clear" w:color="auto" w:fill="auto"/>
            <w:vAlign w:val="center"/>
            <w:hideMark/>
          </w:tcPr>
          <w:p w14:paraId="38F988A6" w14:textId="77777777" w:rsidR="0061128E" w:rsidRPr="006B01CA" w:rsidRDefault="0061128E" w:rsidP="0061128E">
            <w:pPr>
              <w:spacing w:before="0" w:after="0"/>
              <w:jc w:val="left"/>
              <w:rPr>
                <w:rFonts w:ascii="Humnst777 Lt BT" w:hAnsi="Humnst777 Lt BT" w:cs="Arial"/>
                <w:color w:val="000000"/>
                <w:sz w:val="22"/>
                <w:szCs w:val="22"/>
                <w:lang w:val="es-MX" w:eastAsia="en-US"/>
              </w:rPr>
            </w:pPr>
          </w:p>
        </w:tc>
        <w:tc>
          <w:tcPr>
            <w:tcW w:w="2409" w:type="dxa"/>
            <w:gridSpan w:val="3"/>
            <w:tcBorders>
              <w:top w:val="nil"/>
              <w:left w:val="nil"/>
              <w:bottom w:val="nil"/>
              <w:right w:val="nil"/>
            </w:tcBorders>
            <w:shd w:val="clear" w:color="auto" w:fill="auto"/>
            <w:vAlign w:val="center"/>
            <w:hideMark/>
          </w:tcPr>
          <w:p w14:paraId="57FC08F7" w14:textId="77777777" w:rsidR="0061128E" w:rsidRPr="004A5581" w:rsidRDefault="0061128E" w:rsidP="0061128E">
            <w:pPr>
              <w:spacing w:before="0" w:after="0"/>
              <w:jc w:val="left"/>
              <w:rPr>
                <w:rFonts w:ascii="Humnst777 Lt BT" w:hAnsi="Humnst777 Lt BT" w:cs="Arial"/>
                <w:color w:val="000000"/>
                <w:sz w:val="22"/>
                <w:szCs w:val="22"/>
                <w:lang w:val="es-MX" w:eastAsia="en-US"/>
              </w:rPr>
            </w:pPr>
          </w:p>
        </w:tc>
        <w:tc>
          <w:tcPr>
            <w:tcW w:w="266" w:type="dxa"/>
            <w:tcBorders>
              <w:top w:val="nil"/>
              <w:left w:val="nil"/>
              <w:bottom w:val="nil"/>
              <w:right w:val="nil"/>
            </w:tcBorders>
            <w:shd w:val="clear" w:color="auto" w:fill="auto"/>
            <w:vAlign w:val="center"/>
            <w:hideMark/>
          </w:tcPr>
          <w:p w14:paraId="7AF0E290" w14:textId="77777777" w:rsidR="0061128E" w:rsidRPr="004A5581" w:rsidRDefault="0061128E" w:rsidP="0061128E">
            <w:pPr>
              <w:spacing w:before="0" w:after="0"/>
              <w:jc w:val="left"/>
              <w:rPr>
                <w:rFonts w:ascii="Humnst777 Lt BT" w:hAnsi="Humnst777 Lt BT" w:cs="Arial"/>
                <w:color w:val="000000"/>
                <w:sz w:val="22"/>
                <w:szCs w:val="22"/>
                <w:lang w:val="es-MX" w:eastAsia="en-US"/>
              </w:rPr>
            </w:pPr>
          </w:p>
        </w:tc>
        <w:tc>
          <w:tcPr>
            <w:tcW w:w="1072" w:type="dxa"/>
            <w:tcBorders>
              <w:top w:val="nil"/>
              <w:left w:val="nil"/>
              <w:bottom w:val="nil"/>
              <w:right w:val="nil"/>
            </w:tcBorders>
            <w:shd w:val="clear" w:color="auto" w:fill="auto"/>
            <w:noWrap/>
            <w:vAlign w:val="bottom"/>
            <w:hideMark/>
          </w:tcPr>
          <w:p w14:paraId="0630B1AA" w14:textId="77777777" w:rsidR="0061128E" w:rsidRPr="004A5581" w:rsidRDefault="0061128E" w:rsidP="0061128E">
            <w:pPr>
              <w:spacing w:before="0" w:after="0"/>
              <w:jc w:val="left"/>
              <w:rPr>
                <w:rFonts w:ascii="Humnst777 Lt BT" w:hAnsi="Humnst777 Lt BT"/>
                <w:color w:val="000000"/>
                <w:sz w:val="22"/>
                <w:szCs w:val="22"/>
                <w:lang w:val="es-MX" w:eastAsia="en-US"/>
              </w:rPr>
            </w:pPr>
          </w:p>
        </w:tc>
        <w:tc>
          <w:tcPr>
            <w:tcW w:w="1451" w:type="dxa"/>
            <w:tcBorders>
              <w:top w:val="nil"/>
              <w:left w:val="nil"/>
              <w:bottom w:val="nil"/>
              <w:right w:val="nil"/>
            </w:tcBorders>
            <w:shd w:val="clear" w:color="auto" w:fill="auto"/>
            <w:noWrap/>
            <w:vAlign w:val="bottom"/>
            <w:hideMark/>
          </w:tcPr>
          <w:p w14:paraId="151C8A45" w14:textId="77777777" w:rsidR="0061128E" w:rsidRPr="004A5581" w:rsidRDefault="0061128E" w:rsidP="0061128E">
            <w:pPr>
              <w:spacing w:before="0" w:after="0"/>
              <w:jc w:val="left"/>
              <w:rPr>
                <w:rFonts w:ascii="Humnst777 Lt BT" w:hAnsi="Humnst777 Lt BT"/>
                <w:color w:val="000000"/>
                <w:sz w:val="22"/>
                <w:szCs w:val="22"/>
                <w:lang w:val="es-MX" w:eastAsia="en-US"/>
              </w:rPr>
            </w:pPr>
          </w:p>
        </w:tc>
        <w:tc>
          <w:tcPr>
            <w:tcW w:w="1072" w:type="dxa"/>
            <w:tcBorders>
              <w:top w:val="nil"/>
              <w:left w:val="nil"/>
              <w:bottom w:val="nil"/>
              <w:right w:val="nil"/>
            </w:tcBorders>
            <w:shd w:val="clear" w:color="auto" w:fill="auto"/>
            <w:noWrap/>
            <w:vAlign w:val="bottom"/>
            <w:hideMark/>
          </w:tcPr>
          <w:p w14:paraId="02F145CC" w14:textId="77777777" w:rsidR="0061128E" w:rsidRPr="004A5581" w:rsidRDefault="0061128E" w:rsidP="0061128E">
            <w:pPr>
              <w:spacing w:before="0" w:after="0"/>
              <w:jc w:val="left"/>
              <w:rPr>
                <w:rFonts w:ascii="Humnst777 Lt BT" w:hAnsi="Humnst777 Lt BT"/>
                <w:color w:val="000000"/>
                <w:sz w:val="22"/>
                <w:szCs w:val="22"/>
                <w:lang w:val="es-MX" w:eastAsia="en-US"/>
              </w:rPr>
            </w:pPr>
          </w:p>
        </w:tc>
        <w:tc>
          <w:tcPr>
            <w:tcW w:w="1073" w:type="dxa"/>
            <w:tcBorders>
              <w:top w:val="nil"/>
              <w:left w:val="nil"/>
              <w:bottom w:val="nil"/>
              <w:right w:val="single" w:sz="4" w:space="0" w:color="auto"/>
            </w:tcBorders>
            <w:shd w:val="clear" w:color="auto" w:fill="auto"/>
            <w:noWrap/>
            <w:vAlign w:val="bottom"/>
            <w:hideMark/>
          </w:tcPr>
          <w:p w14:paraId="7D0F5695" w14:textId="77777777" w:rsidR="0061128E" w:rsidRPr="004A5581" w:rsidRDefault="0061128E" w:rsidP="0061128E">
            <w:pPr>
              <w:spacing w:before="0" w:after="0"/>
              <w:jc w:val="left"/>
              <w:rPr>
                <w:rFonts w:ascii="Humnst777 Lt BT" w:hAnsi="Humnst777 Lt BT"/>
                <w:color w:val="000000"/>
                <w:sz w:val="22"/>
                <w:szCs w:val="22"/>
                <w:lang w:val="es-MX" w:eastAsia="en-US"/>
              </w:rPr>
            </w:pPr>
            <w:r w:rsidRPr="004A5581">
              <w:rPr>
                <w:rFonts w:ascii="Humnst777 Lt BT" w:hAnsi="Humnst777 Lt BT"/>
                <w:color w:val="000000"/>
                <w:sz w:val="22"/>
                <w:szCs w:val="22"/>
                <w:lang w:val="es-MX" w:eastAsia="en-US"/>
              </w:rPr>
              <w:t> </w:t>
            </w:r>
          </w:p>
        </w:tc>
      </w:tr>
      <w:tr w:rsidR="0061128E" w:rsidRPr="004A5581" w14:paraId="561D7A8B" w14:textId="77777777" w:rsidTr="00412BB9">
        <w:trPr>
          <w:gridAfter w:val="1"/>
          <w:wAfter w:w="6" w:type="dxa"/>
          <w:trHeight w:val="58"/>
        </w:trPr>
        <w:tc>
          <w:tcPr>
            <w:tcW w:w="2394" w:type="dxa"/>
            <w:gridSpan w:val="2"/>
            <w:tcBorders>
              <w:top w:val="nil"/>
              <w:left w:val="single" w:sz="4" w:space="0" w:color="auto"/>
              <w:bottom w:val="nil"/>
              <w:right w:val="nil"/>
            </w:tcBorders>
            <w:shd w:val="clear" w:color="auto" w:fill="auto"/>
            <w:vAlign w:val="center"/>
            <w:hideMark/>
          </w:tcPr>
          <w:p w14:paraId="61B65DB9" w14:textId="77777777" w:rsidR="0061128E" w:rsidRPr="006B01CA" w:rsidRDefault="0061128E" w:rsidP="0061128E">
            <w:pPr>
              <w:spacing w:before="0" w:after="0"/>
              <w:jc w:val="center"/>
              <w:rPr>
                <w:rFonts w:ascii="Humnst777 Lt BT" w:hAnsi="Humnst777 Lt BT" w:cs="Arial"/>
                <w:b/>
                <w:bCs/>
                <w:color w:val="000000"/>
                <w:sz w:val="22"/>
                <w:szCs w:val="22"/>
                <w:lang w:val="en-US" w:eastAsia="en-US"/>
              </w:rPr>
            </w:pPr>
            <w:r w:rsidRPr="006B01CA">
              <w:rPr>
                <w:rFonts w:ascii="Humnst777 Lt BT" w:hAnsi="Humnst777 Lt BT" w:cs="Arial"/>
                <w:b/>
                <w:bCs/>
                <w:color w:val="000000"/>
                <w:sz w:val="22"/>
                <w:szCs w:val="22"/>
                <w:lang w:val="es-ES" w:eastAsia="en-US"/>
              </w:rPr>
              <w:t>Identificación del Proponente</w:t>
            </w:r>
          </w:p>
        </w:tc>
        <w:tc>
          <w:tcPr>
            <w:tcW w:w="358" w:type="dxa"/>
            <w:tcBorders>
              <w:top w:val="nil"/>
              <w:left w:val="nil"/>
              <w:bottom w:val="nil"/>
              <w:right w:val="nil"/>
            </w:tcBorders>
            <w:shd w:val="clear" w:color="auto" w:fill="auto"/>
            <w:vAlign w:val="center"/>
            <w:hideMark/>
          </w:tcPr>
          <w:p w14:paraId="2C3674B3" w14:textId="77777777" w:rsidR="0061128E" w:rsidRPr="006B01CA" w:rsidRDefault="0061128E" w:rsidP="0061128E">
            <w:pPr>
              <w:spacing w:before="0" w:after="0"/>
              <w:jc w:val="center"/>
              <w:rPr>
                <w:rFonts w:ascii="Humnst777 Lt BT" w:hAnsi="Humnst777 Lt BT" w:cs="Arial"/>
                <w:b/>
                <w:bCs/>
                <w:color w:val="000000"/>
                <w:sz w:val="22"/>
                <w:szCs w:val="22"/>
                <w:lang w:val="en-US" w:eastAsia="en-US"/>
              </w:rPr>
            </w:pPr>
            <w:r w:rsidRPr="006B01CA">
              <w:rPr>
                <w:rFonts w:ascii="Humnst777 Lt BT" w:hAnsi="Humnst777 Lt BT" w:cs="Arial"/>
                <w:b/>
                <w:bCs/>
                <w:color w:val="000000"/>
                <w:sz w:val="22"/>
                <w:szCs w:val="22"/>
                <w:lang w:val="es-ES" w:eastAsia="en-US"/>
              </w:rPr>
              <w:t>:</w:t>
            </w:r>
          </w:p>
        </w:tc>
        <w:tc>
          <w:tcPr>
            <w:tcW w:w="6270"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27BF7C" w14:textId="77777777" w:rsidR="0061128E" w:rsidRPr="004A5581" w:rsidRDefault="0061128E" w:rsidP="0061128E">
            <w:pPr>
              <w:spacing w:before="0" w:after="0"/>
              <w:jc w:val="center"/>
              <w:rPr>
                <w:rFonts w:ascii="Humnst777 Lt BT" w:hAnsi="Humnst777 Lt BT" w:cs="Arial"/>
                <w:color w:val="000000"/>
                <w:sz w:val="22"/>
                <w:szCs w:val="22"/>
                <w:lang w:val="en-US" w:eastAsia="en-US"/>
              </w:rPr>
            </w:pPr>
          </w:p>
        </w:tc>
        <w:tc>
          <w:tcPr>
            <w:tcW w:w="1073" w:type="dxa"/>
            <w:tcBorders>
              <w:top w:val="nil"/>
              <w:left w:val="nil"/>
              <w:bottom w:val="nil"/>
              <w:right w:val="single" w:sz="4" w:space="0" w:color="auto"/>
            </w:tcBorders>
            <w:shd w:val="clear" w:color="auto" w:fill="auto"/>
            <w:noWrap/>
            <w:vAlign w:val="bottom"/>
            <w:hideMark/>
          </w:tcPr>
          <w:p w14:paraId="4FE9C453" w14:textId="77777777" w:rsidR="0061128E" w:rsidRPr="004A5581" w:rsidRDefault="0061128E" w:rsidP="0061128E">
            <w:pPr>
              <w:spacing w:before="0" w:after="0"/>
              <w:jc w:val="left"/>
              <w:rPr>
                <w:rFonts w:ascii="Humnst777 Lt BT" w:hAnsi="Humnst777 Lt BT"/>
                <w:color w:val="000000"/>
                <w:sz w:val="22"/>
                <w:szCs w:val="22"/>
                <w:lang w:val="en-US" w:eastAsia="en-US"/>
              </w:rPr>
            </w:pPr>
            <w:r w:rsidRPr="004A5581">
              <w:rPr>
                <w:rFonts w:ascii="Humnst777 Lt BT" w:hAnsi="Humnst777 Lt BT"/>
                <w:color w:val="000000"/>
                <w:sz w:val="22"/>
                <w:szCs w:val="22"/>
                <w:lang w:val="en-US" w:eastAsia="en-US"/>
              </w:rPr>
              <w:t> </w:t>
            </w:r>
          </w:p>
        </w:tc>
      </w:tr>
      <w:tr w:rsidR="0061128E" w:rsidRPr="004A5581" w14:paraId="29F2AA18" w14:textId="77777777" w:rsidTr="00412BB9">
        <w:trPr>
          <w:trHeight w:val="458"/>
        </w:trPr>
        <w:tc>
          <w:tcPr>
            <w:tcW w:w="42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3F310E5" w14:textId="77777777" w:rsidR="0061128E" w:rsidRPr="006B01CA" w:rsidRDefault="0061128E" w:rsidP="0061128E">
            <w:pPr>
              <w:spacing w:before="0" w:after="0"/>
              <w:jc w:val="center"/>
              <w:rPr>
                <w:rFonts w:ascii="Humnst777 Lt BT" w:hAnsi="Humnst777 Lt BT" w:cs="Arial"/>
                <w:b/>
                <w:bCs/>
                <w:color w:val="000000"/>
                <w:sz w:val="18"/>
                <w:szCs w:val="18"/>
                <w:lang w:val="en-US" w:eastAsia="en-US"/>
              </w:rPr>
            </w:pPr>
            <w:r w:rsidRPr="006B01CA">
              <w:rPr>
                <w:rFonts w:ascii="Humnst777 Lt BT" w:hAnsi="Humnst777 Lt BT" w:cs="Arial"/>
                <w:b/>
                <w:bCs/>
                <w:color w:val="000000"/>
                <w:sz w:val="18"/>
                <w:szCs w:val="18"/>
                <w:lang w:val="es-ES"/>
              </w:rPr>
              <w:t>N°</w:t>
            </w:r>
          </w:p>
        </w:tc>
        <w:tc>
          <w:tcPr>
            <w:tcW w:w="7523" w:type="dxa"/>
            <w:gridSpan w:val="8"/>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5EDBF855" w14:textId="77777777" w:rsidR="0061128E" w:rsidRPr="006B01CA" w:rsidRDefault="0061128E" w:rsidP="0061128E">
            <w:pPr>
              <w:spacing w:before="0" w:after="0"/>
              <w:jc w:val="center"/>
              <w:rPr>
                <w:rFonts w:ascii="Humnst777 Lt BT" w:hAnsi="Humnst777 Lt BT" w:cs="Arial"/>
                <w:b/>
                <w:bCs/>
                <w:color w:val="000000"/>
                <w:sz w:val="18"/>
                <w:szCs w:val="18"/>
                <w:lang w:val="en-US" w:eastAsia="en-US"/>
              </w:rPr>
            </w:pPr>
            <w:r w:rsidRPr="006B01CA">
              <w:rPr>
                <w:rFonts w:ascii="Humnst777 Lt BT" w:hAnsi="Humnst777 Lt BT" w:cs="Arial"/>
                <w:b/>
                <w:bCs/>
                <w:color w:val="000000"/>
                <w:sz w:val="18"/>
                <w:szCs w:val="18"/>
                <w:lang w:val="es-ES"/>
              </w:rPr>
              <w:t>REQUISITOS EVALUADOS</w:t>
            </w:r>
          </w:p>
        </w:tc>
        <w:tc>
          <w:tcPr>
            <w:tcW w:w="2151" w:type="dxa"/>
            <w:gridSpan w:val="3"/>
            <w:tcBorders>
              <w:top w:val="single" w:sz="4" w:space="0" w:color="auto"/>
              <w:left w:val="nil"/>
              <w:bottom w:val="single" w:sz="4" w:space="0" w:color="auto"/>
              <w:right w:val="single" w:sz="4" w:space="0" w:color="auto"/>
            </w:tcBorders>
            <w:shd w:val="clear" w:color="000000" w:fill="D9D9D9"/>
            <w:vAlign w:val="center"/>
            <w:hideMark/>
          </w:tcPr>
          <w:p w14:paraId="37D2B83C" w14:textId="77777777" w:rsidR="0061128E" w:rsidRPr="004A5581" w:rsidRDefault="0061128E" w:rsidP="0061128E">
            <w:pPr>
              <w:spacing w:before="0" w:after="0"/>
              <w:jc w:val="center"/>
              <w:rPr>
                <w:rFonts w:ascii="Humnst777 Lt BT" w:hAnsi="Humnst777 Lt BT" w:cs="Arial"/>
                <w:b/>
                <w:bCs/>
                <w:color w:val="000000"/>
                <w:sz w:val="18"/>
                <w:szCs w:val="18"/>
                <w:lang w:val="es-MX" w:eastAsia="en-US"/>
              </w:rPr>
            </w:pPr>
            <w:r w:rsidRPr="004A5581">
              <w:rPr>
                <w:rFonts w:ascii="Humnst777 Lt BT" w:hAnsi="Humnst777 Lt BT" w:cs="Arial"/>
                <w:b/>
                <w:bCs/>
                <w:color w:val="000000"/>
                <w:sz w:val="18"/>
                <w:szCs w:val="18"/>
                <w:lang w:val="es-ES"/>
              </w:rPr>
              <w:t>Verificación en el Acto de Apertura</w:t>
            </w:r>
          </w:p>
        </w:tc>
      </w:tr>
      <w:tr w:rsidR="0061128E" w:rsidRPr="004A5581" w14:paraId="423EEBD5" w14:textId="77777777" w:rsidTr="00412BB9">
        <w:trPr>
          <w:trHeight w:val="305"/>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D741B75" w14:textId="77777777" w:rsidR="0061128E" w:rsidRPr="004A5581" w:rsidRDefault="0061128E" w:rsidP="0061128E">
            <w:pPr>
              <w:spacing w:before="0" w:after="0"/>
              <w:jc w:val="left"/>
              <w:rPr>
                <w:rFonts w:ascii="Humnst777 Lt BT" w:hAnsi="Humnst777 Lt BT" w:cs="Arial"/>
                <w:b/>
                <w:bCs/>
                <w:color w:val="000000"/>
                <w:sz w:val="18"/>
                <w:szCs w:val="18"/>
                <w:lang w:val="es-MX" w:eastAsia="en-US"/>
              </w:rPr>
            </w:pPr>
          </w:p>
        </w:tc>
        <w:tc>
          <w:tcPr>
            <w:tcW w:w="7523" w:type="dxa"/>
            <w:gridSpan w:val="8"/>
            <w:vMerge/>
            <w:tcBorders>
              <w:top w:val="single" w:sz="4" w:space="0" w:color="auto"/>
              <w:left w:val="single" w:sz="4" w:space="0" w:color="auto"/>
              <w:bottom w:val="single" w:sz="4" w:space="0" w:color="000000"/>
              <w:right w:val="single" w:sz="4" w:space="0" w:color="000000"/>
            </w:tcBorders>
            <w:vAlign w:val="center"/>
            <w:hideMark/>
          </w:tcPr>
          <w:p w14:paraId="4A4E2EF2" w14:textId="77777777" w:rsidR="0061128E" w:rsidRPr="004A5581" w:rsidRDefault="0061128E" w:rsidP="0061128E">
            <w:pPr>
              <w:spacing w:before="0" w:after="0"/>
              <w:jc w:val="left"/>
              <w:rPr>
                <w:rFonts w:ascii="Humnst777 Lt BT" w:hAnsi="Humnst777 Lt BT" w:cs="Arial"/>
                <w:b/>
                <w:bCs/>
                <w:color w:val="000000"/>
                <w:sz w:val="18"/>
                <w:szCs w:val="18"/>
                <w:lang w:val="es-MX" w:eastAsia="en-US"/>
              </w:rPr>
            </w:pPr>
          </w:p>
        </w:tc>
        <w:tc>
          <w:tcPr>
            <w:tcW w:w="1072" w:type="dxa"/>
            <w:tcBorders>
              <w:top w:val="nil"/>
              <w:left w:val="nil"/>
              <w:bottom w:val="single" w:sz="4" w:space="0" w:color="auto"/>
              <w:right w:val="single" w:sz="4" w:space="0" w:color="auto"/>
            </w:tcBorders>
            <w:shd w:val="clear" w:color="000000" w:fill="D9D9D9"/>
            <w:vAlign w:val="center"/>
            <w:hideMark/>
          </w:tcPr>
          <w:p w14:paraId="346BD2C8" w14:textId="77777777" w:rsidR="0061128E" w:rsidRPr="004A5581" w:rsidRDefault="0061128E" w:rsidP="0061128E">
            <w:pPr>
              <w:spacing w:before="0" w:after="0"/>
              <w:jc w:val="center"/>
              <w:rPr>
                <w:rFonts w:ascii="Humnst777 Lt BT" w:hAnsi="Humnst777 Lt BT" w:cs="Arial"/>
                <w:b/>
                <w:bCs/>
                <w:color w:val="000000"/>
                <w:sz w:val="18"/>
                <w:szCs w:val="18"/>
                <w:lang w:val="en-US" w:eastAsia="en-US"/>
              </w:rPr>
            </w:pPr>
            <w:r w:rsidRPr="004A5581">
              <w:rPr>
                <w:rFonts w:ascii="Humnst777 Lt BT" w:hAnsi="Humnst777 Lt BT" w:cs="Arial"/>
                <w:b/>
                <w:bCs/>
                <w:color w:val="000000"/>
                <w:sz w:val="18"/>
                <w:szCs w:val="18"/>
                <w:lang w:val="es-ES"/>
              </w:rPr>
              <w:t>Cumple</w:t>
            </w:r>
          </w:p>
        </w:tc>
        <w:tc>
          <w:tcPr>
            <w:tcW w:w="1079" w:type="dxa"/>
            <w:gridSpan w:val="2"/>
            <w:tcBorders>
              <w:top w:val="nil"/>
              <w:left w:val="nil"/>
              <w:bottom w:val="single" w:sz="4" w:space="0" w:color="auto"/>
              <w:right w:val="single" w:sz="4" w:space="0" w:color="auto"/>
            </w:tcBorders>
            <w:shd w:val="clear" w:color="000000" w:fill="D9D9D9"/>
            <w:vAlign w:val="center"/>
            <w:hideMark/>
          </w:tcPr>
          <w:p w14:paraId="27820678" w14:textId="77777777" w:rsidR="0061128E" w:rsidRPr="004A5581" w:rsidRDefault="0061128E" w:rsidP="0061128E">
            <w:pPr>
              <w:spacing w:before="0" w:after="0"/>
              <w:jc w:val="center"/>
              <w:rPr>
                <w:rFonts w:ascii="Humnst777 Lt BT" w:hAnsi="Humnst777 Lt BT" w:cs="Arial"/>
                <w:b/>
                <w:bCs/>
                <w:color w:val="000000"/>
                <w:sz w:val="18"/>
                <w:szCs w:val="18"/>
                <w:lang w:val="en-US" w:eastAsia="en-US"/>
              </w:rPr>
            </w:pPr>
            <w:r w:rsidRPr="004A5581">
              <w:rPr>
                <w:rFonts w:ascii="Humnst777 Lt BT" w:hAnsi="Humnst777 Lt BT" w:cs="Arial"/>
                <w:b/>
                <w:bCs/>
                <w:color w:val="000000"/>
                <w:sz w:val="18"/>
                <w:szCs w:val="18"/>
                <w:lang w:val="es-ES"/>
              </w:rPr>
              <w:t>No Cumple</w:t>
            </w:r>
          </w:p>
        </w:tc>
      </w:tr>
      <w:tr w:rsidR="0061128E" w:rsidRPr="004A5581" w14:paraId="6903E677" w14:textId="77777777" w:rsidTr="00412BB9">
        <w:trPr>
          <w:trHeight w:val="305"/>
        </w:trPr>
        <w:tc>
          <w:tcPr>
            <w:tcW w:w="10101" w:type="dxa"/>
            <w:gridSpan w:val="1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2EA13BD" w14:textId="77777777" w:rsidR="0061128E" w:rsidRPr="004A5581" w:rsidRDefault="0061128E" w:rsidP="0061128E">
            <w:pPr>
              <w:spacing w:before="0" w:after="0"/>
              <w:jc w:val="left"/>
              <w:rPr>
                <w:rFonts w:ascii="Humnst777 Lt BT" w:hAnsi="Humnst777 Lt BT"/>
                <w:b/>
                <w:bCs/>
                <w:color w:val="000000"/>
                <w:sz w:val="18"/>
                <w:szCs w:val="18"/>
                <w:lang w:val="es-MX" w:eastAsia="en-US"/>
              </w:rPr>
            </w:pPr>
            <w:r w:rsidRPr="006B01CA">
              <w:rPr>
                <w:rFonts w:ascii="Humnst777 Lt BT" w:hAnsi="Humnst777 Lt BT"/>
                <w:b/>
                <w:bCs/>
                <w:color w:val="000000"/>
                <w:sz w:val="18"/>
                <w:szCs w:val="18"/>
                <w:lang w:val="es-ES" w:eastAsia="en-US"/>
              </w:rPr>
              <w:t>Documentos Administrativos (Sobre A)</w:t>
            </w:r>
            <w:r w:rsidR="008B7F0E" w:rsidRPr="006B01CA">
              <w:rPr>
                <w:rFonts w:ascii="Humnst777 Lt BT" w:hAnsi="Humnst777 Lt BT"/>
                <w:b/>
                <w:bCs/>
                <w:color w:val="000000"/>
                <w:sz w:val="18"/>
                <w:szCs w:val="18"/>
                <w:lang w:val="es-ES" w:eastAsia="en-US"/>
              </w:rPr>
              <w:t xml:space="preserve">   </w:t>
            </w:r>
            <w:r w:rsidR="008B7F0E" w:rsidRPr="006B01CA">
              <w:rPr>
                <w:rFonts w:ascii="Humnst777 Lt BT" w:hAnsi="Humnst777 Lt BT"/>
                <w:sz w:val="18"/>
                <w:szCs w:val="18"/>
              </w:rPr>
              <w:t xml:space="preserve"> </w:t>
            </w:r>
            <w:r w:rsidR="008B7F0E" w:rsidRPr="006B01CA">
              <w:rPr>
                <w:rFonts w:ascii="Humnst777 Lt BT" w:hAnsi="Humnst777 Lt BT"/>
                <w:b/>
                <w:bCs/>
                <w:color w:val="000000"/>
                <w:sz w:val="18"/>
                <w:szCs w:val="18"/>
                <w:lang w:val="es-ES" w:eastAsia="en-US"/>
              </w:rPr>
              <w:t>FORMULARIO V-1</w:t>
            </w:r>
          </w:p>
        </w:tc>
      </w:tr>
      <w:tr w:rsidR="0061128E" w:rsidRPr="004A5581" w14:paraId="3A48ECFB"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55AD54E6" w14:textId="77777777" w:rsidR="0061128E" w:rsidRPr="006B01CA" w:rsidRDefault="0061128E" w:rsidP="0061128E">
            <w:pPr>
              <w:spacing w:before="0" w:after="0" w:line="276" w:lineRule="auto"/>
              <w:jc w:val="left"/>
              <w:rPr>
                <w:rFonts w:ascii="Humnst777 Lt BT" w:hAnsi="Humnst777 Lt BT" w:cs="Arial"/>
                <w:color w:val="000000"/>
                <w:sz w:val="18"/>
                <w:szCs w:val="18"/>
                <w:lang w:val="en-US" w:eastAsia="en-US"/>
              </w:rPr>
            </w:pPr>
            <w:r w:rsidRPr="006B01CA">
              <w:rPr>
                <w:rFonts w:ascii="Humnst777 Lt BT" w:hAnsi="Humnst777 Lt BT" w:cs="Arial"/>
                <w:color w:val="000000"/>
                <w:sz w:val="18"/>
                <w:szCs w:val="18"/>
                <w:lang w:val="es-ES"/>
              </w:rPr>
              <w:t>1</w:t>
            </w:r>
          </w:p>
        </w:tc>
        <w:tc>
          <w:tcPr>
            <w:tcW w:w="7523" w:type="dxa"/>
            <w:gridSpan w:val="8"/>
            <w:tcBorders>
              <w:top w:val="single" w:sz="4" w:space="0" w:color="auto"/>
              <w:left w:val="nil"/>
              <w:bottom w:val="single" w:sz="4" w:space="0" w:color="auto"/>
              <w:right w:val="single" w:sz="4" w:space="0" w:color="auto"/>
            </w:tcBorders>
            <w:shd w:val="clear" w:color="auto" w:fill="auto"/>
            <w:vAlign w:val="center"/>
            <w:hideMark/>
          </w:tcPr>
          <w:p w14:paraId="759EDB16" w14:textId="77777777" w:rsidR="0061128E" w:rsidRPr="004A5581" w:rsidRDefault="0061128E" w:rsidP="0061128E">
            <w:pPr>
              <w:spacing w:before="0" w:after="0" w:line="276" w:lineRule="auto"/>
              <w:jc w:val="left"/>
              <w:rPr>
                <w:rFonts w:ascii="Humnst777 Lt BT" w:hAnsi="Humnst777 Lt BT" w:cs="Arial"/>
                <w:color w:val="000000"/>
                <w:sz w:val="18"/>
                <w:szCs w:val="18"/>
                <w:lang w:val="es-ES"/>
              </w:rPr>
            </w:pPr>
            <w:r w:rsidRPr="006B01CA">
              <w:rPr>
                <w:rFonts w:ascii="Humnst777 Lt BT" w:hAnsi="Humnst777 Lt BT" w:cs="Arial"/>
                <w:b/>
                <w:bCs/>
                <w:color w:val="000000"/>
                <w:sz w:val="18"/>
                <w:szCs w:val="18"/>
                <w:lang w:val="es-ES"/>
              </w:rPr>
              <w:t>Formulario A-1</w:t>
            </w:r>
            <w:r w:rsidRPr="006B01CA">
              <w:rPr>
                <w:rFonts w:ascii="Humnst777 Lt BT" w:hAnsi="Humnst777 Lt BT" w:cs="Arial"/>
                <w:color w:val="000000"/>
                <w:sz w:val="18"/>
                <w:szCs w:val="18"/>
                <w:lang w:val="es-ES"/>
              </w:rPr>
              <w:t xml:space="preserve"> Presentación de la Propuesta y Declaración Jurada firmada por el Representante Legal</w:t>
            </w:r>
          </w:p>
          <w:p w14:paraId="6A47CB88" w14:textId="77777777" w:rsidR="0061128E" w:rsidRPr="004A5581" w:rsidRDefault="0061128E" w:rsidP="0061128E">
            <w:pPr>
              <w:spacing w:before="0" w:after="0" w:line="276" w:lineRule="auto"/>
              <w:jc w:val="left"/>
              <w:rPr>
                <w:rFonts w:ascii="Humnst777 Lt BT" w:hAnsi="Humnst777 Lt BT" w:cs="Arial"/>
                <w:b/>
                <w:bCs/>
                <w:color w:val="000000"/>
                <w:sz w:val="18"/>
                <w:szCs w:val="18"/>
                <w:lang w:val="es-MX" w:eastAsia="en-US"/>
              </w:rPr>
            </w:pPr>
          </w:p>
        </w:tc>
        <w:tc>
          <w:tcPr>
            <w:tcW w:w="1072" w:type="dxa"/>
            <w:tcBorders>
              <w:top w:val="nil"/>
              <w:left w:val="nil"/>
              <w:bottom w:val="single" w:sz="4" w:space="0" w:color="auto"/>
              <w:right w:val="single" w:sz="4" w:space="0" w:color="auto"/>
            </w:tcBorders>
            <w:shd w:val="clear" w:color="auto" w:fill="auto"/>
            <w:noWrap/>
            <w:vAlign w:val="bottom"/>
            <w:hideMark/>
          </w:tcPr>
          <w:p w14:paraId="5F581A03"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51EADDB9"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61128E" w:rsidRPr="004A5581" w14:paraId="5AD78CF8"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1AB82CCE" w14:textId="77777777" w:rsidR="0061128E" w:rsidRPr="006B01CA" w:rsidRDefault="0061128E" w:rsidP="0061128E">
            <w:pPr>
              <w:spacing w:before="0" w:after="0" w:line="276" w:lineRule="auto"/>
              <w:jc w:val="left"/>
              <w:rPr>
                <w:rFonts w:ascii="Humnst777 Lt BT" w:hAnsi="Humnst777 Lt BT" w:cs="Arial"/>
                <w:color w:val="000000"/>
                <w:sz w:val="18"/>
                <w:szCs w:val="18"/>
                <w:lang w:val="en-US" w:eastAsia="en-US"/>
              </w:rPr>
            </w:pPr>
            <w:r w:rsidRPr="006B01CA">
              <w:rPr>
                <w:rFonts w:ascii="Humnst777 Lt BT" w:hAnsi="Humnst777 Lt BT" w:cs="Arial"/>
                <w:color w:val="000000"/>
                <w:sz w:val="18"/>
                <w:szCs w:val="18"/>
                <w:lang w:val="es-ES"/>
              </w:rPr>
              <w:t>2</w:t>
            </w:r>
          </w:p>
        </w:tc>
        <w:tc>
          <w:tcPr>
            <w:tcW w:w="7523" w:type="dxa"/>
            <w:gridSpan w:val="8"/>
            <w:tcBorders>
              <w:top w:val="single" w:sz="4" w:space="0" w:color="auto"/>
              <w:left w:val="nil"/>
              <w:bottom w:val="single" w:sz="4" w:space="0" w:color="auto"/>
              <w:right w:val="single" w:sz="4" w:space="0" w:color="auto"/>
            </w:tcBorders>
            <w:shd w:val="clear" w:color="auto" w:fill="auto"/>
            <w:vAlign w:val="center"/>
            <w:hideMark/>
          </w:tcPr>
          <w:p w14:paraId="269BA996" w14:textId="77777777" w:rsidR="0061128E" w:rsidRPr="004A5581" w:rsidRDefault="0061128E" w:rsidP="0061128E">
            <w:pPr>
              <w:spacing w:before="0" w:after="0" w:line="276" w:lineRule="auto"/>
              <w:jc w:val="left"/>
              <w:rPr>
                <w:rFonts w:ascii="Humnst777 Lt BT" w:hAnsi="Humnst777 Lt BT" w:cs="Arial"/>
                <w:b/>
                <w:bCs/>
                <w:color w:val="000000"/>
                <w:sz w:val="18"/>
                <w:szCs w:val="18"/>
                <w:lang w:val="es-MX" w:eastAsia="en-US"/>
              </w:rPr>
            </w:pPr>
            <w:r w:rsidRPr="006B01CA">
              <w:rPr>
                <w:rFonts w:ascii="Humnst777 Lt BT" w:hAnsi="Humnst777 Lt BT" w:cs="Arial"/>
                <w:b/>
                <w:bCs/>
                <w:color w:val="000000"/>
                <w:sz w:val="18"/>
                <w:szCs w:val="18"/>
                <w:lang w:val="es-ES"/>
              </w:rPr>
              <w:t>Formulario A-2</w:t>
            </w:r>
            <w:r w:rsidRPr="006B01CA">
              <w:rPr>
                <w:rFonts w:ascii="Humnst777 Lt BT" w:hAnsi="Humnst777 Lt BT" w:cs="Arial"/>
                <w:color w:val="000000"/>
                <w:sz w:val="18"/>
                <w:szCs w:val="18"/>
                <w:lang w:val="es-ES"/>
              </w:rPr>
              <w:t xml:space="preserve"> Identificación del Proponente</w:t>
            </w:r>
          </w:p>
        </w:tc>
        <w:tc>
          <w:tcPr>
            <w:tcW w:w="1072" w:type="dxa"/>
            <w:tcBorders>
              <w:top w:val="nil"/>
              <w:left w:val="nil"/>
              <w:bottom w:val="single" w:sz="4" w:space="0" w:color="auto"/>
              <w:right w:val="single" w:sz="4" w:space="0" w:color="auto"/>
            </w:tcBorders>
            <w:shd w:val="clear" w:color="auto" w:fill="auto"/>
            <w:noWrap/>
            <w:vAlign w:val="bottom"/>
            <w:hideMark/>
          </w:tcPr>
          <w:p w14:paraId="3CC5B5A9"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07D6E9E4"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9E6A94" w:rsidRPr="004A5581" w14:paraId="1D86BA82"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1A7BD32B" w14:textId="77777777" w:rsidR="009E6A94" w:rsidRPr="006B01CA" w:rsidRDefault="009E6A94" w:rsidP="0061128E">
            <w:pPr>
              <w:spacing w:before="0" w:after="0" w:line="276" w:lineRule="auto"/>
              <w:jc w:val="left"/>
              <w:rPr>
                <w:rFonts w:ascii="Humnst777 Lt BT" w:hAnsi="Humnst777 Lt BT" w:cs="Arial"/>
                <w:color w:val="000000"/>
                <w:sz w:val="18"/>
                <w:szCs w:val="18"/>
                <w:lang w:val="es-ES"/>
              </w:rPr>
            </w:pP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1B60E799" w14:textId="42FB5F1F" w:rsidR="009E6A94" w:rsidRPr="006B01CA" w:rsidRDefault="009E6A94" w:rsidP="009E6A94">
            <w:pPr>
              <w:spacing w:before="0" w:after="0" w:line="276" w:lineRule="auto"/>
              <w:jc w:val="left"/>
              <w:rPr>
                <w:rFonts w:ascii="Humnst777 Lt BT" w:hAnsi="Humnst777 Lt BT" w:cs="Arial"/>
                <w:bCs/>
                <w:color w:val="000000"/>
                <w:sz w:val="18"/>
                <w:szCs w:val="18"/>
                <w:lang w:val="es-ES"/>
              </w:rPr>
            </w:pPr>
            <w:r w:rsidRPr="009E6A94">
              <w:rPr>
                <w:rFonts w:ascii="Humnst777 Lt BT" w:hAnsi="Humnst777 Lt BT" w:cs="Arial"/>
                <w:b/>
                <w:bCs/>
                <w:color w:val="000000"/>
                <w:sz w:val="18"/>
                <w:szCs w:val="18"/>
                <w:lang w:val="es-ES"/>
              </w:rPr>
              <w:t>Formulario A-3</w:t>
            </w:r>
            <w:r w:rsidRPr="009E6A94">
              <w:rPr>
                <w:rFonts w:ascii="Humnst777 Lt BT" w:hAnsi="Humnst777 Lt BT" w:cs="Arial"/>
                <w:bCs/>
                <w:color w:val="000000"/>
                <w:sz w:val="18"/>
                <w:szCs w:val="18"/>
                <w:lang w:val="es-ES"/>
              </w:rPr>
              <w:t xml:space="preserve"> </w:t>
            </w:r>
            <w:r>
              <w:rPr>
                <w:rFonts w:ascii="Humnst777 Lt BT" w:hAnsi="Humnst777 Lt BT" w:cs="Arial"/>
                <w:bCs/>
                <w:color w:val="000000"/>
                <w:sz w:val="18"/>
                <w:szCs w:val="18"/>
                <w:lang w:val="es-ES"/>
              </w:rPr>
              <w:t>Declaración de no parentesco</w:t>
            </w:r>
          </w:p>
        </w:tc>
        <w:tc>
          <w:tcPr>
            <w:tcW w:w="1072" w:type="dxa"/>
            <w:tcBorders>
              <w:top w:val="nil"/>
              <w:left w:val="nil"/>
              <w:bottom w:val="single" w:sz="4" w:space="0" w:color="auto"/>
              <w:right w:val="single" w:sz="4" w:space="0" w:color="auto"/>
            </w:tcBorders>
            <w:shd w:val="clear" w:color="auto" w:fill="auto"/>
            <w:noWrap/>
            <w:vAlign w:val="bottom"/>
          </w:tcPr>
          <w:p w14:paraId="6FA19D4A" w14:textId="77777777" w:rsidR="009E6A94" w:rsidRPr="004A5581" w:rsidRDefault="009E6A94"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261C0F61" w14:textId="77777777" w:rsidR="009E6A94" w:rsidRPr="004A5581" w:rsidRDefault="009E6A94" w:rsidP="0061128E">
            <w:pPr>
              <w:spacing w:before="0" w:after="0" w:line="276" w:lineRule="auto"/>
              <w:jc w:val="left"/>
              <w:rPr>
                <w:rFonts w:ascii="Humnst777 Lt BT" w:hAnsi="Humnst777 Lt BT"/>
                <w:color w:val="000000"/>
                <w:sz w:val="18"/>
                <w:szCs w:val="18"/>
                <w:lang w:val="es-MX" w:eastAsia="en-US"/>
              </w:rPr>
            </w:pPr>
          </w:p>
        </w:tc>
      </w:tr>
      <w:tr w:rsidR="0061128E" w:rsidRPr="004A5581" w14:paraId="43D98326"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1A47E854" w14:textId="28732ED1" w:rsidR="0061128E" w:rsidRPr="006B01CA" w:rsidRDefault="009E6A94" w:rsidP="0061128E">
            <w:pPr>
              <w:spacing w:before="0" w:after="0" w:line="276" w:lineRule="auto"/>
              <w:jc w:val="left"/>
              <w:rPr>
                <w:rFonts w:ascii="Humnst777 Lt BT" w:hAnsi="Humnst777 Lt BT" w:cs="Arial"/>
                <w:color w:val="000000"/>
                <w:sz w:val="18"/>
                <w:szCs w:val="18"/>
                <w:lang w:val="es-ES"/>
              </w:rPr>
            </w:pPr>
            <w:r>
              <w:rPr>
                <w:rFonts w:ascii="Humnst777 Lt BT" w:hAnsi="Humnst777 Lt BT" w:cs="Arial"/>
                <w:color w:val="000000"/>
                <w:sz w:val="18"/>
                <w:szCs w:val="18"/>
                <w:lang w:val="es-ES"/>
              </w:rPr>
              <w:t>4</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53A89703" w14:textId="77777777" w:rsidR="0061128E" w:rsidRPr="006B01CA" w:rsidRDefault="0061128E" w:rsidP="0061128E">
            <w:pPr>
              <w:spacing w:before="0" w:after="0" w:line="276" w:lineRule="auto"/>
              <w:jc w:val="left"/>
              <w:rPr>
                <w:rFonts w:ascii="Humnst777 Lt BT" w:hAnsi="Humnst777 Lt BT" w:cs="Arial"/>
                <w:bCs/>
                <w:color w:val="000000"/>
                <w:sz w:val="18"/>
                <w:szCs w:val="18"/>
                <w:lang w:val="es-ES"/>
              </w:rPr>
            </w:pPr>
            <w:r w:rsidRPr="006B01CA">
              <w:rPr>
                <w:rFonts w:ascii="Humnst777 Lt BT" w:hAnsi="Humnst777 Lt BT" w:cs="Arial"/>
                <w:bCs/>
                <w:color w:val="000000"/>
                <w:sz w:val="18"/>
                <w:szCs w:val="18"/>
                <w:lang w:val="es-ES"/>
              </w:rPr>
              <w:t>Fotocopia simple de la cédula de identidad del Proponente</w:t>
            </w:r>
          </w:p>
        </w:tc>
        <w:tc>
          <w:tcPr>
            <w:tcW w:w="1072" w:type="dxa"/>
            <w:tcBorders>
              <w:top w:val="nil"/>
              <w:left w:val="nil"/>
              <w:bottom w:val="single" w:sz="4" w:space="0" w:color="auto"/>
              <w:right w:val="single" w:sz="4" w:space="0" w:color="auto"/>
            </w:tcBorders>
            <w:shd w:val="clear" w:color="auto" w:fill="auto"/>
            <w:noWrap/>
            <w:vAlign w:val="bottom"/>
          </w:tcPr>
          <w:p w14:paraId="05B62649"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37E769FB"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61128E" w:rsidRPr="004A5581" w14:paraId="29DB099F"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0A890ECB" w14:textId="20D5893D" w:rsidR="0061128E" w:rsidRPr="006B01CA" w:rsidRDefault="009E6A94" w:rsidP="0061128E">
            <w:pPr>
              <w:spacing w:before="0" w:after="0" w:line="276" w:lineRule="auto"/>
              <w:jc w:val="left"/>
              <w:rPr>
                <w:rFonts w:ascii="Humnst777 Lt BT" w:hAnsi="Humnst777 Lt BT" w:cs="Arial"/>
                <w:color w:val="000000"/>
                <w:sz w:val="18"/>
                <w:szCs w:val="18"/>
                <w:lang w:val="es-ES"/>
              </w:rPr>
            </w:pPr>
            <w:r>
              <w:rPr>
                <w:rFonts w:ascii="Humnst777 Lt BT" w:hAnsi="Humnst777 Lt BT" w:cs="Arial"/>
                <w:color w:val="000000"/>
                <w:sz w:val="18"/>
                <w:szCs w:val="18"/>
                <w:lang w:val="es-ES"/>
              </w:rPr>
              <w:t>5</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470927E2" w14:textId="77777777" w:rsidR="0061128E" w:rsidRPr="004A5581" w:rsidRDefault="0061128E" w:rsidP="0061128E">
            <w:pPr>
              <w:spacing w:before="0" w:after="0" w:line="276" w:lineRule="auto"/>
              <w:jc w:val="left"/>
              <w:rPr>
                <w:rFonts w:ascii="Humnst777 Lt BT" w:hAnsi="Humnst777 Lt BT" w:cs="Arial"/>
                <w:sz w:val="18"/>
                <w:szCs w:val="18"/>
                <w:lang w:val="es-ES" w:eastAsia="en-US"/>
              </w:rPr>
            </w:pPr>
            <w:r w:rsidRPr="006B01CA">
              <w:rPr>
                <w:rFonts w:ascii="Humnst777 Lt BT" w:hAnsi="Humnst777 Lt BT" w:cs="Arial"/>
                <w:sz w:val="18"/>
                <w:szCs w:val="18"/>
                <w:lang w:val="es-ES"/>
              </w:rPr>
              <w:t>Fotocopia Simple del Número de Identificación Tributaria (NIT) del Servicio de Impuestos Nacionales, vigente.</w:t>
            </w:r>
          </w:p>
        </w:tc>
        <w:tc>
          <w:tcPr>
            <w:tcW w:w="1072" w:type="dxa"/>
            <w:tcBorders>
              <w:top w:val="nil"/>
              <w:left w:val="nil"/>
              <w:bottom w:val="single" w:sz="4" w:space="0" w:color="auto"/>
              <w:right w:val="single" w:sz="4" w:space="0" w:color="auto"/>
            </w:tcBorders>
            <w:shd w:val="clear" w:color="auto" w:fill="auto"/>
            <w:noWrap/>
            <w:vAlign w:val="bottom"/>
          </w:tcPr>
          <w:p w14:paraId="454BF466"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0DEBCB18"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61128E" w:rsidRPr="004A5581" w14:paraId="56F68D42"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530CF18D" w14:textId="567DF75C" w:rsidR="0061128E" w:rsidRPr="006B01CA" w:rsidRDefault="009E6A94" w:rsidP="0061128E">
            <w:pPr>
              <w:spacing w:before="0" w:after="0" w:line="276" w:lineRule="auto"/>
              <w:jc w:val="left"/>
              <w:rPr>
                <w:rFonts w:ascii="Humnst777 Lt BT" w:hAnsi="Humnst777 Lt BT" w:cs="Arial"/>
                <w:color w:val="000000"/>
                <w:sz w:val="18"/>
                <w:szCs w:val="18"/>
                <w:lang w:val="es-ES"/>
              </w:rPr>
            </w:pPr>
            <w:r>
              <w:rPr>
                <w:rFonts w:ascii="Humnst777 Lt BT" w:hAnsi="Humnst777 Lt BT" w:cs="Arial"/>
                <w:color w:val="000000"/>
                <w:sz w:val="18"/>
                <w:szCs w:val="18"/>
                <w:lang w:val="es-ES"/>
              </w:rPr>
              <w:t>6</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329B916E" w14:textId="77777777" w:rsidR="0061128E" w:rsidRPr="006B01CA" w:rsidRDefault="0061128E" w:rsidP="0061128E">
            <w:pPr>
              <w:spacing w:before="0" w:after="0" w:line="276" w:lineRule="auto"/>
              <w:jc w:val="left"/>
              <w:rPr>
                <w:rFonts w:ascii="Humnst777 Lt BT" w:hAnsi="Humnst777 Lt BT" w:cs="Arial"/>
                <w:sz w:val="18"/>
                <w:szCs w:val="18"/>
                <w:lang w:val="es-ES" w:eastAsia="en-US"/>
              </w:rPr>
            </w:pPr>
            <w:r w:rsidRPr="006B01CA">
              <w:rPr>
                <w:rFonts w:ascii="Humnst777 Lt BT" w:hAnsi="Humnst777 Lt BT" w:cs="Arial"/>
                <w:sz w:val="18"/>
                <w:szCs w:val="18"/>
                <w:lang w:val="es-ES" w:eastAsia="en-US"/>
              </w:rPr>
              <w:t>Fotocopia simple de la Matrícula de Comercio otorgada por FUNDEMPRESA, actualizada y/o vigente</w:t>
            </w:r>
          </w:p>
        </w:tc>
        <w:tc>
          <w:tcPr>
            <w:tcW w:w="1072" w:type="dxa"/>
            <w:tcBorders>
              <w:top w:val="nil"/>
              <w:left w:val="nil"/>
              <w:bottom w:val="single" w:sz="4" w:space="0" w:color="auto"/>
              <w:right w:val="single" w:sz="4" w:space="0" w:color="auto"/>
            </w:tcBorders>
            <w:shd w:val="clear" w:color="auto" w:fill="auto"/>
            <w:noWrap/>
            <w:vAlign w:val="bottom"/>
          </w:tcPr>
          <w:p w14:paraId="1526EF52"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11B7E5C6"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61128E" w:rsidRPr="004A5581" w14:paraId="1F950B38"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4B95FCE2" w14:textId="17E1F167" w:rsidR="0061128E" w:rsidRPr="006B01CA" w:rsidRDefault="009E6A94" w:rsidP="0061128E">
            <w:pPr>
              <w:spacing w:before="0" w:after="0" w:line="276" w:lineRule="auto"/>
              <w:jc w:val="left"/>
              <w:rPr>
                <w:rFonts w:ascii="Humnst777 Lt BT" w:hAnsi="Humnst777 Lt BT" w:cs="Arial"/>
                <w:color w:val="000000"/>
                <w:sz w:val="18"/>
                <w:szCs w:val="18"/>
                <w:lang w:val="es-ES"/>
              </w:rPr>
            </w:pPr>
            <w:r>
              <w:rPr>
                <w:rFonts w:ascii="Humnst777 Lt BT" w:hAnsi="Humnst777 Lt BT" w:cs="Arial"/>
                <w:color w:val="000000"/>
                <w:sz w:val="18"/>
                <w:szCs w:val="18"/>
                <w:lang w:val="es-ES"/>
              </w:rPr>
              <w:t>7</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5413571F" w14:textId="77777777" w:rsidR="0061128E" w:rsidRPr="006B01CA" w:rsidRDefault="0061128E" w:rsidP="0061128E">
            <w:pPr>
              <w:spacing w:before="0" w:after="0" w:line="276" w:lineRule="auto"/>
              <w:jc w:val="left"/>
              <w:rPr>
                <w:rFonts w:ascii="Humnst777 Lt BT" w:hAnsi="Humnst777 Lt BT" w:cs="Arial"/>
                <w:sz w:val="18"/>
                <w:szCs w:val="18"/>
                <w:lang w:val="es-ES" w:eastAsia="en-US"/>
              </w:rPr>
            </w:pPr>
            <w:r w:rsidRPr="006B01CA">
              <w:rPr>
                <w:rFonts w:ascii="Humnst777 Lt BT" w:hAnsi="Humnst777 Lt BT" w:cs="Arial"/>
                <w:sz w:val="18"/>
                <w:szCs w:val="18"/>
                <w:lang w:val="es-ES" w:eastAsia="en-US"/>
              </w:rPr>
              <w:t>Fotocopia simple del Poder del Proponente del proponente</w:t>
            </w:r>
          </w:p>
        </w:tc>
        <w:tc>
          <w:tcPr>
            <w:tcW w:w="1072" w:type="dxa"/>
            <w:tcBorders>
              <w:top w:val="nil"/>
              <w:left w:val="nil"/>
              <w:bottom w:val="single" w:sz="4" w:space="0" w:color="auto"/>
              <w:right w:val="single" w:sz="4" w:space="0" w:color="auto"/>
            </w:tcBorders>
            <w:shd w:val="clear" w:color="auto" w:fill="auto"/>
            <w:noWrap/>
            <w:vAlign w:val="bottom"/>
          </w:tcPr>
          <w:p w14:paraId="0502251E"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3E56B61B"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61128E" w:rsidRPr="004A5581" w14:paraId="3A2AA33C"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33DC1BEA" w14:textId="043622C9" w:rsidR="0061128E" w:rsidRPr="006B01CA" w:rsidRDefault="009E6A94" w:rsidP="0061128E">
            <w:pPr>
              <w:spacing w:before="0" w:after="0" w:line="276" w:lineRule="auto"/>
              <w:jc w:val="left"/>
              <w:rPr>
                <w:rFonts w:ascii="Humnst777 Lt BT" w:hAnsi="Humnst777 Lt BT" w:cs="Arial"/>
                <w:color w:val="000000"/>
                <w:sz w:val="18"/>
                <w:szCs w:val="18"/>
                <w:lang w:val="es-ES"/>
              </w:rPr>
            </w:pPr>
            <w:r>
              <w:rPr>
                <w:rFonts w:ascii="Humnst777 Lt BT" w:hAnsi="Humnst777 Lt BT" w:cs="Arial"/>
                <w:color w:val="000000"/>
                <w:sz w:val="18"/>
                <w:szCs w:val="18"/>
                <w:lang w:val="es-ES"/>
              </w:rPr>
              <w:t>8</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1E27BF2B" w14:textId="77777777" w:rsidR="0061128E" w:rsidRPr="004A5581" w:rsidRDefault="0061128E" w:rsidP="0061128E">
            <w:pPr>
              <w:spacing w:before="0" w:after="0" w:line="276" w:lineRule="auto"/>
              <w:jc w:val="left"/>
              <w:rPr>
                <w:rFonts w:ascii="Humnst777 Lt BT" w:hAnsi="Humnst777 Lt BT" w:cs="Arial"/>
                <w:sz w:val="18"/>
                <w:szCs w:val="18"/>
                <w:lang w:val="es-ES" w:eastAsia="en-US"/>
              </w:rPr>
            </w:pPr>
            <w:r w:rsidRPr="006B01CA">
              <w:rPr>
                <w:rFonts w:ascii="Humnst777 Lt BT" w:hAnsi="Humnst777 Lt BT" w:cs="Arial"/>
                <w:sz w:val="18"/>
                <w:szCs w:val="18"/>
                <w:lang w:val="es-ES"/>
              </w:rPr>
              <w:t>Fotocopia simple del Testimonio de Constitución.</w:t>
            </w:r>
          </w:p>
        </w:tc>
        <w:tc>
          <w:tcPr>
            <w:tcW w:w="1072" w:type="dxa"/>
            <w:tcBorders>
              <w:top w:val="nil"/>
              <w:left w:val="nil"/>
              <w:bottom w:val="single" w:sz="4" w:space="0" w:color="auto"/>
              <w:right w:val="single" w:sz="4" w:space="0" w:color="auto"/>
            </w:tcBorders>
            <w:shd w:val="clear" w:color="auto" w:fill="auto"/>
            <w:noWrap/>
            <w:vAlign w:val="bottom"/>
          </w:tcPr>
          <w:p w14:paraId="75DDA252"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52A90B7D"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61128E" w:rsidRPr="004A5581" w14:paraId="0F0A798C"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10C5130F" w14:textId="75E8532A" w:rsidR="0061128E" w:rsidRPr="006B01CA" w:rsidRDefault="009E6A94" w:rsidP="0061128E">
            <w:pPr>
              <w:spacing w:before="0" w:after="0" w:line="276" w:lineRule="auto"/>
              <w:jc w:val="left"/>
              <w:rPr>
                <w:rFonts w:ascii="Humnst777 Lt BT" w:hAnsi="Humnst777 Lt BT" w:cs="Arial"/>
                <w:color w:val="000000"/>
                <w:sz w:val="18"/>
                <w:szCs w:val="18"/>
                <w:lang w:val="es-ES"/>
              </w:rPr>
            </w:pPr>
            <w:r>
              <w:rPr>
                <w:rFonts w:ascii="Humnst777 Lt BT" w:hAnsi="Humnst777 Lt BT" w:cs="Arial"/>
                <w:color w:val="000000"/>
                <w:sz w:val="18"/>
                <w:szCs w:val="18"/>
                <w:lang w:val="es-ES"/>
              </w:rPr>
              <w:t>9</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7378ED41" w14:textId="77777777" w:rsidR="0061128E" w:rsidRPr="006B01CA" w:rsidRDefault="0061128E" w:rsidP="0061128E">
            <w:pPr>
              <w:spacing w:before="0" w:after="0" w:line="276" w:lineRule="auto"/>
              <w:jc w:val="left"/>
              <w:rPr>
                <w:rFonts w:ascii="Humnst777 Lt BT" w:hAnsi="Humnst777 Lt BT" w:cs="Arial"/>
                <w:sz w:val="18"/>
                <w:szCs w:val="18"/>
                <w:lang w:val="es-ES" w:eastAsia="en-US"/>
              </w:rPr>
            </w:pPr>
            <w:r w:rsidRPr="006B01CA">
              <w:rPr>
                <w:rFonts w:ascii="Humnst777 Lt BT" w:hAnsi="Humnst777 Lt BT" w:cs="Arial"/>
                <w:sz w:val="18"/>
                <w:szCs w:val="18"/>
                <w:lang w:val="es-ES"/>
              </w:rPr>
              <w:t>Fotocopia simple de la Licencia de Funcionamiento Municipal</w:t>
            </w:r>
          </w:p>
        </w:tc>
        <w:tc>
          <w:tcPr>
            <w:tcW w:w="1072" w:type="dxa"/>
            <w:tcBorders>
              <w:top w:val="nil"/>
              <w:left w:val="nil"/>
              <w:bottom w:val="single" w:sz="4" w:space="0" w:color="auto"/>
              <w:right w:val="single" w:sz="4" w:space="0" w:color="auto"/>
            </w:tcBorders>
            <w:shd w:val="clear" w:color="auto" w:fill="auto"/>
            <w:noWrap/>
            <w:vAlign w:val="bottom"/>
          </w:tcPr>
          <w:p w14:paraId="0132C968"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146558C0"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61128E" w:rsidRPr="004A5581" w14:paraId="0262F565"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1FE5ACE4" w14:textId="50583434" w:rsidR="0061128E" w:rsidRPr="006B01CA" w:rsidRDefault="009E6A94" w:rsidP="0061128E">
            <w:pPr>
              <w:spacing w:before="0" w:after="0" w:line="276" w:lineRule="auto"/>
              <w:jc w:val="left"/>
              <w:rPr>
                <w:rFonts w:ascii="Humnst777 Lt BT" w:hAnsi="Humnst777 Lt BT" w:cs="Arial"/>
                <w:color w:val="000000"/>
                <w:sz w:val="18"/>
                <w:szCs w:val="18"/>
                <w:lang w:val="es-ES"/>
              </w:rPr>
            </w:pPr>
            <w:r>
              <w:rPr>
                <w:rFonts w:ascii="Humnst777 Lt BT" w:hAnsi="Humnst777 Lt BT" w:cs="Arial"/>
                <w:color w:val="000000"/>
                <w:sz w:val="18"/>
                <w:szCs w:val="18"/>
                <w:lang w:val="es-ES"/>
              </w:rPr>
              <w:t>10</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49266B6D" w14:textId="77777777" w:rsidR="0061128E" w:rsidRPr="006B01CA" w:rsidRDefault="008B7F0E" w:rsidP="0061128E">
            <w:pPr>
              <w:spacing w:before="0" w:after="0" w:line="276" w:lineRule="auto"/>
              <w:jc w:val="left"/>
              <w:rPr>
                <w:rFonts w:ascii="Humnst777 Lt BT" w:hAnsi="Humnst777 Lt BT" w:cs="Arial"/>
                <w:sz w:val="18"/>
                <w:szCs w:val="18"/>
                <w:lang w:val="es-ES"/>
              </w:rPr>
            </w:pPr>
            <w:r w:rsidRPr="006B01CA">
              <w:rPr>
                <w:rFonts w:ascii="Humnst777 Lt BT" w:hAnsi="Humnst777 Lt BT" w:cs="Arial"/>
                <w:sz w:val="18"/>
                <w:szCs w:val="18"/>
                <w:lang w:val="es-ES"/>
              </w:rPr>
              <w:t>Fotocopia simple de Certificado ROE-Ministerio de Trabajo</w:t>
            </w:r>
          </w:p>
        </w:tc>
        <w:tc>
          <w:tcPr>
            <w:tcW w:w="1072" w:type="dxa"/>
            <w:tcBorders>
              <w:top w:val="nil"/>
              <w:left w:val="nil"/>
              <w:bottom w:val="single" w:sz="4" w:space="0" w:color="auto"/>
              <w:right w:val="single" w:sz="4" w:space="0" w:color="auto"/>
            </w:tcBorders>
            <w:shd w:val="clear" w:color="auto" w:fill="auto"/>
            <w:noWrap/>
            <w:vAlign w:val="bottom"/>
          </w:tcPr>
          <w:p w14:paraId="61F40674"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69A88E2B"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61128E" w:rsidRPr="004A5581" w14:paraId="5D5FD8CB"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296CDB24" w14:textId="00B3CA79" w:rsidR="0061128E" w:rsidRPr="006B01CA" w:rsidRDefault="008B7F0E" w:rsidP="0061128E">
            <w:pPr>
              <w:spacing w:before="0" w:after="0" w:line="276" w:lineRule="auto"/>
              <w:jc w:val="left"/>
              <w:rPr>
                <w:rFonts w:ascii="Humnst777 Lt BT" w:hAnsi="Humnst777 Lt BT" w:cs="Arial"/>
                <w:color w:val="000000"/>
                <w:sz w:val="18"/>
                <w:szCs w:val="18"/>
                <w:lang w:val="es-ES"/>
              </w:rPr>
            </w:pPr>
            <w:r w:rsidRPr="006B01CA">
              <w:rPr>
                <w:rFonts w:ascii="Humnst777 Lt BT" w:hAnsi="Humnst777 Lt BT" w:cs="Arial"/>
                <w:color w:val="000000"/>
                <w:sz w:val="18"/>
                <w:szCs w:val="18"/>
                <w:lang w:val="es-ES"/>
              </w:rPr>
              <w:t>1</w:t>
            </w:r>
            <w:r w:rsidR="009E6A94">
              <w:rPr>
                <w:rFonts w:ascii="Humnst777 Lt BT" w:hAnsi="Humnst777 Lt BT" w:cs="Arial"/>
                <w:color w:val="000000"/>
                <w:sz w:val="18"/>
                <w:szCs w:val="18"/>
                <w:lang w:val="es-ES"/>
              </w:rPr>
              <w:t>1</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501FB771" w14:textId="77777777" w:rsidR="0061128E" w:rsidRPr="006B01CA" w:rsidRDefault="008B7F0E" w:rsidP="0061128E">
            <w:pPr>
              <w:spacing w:before="0" w:after="0" w:line="276" w:lineRule="auto"/>
              <w:jc w:val="left"/>
              <w:rPr>
                <w:rFonts w:ascii="Humnst777 Lt BT" w:hAnsi="Humnst777 Lt BT" w:cs="Arial"/>
                <w:sz w:val="18"/>
                <w:szCs w:val="18"/>
                <w:lang w:val="es-ES"/>
              </w:rPr>
            </w:pPr>
            <w:r w:rsidRPr="006B01CA">
              <w:rPr>
                <w:rFonts w:ascii="Humnst777 Lt BT" w:hAnsi="Humnst777 Lt BT" w:cs="Arial"/>
                <w:sz w:val="18"/>
                <w:szCs w:val="18"/>
                <w:lang w:val="es-ES"/>
              </w:rPr>
              <w:t>Fotocopia simple de Certificado de Inscripción a AFP</w:t>
            </w:r>
          </w:p>
        </w:tc>
        <w:tc>
          <w:tcPr>
            <w:tcW w:w="1072" w:type="dxa"/>
            <w:tcBorders>
              <w:top w:val="nil"/>
              <w:left w:val="nil"/>
              <w:bottom w:val="single" w:sz="4" w:space="0" w:color="auto"/>
              <w:right w:val="single" w:sz="4" w:space="0" w:color="auto"/>
            </w:tcBorders>
            <w:shd w:val="clear" w:color="auto" w:fill="auto"/>
            <w:noWrap/>
            <w:vAlign w:val="bottom"/>
          </w:tcPr>
          <w:p w14:paraId="6BCD3FD7"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3C171A7C"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61128E" w:rsidRPr="004A5581" w14:paraId="2A6BA143"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410CC41B" w14:textId="084BAE3A" w:rsidR="0061128E" w:rsidRPr="006B01CA" w:rsidRDefault="008B7F0E" w:rsidP="0061128E">
            <w:pPr>
              <w:spacing w:before="0" w:after="0" w:line="276" w:lineRule="auto"/>
              <w:jc w:val="left"/>
              <w:rPr>
                <w:rFonts w:ascii="Humnst777 Lt BT" w:hAnsi="Humnst777 Lt BT" w:cs="Arial"/>
                <w:color w:val="000000"/>
                <w:sz w:val="18"/>
                <w:szCs w:val="18"/>
                <w:lang w:val="es-ES"/>
              </w:rPr>
            </w:pPr>
            <w:r w:rsidRPr="006B01CA">
              <w:rPr>
                <w:rFonts w:ascii="Humnst777 Lt BT" w:hAnsi="Humnst777 Lt BT" w:cs="Arial"/>
                <w:color w:val="000000"/>
                <w:sz w:val="18"/>
                <w:szCs w:val="18"/>
                <w:lang w:val="es-ES"/>
              </w:rPr>
              <w:t>1</w:t>
            </w:r>
            <w:r w:rsidR="009E6A94">
              <w:rPr>
                <w:rFonts w:ascii="Humnst777 Lt BT" w:hAnsi="Humnst777 Lt BT" w:cs="Arial"/>
                <w:color w:val="000000"/>
                <w:sz w:val="18"/>
                <w:szCs w:val="18"/>
                <w:lang w:val="es-ES"/>
              </w:rPr>
              <w:t>2</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21CC09EA" w14:textId="77777777" w:rsidR="0061128E" w:rsidRPr="004A5581" w:rsidRDefault="008B7F0E" w:rsidP="0061128E">
            <w:pPr>
              <w:spacing w:before="0" w:after="0" w:line="276" w:lineRule="auto"/>
              <w:jc w:val="left"/>
              <w:rPr>
                <w:rFonts w:ascii="Humnst777 Lt BT" w:hAnsi="Humnst777 Lt BT" w:cs="Arial"/>
                <w:sz w:val="18"/>
                <w:szCs w:val="18"/>
                <w:lang w:val="es-ES"/>
              </w:rPr>
            </w:pPr>
            <w:r w:rsidRPr="006B01CA">
              <w:rPr>
                <w:rFonts w:ascii="Humnst777 Lt BT" w:hAnsi="Humnst777 Lt BT" w:cs="Arial"/>
                <w:sz w:val="18"/>
                <w:szCs w:val="18"/>
                <w:lang w:val="es-ES"/>
              </w:rPr>
              <w:t>Fotocopia simple de Certificado de Empleador-Caja de Salud o Seguro Privado</w:t>
            </w:r>
          </w:p>
        </w:tc>
        <w:tc>
          <w:tcPr>
            <w:tcW w:w="1072" w:type="dxa"/>
            <w:tcBorders>
              <w:top w:val="nil"/>
              <w:left w:val="nil"/>
              <w:bottom w:val="single" w:sz="4" w:space="0" w:color="auto"/>
              <w:right w:val="single" w:sz="4" w:space="0" w:color="auto"/>
            </w:tcBorders>
            <w:shd w:val="clear" w:color="auto" w:fill="auto"/>
            <w:noWrap/>
            <w:vAlign w:val="bottom"/>
          </w:tcPr>
          <w:p w14:paraId="2BA52223"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791B612B"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61128E" w:rsidRPr="004A5581" w14:paraId="575AF6CC"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7E165DE1" w14:textId="77777777" w:rsidR="0061128E" w:rsidRPr="006B01CA" w:rsidRDefault="0061128E" w:rsidP="0061128E">
            <w:pPr>
              <w:spacing w:before="0" w:after="0" w:line="276" w:lineRule="auto"/>
              <w:jc w:val="left"/>
              <w:rPr>
                <w:rFonts w:ascii="Humnst777 Lt BT" w:hAnsi="Humnst777 Lt BT" w:cs="Arial"/>
                <w:color w:val="000000"/>
                <w:sz w:val="18"/>
                <w:szCs w:val="18"/>
                <w:lang w:val="es-ES"/>
              </w:rPr>
            </w:pPr>
            <w:r w:rsidRPr="006B01CA">
              <w:rPr>
                <w:rFonts w:ascii="Humnst777 Lt BT" w:hAnsi="Humnst777 Lt BT" w:cs="Arial"/>
                <w:color w:val="000000"/>
                <w:sz w:val="18"/>
                <w:szCs w:val="18"/>
                <w:lang w:val="es-ES"/>
              </w:rPr>
              <w:t>*</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3B1C7913" w14:textId="77777777" w:rsidR="0061128E" w:rsidRPr="006B01CA" w:rsidRDefault="0061128E" w:rsidP="0061128E">
            <w:pPr>
              <w:spacing w:before="0" w:after="0" w:line="276" w:lineRule="auto"/>
              <w:jc w:val="left"/>
              <w:rPr>
                <w:rFonts w:ascii="Humnst777 Lt BT" w:hAnsi="Humnst777 Lt BT" w:cs="Arial"/>
                <w:sz w:val="18"/>
                <w:szCs w:val="18"/>
                <w:lang w:val="es-ES"/>
              </w:rPr>
            </w:pPr>
            <w:r w:rsidRPr="006B01CA">
              <w:rPr>
                <w:rFonts w:ascii="Humnst777 Lt BT" w:hAnsi="Humnst777 Lt BT" w:cs="Arial"/>
                <w:sz w:val="18"/>
                <w:szCs w:val="18"/>
                <w:lang w:val="es-ES" w:eastAsia="en-US"/>
              </w:rPr>
              <w:t>Certificado  del registro de proveedor</w:t>
            </w:r>
          </w:p>
        </w:tc>
        <w:tc>
          <w:tcPr>
            <w:tcW w:w="1072" w:type="dxa"/>
            <w:tcBorders>
              <w:top w:val="nil"/>
              <w:left w:val="nil"/>
              <w:bottom w:val="single" w:sz="4" w:space="0" w:color="auto"/>
              <w:right w:val="single" w:sz="4" w:space="0" w:color="auto"/>
            </w:tcBorders>
            <w:shd w:val="clear" w:color="auto" w:fill="auto"/>
            <w:noWrap/>
            <w:vAlign w:val="bottom"/>
          </w:tcPr>
          <w:p w14:paraId="4E5D9CF3"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785B0851" w14:textId="77777777" w:rsidR="0061128E" w:rsidRPr="004A5581" w:rsidRDefault="0061128E" w:rsidP="0061128E">
            <w:pPr>
              <w:spacing w:before="0" w:after="0" w:line="276" w:lineRule="auto"/>
              <w:jc w:val="left"/>
              <w:rPr>
                <w:rFonts w:ascii="Humnst777 Lt BT" w:hAnsi="Humnst777 Lt BT"/>
                <w:color w:val="000000"/>
                <w:sz w:val="18"/>
                <w:szCs w:val="18"/>
                <w:lang w:val="es-MX" w:eastAsia="en-US"/>
              </w:rPr>
            </w:pPr>
          </w:p>
        </w:tc>
      </w:tr>
      <w:tr w:rsidR="0061128E" w:rsidRPr="004A5581" w14:paraId="35916D8D" w14:textId="77777777" w:rsidTr="00994CF9">
        <w:trPr>
          <w:trHeight w:hRule="exact" w:val="284"/>
        </w:trPr>
        <w:tc>
          <w:tcPr>
            <w:tcW w:w="10101" w:type="dxa"/>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7BAD530" w14:textId="77777777" w:rsidR="0061128E" w:rsidRPr="006B01CA" w:rsidRDefault="0061128E" w:rsidP="00CC56D8">
            <w:pPr>
              <w:spacing w:before="0" w:after="0"/>
              <w:jc w:val="left"/>
              <w:rPr>
                <w:rFonts w:ascii="Humnst777 Lt BT" w:hAnsi="Humnst777 Lt BT"/>
                <w:b/>
                <w:bCs/>
                <w:color w:val="000000"/>
                <w:sz w:val="18"/>
                <w:szCs w:val="18"/>
                <w:lang w:val="es-MX" w:eastAsia="en-US"/>
              </w:rPr>
            </w:pPr>
            <w:r w:rsidRPr="006B01CA">
              <w:rPr>
                <w:rFonts w:ascii="Humnst777 Lt BT" w:hAnsi="Humnst777 Lt BT"/>
                <w:b/>
                <w:bCs/>
                <w:color w:val="000000"/>
                <w:sz w:val="18"/>
                <w:szCs w:val="18"/>
                <w:lang w:val="es-ES" w:eastAsia="en-US"/>
              </w:rPr>
              <w:t>Documentos Propuesta Técnica y Económica (Sobre B)</w:t>
            </w:r>
            <w:r w:rsidR="008B7F0E" w:rsidRPr="006B01CA">
              <w:rPr>
                <w:rFonts w:ascii="Humnst777 Lt BT" w:hAnsi="Humnst777 Lt BT"/>
                <w:b/>
                <w:bCs/>
                <w:color w:val="000000"/>
                <w:sz w:val="18"/>
                <w:szCs w:val="18"/>
                <w:lang w:val="es-ES" w:eastAsia="en-US"/>
              </w:rPr>
              <w:t xml:space="preserve">  </w:t>
            </w:r>
            <w:r w:rsidR="008B7F0E" w:rsidRPr="006B01CA">
              <w:rPr>
                <w:rFonts w:ascii="Humnst777 Lt BT" w:hAnsi="Humnst777 Lt BT"/>
                <w:sz w:val="18"/>
                <w:szCs w:val="18"/>
              </w:rPr>
              <w:t xml:space="preserve"> </w:t>
            </w:r>
          </w:p>
        </w:tc>
      </w:tr>
      <w:tr w:rsidR="0061128E" w:rsidRPr="004A5581" w14:paraId="2E8DC825"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27248F45" w14:textId="77777777" w:rsidR="0061128E" w:rsidRPr="006B01CA" w:rsidRDefault="00521427" w:rsidP="0061128E">
            <w:pPr>
              <w:spacing w:before="0" w:after="0"/>
              <w:jc w:val="center"/>
              <w:rPr>
                <w:rFonts w:ascii="Humnst777 Lt BT" w:hAnsi="Humnst777 Lt BT" w:cs="Arial"/>
                <w:color w:val="000000"/>
                <w:sz w:val="18"/>
                <w:szCs w:val="18"/>
                <w:lang w:val="en-US" w:eastAsia="en-US"/>
              </w:rPr>
            </w:pPr>
            <w:r w:rsidRPr="006B01CA">
              <w:rPr>
                <w:rFonts w:ascii="Humnst777 Lt BT" w:hAnsi="Humnst777 Lt BT" w:cs="Arial"/>
                <w:color w:val="000000"/>
                <w:sz w:val="18"/>
                <w:szCs w:val="18"/>
                <w:lang w:val="es-ES"/>
              </w:rPr>
              <w:t>12</w:t>
            </w:r>
          </w:p>
        </w:tc>
        <w:tc>
          <w:tcPr>
            <w:tcW w:w="7523" w:type="dxa"/>
            <w:gridSpan w:val="8"/>
            <w:tcBorders>
              <w:top w:val="single" w:sz="4" w:space="0" w:color="auto"/>
              <w:left w:val="nil"/>
              <w:bottom w:val="single" w:sz="4" w:space="0" w:color="auto"/>
              <w:right w:val="single" w:sz="4" w:space="0" w:color="auto"/>
            </w:tcBorders>
            <w:shd w:val="clear" w:color="auto" w:fill="auto"/>
            <w:vAlign w:val="center"/>
            <w:hideMark/>
          </w:tcPr>
          <w:p w14:paraId="409903C3" w14:textId="77777777" w:rsidR="0061128E" w:rsidRPr="004A5581" w:rsidRDefault="008B7F0E" w:rsidP="0061128E">
            <w:pPr>
              <w:spacing w:before="0" w:after="0"/>
              <w:jc w:val="left"/>
              <w:rPr>
                <w:rFonts w:ascii="Humnst777 Lt BT" w:hAnsi="Humnst777 Lt BT" w:cs="Arial"/>
                <w:b/>
                <w:bCs/>
                <w:color w:val="000000"/>
                <w:sz w:val="18"/>
                <w:szCs w:val="18"/>
                <w:lang w:val="es-MX" w:eastAsia="en-US"/>
              </w:rPr>
            </w:pPr>
            <w:r w:rsidRPr="006B01CA">
              <w:rPr>
                <w:rFonts w:ascii="Humnst777 Lt BT" w:hAnsi="Humnst777 Lt BT" w:cs="Arial"/>
                <w:b/>
                <w:bCs/>
                <w:color w:val="000000"/>
                <w:sz w:val="18"/>
                <w:szCs w:val="18"/>
                <w:lang w:val="es-ES"/>
              </w:rPr>
              <w:t xml:space="preserve">Formulario B-1 </w:t>
            </w:r>
            <w:r w:rsidRPr="006B01CA">
              <w:rPr>
                <w:rFonts w:ascii="Humnst777 Lt BT" w:hAnsi="Humnst777 Lt BT" w:cs="Arial"/>
                <w:bCs/>
                <w:color w:val="000000"/>
                <w:sz w:val="18"/>
                <w:szCs w:val="18"/>
                <w:lang w:val="es-ES"/>
              </w:rPr>
              <w:t>Conocimiento del Lugar de la obra</w:t>
            </w:r>
          </w:p>
        </w:tc>
        <w:tc>
          <w:tcPr>
            <w:tcW w:w="1072" w:type="dxa"/>
            <w:tcBorders>
              <w:top w:val="nil"/>
              <w:left w:val="nil"/>
              <w:bottom w:val="single" w:sz="4" w:space="0" w:color="auto"/>
              <w:right w:val="single" w:sz="4" w:space="0" w:color="auto"/>
            </w:tcBorders>
            <w:shd w:val="clear" w:color="auto" w:fill="auto"/>
            <w:noWrap/>
            <w:vAlign w:val="bottom"/>
            <w:hideMark/>
          </w:tcPr>
          <w:p w14:paraId="4932246F" w14:textId="77777777" w:rsidR="0061128E" w:rsidRPr="004A5581" w:rsidRDefault="0061128E" w:rsidP="0061128E">
            <w:pPr>
              <w:spacing w:before="0" w:after="0"/>
              <w:jc w:val="left"/>
              <w:rPr>
                <w:rFonts w:ascii="Humnst777 Lt BT" w:hAnsi="Humnst777 Lt BT"/>
                <w:color w:val="000000"/>
                <w:sz w:val="18"/>
                <w:szCs w:val="18"/>
                <w:lang w:val="es-MX" w:eastAsia="en-US"/>
              </w:rPr>
            </w:pPr>
            <w:r w:rsidRPr="004A5581">
              <w:rPr>
                <w:rFonts w:ascii="Humnst777 Lt BT" w:hAnsi="Humnst777 Lt BT"/>
                <w:color w:val="000000"/>
                <w:sz w:val="18"/>
                <w:szCs w:val="18"/>
                <w:lang w:val="es-MX" w:eastAsia="en-US"/>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23AC92F0" w14:textId="77777777" w:rsidR="0061128E" w:rsidRPr="004A5581" w:rsidRDefault="0061128E" w:rsidP="0061128E">
            <w:pPr>
              <w:spacing w:before="0" w:after="0"/>
              <w:jc w:val="left"/>
              <w:rPr>
                <w:rFonts w:ascii="Humnst777 Lt BT" w:hAnsi="Humnst777 Lt BT"/>
                <w:color w:val="000000"/>
                <w:sz w:val="18"/>
                <w:szCs w:val="18"/>
                <w:lang w:val="es-MX" w:eastAsia="en-US"/>
              </w:rPr>
            </w:pPr>
            <w:r w:rsidRPr="004A5581">
              <w:rPr>
                <w:rFonts w:ascii="Humnst777 Lt BT" w:hAnsi="Humnst777 Lt BT"/>
                <w:color w:val="000000"/>
                <w:sz w:val="18"/>
                <w:szCs w:val="18"/>
                <w:lang w:val="es-MX" w:eastAsia="en-US"/>
              </w:rPr>
              <w:t> </w:t>
            </w:r>
          </w:p>
        </w:tc>
      </w:tr>
      <w:tr w:rsidR="0061128E" w:rsidRPr="004A5581" w14:paraId="04A10211"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hideMark/>
          </w:tcPr>
          <w:p w14:paraId="10440DCF" w14:textId="77777777" w:rsidR="0061128E" w:rsidRPr="006B01CA" w:rsidRDefault="0061128E" w:rsidP="0061128E">
            <w:pPr>
              <w:spacing w:before="0" w:after="0"/>
              <w:jc w:val="center"/>
              <w:rPr>
                <w:rFonts w:ascii="Humnst777 Lt BT" w:hAnsi="Humnst777 Lt BT" w:cs="Arial"/>
                <w:color w:val="000000"/>
                <w:sz w:val="18"/>
                <w:szCs w:val="18"/>
                <w:lang w:val="en-US" w:eastAsia="en-US"/>
              </w:rPr>
            </w:pPr>
            <w:r w:rsidRPr="006B01CA">
              <w:rPr>
                <w:rFonts w:ascii="Humnst777 Lt BT" w:hAnsi="Humnst777 Lt BT" w:cs="Arial"/>
                <w:color w:val="000000"/>
                <w:sz w:val="18"/>
                <w:szCs w:val="18"/>
                <w:lang w:val="es-ES"/>
              </w:rPr>
              <w:t>1</w:t>
            </w:r>
            <w:r w:rsidR="00521427" w:rsidRPr="006B01CA">
              <w:rPr>
                <w:rFonts w:ascii="Humnst777 Lt BT" w:hAnsi="Humnst777 Lt BT" w:cs="Arial"/>
                <w:color w:val="000000"/>
                <w:sz w:val="18"/>
                <w:szCs w:val="18"/>
                <w:lang w:val="es-ES"/>
              </w:rPr>
              <w:t>3</w:t>
            </w:r>
          </w:p>
        </w:tc>
        <w:tc>
          <w:tcPr>
            <w:tcW w:w="7523" w:type="dxa"/>
            <w:gridSpan w:val="8"/>
            <w:tcBorders>
              <w:top w:val="single" w:sz="4" w:space="0" w:color="auto"/>
              <w:left w:val="nil"/>
              <w:bottom w:val="single" w:sz="4" w:space="0" w:color="auto"/>
              <w:right w:val="single" w:sz="4" w:space="0" w:color="auto"/>
            </w:tcBorders>
            <w:shd w:val="clear" w:color="auto" w:fill="auto"/>
            <w:vAlign w:val="center"/>
            <w:hideMark/>
          </w:tcPr>
          <w:p w14:paraId="1DD273ED" w14:textId="77777777" w:rsidR="0061128E" w:rsidRPr="004A5581" w:rsidRDefault="008B7F0E" w:rsidP="0061128E">
            <w:pPr>
              <w:spacing w:before="0" w:after="0"/>
              <w:jc w:val="left"/>
              <w:rPr>
                <w:rFonts w:ascii="Humnst777 Lt BT" w:hAnsi="Humnst777 Lt BT" w:cs="Arial"/>
                <w:bCs/>
                <w:color w:val="000000"/>
                <w:sz w:val="18"/>
                <w:szCs w:val="18"/>
                <w:lang w:val="es-MX" w:eastAsia="en-US"/>
              </w:rPr>
            </w:pPr>
            <w:r w:rsidRPr="006B01CA">
              <w:rPr>
                <w:rFonts w:ascii="Humnst777 Lt BT" w:hAnsi="Humnst777 Lt BT" w:cs="Arial"/>
                <w:b/>
                <w:sz w:val="18"/>
                <w:szCs w:val="18"/>
                <w:lang w:val="es-MX"/>
              </w:rPr>
              <w:t>Formulario B-2</w:t>
            </w:r>
            <w:r w:rsidRPr="004A5581">
              <w:rPr>
                <w:rFonts w:ascii="Humnst777 Lt BT" w:hAnsi="Humnst777 Lt BT" w:cs="Arial"/>
                <w:sz w:val="18"/>
                <w:szCs w:val="18"/>
                <w:lang w:val="es-MX"/>
              </w:rPr>
              <w:t xml:space="preserve"> Cumplimiento a términos de referencia</w:t>
            </w:r>
          </w:p>
        </w:tc>
        <w:tc>
          <w:tcPr>
            <w:tcW w:w="1072" w:type="dxa"/>
            <w:tcBorders>
              <w:top w:val="nil"/>
              <w:left w:val="nil"/>
              <w:bottom w:val="single" w:sz="4" w:space="0" w:color="auto"/>
              <w:right w:val="single" w:sz="4" w:space="0" w:color="auto"/>
            </w:tcBorders>
            <w:shd w:val="clear" w:color="auto" w:fill="auto"/>
            <w:noWrap/>
            <w:vAlign w:val="bottom"/>
            <w:hideMark/>
          </w:tcPr>
          <w:p w14:paraId="2DB607A4" w14:textId="77777777" w:rsidR="0061128E" w:rsidRPr="004A5581" w:rsidRDefault="0061128E" w:rsidP="0061128E">
            <w:pPr>
              <w:spacing w:before="0" w:after="0"/>
              <w:jc w:val="left"/>
              <w:rPr>
                <w:rFonts w:ascii="Humnst777 Lt BT" w:hAnsi="Humnst777 Lt BT"/>
                <w:color w:val="000000"/>
                <w:sz w:val="18"/>
                <w:szCs w:val="18"/>
                <w:lang w:val="es-MX" w:eastAsia="en-US"/>
              </w:rPr>
            </w:pPr>
            <w:r w:rsidRPr="004A5581">
              <w:rPr>
                <w:rFonts w:ascii="Humnst777 Lt BT" w:hAnsi="Humnst777 Lt BT"/>
                <w:color w:val="000000"/>
                <w:sz w:val="18"/>
                <w:szCs w:val="18"/>
                <w:lang w:val="es-MX" w:eastAsia="en-US"/>
              </w:rPr>
              <w:t> </w:t>
            </w:r>
          </w:p>
        </w:tc>
        <w:tc>
          <w:tcPr>
            <w:tcW w:w="1079" w:type="dxa"/>
            <w:gridSpan w:val="2"/>
            <w:tcBorders>
              <w:top w:val="nil"/>
              <w:left w:val="nil"/>
              <w:bottom w:val="single" w:sz="4" w:space="0" w:color="auto"/>
              <w:right w:val="single" w:sz="4" w:space="0" w:color="auto"/>
            </w:tcBorders>
            <w:shd w:val="clear" w:color="auto" w:fill="auto"/>
            <w:noWrap/>
            <w:vAlign w:val="bottom"/>
            <w:hideMark/>
          </w:tcPr>
          <w:p w14:paraId="3B4FEF6D" w14:textId="77777777" w:rsidR="0061128E" w:rsidRPr="004A5581" w:rsidRDefault="0061128E" w:rsidP="0061128E">
            <w:pPr>
              <w:spacing w:before="0" w:after="0"/>
              <w:jc w:val="left"/>
              <w:rPr>
                <w:rFonts w:ascii="Humnst777 Lt BT" w:hAnsi="Humnst777 Lt BT"/>
                <w:color w:val="000000"/>
                <w:sz w:val="18"/>
                <w:szCs w:val="18"/>
                <w:lang w:val="es-MX" w:eastAsia="en-US"/>
              </w:rPr>
            </w:pPr>
            <w:r w:rsidRPr="004A5581">
              <w:rPr>
                <w:rFonts w:ascii="Humnst777 Lt BT" w:hAnsi="Humnst777 Lt BT"/>
                <w:color w:val="000000"/>
                <w:sz w:val="18"/>
                <w:szCs w:val="18"/>
                <w:lang w:val="es-MX" w:eastAsia="en-US"/>
              </w:rPr>
              <w:t> </w:t>
            </w:r>
          </w:p>
        </w:tc>
      </w:tr>
      <w:tr w:rsidR="008B7F0E" w:rsidRPr="004A5581" w14:paraId="1256282A"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2FD8F502" w14:textId="77777777" w:rsidR="008B7F0E" w:rsidRPr="006B01CA" w:rsidRDefault="008B7F0E" w:rsidP="0061128E">
            <w:pPr>
              <w:spacing w:before="0" w:after="0"/>
              <w:jc w:val="center"/>
              <w:rPr>
                <w:rFonts w:ascii="Humnst777 Lt BT" w:hAnsi="Humnst777 Lt BT" w:cs="Arial"/>
                <w:color w:val="000000"/>
                <w:sz w:val="18"/>
                <w:szCs w:val="18"/>
                <w:lang w:val="es-ES"/>
              </w:rPr>
            </w:pPr>
            <w:r w:rsidRPr="006B01CA">
              <w:rPr>
                <w:rFonts w:ascii="Humnst777 Lt BT" w:hAnsi="Humnst777 Lt BT" w:cs="Arial"/>
                <w:color w:val="000000"/>
                <w:sz w:val="18"/>
                <w:szCs w:val="18"/>
                <w:lang w:val="es-ES"/>
              </w:rPr>
              <w:t>1</w:t>
            </w:r>
            <w:r w:rsidR="00521427" w:rsidRPr="006B01CA">
              <w:rPr>
                <w:rFonts w:ascii="Humnst777 Lt BT" w:hAnsi="Humnst777 Lt BT" w:cs="Arial"/>
                <w:color w:val="000000"/>
                <w:sz w:val="18"/>
                <w:szCs w:val="18"/>
                <w:lang w:val="es-ES"/>
              </w:rPr>
              <w:t>4</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313C155C" w14:textId="77777777" w:rsidR="008B7F0E" w:rsidRPr="004A5581" w:rsidRDefault="008B7F0E" w:rsidP="00713D99">
            <w:pPr>
              <w:spacing w:before="0" w:after="0"/>
              <w:jc w:val="left"/>
              <w:rPr>
                <w:rFonts w:ascii="Humnst777 Lt BT" w:hAnsi="Humnst777 Lt BT" w:cs="Arial"/>
                <w:sz w:val="18"/>
                <w:szCs w:val="18"/>
                <w:lang w:val="es-ES"/>
              </w:rPr>
            </w:pPr>
            <w:r w:rsidRPr="006B01CA">
              <w:rPr>
                <w:rFonts w:ascii="Humnst777 Lt BT" w:hAnsi="Humnst777 Lt BT" w:cs="Arial"/>
                <w:b/>
                <w:sz w:val="18"/>
                <w:szCs w:val="18"/>
                <w:lang w:val="es-ES"/>
              </w:rPr>
              <w:t>Formulario B-3</w:t>
            </w:r>
            <w:r w:rsidRPr="004A5581">
              <w:rPr>
                <w:rFonts w:ascii="Humnst777 Lt BT" w:hAnsi="Humnst777 Lt BT" w:cs="Arial"/>
                <w:sz w:val="18"/>
                <w:szCs w:val="18"/>
                <w:lang w:val="es-ES"/>
              </w:rPr>
              <w:t xml:space="preserve"> Experiencia </w:t>
            </w:r>
          </w:p>
        </w:tc>
        <w:tc>
          <w:tcPr>
            <w:tcW w:w="1072" w:type="dxa"/>
            <w:tcBorders>
              <w:top w:val="nil"/>
              <w:left w:val="nil"/>
              <w:bottom w:val="single" w:sz="4" w:space="0" w:color="auto"/>
              <w:right w:val="single" w:sz="4" w:space="0" w:color="auto"/>
            </w:tcBorders>
            <w:shd w:val="clear" w:color="auto" w:fill="auto"/>
            <w:noWrap/>
            <w:vAlign w:val="bottom"/>
          </w:tcPr>
          <w:p w14:paraId="690C36C6" w14:textId="77777777" w:rsidR="008B7F0E" w:rsidRPr="004A5581" w:rsidRDefault="008B7F0E" w:rsidP="0061128E">
            <w:pPr>
              <w:spacing w:before="0" w:after="0"/>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149E274B" w14:textId="77777777" w:rsidR="008B7F0E" w:rsidRPr="004A5581" w:rsidRDefault="008B7F0E" w:rsidP="0061128E">
            <w:pPr>
              <w:spacing w:before="0" w:after="0"/>
              <w:jc w:val="left"/>
              <w:rPr>
                <w:rFonts w:ascii="Humnst777 Lt BT" w:hAnsi="Humnst777 Lt BT"/>
                <w:color w:val="000000"/>
                <w:sz w:val="18"/>
                <w:szCs w:val="18"/>
                <w:lang w:val="es-MX" w:eastAsia="en-US"/>
              </w:rPr>
            </w:pPr>
          </w:p>
        </w:tc>
      </w:tr>
      <w:tr w:rsidR="00521427" w:rsidRPr="004A5581" w14:paraId="567CDDBE"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0E4F846A" w14:textId="77777777" w:rsidR="00521427" w:rsidRPr="006B01CA" w:rsidRDefault="00521427" w:rsidP="0061128E">
            <w:pPr>
              <w:spacing w:before="0" w:after="0"/>
              <w:jc w:val="center"/>
              <w:rPr>
                <w:rFonts w:ascii="Humnst777 Lt BT" w:hAnsi="Humnst777 Lt BT" w:cs="Arial"/>
                <w:color w:val="000000"/>
                <w:sz w:val="18"/>
                <w:szCs w:val="18"/>
                <w:lang w:val="es-ES"/>
              </w:rPr>
            </w:pPr>
            <w:r w:rsidRPr="006B01CA">
              <w:rPr>
                <w:rFonts w:ascii="Humnst777 Lt BT" w:hAnsi="Humnst777 Lt BT" w:cs="Arial"/>
                <w:color w:val="000000"/>
                <w:sz w:val="18"/>
                <w:szCs w:val="18"/>
                <w:lang w:val="es-ES"/>
              </w:rPr>
              <w:t>15</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1B978FFB" w14:textId="77777777" w:rsidR="00521427" w:rsidRPr="004A5581" w:rsidRDefault="00521427" w:rsidP="00521427">
            <w:pPr>
              <w:spacing w:before="0" w:after="0"/>
              <w:jc w:val="left"/>
              <w:rPr>
                <w:rFonts w:ascii="Humnst777 Lt BT" w:hAnsi="Humnst777 Lt BT" w:cs="Arial"/>
                <w:b/>
                <w:sz w:val="18"/>
                <w:szCs w:val="18"/>
                <w:lang w:val="es-ES"/>
              </w:rPr>
            </w:pPr>
            <w:r w:rsidRPr="006B01CA">
              <w:rPr>
                <w:rFonts w:ascii="Humnst777 Lt BT" w:hAnsi="Humnst777 Lt BT" w:cs="Arial"/>
                <w:b/>
                <w:sz w:val="18"/>
                <w:szCs w:val="18"/>
                <w:lang w:val="es-ES"/>
              </w:rPr>
              <w:t>Formulario B-4</w:t>
            </w:r>
            <w:r w:rsidRPr="006B01CA">
              <w:rPr>
                <w:rFonts w:ascii="Humnst777 Lt BT" w:hAnsi="Humnst777 Lt BT" w:cs="Arial"/>
                <w:sz w:val="18"/>
                <w:szCs w:val="18"/>
                <w:lang w:val="es-ES"/>
              </w:rPr>
              <w:t xml:space="preserve"> Plazo de entrega.</w:t>
            </w:r>
          </w:p>
        </w:tc>
        <w:tc>
          <w:tcPr>
            <w:tcW w:w="1072" w:type="dxa"/>
            <w:tcBorders>
              <w:top w:val="nil"/>
              <w:left w:val="nil"/>
              <w:bottom w:val="single" w:sz="4" w:space="0" w:color="auto"/>
              <w:right w:val="single" w:sz="4" w:space="0" w:color="auto"/>
            </w:tcBorders>
            <w:shd w:val="clear" w:color="auto" w:fill="auto"/>
            <w:noWrap/>
            <w:vAlign w:val="bottom"/>
          </w:tcPr>
          <w:p w14:paraId="207B4FE0" w14:textId="77777777" w:rsidR="00521427" w:rsidRPr="004A5581" w:rsidRDefault="00521427" w:rsidP="0061128E">
            <w:pPr>
              <w:spacing w:before="0" w:after="0"/>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35B406FD" w14:textId="77777777" w:rsidR="00521427" w:rsidRPr="004A5581" w:rsidRDefault="00521427" w:rsidP="0061128E">
            <w:pPr>
              <w:spacing w:before="0" w:after="0"/>
              <w:jc w:val="left"/>
              <w:rPr>
                <w:rFonts w:ascii="Humnst777 Lt BT" w:hAnsi="Humnst777 Lt BT"/>
                <w:color w:val="000000"/>
                <w:sz w:val="18"/>
                <w:szCs w:val="18"/>
                <w:lang w:val="es-MX" w:eastAsia="en-US"/>
              </w:rPr>
            </w:pPr>
          </w:p>
        </w:tc>
      </w:tr>
      <w:tr w:rsidR="0061128E" w:rsidRPr="004A5581" w14:paraId="1738ABD2" w14:textId="77777777" w:rsidTr="00994CF9">
        <w:trPr>
          <w:trHeight w:hRule="exact" w:val="284"/>
        </w:trPr>
        <w:tc>
          <w:tcPr>
            <w:tcW w:w="10101" w:type="dxa"/>
            <w:gridSpan w:val="12"/>
            <w:tcBorders>
              <w:top w:val="nil"/>
              <w:left w:val="single" w:sz="4" w:space="0" w:color="auto"/>
              <w:bottom w:val="single" w:sz="4" w:space="0" w:color="auto"/>
              <w:right w:val="single" w:sz="4" w:space="0" w:color="auto"/>
            </w:tcBorders>
            <w:shd w:val="clear" w:color="auto" w:fill="E7E6E6"/>
            <w:vAlign w:val="center"/>
          </w:tcPr>
          <w:p w14:paraId="0F53A6F5" w14:textId="77777777" w:rsidR="0061128E" w:rsidRPr="006B01CA" w:rsidRDefault="0061128E" w:rsidP="0061128E">
            <w:pPr>
              <w:spacing w:before="0" w:after="0"/>
              <w:jc w:val="left"/>
              <w:rPr>
                <w:rFonts w:ascii="Humnst777 Lt BT" w:hAnsi="Humnst777 Lt BT"/>
                <w:b/>
                <w:color w:val="000000"/>
                <w:sz w:val="18"/>
                <w:szCs w:val="18"/>
                <w:highlight w:val="lightGray"/>
                <w:lang w:val="es-MX" w:eastAsia="en-US"/>
              </w:rPr>
            </w:pPr>
            <w:r w:rsidRPr="006B01CA">
              <w:rPr>
                <w:rFonts w:ascii="Humnst777 Lt BT" w:hAnsi="Humnst777 Lt BT"/>
                <w:b/>
                <w:bCs/>
                <w:color w:val="000000"/>
                <w:sz w:val="18"/>
                <w:szCs w:val="18"/>
                <w:highlight w:val="lightGray"/>
                <w:lang w:val="es-ES" w:eastAsia="en-US"/>
              </w:rPr>
              <w:t>Documentos</w:t>
            </w:r>
            <w:r w:rsidRPr="006B01CA">
              <w:rPr>
                <w:rFonts w:ascii="Humnst777 Lt BT" w:hAnsi="Humnst777 Lt BT"/>
                <w:b/>
                <w:color w:val="000000"/>
                <w:sz w:val="18"/>
                <w:szCs w:val="18"/>
                <w:highlight w:val="lightGray"/>
                <w:lang w:val="es-MX" w:eastAsia="en-US"/>
              </w:rPr>
              <w:t xml:space="preserve"> de la Propuesta Económica (Sobre C)</w:t>
            </w:r>
          </w:p>
        </w:tc>
      </w:tr>
      <w:tr w:rsidR="0061128E" w:rsidRPr="004A5581" w14:paraId="5770E7B0" w14:textId="77777777" w:rsidTr="00994CF9">
        <w:trPr>
          <w:trHeight w:hRule="exact" w:val="284"/>
        </w:trPr>
        <w:tc>
          <w:tcPr>
            <w:tcW w:w="427" w:type="dxa"/>
            <w:tcBorders>
              <w:top w:val="nil"/>
              <w:left w:val="single" w:sz="4" w:space="0" w:color="auto"/>
              <w:bottom w:val="single" w:sz="4" w:space="0" w:color="auto"/>
              <w:right w:val="single" w:sz="4" w:space="0" w:color="auto"/>
            </w:tcBorders>
            <w:shd w:val="clear" w:color="auto" w:fill="auto"/>
            <w:vAlign w:val="center"/>
          </w:tcPr>
          <w:p w14:paraId="74244E35" w14:textId="77777777" w:rsidR="0061128E" w:rsidRPr="006B01CA" w:rsidRDefault="0061128E" w:rsidP="00521427">
            <w:pPr>
              <w:spacing w:before="0" w:after="0"/>
              <w:jc w:val="center"/>
              <w:rPr>
                <w:rFonts w:ascii="Humnst777 Lt BT" w:hAnsi="Humnst777 Lt BT" w:cs="Arial"/>
                <w:color w:val="000000"/>
                <w:sz w:val="18"/>
                <w:szCs w:val="18"/>
                <w:lang w:val="es-ES"/>
              </w:rPr>
            </w:pPr>
            <w:r w:rsidRPr="006B01CA">
              <w:rPr>
                <w:rFonts w:ascii="Humnst777 Lt BT" w:hAnsi="Humnst777 Lt BT" w:cs="Arial"/>
                <w:color w:val="000000"/>
                <w:sz w:val="18"/>
                <w:szCs w:val="18"/>
                <w:lang w:val="es-ES"/>
              </w:rPr>
              <w:t>1</w:t>
            </w:r>
            <w:r w:rsidR="00521427" w:rsidRPr="006B01CA">
              <w:rPr>
                <w:rFonts w:ascii="Humnst777 Lt BT" w:hAnsi="Humnst777 Lt BT" w:cs="Arial"/>
                <w:color w:val="000000"/>
                <w:sz w:val="18"/>
                <w:szCs w:val="18"/>
                <w:lang w:val="es-ES"/>
              </w:rPr>
              <w:t>6</w:t>
            </w:r>
          </w:p>
        </w:tc>
        <w:tc>
          <w:tcPr>
            <w:tcW w:w="7523" w:type="dxa"/>
            <w:gridSpan w:val="8"/>
            <w:tcBorders>
              <w:top w:val="single" w:sz="4" w:space="0" w:color="auto"/>
              <w:left w:val="nil"/>
              <w:bottom w:val="single" w:sz="4" w:space="0" w:color="auto"/>
              <w:right w:val="single" w:sz="4" w:space="0" w:color="auto"/>
            </w:tcBorders>
            <w:shd w:val="clear" w:color="auto" w:fill="auto"/>
            <w:vAlign w:val="center"/>
          </w:tcPr>
          <w:p w14:paraId="2FD94CED" w14:textId="77777777" w:rsidR="0061128E" w:rsidRPr="004A5581" w:rsidRDefault="0061128E" w:rsidP="0061128E">
            <w:pPr>
              <w:spacing w:before="0" w:after="0"/>
              <w:jc w:val="left"/>
              <w:rPr>
                <w:rFonts w:ascii="Humnst777 Lt BT" w:hAnsi="Humnst777 Lt BT" w:cs="Arial"/>
                <w:b/>
                <w:bCs/>
                <w:color w:val="000000"/>
                <w:sz w:val="18"/>
                <w:szCs w:val="18"/>
                <w:lang w:val="es-ES"/>
              </w:rPr>
            </w:pPr>
            <w:r w:rsidRPr="006B01CA">
              <w:rPr>
                <w:rFonts w:ascii="Humnst777 Lt BT" w:hAnsi="Humnst777 Lt BT" w:cs="Arial"/>
                <w:b/>
                <w:bCs/>
                <w:color w:val="000000"/>
                <w:sz w:val="18"/>
                <w:szCs w:val="18"/>
                <w:lang w:val="es-ES"/>
              </w:rPr>
              <w:t xml:space="preserve">Formulario C-1. </w:t>
            </w:r>
            <w:r w:rsidRPr="004A5581">
              <w:rPr>
                <w:rFonts w:ascii="Humnst777 Lt BT" w:hAnsi="Humnst777 Lt BT" w:cs="Arial"/>
                <w:bCs/>
                <w:color w:val="000000"/>
                <w:sz w:val="18"/>
                <w:szCs w:val="18"/>
                <w:lang w:val="es-ES"/>
              </w:rPr>
              <w:t>Propuesta Económica</w:t>
            </w:r>
            <w:r w:rsidRPr="004A5581">
              <w:rPr>
                <w:rFonts w:ascii="Humnst777 Lt BT" w:hAnsi="Humnst777 Lt BT" w:cs="Arial"/>
                <w:b/>
                <w:bCs/>
                <w:color w:val="000000"/>
                <w:sz w:val="18"/>
                <w:szCs w:val="18"/>
                <w:lang w:val="es-ES"/>
              </w:rPr>
              <w:t xml:space="preserve"> </w:t>
            </w:r>
          </w:p>
        </w:tc>
        <w:tc>
          <w:tcPr>
            <w:tcW w:w="1072" w:type="dxa"/>
            <w:tcBorders>
              <w:top w:val="nil"/>
              <w:left w:val="nil"/>
              <w:bottom w:val="single" w:sz="4" w:space="0" w:color="auto"/>
              <w:right w:val="single" w:sz="4" w:space="0" w:color="auto"/>
            </w:tcBorders>
            <w:shd w:val="clear" w:color="auto" w:fill="auto"/>
            <w:noWrap/>
            <w:vAlign w:val="bottom"/>
          </w:tcPr>
          <w:p w14:paraId="3E68FBBC" w14:textId="77777777" w:rsidR="0061128E" w:rsidRPr="004A5581" w:rsidRDefault="0061128E" w:rsidP="0061128E">
            <w:pPr>
              <w:spacing w:before="0" w:after="0"/>
              <w:jc w:val="left"/>
              <w:rPr>
                <w:rFonts w:ascii="Humnst777 Lt BT" w:hAnsi="Humnst777 Lt BT"/>
                <w:color w:val="000000"/>
                <w:sz w:val="18"/>
                <w:szCs w:val="18"/>
                <w:lang w:val="es-MX" w:eastAsia="en-US"/>
              </w:rPr>
            </w:pPr>
          </w:p>
        </w:tc>
        <w:tc>
          <w:tcPr>
            <w:tcW w:w="1079" w:type="dxa"/>
            <w:gridSpan w:val="2"/>
            <w:tcBorders>
              <w:top w:val="nil"/>
              <w:left w:val="nil"/>
              <w:bottom w:val="single" w:sz="4" w:space="0" w:color="auto"/>
              <w:right w:val="single" w:sz="4" w:space="0" w:color="auto"/>
            </w:tcBorders>
            <w:shd w:val="clear" w:color="auto" w:fill="auto"/>
            <w:noWrap/>
            <w:vAlign w:val="bottom"/>
          </w:tcPr>
          <w:p w14:paraId="5C8E3AC1" w14:textId="77777777" w:rsidR="0061128E" w:rsidRPr="004A5581" w:rsidRDefault="0061128E" w:rsidP="0061128E">
            <w:pPr>
              <w:spacing w:before="0" w:after="0"/>
              <w:jc w:val="left"/>
              <w:rPr>
                <w:rFonts w:ascii="Humnst777 Lt BT" w:hAnsi="Humnst777 Lt BT"/>
                <w:color w:val="000000"/>
                <w:sz w:val="18"/>
                <w:szCs w:val="18"/>
                <w:lang w:val="es-MX" w:eastAsia="en-US"/>
              </w:rPr>
            </w:pPr>
          </w:p>
        </w:tc>
      </w:tr>
      <w:tr w:rsidR="0061128E" w:rsidRPr="004A5581" w14:paraId="7E17FF82" w14:textId="77777777" w:rsidTr="00412BB9">
        <w:trPr>
          <w:gridAfter w:val="1"/>
          <w:wAfter w:w="6" w:type="dxa"/>
          <w:trHeight w:val="111"/>
        </w:trPr>
        <w:tc>
          <w:tcPr>
            <w:tcW w:w="427" w:type="dxa"/>
            <w:tcBorders>
              <w:top w:val="nil"/>
              <w:left w:val="nil"/>
              <w:bottom w:val="nil"/>
              <w:right w:val="nil"/>
            </w:tcBorders>
            <w:shd w:val="clear" w:color="auto" w:fill="auto"/>
            <w:vAlign w:val="center"/>
            <w:hideMark/>
          </w:tcPr>
          <w:p w14:paraId="21752228" w14:textId="77777777" w:rsidR="0061128E" w:rsidRPr="006B01CA" w:rsidRDefault="0061128E" w:rsidP="0061128E">
            <w:pPr>
              <w:spacing w:before="0" w:after="0"/>
              <w:jc w:val="left"/>
              <w:rPr>
                <w:rFonts w:ascii="Humnst777 Lt BT" w:hAnsi="Humnst777 Lt BT" w:cs="Arial"/>
                <w:color w:val="000000"/>
                <w:sz w:val="18"/>
                <w:szCs w:val="18"/>
                <w:lang w:val="es-MX" w:eastAsia="en-US"/>
              </w:rPr>
            </w:pPr>
          </w:p>
        </w:tc>
        <w:tc>
          <w:tcPr>
            <w:tcW w:w="5000" w:type="dxa"/>
            <w:gridSpan w:val="6"/>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5AC1C7E" w14:textId="77777777" w:rsidR="0061128E" w:rsidRPr="006B01CA" w:rsidRDefault="0061128E" w:rsidP="004B13A0">
            <w:pPr>
              <w:spacing w:before="0" w:after="0"/>
              <w:jc w:val="center"/>
              <w:rPr>
                <w:rFonts w:ascii="Humnst777 Lt BT" w:hAnsi="Humnst777 Lt BT" w:cs="Arial"/>
                <w:b/>
                <w:bCs/>
                <w:color w:val="000000"/>
                <w:sz w:val="18"/>
                <w:szCs w:val="18"/>
                <w:lang w:val="es-MX" w:eastAsia="en-US"/>
              </w:rPr>
            </w:pPr>
            <w:r w:rsidRPr="006B01CA">
              <w:rPr>
                <w:rFonts w:ascii="Humnst777 Lt BT" w:hAnsi="Humnst777 Lt BT" w:cs="Arial"/>
                <w:b/>
                <w:bCs/>
                <w:color w:val="000000"/>
                <w:sz w:val="18"/>
                <w:szCs w:val="18"/>
                <w:lang w:val="es-ES"/>
              </w:rPr>
              <w:t xml:space="preserve">HABILITADO PARA </w:t>
            </w:r>
            <w:r w:rsidR="004B13A0" w:rsidRPr="006B01CA">
              <w:rPr>
                <w:rFonts w:ascii="Humnst777 Lt BT" w:hAnsi="Humnst777 Lt BT" w:cs="Arial"/>
                <w:b/>
                <w:bCs/>
                <w:color w:val="000000"/>
                <w:sz w:val="18"/>
                <w:szCs w:val="18"/>
                <w:lang w:val="es-ES"/>
              </w:rPr>
              <w:t>LA SEGUNDA ETAPA DE EVALUACIÓN</w:t>
            </w:r>
          </w:p>
        </w:tc>
        <w:tc>
          <w:tcPr>
            <w:tcW w:w="2523" w:type="dxa"/>
            <w:gridSpan w:val="2"/>
            <w:tcBorders>
              <w:top w:val="single" w:sz="4" w:space="0" w:color="auto"/>
              <w:left w:val="nil"/>
              <w:bottom w:val="single" w:sz="4" w:space="0" w:color="auto"/>
              <w:right w:val="single" w:sz="4" w:space="0" w:color="auto"/>
            </w:tcBorders>
            <w:shd w:val="clear" w:color="auto" w:fill="auto"/>
            <w:vAlign w:val="center"/>
            <w:hideMark/>
          </w:tcPr>
          <w:p w14:paraId="56CDDDF2" w14:textId="77777777" w:rsidR="0061128E" w:rsidRPr="004A5581" w:rsidRDefault="0061128E" w:rsidP="0061128E">
            <w:pPr>
              <w:spacing w:before="0" w:after="0"/>
              <w:jc w:val="center"/>
              <w:rPr>
                <w:rFonts w:ascii="Humnst777 Lt BT" w:hAnsi="Humnst777 Lt BT" w:cs="Arial"/>
                <w:b/>
                <w:bCs/>
                <w:color w:val="000000"/>
                <w:sz w:val="18"/>
                <w:szCs w:val="18"/>
                <w:lang w:val="en-US" w:eastAsia="en-US"/>
              </w:rPr>
            </w:pPr>
            <w:r w:rsidRPr="004A5581">
              <w:rPr>
                <w:rFonts w:ascii="Humnst777 Lt BT" w:hAnsi="Humnst777 Lt BT" w:cs="Arial"/>
                <w:b/>
                <w:bCs/>
                <w:color w:val="000000"/>
                <w:sz w:val="18"/>
                <w:szCs w:val="18"/>
                <w:lang w:val="es-ES"/>
              </w:rPr>
              <w:t>SI</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14:paraId="32C87464" w14:textId="77777777" w:rsidR="0061128E" w:rsidRPr="004A5581" w:rsidRDefault="0061128E" w:rsidP="0061128E">
            <w:pPr>
              <w:spacing w:before="0" w:after="0"/>
              <w:jc w:val="left"/>
              <w:rPr>
                <w:rFonts w:ascii="Humnst777 Lt BT" w:hAnsi="Humnst777 Lt BT"/>
                <w:color w:val="000000"/>
                <w:sz w:val="18"/>
                <w:szCs w:val="18"/>
                <w:lang w:val="en-US" w:eastAsia="en-US"/>
              </w:rPr>
            </w:pPr>
          </w:p>
        </w:tc>
        <w:tc>
          <w:tcPr>
            <w:tcW w:w="1073" w:type="dxa"/>
            <w:tcBorders>
              <w:top w:val="nil"/>
              <w:left w:val="nil"/>
              <w:bottom w:val="nil"/>
              <w:right w:val="nil"/>
            </w:tcBorders>
            <w:shd w:val="clear" w:color="auto" w:fill="auto"/>
            <w:noWrap/>
            <w:vAlign w:val="bottom"/>
            <w:hideMark/>
          </w:tcPr>
          <w:p w14:paraId="4F25F43F" w14:textId="77777777" w:rsidR="0061128E" w:rsidRPr="004A5581" w:rsidRDefault="0061128E" w:rsidP="0061128E">
            <w:pPr>
              <w:spacing w:before="0" w:after="0"/>
              <w:jc w:val="left"/>
              <w:rPr>
                <w:rFonts w:ascii="Humnst777 Lt BT" w:hAnsi="Humnst777 Lt BT"/>
                <w:color w:val="000000"/>
                <w:sz w:val="18"/>
                <w:szCs w:val="18"/>
                <w:lang w:val="en-US" w:eastAsia="en-US"/>
              </w:rPr>
            </w:pPr>
          </w:p>
        </w:tc>
      </w:tr>
      <w:tr w:rsidR="0061128E" w:rsidRPr="004A5581" w14:paraId="6F7899F3" w14:textId="77777777" w:rsidTr="00412BB9">
        <w:trPr>
          <w:gridAfter w:val="1"/>
          <w:wAfter w:w="6" w:type="dxa"/>
          <w:trHeight w:val="173"/>
        </w:trPr>
        <w:tc>
          <w:tcPr>
            <w:tcW w:w="427" w:type="dxa"/>
            <w:tcBorders>
              <w:top w:val="nil"/>
              <w:left w:val="nil"/>
              <w:bottom w:val="nil"/>
              <w:right w:val="single" w:sz="4" w:space="0" w:color="auto"/>
            </w:tcBorders>
            <w:shd w:val="clear" w:color="auto" w:fill="auto"/>
            <w:noWrap/>
            <w:vAlign w:val="center"/>
            <w:hideMark/>
          </w:tcPr>
          <w:p w14:paraId="79B20A45" w14:textId="77777777" w:rsidR="0061128E" w:rsidRPr="006B01CA" w:rsidRDefault="0061128E" w:rsidP="0061128E">
            <w:pPr>
              <w:spacing w:before="0" w:after="0"/>
              <w:jc w:val="center"/>
              <w:rPr>
                <w:rFonts w:ascii="Humnst777 Lt BT" w:hAnsi="Humnst777 Lt BT" w:cs="Arial"/>
                <w:color w:val="000000"/>
                <w:sz w:val="18"/>
                <w:szCs w:val="18"/>
                <w:lang w:val="en-US" w:eastAsia="en-US"/>
              </w:rPr>
            </w:pPr>
          </w:p>
        </w:tc>
        <w:tc>
          <w:tcPr>
            <w:tcW w:w="5000" w:type="dxa"/>
            <w:gridSpan w:val="6"/>
            <w:vMerge/>
            <w:tcBorders>
              <w:top w:val="single" w:sz="4" w:space="0" w:color="auto"/>
              <w:left w:val="single" w:sz="4" w:space="0" w:color="auto"/>
              <w:bottom w:val="single" w:sz="4" w:space="0" w:color="auto"/>
              <w:right w:val="single" w:sz="4" w:space="0" w:color="auto"/>
            </w:tcBorders>
            <w:vAlign w:val="center"/>
            <w:hideMark/>
          </w:tcPr>
          <w:p w14:paraId="3E40F692" w14:textId="77777777" w:rsidR="0061128E" w:rsidRPr="004A5581" w:rsidRDefault="0061128E" w:rsidP="0061128E">
            <w:pPr>
              <w:spacing w:before="0" w:after="0"/>
              <w:jc w:val="left"/>
              <w:rPr>
                <w:rFonts w:ascii="Humnst777 Lt BT" w:hAnsi="Humnst777 Lt BT" w:cs="Arial"/>
                <w:b/>
                <w:bCs/>
                <w:color w:val="000000"/>
                <w:sz w:val="18"/>
                <w:szCs w:val="18"/>
                <w:lang w:val="en-US" w:eastAsia="en-US"/>
              </w:rPr>
            </w:pPr>
          </w:p>
        </w:tc>
        <w:tc>
          <w:tcPr>
            <w:tcW w:w="25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402278" w14:textId="77777777" w:rsidR="0061128E" w:rsidRPr="004A5581" w:rsidRDefault="0061128E" w:rsidP="0061128E">
            <w:pPr>
              <w:spacing w:before="0" w:after="0"/>
              <w:jc w:val="center"/>
              <w:rPr>
                <w:rFonts w:ascii="Humnst777 Lt BT" w:hAnsi="Humnst777 Lt BT" w:cs="Arial"/>
                <w:b/>
                <w:bCs/>
                <w:color w:val="000000"/>
                <w:sz w:val="18"/>
                <w:szCs w:val="18"/>
                <w:lang w:val="en-US" w:eastAsia="en-US"/>
              </w:rPr>
            </w:pPr>
            <w:r w:rsidRPr="004A5581">
              <w:rPr>
                <w:rFonts w:ascii="Humnst777 Lt BT" w:hAnsi="Humnst777 Lt BT" w:cs="Arial"/>
                <w:b/>
                <w:bCs/>
                <w:color w:val="000000"/>
                <w:sz w:val="18"/>
                <w:szCs w:val="18"/>
                <w:lang w:val="es-ES"/>
              </w:rPr>
              <w:t>NO</w:t>
            </w:r>
          </w:p>
        </w:tc>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730DC" w14:textId="77777777" w:rsidR="0061128E" w:rsidRPr="004A5581" w:rsidRDefault="0061128E" w:rsidP="0061128E">
            <w:pPr>
              <w:spacing w:before="0" w:after="0"/>
              <w:jc w:val="left"/>
              <w:rPr>
                <w:rFonts w:ascii="Humnst777 Lt BT" w:hAnsi="Humnst777 Lt BT"/>
                <w:color w:val="000000"/>
                <w:sz w:val="18"/>
                <w:szCs w:val="18"/>
                <w:lang w:val="en-US" w:eastAsia="en-US"/>
              </w:rPr>
            </w:pPr>
          </w:p>
        </w:tc>
        <w:tc>
          <w:tcPr>
            <w:tcW w:w="1073" w:type="dxa"/>
            <w:tcBorders>
              <w:top w:val="nil"/>
              <w:left w:val="nil"/>
              <w:bottom w:val="nil"/>
              <w:right w:val="nil"/>
            </w:tcBorders>
            <w:shd w:val="clear" w:color="auto" w:fill="auto"/>
            <w:noWrap/>
            <w:vAlign w:val="bottom"/>
            <w:hideMark/>
          </w:tcPr>
          <w:p w14:paraId="779A2489" w14:textId="77777777" w:rsidR="0061128E" w:rsidRPr="004A5581" w:rsidRDefault="0061128E" w:rsidP="0061128E">
            <w:pPr>
              <w:spacing w:before="0" w:after="0"/>
              <w:jc w:val="left"/>
              <w:rPr>
                <w:rFonts w:ascii="Humnst777 Lt BT" w:hAnsi="Humnst777 Lt BT"/>
                <w:color w:val="000000"/>
                <w:sz w:val="18"/>
                <w:szCs w:val="18"/>
                <w:lang w:val="en-US" w:eastAsia="en-US"/>
              </w:rPr>
            </w:pPr>
          </w:p>
        </w:tc>
      </w:tr>
      <w:tr w:rsidR="0061128E" w:rsidRPr="004A5581" w14:paraId="02C2597E" w14:textId="77777777" w:rsidTr="00412BB9">
        <w:trPr>
          <w:trHeight w:val="305"/>
        </w:trPr>
        <w:tc>
          <w:tcPr>
            <w:tcW w:w="10101" w:type="dxa"/>
            <w:gridSpan w:val="1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0B6E02A" w14:textId="77777777" w:rsidR="0061128E" w:rsidRPr="006B01CA" w:rsidRDefault="0061128E" w:rsidP="0061128E">
            <w:pPr>
              <w:spacing w:before="0" w:after="0"/>
              <w:jc w:val="center"/>
              <w:rPr>
                <w:rFonts w:ascii="Humnst777 Lt BT" w:hAnsi="Humnst777 Lt BT"/>
                <w:b/>
                <w:bCs/>
                <w:color w:val="000000"/>
                <w:sz w:val="18"/>
                <w:szCs w:val="18"/>
                <w:lang w:val="en-US" w:eastAsia="en-US"/>
              </w:rPr>
            </w:pPr>
            <w:r w:rsidRPr="006B01CA">
              <w:rPr>
                <w:rFonts w:ascii="Humnst777 Lt BT" w:hAnsi="Humnst777 Lt BT"/>
                <w:b/>
                <w:bCs/>
                <w:color w:val="000000"/>
                <w:sz w:val="18"/>
                <w:szCs w:val="18"/>
                <w:lang w:val="en-US" w:eastAsia="en-US"/>
              </w:rPr>
              <w:t>OBSERVACIONES</w:t>
            </w:r>
          </w:p>
        </w:tc>
      </w:tr>
      <w:tr w:rsidR="0061128E" w:rsidRPr="004A5581" w14:paraId="366DDC35" w14:textId="77777777" w:rsidTr="00412BB9">
        <w:trPr>
          <w:trHeight w:val="353"/>
        </w:trPr>
        <w:tc>
          <w:tcPr>
            <w:tcW w:w="10101"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FED05" w14:textId="77777777" w:rsidR="0061128E" w:rsidRPr="006B01CA" w:rsidRDefault="0061128E" w:rsidP="0061128E">
            <w:pPr>
              <w:spacing w:before="0" w:after="0"/>
              <w:jc w:val="center"/>
              <w:rPr>
                <w:rFonts w:ascii="Humnst777 Lt BT" w:hAnsi="Humnst777 Lt BT"/>
                <w:color w:val="000000"/>
                <w:sz w:val="18"/>
                <w:szCs w:val="18"/>
                <w:lang w:val="en-US" w:eastAsia="en-US"/>
              </w:rPr>
            </w:pPr>
          </w:p>
          <w:p w14:paraId="3364D1A3" w14:textId="77777777" w:rsidR="0061128E" w:rsidRPr="006B01CA" w:rsidRDefault="0061128E" w:rsidP="0061128E">
            <w:pPr>
              <w:spacing w:before="0" w:after="0"/>
              <w:jc w:val="center"/>
              <w:rPr>
                <w:rFonts w:ascii="Humnst777 Lt BT" w:hAnsi="Humnst777 Lt BT"/>
                <w:color w:val="000000"/>
                <w:sz w:val="18"/>
                <w:szCs w:val="18"/>
                <w:lang w:eastAsia="en-US"/>
              </w:rPr>
            </w:pPr>
          </w:p>
          <w:p w14:paraId="3DCB2C43" w14:textId="77777777" w:rsidR="0061128E" w:rsidRPr="006B01CA" w:rsidRDefault="0061128E" w:rsidP="0061128E">
            <w:pPr>
              <w:spacing w:before="0" w:after="0"/>
              <w:jc w:val="center"/>
              <w:rPr>
                <w:rFonts w:ascii="Humnst777 Lt BT" w:hAnsi="Humnst777 Lt BT"/>
                <w:color w:val="000000"/>
                <w:sz w:val="18"/>
                <w:szCs w:val="18"/>
                <w:lang w:val="es-MX" w:eastAsia="en-US"/>
              </w:rPr>
            </w:pPr>
          </w:p>
        </w:tc>
      </w:tr>
      <w:tr w:rsidR="0061128E" w:rsidRPr="004A5581" w14:paraId="04599ACA" w14:textId="77777777" w:rsidTr="00412BB9">
        <w:trPr>
          <w:trHeight w:val="305"/>
        </w:trPr>
        <w:tc>
          <w:tcPr>
            <w:tcW w:w="10101" w:type="dxa"/>
            <w:gridSpan w:val="1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FA5BD3D" w14:textId="77777777" w:rsidR="0061128E" w:rsidRPr="006B01CA" w:rsidRDefault="0061128E" w:rsidP="0061128E">
            <w:pPr>
              <w:spacing w:before="0" w:after="0"/>
              <w:jc w:val="center"/>
              <w:rPr>
                <w:rFonts w:ascii="Humnst777 Lt BT" w:hAnsi="Humnst777 Lt BT"/>
                <w:b/>
                <w:bCs/>
                <w:color w:val="000000"/>
                <w:sz w:val="22"/>
                <w:szCs w:val="22"/>
                <w:lang w:val="en-US" w:eastAsia="en-US"/>
              </w:rPr>
            </w:pPr>
            <w:r w:rsidRPr="006B01CA">
              <w:rPr>
                <w:rFonts w:ascii="Humnst777 Lt BT" w:hAnsi="Humnst777 Lt BT"/>
                <w:b/>
                <w:bCs/>
                <w:color w:val="000000"/>
                <w:sz w:val="22"/>
                <w:szCs w:val="22"/>
                <w:lang w:val="en-US" w:eastAsia="en-US"/>
              </w:rPr>
              <w:t>COMISION DE CONTRATACION</w:t>
            </w:r>
          </w:p>
        </w:tc>
      </w:tr>
      <w:tr w:rsidR="0061128E" w:rsidRPr="004A5581" w14:paraId="258CECFA" w14:textId="77777777" w:rsidTr="00412BB9">
        <w:trPr>
          <w:trHeight w:val="736"/>
        </w:trPr>
        <w:tc>
          <w:tcPr>
            <w:tcW w:w="10101" w:type="dxa"/>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3F1C0" w14:textId="77777777" w:rsidR="0061128E" w:rsidRPr="006B01CA" w:rsidRDefault="0061128E" w:rsidP="0061128E">
            <w:pPr>
              <w:spacing w:before="0" w:after="0"/>
              <w:jc w:val="center"/>
              <w:rPr>
                <w:rFonts w:ascii="Humnst777 Lt BT" w:hAnsi="Humnst777 Lt BT"/>
                <w:color w:val="000000"/>
                <w:sz w:val="22"/>
                <w:szCs w:val="22"/>
                <w:lang w:val="en-US" w:eastAsia="en-US"/>
              </w:rPr>
            </w:pPr>
          </w:p>
          <w:p w14:paraId="52AE3FB2" w14:textId="77777777" w:rsidR="00713D99" w:rsidRPr="006B01CA" w:rsidRDefault="00713D99" w:rsidP="0061128E">
            <w:pPr>
              <w:spacing w:before="0" w:after="0"/>
              <w:jc w:val="center"/>
              <w:rPr>
                <w:rFonts w:ascii="Humnst777 Lt BT" w:hAnsi="Humnst777 Lt BT"/>
                <w:color w:val="000000"/>
                <w:sz w:val="22"/>
                <w:szCs w:val="22"/>
                <w:lang w:val="en-US" w:eastAsia="en-US"/>
              </w:rPr>
            </w:pPr>
          </w:p>
          <w:p w14:paraId="006FCA0B" w14:textId="77777777" w:rsidR="00713D99" w:rsidRPr="004A5581" w:rsidRDefault="00713D99" w:rsidP="0061128E">
            <w:pPr>
              <w:spacing w:before="0" w:after="0"/>
              <w:jc w:val="center"/>
              <w:rPr>
                <w:rFonts w:ascii="Humnst777 Lt BT" w:hAnsi="Humnst777 Lt BT"/>
                <w:color w:val="000000"/>
                <w:sz w:val="22"/>
                <w:szCs w:val="22"/>
                <w:lang w:val="en-US" w:eastAsia="en-US"/>
              </w:rPr>
            </w:pPr>
          </w:p>
          <w:p w14:paraId="5BA6B57A" w14:textId="77777777" w:rsidR="0061128E" w:rsidRPr="004A5581" w:rsidRDefault="0061128E" w:rsidP="0061128E">
            <w:pPr>
              <w:spacing w:before="0" w:after="0"/>
              <w:jc w:val="center"/>
              <w:rPr>
                <w:rFonts w:ascii="Humnst777 Lt BT" w:hAnsi="Humnst777 Lt BT"/>
                <w:color w:val="000000"/>
                <w:sz w:val="22"/>
                <w:szCs w:val="22"/>
                <w:lang w:val="en-US" w:eastAsia="en-US"/>
              </w:rPr>
            </w:pPr>
          </w:p>
        </w:tc>
      </w:tr>
    </w:tbl>
    <w:p w14:paraId="7F5B8740" w14:textId="77777777" w:rsidR="009E6A94" w:rsidRDefault="009E6A94" w:rsidP="00850C26">
      <w:pPr>
        <w:jc w:val="center"/>
        <w:rPr>
          <w:rFonts w:ascii="Humnst777 Lt BT" w:hAnsi="Humnst777 Lt BT" w:cs="Arial"/>
          <w:b/>
          <w:sz w:val="22"/>
          <w:szCs w:val="22"/>
          <w:lang w:val="es-MX"/>
        </w:rPr>
      </w:pPr>
    </w:p>
    <w:p w14:paraId="75609244" w14:textId="77777777" w:rsidR="009E6A94" w:rsidRDefault="009E6A94" w:rsidP="00850C26">
      <w:pPr>
        <w:jc w:val="center"/>
        <w:rPr>
          <w:rFonts w:ascii="Humnst777 Lt BT" w:hAnsi="Humnst777 Lt BT" w:cs="Arial"/>
          <w:b/>
          <w:sz w:val="22"/>
          <w:szCs w:val="22"/>
          <w:lang w:val="es-MX"/>
        </w:rPr>
      </w:pPr>
    </w:p>
    <w:p w14:paraId="2A6C0817" w14:textId="77777777" w:rsidR="00850C26" w:rsidRPr="006B01CA" w:rsidRDefault="00850C26" w:rsidP="00850C26">
      <w:pPr>
        <w:jc w:val="center"/>
        <w:rPr>
          <w:rFonts w:ascii="Humnst777 Lt BT" w:hAnsi="Humnst777 Lt BT" w:cs="Arial"/>
          <w:b/>
          <w:sz w:val="22"/>
          <w:szCs w:val="22"/>
          <w:lang w:val="es-MX"/>
        </w:rPr>
      </w:pPr>
      <w:r w:rsidRPr="006B66DD">
        <w:rPr>
          <w:rFonts w:ascii="Humnst777 Lt BT" w:hAnsi="Humnst777 Lt BT" w:cs="Arial"/>
          <w:b/>
          <w:sz w:val="22"/>
          <w:szCs w:val="22"/>
          <w:lang w:val="es-MX"/>
        </w:rPr>
        <w:t>FORMULARIO V-</w:t>
      </w:r>
      <w:r w:rsidR="00713D99" w:rsidRPr="006B66DD">
        <w:rPr>
          <w:rFonts w:ascii="Humnst777 Lt BT" w:hAnsi="Humnst777 Lt BT" w:cs="Arial"/>
          <w:b/>
          <w:sz w:val="22"/>
          <w:szCs w:val="22"/>
          <w:lang w:val="es-MX"/>
        </w:rPr>
        <w:t>2</w:t>
      </w:r>
    </w:p>
    <w:p w14:paraId="0D7F28F5" w14:textId="31B3AE90" w:rsidR="00850C26" w:rsidRPr="004A5581" w:rsidRDefault="009E6A94" w:rsidP="00850C26">
      <w:pPr>
        <w:jc w:val="center"/>
        <w:rPr>
          <w:rFonts w:ascii="Humnst777 Lt BT" w:hAnsi="Humnst777 Lt BT" w:cs="Arial"/>
          <w:b/>
          <w:sz w:val="22"/>
          <w:szCs w:val="22"/>
        </w:rPr>
      </w:pPr>
      <w:r>
        <w:rPr>
          <w:rFonts w:ascii="Humnst777 Lt BT" w:hAnsi="Humnst777 Lt BT" w:cs="Arial"/>
          <w:b/>
          <w:sz w:val="22"/>
          <w:szCs w:val="22"/>
        </w:rPr>
        <w:t xml:space="preserve">EVALUACIÓN DE LA EXPERIENCIA </w:t>
      </w:r>
    </w:p>
    <w:p w14:paraId="6253073C" w14:textId="77777777" w:rsidR="00850C26" w:rsidRPr="004A5581" w:rsidRDefault="00850C26" w:rsidP="00850C26">
      <w:pPr>
        <w:jc w:val="center"/>
        <w:rPr>
          <w:rFonts w:ascii="Humnst777 Lt BT" w:hAnsi="Humnst777 Lt BT" w:cs="Arial"/>
          <w:b/>
          <w:sz w:val="22"/>
          <w:szCs w:val="22"/>
        </w:rPr>
      </w:pPr>
    </w:p>
    <w:tbl>
      <w:tblPr>
        <w:tblW w:w="515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17"/>
        <w:gridCol w:w="113"/>
        <w:gridCol w:w="121"/>
        <w:gridCol w:w="14"/>
        <w:gridCol w:w="378"/>
        <w:gridCol w:w="182"/>
        <w:gridCol w:w="386"/>
        <w:gridCol w:w="182"/>
        <w:gridCol w:w="670"/>
        <w:gridCol w:w="135"/>
        <w:gridCol w:w="3273"/>
        <w:gridCol w:w="135"/>
      </w:tblGrid>
      <w:tr w:rsidR="00850C26" w:rsidRPr="004A5581" w14:paraId="68EF5229" w14:textId="77777777" w:rsidTr="00850C26">
        <w:trPr>
          <w:trHeight w:val="313"/>
          <w:jc w:val="center"/>
        </w:trPr>
        <w:tc>
          <w:tcPr>
            <w:tcW w:w="5000" w:type="pct"/>
            <w:gridSpan w:val="12"/>
            <w:tcBorders>
              <w:top w:val="single" w:sz="12" w:space="0" w:color="auto"/>
              <w:bottom w:val="single" w:sz="4" w:space="0" w:color="auto"/>
            </w:tcBorders>
            <w:shd w:val="clear" w:color="auto" w:fill="F2F2F2" w:themeFill="background1" w:themeFillShade="F2"/>
            <w:vAlign w:val="center"/>
          </w:tcPr>
          <w:p w14:paraId="26496689" w14:textId="77777777" w:rsidR="00850C26" w:rsidRPr="004A5581" w:rsidRDefault="00850C26" w:rsidP="00850C26">
            <w:pPr>
              <w:rPr>
                <w:rFonts w:ascii="Humnst777 Lt BT" w:hAnsi="Humnst777 Lt BT" w:cs="Arial"/>
                <w:b/>
                <w:sz w:val="18"/>
                <w:szCs w:val="18"/>
              </w:rPr>
            </w:pPr>
            <w:r w:rsidRPr="004A5581">
              <w:rPr>
                <w:rFonts w:ascii="Humnst777 Lt BT" w:hAnsi="Humnst777 Lt BT" w:cs="Arial"/>
                <w:b/>
                <w:sz w:val="18"/>
                <w:szCs w:val="18"/>
              </w:rPr>
              <w:t>DATOS DEL PROCESO</w:t>
            </w:r>
          </w:p>
        </w:tc>
      </w:tr>
      <w:tr w:rsidR="00850C26" w:rsidRPr="004A5581" w14:paraId="2C082232" w14:textId="77777777" w:rsidTr="00850C26">
        <w:trPr>
          <w:trHeight w:val="57"/>
          <w:jc w:val="center"/>
        </w:trPr>
        <w:tc>
          <w:tcPr>
            <w:tcW w:w="2179" w:type="pct"/>
            <w:tcBorders>
              <w:top w:val="single" w:sz="4" w:space="0" w:color="auto"/>
              <w:left w:val="single" w:sz="12" w:space="0" w:color="auto"/>
              <w:bottom w:val="nil"/>
              <w:right w:val="nil"/>
            </w:tcBorders>
            <w:shd w:val="clear" w:color="auto" w:fill="auto"/>
            <w:tcMar>
              <w:left w:w="0" w:type="dxa"/>
              <w:right w:w="0" w:type="dxa"/>
            </w:tcMar>
            <w:vAlign w:val="center"/>
          </w:tcPr>
          <w:p w14:paraId="402FD82B" w14:textId="77777777" w:rsidR="00850C26" w:rsidRPr="004A5581" w:rsidRDefault="00850C26" w:rsidP="00850C26">
            <w:pPr>
              <w:jc w:val="right"/>
              <w:rPr>
                <w:rFonts w:ascii="Humnst777 Lt BT" w:hAnsi="Humnst777 Lt BT" w:cs="Arial"/>
                <w:b/>
                <w:sz w:val="18"/>
                <w:szCs w:val="18"/>
              </w:rPr>
            </w:pPr>
          </w:p>
        </w:tc>
        <w:tc>
          <w:tcPr>
            <w:tcW w:w="57" w:type="pct"/>
            <w:tcBorders>
              <w:top w:val="single" w:sz="4" w:space="0" w:color="auto"/>
              <w:left w:val="nil"/>
              <w:bottom w:val="nil"/>
              <w:right w:val="nil"/>
            </w:tcBorders>
            <w:shd w:val="clear" w:color="auto" w:fill="auto"/>
            <w:vAlign w:val="center"/>
          </w:tcPr>
          <w:p w14:paraId="0684CB55" w14:textId="77777777" w:rsidR="00850C26" w:rsidRPr="004A5581" w:rsidRDefault="00850C26" w:rsidP="00850C26">
            <w:pPr>
              <w:jc w:val="center"/>
              <w:rPr>
                <w:rFonts w:ascii="Humnst777 Lt BT" w:hAnsi="Humnst777 Lt BT" w:cs="Arial"/>
                <w:b/>
                <w:sz w:val="18"/>
                <w:szCs w:val="18"/>
              </w:rPr>
            </w:pPr>
          </w:p>
        </w:tc>
        <w:tc>
          <w:tcPr>
            <w:tcW w:w="61" w:type="pct"/>
            <w:tcBorders>
              <w:top w:val="single" w:sz="4" w:space="0" w:color="auto"/>
              <w:left w:val="nil"/>
              <w:bottom w:val="nil"/>
              <w:right w:val="nil"/>
            </w:tcBorders>
            <w:shd w:val="clear" w:color="auto" w:fill="auto"/>
            <w:vAlign w:val="center"/>
          </w:tcPr>
          <w:p w14:paraId="2F7929F6" w14:textId="77777777" w:rsidR="00850C26" w:rsidRPr="004A5581" w:rsidRDefault="00850C26" w:rsidP="00850C26">
            <w:pPr>
              <w:rPr>
                <w:rFonts w:ascii="Humnst777 Lt BT" w:hAnsi="Humnst777 Lt BT" w:cs="Arial"/>
                <w:sz w:val="18"/>
                <w:szCs w:val="18"/>
              </w:rPr>
            </w:pPr>
          </w:p>
        </w:tc>
        <w:tc>
          <w:tcPr>
            <w:tcW w:w="2703" w:type="pct"/>
            <w:gridSpan w:val="9"/>
            <w:tcBorders>
              <w:top w:val="single" w:sz="4" w:space="0" w:color="auto"/>
              <w:left w:val="nil"/>
              <w:bottom w:val="nil"/>
            </w:tcBorders>
            <w:shd w:val="clear" w:color="auto" w:fill="auto"/>
            <w:vAlign w:val="center"/>
          </w:tcPr>
          <w:p w14:paraId="564B910A" w14:textId="77777777" w:rsidR="00850C26" w:rsidRPr="004A5581" w:rsidRDefault="00850C26" w:rsidP="00850C26">
            <w:pPr>
              <w:rPr>
                <w:rFonts w:ascii="Humnst777 Lt BT" w:hAnsi="Humnst777 Lt BT" w:cs="Arial"/>
                <w:sz w:val="18"/>
                <w:szCs w:val="18"/>
              </w:rPr>
            </w:pPr>
          </w:p>
        </w:tc>
      </w:tr>
      <w:tr w:rsidR="00850C26" w:rsidRPr="004A5581" w14:paraId="2AB8B336" w14:textId="77777777" w:rsidTr="00850C26">
        <w:trPr>
          <w:trHeight w:val="831"/>
          <w:jc w:val="center"/>
        </w:trPr>
        <w:tc>
          <w:tcPr>
            <w:tcW w:w="2179" w:type="pct"/>
            <w:tcBorders>
              <w:top w:val="nil"/>
              <w:left w:val="single" w:sz="12" w:space="0" w:color="auto"/>
              <w:bottom w:val="nil"/>
              <w:right w:val="nil"/>
            </w:tcBorders>
            <w:shd w:val="clear" w:color="auto" w:fill="auto"/>
            <w:tcMar>
              <w:left w:w="0" w:type="dxa"/>
              <w:right w:w="85" w:type="dxa"/>
            </w:tcMar>
            <w:vAlign w:val="center"/>
          </w:tcPr>
          <w:p w14:paraId="4F14B1C7" w14:textId="77777777" w:rsidR="00850C26" w:rsidRPr="004A5581" w:rsidRDefault="00850C26" w:rsidP="00850C26">
            <w:pPr>
              <w:jc w:val="right"/>
              <w:rPr>
                <w:rFonts w:ascii="Humnst777 Lt BT" w:hAnsi="Humnst777 Lt BT" w:cs="Arial"/>
                <w:b/>
                <w:sz w:val="18"/>
                <w:szCs w:val="18"/>
              </w:rPr>
            </w:pPr>
            <w:r w:rsidRPr="004A5581">
              <w:rPr>
                <w:rFonts w:ascii="Humnst777 Lt BT" w:hAnsi="Humnst777 Lt BT" w:cs="Arial"/>
                <w:b/>
                <w:sz w:val="18"/>
                <w:szCs w:val="18"/>
              </w:rPr>
              <w:t xml:space="preserve">            Objeto de la Contratación</w:t>
            </w:r>
          </w:p>
        </w:tc>
        <w:tc>
          <w:tcPr>
            <w:tcW w:w="57" w:type="pct"/>
            <w:tcBorders>
              <w:top w:val="nil"/>
              <w:left w:val="nil"/>
              <w:bottom w:val="nil"/>
              <w:right w:val="nil"/>
            </w:tcBorders>
            <w:shd w:val="clear" w:color="auto" w:fill="auto"/>
            <w:vAlign w:val="center"/>
          </w:tcPr>
          <w:p w14:paraId="67F5026C" w14:textId="77777777" w:rsidR="00850C26" w:rsidRPr="004A5581" w:rsidRDefault="00850C26" w:rsidP="00850C26">
            <w:pPr>
              <w:jc w:val="center"/>
              <w:rPr>
                <w:rFonts w:ascii="Humnst777 Lt BT" w:hAnsi="Humnst777 Lt BT" w:cs="Arial"/>
                <w:b/>
                <w:sz w:val="18"/>
                <w:szCs w:val="18"/>
              </w:rPr>
            </w:pPr>
            <w:r w:rsidRPr="004A5581">
              <w:rPr>
                <w:rFonts w:ascii="Humnst777 Lt BT" w:hAnsi="Humnst777 Lt BT" w:cs="Arial"/>
                <w:b/>
                <w:sz w:val="18"/>
                <w:szCs w:val="18"/>
              </w:rPr>
              <w:t>:</w:t>
            </w:r>
          </w:p>
        </w:tc>
        <w:tc>
          <w:tcPr>
            <w:tcW w:w="61" w:type="pct"/>
            <w:tcBorders>
              <w:top w:val="nil"/>
              <w:left w:val="nil"/>
              <w:bottom w:val="nil"/>
              <w:right w:val="single" w:sz="4" w:space="0" w:color="auto"/>
            </w:tcBorders>
            <w:shd w:val="clear" w:color="auto" w:fill="auto"/>
            <w:vAlign w:val="center"/>
          </w:tcPr>
          <w:p w14:paraId="3D6ACEFD" w14:textId="77777777" w:rsidR="00850C26" w:rsidRPr="004A5581" w:rsidRDefault="00850C26" w:rsidP="00850C26">
            <w:pPr>
              <w:rPr>
                <w:rFonts w:ascii="Humnst777 Lt BT" w:hAnsi="Humnst777 Lt BT" w:cs="Arial"/>
                <w:sz w:val="18"/>
                <w:szCs w:val="18"/>
              </w:rPr>
            </w:pPr>
          </w:p>
        </w:tc>
        <w:tc>
          <w:tcPr>
            <w:tcW w:w="2635" w:type="pct"/>
            <w:gridSpan w:val="8"/>
            <w:tcBorders>
              <w:top w:val="single" w:sz="4" w:space="0" w:color="auto"/>
              <w:left w:val="single" w:sz="4" w:space="0" w:color="auto"/>
              <w:bottom w:val="single" w:sz="4" w:space="0" w:color="auto"/>
            </w:tcBorders>
            <w:shd w:val="clear" w:color="auto" w:fill="F2F2F2"/>
            <w:vAlign w:val="center"/>
          </w:tcPr>
          <w:p w14:paraId="45938D03" w14:textId="77777777" w:rsidR="00850C26" w:rsidRPr="004A5581" w:rsidRDefault="00850C26" w:rsidP="00850C26">
            <w:pPr>
              <w:rPr>
                <w:rFonts w:ascii="Humnst777 Lt BT" w:hAnsi="Humnst777 Lt BT" w:cs="Arial"/>
                <w:sz w:val="18"/>
                <w:szCs w:val="18"/>
              </w:rPr>
            </w:pPr>
            <w:r w:rsidRPr="004A5581">
              <w:rPr>
                <w:rFonts w:ascii="Humnst777 Lt BT" w:hAnsi="Humnst777 Lt BT" w:cs="Arial"/>
                <w:sz w:val="18"/>
                <w:szCs w:val="18"/>
              </w:rPr>
              <w:t>“CONSTRUCCIÓN DE VARIANTE EN  SECTOR RIO SECO, POLIDUCTO OCSZ-1” - YPFBL-GING-06-005/2016</w:t>
            </w:r>
          </w:p>
        </w:tc>
        <w:tc>
          <w:tcPr>
            <w:tcW w:w="68" w:type="pct"/>
            <w:tcBorders>
              <w:top w:val="nil"/>
              <w:left w:val="nil"/>
              <w:bottom w:val="nil"/>
            </w:tcBorders>
            <w:shd w:val="clear" w:color="auto" w:fill="auto"/>
            <w:vAlign w:val="center"/>
          </w:tcPr>
          <w:p w14:paraId="48958268" w14:textId="77777777" w:rsidR="00850C26" w:rsidRPr="004A5581" w:rsidRDefault="00850C26" w:rsidP="00850C26">
            <w:pPr>
              <w:rPr>
                <w:rFonts w:ascii="Humnst777 Lt BT" w:hAnsi="Humnst777 Lt BT" w:cs="Arial"/>
                <w:sz w:val="18"/>
                <w:szCs w:val="18"/>
              </w:rPr>
            </w:pPr>
          </w:p>
        </w:tc>
      </w:tr>
      <w:tr w:rsidR="00850C26" w:rsidRPr="004A5581" w14:paraId="03048D86" w14:textId="77777777" w:rsidTr="00850C26">
        <w:tblPrEx>
          <w:tblCellMar>
            <w:left w:w="57" w:type="dxa"/>
            <w:right w:w="57" w:type="dxa"/>
          </w:tblCellMar>
        </w:tblPrEx>
        <w:trPr>
          <w:trHeight w:val="190"/>
          <w:jc w:val="center"/>
        </w:trPr>
        <w:tc>
          <w:tcPr>
            <w:tcW w:w="2179" w:type="pct"/>
            <w:vMerge w:val="restart"/>
            <w:tcBorders>
              <w:top w:val="nil"/>
              <w:left w:val="single" w:sz="12" w:space="0" w:color="auto"/>
              <w:right w:val="nil"/>
            </w:tcBorders>
            <w:shd w:val="clear" w:color="auto" w:fill="auto"/>
            <w:noWrap/>
            <w:tcMar>
              <w:left w:w="0" w:type="dxa"/>
              <w:right w:w="0" w:type="dxa"/>
            </w:tcMar>
            <w:vAlign w:val="center"/>
          </w:tcPr>
          <w:p w14:paraId="0ABFF9E2" w14:textId="77777777" w:rsidR="00850C26" w:rsidRPr="004A5581" w:rsidRDefault="00850C26" w:rsidP="00850C26">
            <w:pPr>
              <w:jc w:val="right"/>
              <w:rPr>
                <w:rFonts w:ascii="Humnst777 Lt BT" w:hAnsi="Humnst777 Lt BT" w:cs="Arial"/>
                <w:b/>
                <w:sz w:val="18"/>
                <w:szCs w:val="18"/>
              </w:rPr>
            </w:pPr>
            <w:r w:rsidRPr="004A5581">
              <w:rPr>
                <w:rFonts w:ascii="Humnst777 Lt BT" w:hAnsi="Humnst777 Lt BT" w:cs="Arial"/>
                <w:b/>
                <w:sz w:val="18"/>
                <w:szCs w:val="18"/>
              </w:rPr>
              <w:t>Fecha y lugar del Acto de Apertura</w:t>
            </w:r>
          </w:p>
        </w:tc>
        <w:tc>
          <w:tcPr>
            <w:tcW w:w="57" w:type="pct"/>
            <w:vMerge w:val="restart"/>
            <w:tcBorders>
              <w:top w:val="nil"/>
              <w:left w:val="nil"/>
              <w:bottom w:val="nil"/>
              <w:right w:val="nil"/>
            </w:tcBorders>
            <w:shd w:val="clear" w:color="auto" w:fill="auto"/>
            <w:tcMar>
              <w:left w:w="0" w:type="dxa"/>
              <w:right w:w="0" w:type="dxa"/>
            </w:tcMar>
            <w:vAlign w:val="center"/>
          </w:tcPr>
          <w:p w14:paraId="01E20FB9" w14:textId="77777777" w:rsidR="00850C26" w:rsidRPr="004A5581" w:rsidRDefault="00850C26" w:rsidP="00850C26">
            <w:pPr>
              <w:jc w:val="center"/>
              <w:rPr>
                <w:rFonts w:ascii="Humnst777 Lt BT" w:hAnsi="Humnst777 Lt BT" w:cs="Arial"/>
                <w:b/>
                <w:sz w:val="18"/>
                <w:szCs w:val="18"/>
              </w:rPr>
            </w:pPr>
            <w:r w:rsidRPr="004A5581">
              <w:rPr>
                <w:rFonts w:ascii="Humnst777 Lt BT" w:hAnsi="Humnst777 Lt BT" w:cs="Arial"/>
                <w:b/>
                <w:sz w:val="18"/>
                <w:szCs w:val="18"/>
              </w:rPr>
              <w:t>:</w:t>
            </w:r>
          </w:p>
        </w:tc>
        <w:tc>
          <w:tcPr>
            <w:tcW w:w="61" w:type="pct"/>
            <w:tcBorders>
              <w:top w:val="nil"/>
              <w:left w:val="nil"/>
              <w:bottom w:val="nil"/>
              <w:right w:val="nil"/>
            </w:tcBorders>
            <w:shd w:val="clear" w:color="auto" w:fill="auto"/>
            <w:tcMar>
              <w:left w:w="0" w:type="dxa"/>
              <w:right w:w="0" w:type="dxa"/>
            </w:tcMar>
            <w:vAlign w:val="center"/>
          </w:tcPr>
          <w:p w14:paraId="5881DDA9" w14:textId="77777777" w:rsidR="00850C26" w:rsidRPr="004A5581" w:rsidRDefault="00850C26" w:rsidP="00850C26">
            <w:pPr>
              <w:jc w:val="center"/>
              <w:rPr>
                <w:rFonts w:ascii="Humnst777 Lt BT" w:hAnsi="Humnst777 Lt BT" w:cs="Arial"/>
                <w:sz w:val="18"/>
                <w:szCs w:val="18"/>
              </w:rPr>
            </w:pPr>
          </w:p>
        </w:tc>
        <w:tc>
          <w:tcPr>
            <w:tcW w:w="198" w:type="pct"/>
            <w:gridSpan w:val="2"/>
            <w:tcBorders>
              <w:top w:val="nil"/>
              <w:left w:val="nil"/>
              <w:bottom w:val="single" w:sz="4" w:space="0" w:color="auto"/>
              <w:right w:val="nil"/>
            </w:tcBorders>
            <w:shd w:val="clear" w:color="auto" w:fill="auto"/>
            <w:tcMar>
              <w:left w:w="0" w:type="dxa"/>
              <w:right w:w="0" w:type="dxa"/>
            </w:tcMar>
            <w:vAlign w:val="center"/>
          </w:tcPr>
          <w:p w14:paraId="092171BE" w14:textId="77777777" w:rsidR="00850C26" w:rsidRPr="004A5581" w:rsidRDefault="00850C26" w:rsidP="00850C26">
            <w:pPr>
              <w:jc w:val="center"/>
              <w:rPr>
                <w:rFonts w:ascii="Humnst777 Lt BT" w:hAnsi="Humnst777 Lt BT" w:cs="Arial"/>
                <w:sz w:val="18"/>
                <w:szCs w:val="18"/>
              </w:rPr>
            </w:pPr>
            <w:r w:rsidRPr="004A5581">
              <w:rPr>
                <w:rFonts w:ascii="Humnst777 Lt BT" w:hAnsi="Humnst777 Lt BT" w:cs="Arial"/>
                <w:sz w:val="18"/>
                <w:szCs w:val="18"/>
              </w:rPr>
              <w:t>Día</w:t>
            </w:r>
          </w:p>
        </w:tc>
        <w:tc>
          <w:tcPr>
            <w:tcW w:w="92" w:type="pct"/>
            <w:tcBorders>
              <w:top w:val="nil"/>
              <w:left w:val="nil"/>
              <w:bottom w:val="nil"/>
              <w:right w:val="nil"/>
            </w:tcBorders>
            <w:shd w:val="clear" w:color="auto" w:fill="auto"/>
            <w:tcMar>
              <w:left w:w="0" w:type="dxa"/>
              <w:right w:w="0" w:type="dxa"/>
            </w:tcMar>
            <w:vAlign w:val="center"/>
          </w:tcPr>
          <w:p w14:paraId="63154C3B" w14:textId="77777777" w:rsidR="00850C26" w:rsidRPr="004A5581" w:rsidRDefault="00850C26" w:rsidP="00850C26">
            <w:pPr>
              <w:jc w:val="center"/>
              <w:rPr>
                <w:rFonts w:ascii="Humnst777 Lt BT" w:hAnsi="Humnst777 Lt BT" w:cs="Arial"/>
                <w:sz w:val="18"/>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1A54D7" w14:textId="77777777" w:rsidR="00850C26" w:rsidRPr="004A5581" w:rsidRDefault="00850C26" w:rsidP="00850C26">
            <w:pPr>
              <w:jc w:val="center"/>
              <w:rPr>
                <w:rFonts w:ascii="Humnst777 Lt BT" w:hAnsi="Humnst777 Lt BT" w:cs="Arial"/>
                <w:sz w:val="18"/>
                <w:szCs w:val="18"/>
              </w:rPr>
            </w:pPr>
            <w:r w:rsidRPr="004A5581">
              <w:rPr>
                <w:rFonts w:ascii="Humnst777 Lt BT" w:hAnsi="Humnst777 Lt BT" w:cs="Arial"/>
                <w:sz w:val="18"/>
                <w:szCs w:val="18"/>
              </w:rPr>
              <w:t>Mes</w:t>
            </w:r>
          </w:p>
        </w:tc>
        <w:tc>
          <w:tcPr>
            <w:tcW w:w="92" w:type="pct"/>
            <w:tcBorders>
              <w:top w:val="nil"/>
              <w:left w:val="nil"/>
              <w:bottom w:val="nil"/>
              <w:right w:val="nil"/>
            </w:tcBorders>
            <w:shd w:val="clear" w:color="auto" w:fill="auto"/>
            <w:tcMar>
              <w:left w:w="0" w:type="dxa"/>
              <w:right w:w="0" w:type="dxa"/>
            </w:tcMar>
            <w:vAlign w:val="center"/>
          </w:tcPr>
          <w:p w14:paraId="64359B0A" w14:textId="77777777" w:rsidR="00850C26" w:rsidRPr="004A5581" w:rsidRDefault="00850C26" w:rsidP="00850C26">
            <w:pPr>
              <w:jc w:val="center"/>
              <w:rPr>
                <w:rFonts w:ascii="Humnst777 Lt BT" w:hAnsi="Humnst777 Lt BT" w:cs="Arial"/>
                <w:sz w:val="18"/>
                <w:szCs w:val="18"/>
              </w:rPr>
            </w:pPr>
          </w:p>
        </w:tc>
        <w:tc>
          <w:tcPr>
            <w:tcW w:w="338" w:type="pct"/>
            <w:tcBorders>
              <w:top w:val="nil"/>
              <w:left w:val="nil"/>
              <w:bottom w:val="single" w:sz="4" w:space="0" w:color="auto"/>
              <w:right w:val="nil"/>
            </w:tcBorders>
            <w:shd w:val="clear" w:color="auto" w:fill="auto"/>
            <w:tcMar>
              <w:left w:w="0" w:type="dxa"/>
              <w:right w:w="0" w:type="dxa"/>
            </w:tcMar>
            <w:vAlign w:val="center"/>
          </w:tcPr>
          <w:p w14:paraId="7789ADCA" w14:textId="77777777" w:rsidR="00850C26" w:rsidRPr="004A5581" w:rsidRDefault="00850C26" w:rsidP="00850C26">
            <w:pPr>
              <w:jc w:val="center"/>
              <w:rPr>
                <w:rFonts w:ascii="Humnst777 Lt BT" w:hAnsi="Humnst777 Lt BT" w:cs="Arial"/>
                <w:sz w:val="18"/>
                <w:szCs w:val="18"/>
              </w:rPr>
            </w:pPr>
            <w:r w:rsidRPr="004A5581">
              <w:rPr>
                <w:rFonts w:ascii="Humnst777 Lt BT" w:hAnsi="Humnst777 Lt BT" w:cs="Arial"/>
                <w:sz w:val="18"/>
                <w:szCs w:val="18"/>
              </w:rPr>
              <w:t>Año</w:t>
            </w:r>
          </w:p>
        </w:tc>
        <w:tc>
          <w:tcPr>
            <w:tcW w:w="68" w:type="pct"/>
            <w:tcBorders>
              <w:top w:val="nil"/>
              <w:left w:val="nil"/>
              <w:bottom w:val="nil"/>
              <w:right w:val="nil"/>
            </w:tcBorders>
            <w:shd w:val="clear" w:color="auto" w:fill="auto"/>
            <w:tcMar>
              <w:left w:w="0" w:type="dxa"/>
              <w:right w:w="0" w:type="dxa"/>
            </w:tcMar>
            <w:vAlign w:val="center"/>
          </w:tcPr>
          <w:p w14:paraId="77DD1272" w14:textId="77777777" w:rsidR="00850C26" w:rsidRPr="004A5581" w:rsidRDefault="00850C26" w:rsidP="00850C26">
            <w:pPr>
              <w:jc w:val="center"/>
              <w:rPr>
                <w:rFonts w:ascii="Humnst777 Lt BT" w:hAnsi="Humnst777 Lt BT" w:cs="Arial"/>
                <w:sz w:val="18"/>
                <w:szCs w:val="18"/>
              </w:rPr>
            </w:pPr>
          </w:p>
        </w:tc>
        <w:tc>
          <w:tcPr>
            <w:tcW w:w="1652" w:type="pct"/>
            <w:tcBorders>
              <w:top w:val="nil"/>
              <w:left w:val="nil"/>
              <w:bottom w:val="single" w:sz="4" w:space="0" w:color="auto"/>
              <w:right w:val="nil"/>
            </w:tcBorders>
            <w:shd w:val="clear" w:color="auto" w:fill="auto"/>
            <w:tcMar>
              <w:left w:w="0" w:type="dxa"/>
              <w:right w:w="0" w:type="dxa"/>
            </w:tcMar>
            <w:vAlign w:val="center"/>
          </w:tcPr>
          <w:p w14:paraId="77198730" w14:textId="77777777" w:rsidR="00850C26" w:rsidRPr="004A5581" w:rsidRDefault="00850C26" w:rsidP="00850C26">
            <w:pPr>
              <w:jc w:val="center"/>
              <w:rPr>
                <w:rFonts w:ascii="Humnst777 Lt BT" w:hAnsi="Humnst777 Lt BT" w:cs="Arial"/>
                <w:sz w:val="18"/>
                <w:szCs w:val="18"/>
              </w:rPr>
            </w:pPr>
            <w:r w:rsidRPr="004A5581">
              <w:rPr>
                <w:rFonts w:ascii="Humnst777 Lt BT" w:hAnsi="Humnst777 Lt BT" w:cs="Arial"/>
                <w:sz w:val="18"/>
                <w:szCs w:val="18"/>
              </w:rPr>
              <w:t>Dirección</w:t>
            </w:r>
          </w:p>
        </w:tc>
        <w:tc>
          <w:tcPr>
            <w:tcW w:w="68" w:type="pct"/>
            <w:tcBorders>
              <w:top w:val="nil"/>
              <w:left w:val="nil"/>
              <w:bottom w:val="nil"/>
            </w:tcBorders>
            <w:shd w:val="clear" w:color="auto" w:fill="auto"/>
            <w:vAlign w:val="center"/>
          </w:tcPr>
          <w:p w14:paraId="29642C4F" w14:textId="77777777" w:rsidR="00850C26" w:rsidRPr="004A5581" w:rsidRDefault="00850C26" w:rsidP="00850C26">
            <w:pPr>
              <w:rPr>
                <w:rFonts w:ascii="Humnst777 Lt BT" w:hAnsi="Humnst777 Lt BT" w:cs="Arial"/>
                <w:sz w:val="18"/>
                <w:szCs w:val="18"/>
              </w:rPr>
            </w:pPr>
          </w:p>
        </w:tc>
      </w:tr>
      <w:tr w:rsidR="00850C26" w:rsidRPr="004A5581" w14:paraId="4F93E624" w14:textId="77777777" w:rsidTr="00850C26">
        <w:tblPrEx>
          <w:tblCellMar>
            <w:left w:w="57" w:type="dxa"/>
            <w:right w:w="57" w:type="dxa"/>
          </w:tblCellMar>
        </w:tblPrEx>
        <w:trPr>
          <w:trHeight w:val="261"/>
          <w:jc w:val="center"/>
        </w:trPr>
        <w:tc>
          <w:tcPr>
            <w:tcW w:w="2179" w:type="pct"/>
            <w:vMerge/>
            <w:tcBorders>
              <w:left w:val="single" w:sz="12" w:space="0" w:color="auto"/>
              <w:bottom w:val="nil"/>
              <w:right w:val="nil"/>
            </w:tcBorders>
            <w:shd w:val="clear" w:color="auto" w:fill="auto"/>
            <w:tcMar>
              <w:left w:w="0" w:type="dxa"/>
              <w:right w:w="0" w:type="dxa"/>
            </w:tcMar>
            <w:tcFitText/>
            <w:vAlign w:val="bottom"/>
          </w:tcPr>
          <w:p w14:paraId="60B5F158" w14:textId="77777777" w:rsidR="00850C26" w:rsidRPr="004A5581" w:rsidRDefault="00850C26" w:rsidP="00850C26">
            <w:pPr>
              <w:rPr>
                <w:rFonts w:ascii="Humnst777 Lt BT" w:hAnsi="Humnst777 Lt BT" w:cs="Arial"/>
                <w:b/>
                <w:sz w:val="18"/>
                <w:szCs w:val="18"/>
              </w:rPr>
            </w:pPr>
          </w:p>
        </w:tc>
        <w:tc>
          <w:tcPr>
            <w:tcW w:w="57" w:type="pct"/>
            <w:vMerge/>
            <w:tcBorders>
              <w:top w:val="nil"/>
              <w:left w:val="nil"/>
              <w:bottom w:val="nil"/>
              <w:right w:val="nil"/>
            </w:tcBorders>
            <w:shd w:val="clear" w:color="auto" w:fill="auto"/>
            <w:vAlign w:val="bottom"/>
          </w:tcPr>
          <w:p w14:paraId="3EF8A87E" w14:textId="77777777" w:rsidR="00850C26" w:rsidRPr="004A5581" w:rsidRDefault="00850C26" w:rsidP="00850C26">
            <w:pPr>
              <w:jc w:val="right"/>
              <w:rPr>
                <w:rFonts w:ascii="Humnst777 Lt BT" w:hAnsi="Humnst777 Lt BT" w:cs="Arial"/>
                <w:b/>
                <w:sz w:val="18"/>
                <w:szCs w:val="18"/>
              </w:rPr>
            </w:pPr>
          </w:p>
        </w:tc>
        <w:tc>
          <w:tcPr>
            <w:tcW w:w="68" w:type="pct"/>
            <w:gridSpan w:val="2"/>
            <w:tcBorders>
              <w:top w:val="nil"/>
              <w:left w:val="nil"/>
              <w:bottom w:val="nil"/>
              <w:right w:val="single" w:sz="4" w:space="0" w:color="auto"/>
            </w:tcBorders>
            <w:shd w:val="clear" w:color="auto" w:fill="auto"/>
            <w:vAlign w:val="center"/>
          </w:tcPr>
          <w:p w14:paraId="6464CD5A" w14:textId="77777777" w:rsidR="00850C26" w:rsidRPr="004A5581" w:rsidRDefault="00850C26" w:rsidP="00850C26">
            <w:pPr>
              <w:jc w:val="center"/>
              <w:rPr>
                <w:rFonts w:ascii="Humnst777 Lt BT" w:hAnsi="Humnst777 Lt BT" w:cs="Arial"/>
                <w:sz w:val="18"/>
                <w:szCs w:val="18"/>
              </w:rPr>
            </w:pPr>
          </w:p>
        </w:tc>
        <w:tc>
          <w:tcPr>
            <w:tcW w:w="191" w:type="pct"/>
            <w:tcBorders>
              <w:top w:val="single" w:sz="4" w:space="0" w:color="auto"/>
              <w:left w:val="single" w:sz="4" w:space="0" w:color="auto"/>
              <w:bottom w:val="single" w:sz="4" w:space="0" w:color="auto"/>
              <w:right w:val="single" w:sz="4" w:space="0" w:color="auto"/>
            </w:tcBorders>
            <w:shd w:val="clear" w:color="auto" w:fill="F2F2F2"/>
            <w:vAlign w:val="center"/>
          </w:tcPr>
          <w:p w14:paraId="0A26DEE6" w14:textId="77777777" w:rsidR="00850C26" w:rsidRPr="004A5581" w:rsidRDefault="00850C26" w:rsidP="00850C26">
            <w:pPr>
              <w:jc w:val="center"/>
              <w:rPr>
                <w:rFonts w:ascii="Humnst777 Lt BT" w:hAnsi="Humnst777 Lt BT" w:cs="Arial"/>
                <w:sz w:val="18"/>
                <w:szCs w:val="18"/>
              </w:rPr>
            </w:pPr>
            <w:r w:rsidRPr="004A5581">
              <w:rPr>
                <w:rFonts w:ascii="Humnst777 Lt BT" w:hAnsi="Humnst777 Lt BT" w:cs="Arial"/>
                <w:sz w:val="18"/>
                <w:szCs w:val="18"/>
              </w:rPr>
              <w:t xml:space="preserve">    </w:t>
            </w:r>
          </w:p>
        </w:tc>
        <w:tc>
          <w:tcPr>
            <w:tcW w:w="92" w:type="pct"/>
            <w:tcBorders>
              <w:top w:val="nil"/>
              <w:left w:val="single" w:sz="4" w:space="0" w:color="auto"/>
              <w:bottom w:val="nil"/>
              <w:right w:val="single" w:sz="4" w:space="0" w:color="auto"/>
            </w:tcBorders>
            <w:shd w:val="clear" w:color="auto" w:fill="auto"/>
            <w:vAlign w:val="center"/>
          </w:tcPr>
          <w:p w14:paraId="1041D1EF" w14:textId="77777777" w:rsidR="00850C26" w:rsidRPr="004A5581" w:rsidRDefault="00850C26" w:rsidP="00850C26">
            <w:pPr>
              <w:jc w:val="center"/>
              <w:rPr>
                <w:rFonts w:ascii="Humnst777 Lt BT" w:hAnsi="Humnst777 Lt BT" w:cs="Arial"/>
                <w:sz w:val="18"/>
                <w:szCs w:val="18"/>
              </w:rPr>
            </w:pPr>
            <w:r w:rsidRPr="004A5581">
              <w:rPr>
                <w:rFonts w:ascii="Humnst777 Lt BT" w:hAnsi="Humnst777 Lt BT" w:cs="Arial"/>
                <w:sz w:val="18"/>
                <w:szCs w:val="18"/>
              </w:rPr>
              <w:t>/</w:t>
            </w:r>
          </w:p>
        </w:tc>
        <w:tc>
          <w:tcPr>
            <w:tcW w:w="195" w:type="pct"/>
            <w:tcBorders>
              <w:top w:val="single" w:sz="4" w:space="0" w:color="auto"/>
              <w:left w:val="single" w:sz="4" w:space="0" w:color="auto"/>
              <w:bottom w:val="single" w:sz="4" w:space="0" w:color="auto"/>
              <w:right w:val="single" w:sz="4" w:space="0" w:color="auto"/>
            </w:tcBorders>
            <w:shd w:val="clear" w:color="auto" w:fill="F2F2F2"/>
            <w:vAlign w:val="center"/>
          </w:tcPr>
          <w:p w14:paraId="481F7007" w14:textId="77777777" w:rsidR="00850C26" w:rsidRPr="004A5581" w:rsidRDefault="00850C26" w:rsidP="00850C26">
            <w:pPr>
              <w:jc w:val="center"/>
              <w:rPr>
                <w:rFonts w:ascii="Humnst777 Lt BT" w:hAnsi="Humnst777 Lt BT" w:cs="Arial"/>
                <w:sz w:val="18"/>
                <w:szCs w:val="18"/>
              </w:rPr>
            </w:pPr>
          </w:p>
        </w:tc>
        <w:tc>
          <w:tcPr>
            <w:tcW w:w="92" w:type="pct"/>
            <w:tcBorders>
              <w:top w:val="nil"/>
              <w:left w:val="single" w:sz="4" w:space="0" w:color="auto"/>
              <w:bottom w:val="nil"/>
              <w:right w:val="single" w:sz="4" w:space="0" w:color="auto"/>
            </w:tcBorders>
            <w:shd w:val="clear" w:color="auto" w:fill="auto"/>
            <w:vAlign w:val="center"/>
          </w:tcPr>
          <w:p w14:paraId="79198AD7" w14:textId="77777777" w:rsidR="00850C26" w:rsidRPr="004A5581" w:rsidRDefault="00850C26" w:rsidP="00850C26">
            <w:pPr>
              <w:jc w:val="center"/>
              <w:rPr>
                <w:rFonts w:ascii="Humnst777 Lt BT" w:hAnsi="Humnst777 Lt BT" w:cs="Arial"/>
                <w:sz w:val="18"/>
                <w:szCs w:val="18"/>
              </w:rPr>
            </w:pPr>
            <w:r w:rsidRPr="004A5581">
              <w:rPr>
                <w:rFonts w:ascii="Humnst777 Lt BT" w:hAnsi="Humnst777 Lt BT" w:cs="Arial"/>
                <w:sz w:val="18"/>
                <w:szCs w:val="18"/>
              </w:rPr>
              <w:t>/</w:t>
            </w:r>
          </w:p>
        </w:tc>
        <w:tc>
          <w:tcPr>
            <w:tcW w:w="338" w:type="pct"/>
            <w:tcBorders>
              <w:top w:val="single" w:sz="4" w:space="0" w:color="auto"/>
              <w:left w:val="single" w:sz="4" w:space="0" w:color="auto"/>
              <w:bottom w:val="single" w:sz="4" w:space="0" w:color="auto"/>
              <w:right w:val="single" w:sz="4" w:space="0" w:color="auto"/>
            </w:tcBorders>
            <w:shd w:val="clear" w:color="auto" w:fill="F2F2F2"/>
            <w:vAlign w:val="center"/>
          </w:tcPr>
          <w:p w14:paraId="63F05330" w14:textId="77777777" w:rsidR="00850C26" w:rsidRPr="004A5581" w:rsidRDefault="00850C26" w:rsidP="00850C26">
            <w:pPr>
              <w:jc w:val="center"/>
              <w:rPr>
                <w:rFonts w:ascii="Humnst777 Lt BT" w:hAnsi="Humnst777 Lt BT" w:cs="Arial"/>
                <w:sz w:val="18"/>
                <w:szCs w:val="18"/>
              </w:rPr>
            </w:pPr>
            <w:r w:rsidRPr="004A5581">
              <w:rPr>
                <w:rFonts w:ascii="Humnst777 Lt BT" w:hAnsi="Humnst777 Lt BT" w:cs="Arial"/>
                <w:sz w:val="18"/>
                <w:szCs w:val="18"/>
              </w:rPr>
              <w:t>2016</w:t>
            </w:r>
          </w:p>
        </w:tc>
        <w:tc>
          <w:tcPr>
            <w:tcW w:w="68" w:type="pct"/>
            <w:tcBorders>
              <w:top w:val="nil"/>
              <w:left w:val="single" w:sz="4" w:space="0" w:color="auto"/>
              <w:bottom w:val="nil"/>
              <w:right w:val="single" w:sz="4" w:space="0" w:color="auto"/>
            </w:tcBorders>
            <w:shd w:val="clear" w:color="auto" w:fill="auto"/>
            <w:vAlign w:val="center"/>
          </w:tcPr>
          <w:p w14:paraId="15B446A9" w14:textId="77777777" w:rsidR="00850C26" w:rsidRPr="004A5581" w:rsidRDefault="00850C26" w:rsidP="00850C26">
            <w:pPr>
              <w:jc w:val="center"/>
              <w:rPr>
                <w:rFonts w:ascii="Humnst777 Lt BT" w:hAnsi="Humnst777 Lt BT" w:cs="Arial"/>
                <w:sz w:val="18"/>
                <w:szCs w:val="18"/>
              </w:rPr>
            </w:pPr>
          </w:p>
        </w:tc>
        <w:tc>
          <w:tcPr>
            <w:tcW w:w="1652" w:type="pct"/>
            <w:tcBorders>
              <w:top w:val="single" w:sz="4" w:space="0" w:color="auto"/>
              <w:left w:val="single" w:sz="4" w:space="0" w:color="auto"/>
              <w:bottom w:val="single" w:sz="4" w:space="0" w:color="auto"/>
              <w:right w:val="single" w:sz="4" w:space="0" w:color="auto"/>
            </w:tcBorders>
            <w:shd w:val="clear" w:color="auto" w:fill="F2F2F2"/>
            <w:vAlign w:val="center"/>
          </w:tcPr>
          <w:p w14:paraId="40077C4A" w14:textId="77777777" w:rsidR="00850C26" w:rsidRPr="004A5581" w:rsidRDefault="00850C26" w:rsidP="00850C26">
            <w:pPr>
              <w:jc w:val="center"/>
              <w:rPr>
                <w:rFonts w:ascii="Humnst777 Lt BT" w:hAnsi="Humnst777 Lt BT" w:cs="Arial"/>
                <w:sz w:val="18"/>
                <w:szCs w:val="18"/>
              </w:rPr>
            </w:pPr>
            <w:r w:rsidRPr="004A5581">
              <w:rPr>
                <w:rFonts w:ascii="Humnst777 Lt BT" w:hAnsi="Humnst777 Lt BT" w:cs="Arial"/>
                <w:sz w:val="18"/>
                <w:szCs w:val="18"/>
              </w:rPr>
              <w:t>Av. San Martín  N° 1700, 3er Piso</w:t>
            </w:r>
          </w:p>
        </w:tc>
        <w:tc>
          <w:tcPr>
            <w:tcW w:w="68" w:type="pct"/>
            <w:tcBorders>
              <w:top w:val="nil"/>
              <w:left w:val="single" w:sz="4" w:space="0" w:color="auto"/>
              <w:bottom w:val="nil"/>
            </w:tcBorders>
            <w:shd w:val="clear" w:color="auto" w:fill="auto"/>
            <w:vAlign w:val="center"/>
          </w:tcPr>
          <w:p w14:paraId="7A37F3E1" w14:textId="77777777" w:rsidR="00850C26" w:rsidRPr="004A5581" w:rsidRDefault="00850C26" w:rsidP="00850C26">
            <w:pPr>
              <w:rPr>
                <w:rFonts w:ascii="Humnst777 Lt BT" w:hAnsi="Humnst777 Lt BT" w:cs="Arial"/>
                <w:sz w:val="18"/>
                <w:szCs w:val="18"/>
              </w:rPr>
            </w:pPr>
          </w:p>
        </w:tc>
      </w:tr>
      <w:tr w:rsidR="00850C26" w:rsidRPr="004A5581" w14:paraId="71BA47DD" w14:textId="77777777" w:rsidTr="00850C26">
        <w:trPr>
          <w:trHeight w:val="224"/>
          <w:jc w:val="center"/>
        </w:trPr>
        <w:tc>
          <w:tcPr>
            <w:tcW w:w="2179" w:type="pct"/>
            <w:tcBorders>
              <w:top w:val="nil"/>
              <w:left w:val="single" w:sz="12" w:space="0" w:color="auto"/>
              <w:bottom w:val="single" w:sz="12" w:space="0" w:color="auto"/>
              <w:right w:val="nil"/>
            </w:tcBorders>
            <w:shd w:val="clear" w:color="auto" w:fill="auto"/>
            <w:tcMar>
              <w:left w:w="0" w:type="dxa"/>
              <w:right w:w="0" w:type="dxa"/>
            </w:tcMar>
            <w:vAlign w:val="center"/>
          </w:tcPr>
          <w:p w14:paraId="77F0C007" w14:textId="77777777" w:rsidR="00850C26" w:rsidRPr="004A5581" w:rsidRDefault="00850C26" w:rsidP="00850C26">
            <w:pPr>
              <w:jc w:val="right"/>
              <w:rPr>
                <w:rFonts w:ascii="Humnst777 Lt BT" w:hAnsi="Humnst777 Lt BT" w:cs="Arial"/>
                <w:b/>
                <w:sz w:val="18"/>
                <w:szCs w:val="18"/>
              </w:rPr>
            </w:pPr>
          </w:p>
        </w:tc>
        <w:tc>
          <w:tcPr>
            <w:tcW w:w="57" w:type="pct"/>
            <w:tcBorders>
              <w:top w:val="nil"/>
              <w:left w:val="nil"/>
              <w:bottom w:val="single" w:sz="12" w:space="0" w:color="auto"/>
              <w:right w:val="nil"/>
            </w:tcBorders>
            <w:shd w:val="clear" w:color="auto" w:fill="auto"/>
            <w:vAlign w:val="center"/>
          </w:tcPr>
          <w:p w14:paraId="6A03BB49" w14:textId="77777777" w:rsidR="00850C26" w:rsidRPr="004A5581" w:rsidRDefault="00850C26" w:rsidP="00850C26">
            <w:pPr>
              <w:jc w:val="center"/>
              <w:rPr>
                <w:rFonts w:ascii="Humnst777 Lt BT" w:hAnsi="Humnst777 Lt BT" w:cs="Arial"/>
                <w:b/>
                <w:sz w:val="18"/>
                <w:szCs w:val="18"/>
              </w:rPr>
            </w:pPr>
          </w:p>
        </w:tc>
        <w:tc>
          <w:tcPr>
            <w:tcW w:w="61" w:type="pct"/>
            <w:tcBorders>
              <w:top w:val="nil"/>
              <w:left w:val="nil"/>
              <w:bottom w:val="single" w:sz="12" w:space="0" w:color="auto"/>
              <w:right w:val="nil"/>
            </w:tcBorders>
            <w:shd w:val="clear" w:color="auto" w:fill="auto"/>
            <w:vAlign w:val="center"/>
          </w:tcPr>
          <w:p w14:paraId="2C34CB58" w14:textId="77777777" w:rsidR="00850C26" w:rsidRPr="004A5581" w:rsidRDefault="00850C26" w:rsidP="00850C26">
            <w:pPr>
              <w:rPr>
                <w:rFonts w:ascii="Humnst777 Lt BT" w:hAnsi="Humnst777 Lt BT" w:cs="Arial"/>
                <w:sz w:val="18"/>
                <w:szCs w:val="18"/>
              </w:rPr>
            </w:pPr>
          </w:p>
        </w:tc>
        <w:tc>
          <w:tcPr>
            <w:tcW w:w="2703" w:type="pct"/>
            <w:gridSpan w:val="9"/>
            <w:tcBorders>
              <w:top w:val="nil"/>
              <w:left w:val="nil"/>
              <w:bottom w:val="single" w:sz="12" w:space="0" w:color="auto"/>
            </w:tcBorders>
            <w:shd w:val="clear" w:color="auto" w:fill="auto"/>
            <w:vAlign w:val="center"/>
          </w:tcPr>
          <w:p w14:paraId="0069B10F" w14:textId="77777777" w:rsidR="00850C26" w:rsidRPr="004A5581" w:rsidRDefault="00850C26" w:rsidP="00850C26">
            <w:pPr>
              <w:rPr>
                <w:rFonts w:ascii="Humnst777 Lt BT" w:hAnsi="Humnst777 Lt BT" w:cs="Arial"/>
                <w:sz w:val="18"/>
                <w:szCs w:val="18"/>
              </w:rPr>
            </w:pPr>
          </w:p>
        </w:tc>
      </w:tr>
    </w:tbl>
    <w:p w14:paraId="1263EB11" w14:textId="77777777" w:rsidR="00850C26" w:rsidRPr="006B01CA" w:rsidRDefault="00850C26" w:rsidP="00850C26">
      <w:pPr>
        <w:ind w:left="426" w:firstLine="69"/>
        <w:rPr>
          <w:rFonts w:ascii="Humnst777 Lt BT" w:hAnsi="Humnst777 Lt BT" w:cs="Arial"/>
          <w:sz w:val="18"/>
          <w:szCs w:val="18"/>
        </w:rPr>
      </w:pPr>
    </w:p>
    <w:tbl>
      <w:tblPr>
        <w:tblW w:w="427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50"/>
        <w:gridCol w:w="6592"/>
        <w:gridCol w:w="975"/>
      </w:tblGrid>
      <w:tr w:rsidR="004B13A0" w:rsidRPr="004A5581" w14:paraId="01650A6F" w14:textId="77777777" w:rsidTr="004B13A0">
        <w:trPr>
          <w:cantSplit/>
          <w:trHeight w:val="840"/>
          <w:jc w:val="center"/>
        </w:trPr>
        <w:tc>
          <w:tcPr>
            <w:tcW w:w="396" w:type="pct"/>
            <w:tcBorders>
              <w:top w:val="single" w:sz="12" w:space="0" w:color="auto"/>
              <w:bottom w:val="single" w:sz="4" w:space="0" w:color="auto"/>
            </w:tcBorders>
            <w:shd w:val="clear" w:color="auto" w:fill="F2F2F2"/>
            <w:vAlign w:val="center"/>
          </w:tcPr>
          <w:p w14:paraId="1E3D9DC1" w14:textId="77777777" w:rsidR="004B13A0" w:rsidRPr="004A5581" w:rsidRDefault="004B13A0" w:rsidP="00850C26">
            <w:pPr>
              <w:jc w:val="center"/>
              <w:rPr>
                <w:rFonts w:ascii="Humnst777 Lt BT" w:hAnsi="Humnst777 Lt BT" w:cs="Arial"/>
                <w:b/>
                <w:sz w:val="18"/>
                <w:szCs w:val="18"/>
              </w:rPr>
            </w:pPr>
            <w:r w:rsidRPr="004A5581">
              <w:rPr>
                <w:rFonts w:ascii="Humnst777 Lt BT" w:hAnsi="Humnst777 Lt BT" w:cs="Arial"/>
                <w:b/>
                <w:sz w:val="18"/>
                <w:szCs w:val="18"/>
              </w:rPr>
              <w:t>N°</w:t>
            </w:r>
          </w:p>
        </w:tc>
        <w:tc>
          <w:tcPr>
            <w:tcW w:w="4011" w:type="pct"/>
            <w:tcBorders>
              <w:top w:val="single" w:sz="12" w:space="0" w:color="auto"/>
              <w:bottom w:val="single" w:sz="4" w:space="0" w:color="auto"/>
            </w:tcBorders>
            <w:shd w:val="clear" w:color="auto" w:fill="F2F2F2"/>
            <w:vAlign w:val="center"/>
          </w:tcPr>
          <w:p w14:paraId="3CD9BFE4" w14:textId="77777777" w:rsidR="004B13A0" w:rsidRPr="004A5581" w:rsidRDefault="004B13A0" w:rsidP="004B13A0">
            <w:pPr>
              <w:jc w:val="center"/>
              <w:rPr>
                <w:rFonts w:ascii="Humnst777 Lt BT" w:hAnsi="Humnst777 Lt BT" w:cs="Arial"/>
                <w:b/>
                <w:sz w:val="18"/>
                <w:szCs w:val="18"/>
              </w:rPr>
            </w:pPr>
            <w:r w:rsidRPr="004A5581">
              <w:rPr>
                <w:rFonts w:ascii="Humnst777 Lt BT" w:hAnsi="Humnst777 Lt BT" w:cs="Arial"/>
                <w:b/>
                <w:sz w:val="18"/>
                <w:szCs w:val="18"/>
              </w:rPr>
              <w:t>[NOMBRE DE LA EMPRESA]</w:t>
            </w:r>
          </w:p>
        </w:tc>
        <w:tc>
          <w:tcPr>
            <w:tcW w:w="593" w:type="pct"/>
            <w:tcBorders>
              <w:top w:val="single" w:sz="12" w:space="0" w:color="auto"/>
              <w:bottom w:val="single" w:sz="4" w:space="0" w:color="auto"/>
            </w:tcBorders>
            <w:shd w:val="clear" w:color="auto" w:fill="F2F2F2"/>
            <w:vAlign w:val="center"/>
          </w:tcPr>
          <w:p w14:paraId="08A37250" w14:textId="77777777" w:rsidR="004B13A0" w:rsidRPr="004A5581" w:rsidRDefault="004B13A0" w:rsidP="004B13A0">
            <w:pPr>
              <w:jc w:val="center"/>
              <w:rPr>
                <w:rFonts w:ascii="Humnst777 Lt BT" w:hAnsi="Humnst777 Lt BT" w:cs="Arial"/>
                <w:b/>
                <w:sz w:val="18"/>
                <w:szCs w:val="18"/>
              </w:rPr>
            </w:pPr>
            <w:r w:rsidRPr="004A5581">
              <w:rPr>
                <w:rFonts w:ascii="Humnst777 Lt BT" w:hAnsi="Humnst777 Lt BT" w:cs="Arial"/>
                <w:b/>
                <w:sz w:val="18"/>
                <w:szCs w:val="18"/>
              </w:rPr>
              <w:t>Puntaje</w:t>
            </w:r>
          </w:p>
        </w:tc>
      </w:tr>
      <w:tr w:rsidR="004B13A0" w:rsidRPr="004A5581" w14:paraId="6870DB49" w14:textId="77777777" w:rsidTr="004B13A0">
        <w:trPr>
          <w:cantSplit/>
          <w:trHeight w:val="480"/>
          <w:jc w:val="center"/>
        </w:trPr>
        <w:tc>
          <w:tcPr>
            <w:tcW w:w="396" w:type="pct"/>
            <w:tcBorders>
              <w:top w:val="single" w:sz="4" w:space="0" w:color="auto"/>
            </w:tcBorders>
            <w:vAlign w:val="center"/>
          </w:tcPr>
          <w:p w14:paraId="1C4DED9D" w14:textId="77777777" w:rsidR="004B13A0" w:rsidRPr="004A5581" w:rsidRDefault="004B13A0" w:rsidP="004B13A0">
            <w:pPr>
              <w:jc w:val="left"/>
              <w:rPr>
                <w:rFonts w:ascii="Humnst777 Lt BT" w:hAnsi="Humnst777 Lt BT" w:cs="Arial"/>
                <w:sz w:val="18"/>
                <w:szCs w:val="18"/>
              </w:rPr>
            </w:pPr>
            <w:r w:rsidRPr="004A5581">
              <w:rPr>
                <w:rFonts w:ascii="Humnst777 Lt BT" w:hAnsi="Humnst777 Lt BT" w:cs="Arial"/>
                <w:sz w:val="18"/>
                <w:szCs w:val="18"/>
              </w:rPr>
              <w:t>1</w:t>
            </w:r>
          </w:p>
        </w:tc>
        <w:tc>
          <w:tcPr>
            <w:tcW w:w="4011" w:type="pct"/>
            <w:tcBorders>
              <w:top w:val="single" w:sz="4" w:space="0" w:color="auto"/>
            </w:tcBorders>
            <w:vAlign w:val="center"/>
          </w:tcPr>
          <w:p w14:paraId="74A156BB" w14:textId="77777777" w:rsidR="004B13A0" w:rsidRPr="004A5581" w:rsidRDefault="004B13A0" w:rsidP="004B13A0">
            <w:pPr>
              <w:jc w:val="left"/>
              <w:rPr>
                <w:rFonts w:ascii="Humnst777 Lt BT" w:hAnsi="Humnst777 Lt BT" w:cs="Arial"/>
                <w:sz w:val="18"/>
                <w:szCs w:val="18"/>
              </w:rPr>
            </w:pPr>
            <w:r w:rsidRPr="004A5581">
              <w:rPr>
                <w:rFonts w:ascii="Humnst777 Lt BT" w:hAnsi="Humnst777 Lt BT" w:cs="Arial"/>
                <w:sz w:val="18"/>
                <w:szCs w:val="18"/>
              </w:rPr>
              <w:t xml:space="preserve">Experiencia General de la Empresa </w:t>
            </w:r>
          </w:p>
        </w:tc>
        <w:tc>
          <w:tcPr>
            <w:tcW w:w="593" w:type="pct"/>
            <w:tcBorders>
              <w:top w:val="single" w:sz="4" w:space="0" w:color="auto"/>
            </w:tcBorders>
            <w:vAlign w:val="center"/>
          </w:tcPr>
          <w:p w14:paraId="6C894033" w14:textId="77777777" w:rsidR="004B13A0" w:rsidRPr="004A5581" w:rsidRDefault="004B13A0" w:rsidP="00850C26">
            <w:pPr>
              <w:jc w:val="center"/>
              <w:rPr>
                <w:rFonts w:ascii="Humnst777 Lt BT" w:hAnsi="Humnst777 Lt BT" w:cs="Arial"/>
                <w:b/>
                <w:sz w:val="18"/>
                <w:szCs w:val="18"/>
              </w:rPr>
            </w:pPr>
          </w:p>
        </w:tc>
      </w:tr>
      <w:tr w:rsidR="004B13A0" w:rsidRPr="004A5581" w14:paraId="0D889814" w14:textId="77777777" w:rsidTr="004B13A0">
        <w:trPr>
          <w:cantSplit/>
          <w:trHeight w:val="480"/>
          <w:jc w:val="center"/>
        </w:trPr>
        <w:tc>
          <w:tcPr>
            <w:tcW w:w="396" w:type="pct"/>
            <w:vAlign w:val="center"/>
          </w:tcPr>
          <w:p w14:paraId="4C997BFA" w14:textId="77777777" w:rsidR="004B13A0" w:rsidRPr="004A5581" w:rsidRDefault="004B13A0" w:rsidP="004B13A0">
            <w:pPr>
              <w:jc w:val="left"/>
              <w:rPr>
                <w:rFonts w:ascii="Humnst777 Lt BT" w:hAnsi="Humnst777 Lt BT" w:cs="Arial"/>
                <w:sz w:val="18"/>
                <w:szCs w:val="18"/>
              </w:rPr>
            </w:pPr>
            <w:r w:rsidRPr="004A5581">
              <w:rPr>
                <w:rFonts w:ascii="Humnst777 Lt BT" w:hAnsi="Humnst777 Lt BT" w:cs="Arial"/>
                <w:sz w:val="18"/>
                <w:szCs w:val="18"/>
              </w:rPr>
              <w:t>2</w:t>
            </w:r>
          </w:p>
        </w:tc>
        <w:tc>
          <w:tcPr>
            <w:tcW w:w="4011" w:type="pct"/>
            <w:vAlign w:val="center"/>
          </w:tcPr>
          <w:p w14:paraId="3735F459" w14:textId="77777777" w:rsidR="004B13A0" w:rsidRPr="004A5581" w:rsidRDefault="004B13A0" w:rsidP="004B13A0">
            <w:pPr>
              <w:jc w:val="left"/>
              <w:rPr>
                <w:rFonts w:ascii="Humnst777 Lt BT" w:hAnsi="Humnst777 Lt BT" w:cs="Arial"/>
                <w:sz w:val="18"/>
                <w:szCs w:val="18"/>
              </w:rPr>
            </w:pPr>
            <w:r w:rsidRPr="004A5581">
              <w:rPr>
                <w:rFonts w:ascii="Humnst777 Lt BT" w:hAnsi="Humnst777 Lt BT" w:cs="Arial"/>
                <w:sz w:val="18"/>
                <w:szCs w:val="18"/>
              </w:rPr>
              <w:t xml:space="preserve">Experiencia especifica en Adosado de tuberías a puentes fijos sobre    </w:t>
            </w:r>
          </w:p>
        </w:tc>
        <w:tc>
          <w:tcPr>
            <w:tcW w:w="593" w:type="pct"/>
            <w:vAlign w:val="center"/>
          </w:tcPr>
          <w:p w14:paraId="2BEBBB99" w14:textId="77777777" w:rsidR="004B13A0" w:rsidRPr="004A5581" w:rsidRDefault="004B13A0" w:rsidP="00850C26">
            <w:pPr>
              <w:jc w:val="center"/>
              <w:rPr>
                <w:rFonts w:ascii="Humnst777 Lt BT" w:hAnsi="Humnst777 Lt BT" w:cs="Arial"/>
                <w:sz w:val="18"/>
                <w:szCs w:val="18"/>
              </w:rPr>
            </w:pPr>
          </w:p>
        </w:tc>
      </w:tr>
      <w:tr w:rsidR="004B13A0" w:rsidRPr="004A5581" w14:paraId="5561F86D" w14:textId="77777777" w:rsidTr="004B13A0">
        <w:trPr>
          <w:cantSplit/>
          <w:trHeight w:val="480"/>
          <w:jc w:val="center"/>
        </w:trPr>
        <w:tc>
          <w:tcPr>
            <w:tcW w:w="396" w:type="pct"/>
            <w:vAlign w:val="center"/>
          </w:tcPr>
          <w:p w14:paraId="4C3EF348" w14:textId="77777777" w:rsidR="004B13A0" w:rsidRPr="004A5581" w:rsidRDefault="004B13A0" w:rsidP="004B13A0">
            <w:pPr>
              <w:jc w:val="left"/>
              <w:rPr>
                <w:rFonts w:ascii="Humnst777 Lt BT" w:hAnsi="Humnst777 Lt BT" w:cs="Arial"/>
                <w:sz w:val="18"/>
                <w:szCs w:val="18"/>
              </w:rPr>
            </w:pPr>
            <w:r w:rsidRPr="004A5581">
              <w:rPr>
                <w:rFonts w:ascii="Humnst777 Lt BT" w:hAnsi="Humnst777 Lt BT" w:cs="Arial"/>
                <w:sz w:val="18"/>
                <w:szCs w:val="18"/>
              </w:rPr>
              <w:t>3</w:t>
            </w:r>
          </w:p>
        </w:tc>
        <w:tc>
          <w:tcPr>
            <w:tcW w:w="4011" w:type="pct"/>
            <w:vAlign w:val="center"/>
          </w:tcPr>
          <w:p w14:paraId="2607FDF4" w14:textId="77777777" w:rsidR="004B13A0" w:rsidRPr="004A5581" w:rsidRDefault="004B13A0" w:rsidP="004B13A0">
            <w:pPr>
              <w:jc w:val="left"/>
              <w:rPr>
                <w:rFonts w:ascii="Humnst777 Lt BT" w:hAnsi="Humnst777 Lt BT" w:cs="Arial"/>
                <w:sz w:val="18"/>
                <w:szCs w:val="18"/>
              </w:rPr>
            </w:pPr>
            <w:r w:rsidRPr="006B01CA">
              <w:rPr>
                <w:rFonts w:ascii="Humnst777 Lt BT" w:hAnsi="Humnst777 Lt BT" w:cs="Arial"/>
                <w:bCs/>
                <w:iCs/>
                <w:sz w:val="22"/>
                <w:szCs w:val="22"/>
              </w:rPr>
              <w:t>Plazo  de entrega</w:t>
            </w:r>
          </w:p>
        </w:tc>
        <w:tc>
          <w:tcPr>
            <w:tcW w:w="593" w:type="pct"/>
            <w:vAlign w:val="center"/>
          </w:tcPr>
          <w:p w14:paraId="1BA64997" w14:textId="77777777" w:rsidR="004B13A0" w:rsidRPr="004A5581" w:rsidRDefault="004B13A0" w:rsidP="00850C26">
            <w:pPr>
              <w:jc w:val="center"/>
              <w:rPr>
                <w:rFonts w:ascii="Humnst777 Lt BT" w:hAnsi="Humnst777 Lt BT" w:cs="Arial"/>
                <w:sz w:val="18"/>
                <w:szCs w:val="18"/>
              </w:rPr>
            </w:pPr>
          </w:p>
        </w:tc>
      </w:tr>
      <w:tr w:rsidR="004B13A0" w:rsidRPr="004A5581" w14:paraId="68A5E668" w14:textId="77777777" w:rsidTr="004B13A0">
        <w:trPr>
          <w:cantSplit/>
          <w:trHeight w:val="480"/>
          <w:jc w:val="center"/>
        </w:trPr>
        <w:tc>
          <w:tcPr>
            <w:tcW w:w="4407" w:type="pct"/>
            <w:gridSpan w:val="2"/>
            <w:vAlign w:val="center"/>
          </w:tcPr>
          <w:p w14:paraId="2A844DE2" w14:textId="77777777" w:rsidR="004B13A0" w:rsidRPr="006B01CA" w:rsidRDefault="004B13A0" w:rsidP="004B13A0">
            <w:pPr>
              <w:jc w:val="right"/>
              <w:rPr>
                <w:rFonts w:ascii="Humnst777 Lt BT" w:hAnsi="Humnst777 Lt BT" w:cs="Arial"/>
                <w:bCs/>
                <w:iCs/>
                <w:sz w:val="22"/>
                <w:szCs w:val="22"/>
              </w:rPr>
            </w:pPr>
            <w:r w:rsidRPr="006B01CA">
              <w:rPr>
                <w:rFonts w:ascii="Humnst777 Lt BT" w:hAnsi="Humnst777 Lt BT" w:cs="Arial"/>
                <w:bCs/>
                <w:iCs/>
                <w:sz w:val="22"/>
                <w:szCs w:val="22"/>
              </w:rPr>
              <w:t>PUNTAJE TOTAL</w:t>
            </w:r>
          </w:p>
        </w:tc>
        <w:tc>
          <w:tcPr>
            <w:tcW w:w="593" w:type="pct"/>
            <w:vAlign w:val="center"/>
          </w:tcPr>
          <w:p w14:paraId="30AC9A3D" w14:textId="77777777" w:rsidR="004B13A0" w:rsidRPr="004A5581" w:rsidRDefault="004B13A0" w:rsidP="00850C26">
            <w:pPr>
              <w:jc w:val="center"/>
              <w:rPr>
                <w:rFonts w:ascii="Humnst777 Lt BT" w:hAnsi="Humnst777 Lt BT" w:cs="Arial"/>
                <w:sz w:val="18"/>
                <w:szCs w:val="18"/>
              </w:rPr>
            </w:pPr>
          </w:p>
        </w:tc>
      </w:tr>
    </w:tbl>
    <w:tbl>
      <w:tblPr>
        <w:tblpPr w:leftFromText="142" w:rightFromText="142" w:vertAnchor="text" w:horzAnchor="margin" w:tblpXSpec="center" w:tblpY="1"/>
        <w:tblOverlap w:val="never"/>
        <w:tblW w:w="8294" w:type="dxa"/>
        <w:tblLook w:val="04A0" w:firstRow="1" w:lastRow="0" w:firstColumn="1" w:lastColumn="0" w:noHBand="0" w:noVBand="1"/>
      </w:tblPr>
      <w:tblGrid>
        <w:gridCol w:w="4836"/>
        <w:gridCol w:w="2427"/>
        <w:gridCol w:w="1031"/>
      </w:tblGrid>
      <w:tr w:rsidR="004B13A0" w:rsidRPr="004A5581" w14:paraId="02F18F78" w14:textId="77777777" w:rsidTr="00713D99">
        <w:trPr>
          <w:trHeight w:val="245"/>
        </w:trPr>
        <w:tc>
          <w:tcPr>
            <w:tcW w:w="483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F85123A" w14:textId="77777777" w:rsidR="004B13A0" w:rsidRPr="006B01CA" w:rsidRDefault="004B13A0" w:rsidP="004B13A0">
            <w:pPr>
              <w:spacing w:before="0" w:after="0"/>
              <w:jc w:val="center"/>
              <w:rPr>
                <w:rFonts w:ascii="Humnst777 Lt BT" w:hAnsi="Humnst777 Lt BT" w:cs="Arial"/>
                <w:b/>
                <w:bCs/>
                <w:color w:val="000000"/>
                <w:sz w:val="18"/>
                <w:szCs w:val="18"/>
                <w:lang w:val="es-MX" w:eastAsia="en-US"/>
              </w:rPr>
            </w:pPr>
            <w:r w:rsidRPr="006B01CA">
              <w:rPr>
                <w:rFonts w:ascii="Humnst777 Lt BT" w:hAnsi="Humnst777 Lt BT" w:cs="Arial"/>
                <w:b/>
                <w:bCs/>
                <w:color w:val="000000"/>
                <w:sz w:val="18"/>
                <w:szCs w:val="18"/>
                <w:lang w:val="es-ES"/>
              </w:rPr>
              <w:t>HABILITADO PARA LA TERCERA ETAPA DE EVALUACIÓN</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14:paraId="6F190ADE" w14:textId="77777777" w:rsidR="004B13A0" w:rsidRPr="004A5581" w:rsidRDefault="004B13A0" w:rsidP="0052716E">
            <w:pPr>
              <w:spacing w:before="0" w:after="0"/>
              <w:jc w:val="center"/>
              <w:rPr>
                <w:rFonts w:ascii="Humnst777 Lt BT" w:hAnsi="Humnst777 Lt BT" w:cs="Arial"/>
                <w:b/>
                <w:bCs/>
                <w:color w:val="000000"/>
                <w:sz w:val="18"/>
                <w:szCs w:val="18"/>
                <w:lang w:val="en-US" w:eastAsia="en-US"/>
              </w:rPr>
            </w:pPr>
            <w:r w:rsidRPr="006B01CA">
              <w:rPr>
                <w:rFonts w:ascii="Humnst777 Lt BT" w:hAnsi="Humnst777 Lt BT" w:cs="Arial"/>
                <w:b/>
                <w:bCs/>
                <w:color w:val="000000"/>
                <w:sz w:val="18"/>
                <w:szCs w:val="18"/>
                <w:lang w:val="es-ES"/>
              </w:rPr>
              <w:t>SI</w:t>
            </w:r>
          </w:p>
        </w:tc>
        <w:tc>
          <w:tcPr>
            <w:tcW w:w="1031" w:type="dxa"/>
            <w:tcBorders>
              <w:top w:val="single" w:sz="4" w:space="0" w:color="auto"/>
              <w:left w:val="nil"/>
              <w:bottom w:val="single" w:sz="4" w:space="0" w:color="auto"/>
              <w:right w:val="single" w:sz="4" w:space="0" w:color="auto"/>
            </w:tcBorders>
            <w:shd w:val="clear" w:color="auto" w:fill="auto"/>
            <w:noWrap/>
            <w:vAlign w:val="bottom"/>
            <w:hideMark/>
          </w:tcPr>
          <w:p w14:paraId="2EC2D1A6" w14:textId="77777777" w:rsidR="004B13A0" w:rsidRPr="004A5581" w:rsidRDefault="004B13A0" w:rsidP="0052716E">
            <w:pPr>
              <w:spacing w:before="0" w:after="0"/>
              <w:jc w:val="left"/>
              <w:rPr>
                <w:rFonts w:ascii="Humnst777 Lt BT" w:hAnsi="Humnst777 Lt BT"/>
                <w:color w:val="000000"/>
                <w:sz w:val="18"/>
                <w:szCs w:val="18"/>
                <w:lang w:val="en-US" w:eastAsia="en-US"/>
              </w:rPr>
            </w:pPr>
          </w:p>
        </w:tc>
      </w:tr>
      <w:tr w:rsidR="004B13A0" w:rsidRPr="004A5581" w14:paraId="05E5EA97" w14:textId="77777777" w:rsidTr="00713D99">
        <w:trPr>
          <w:trHeight w:val="384"/>
        </w:trPr>
        <w:tc>
          <w:tcPr>
            <w:tcW w:w="4836" w:type="dxa"/>
            <w:vMerge/>
            <w:tcBorders>
              <w:top w:val="single" w:sz="4" w:space="0" w:color="auto"/>
              <w:left w:val="single" w:sz="4" w:space="0" w:color="auto"/>
              <w:bottom w:val="single" w:sz="4" w:space="0" w:color="auto"/>
              <w:right w:val="single" w:sz="4" w:space="0" w:color="auto"/>
            </w:tcBorders>
            <w:vAlign w:val="center"/>
            <w:hideMark/>
          </w:tcPr>
          <w:p w14:paraId="0819B0FC" w14:textId="77777777" w:rsidR="004B13A0" w:rsidRPr="004A5581" w:rsidRDefault="004B13A0" w:rsidP="0052716E">
            <w:pPr>
              <w:spacing w:before="0" w:after="0"/>
              <w:jc w:val="left"/>
              <w:rPr>
                <w:rFonts w:ascii="Humnst777 Lt BT" w:hAnsi="Humnst777 Lt BT" w:cs="Arial"/>
                <w:b/>
                <w:bCs/>
                <w:color w:val="000000"/>
                <w:sz w:val="18"/>
                <w:szCs w:val="18"/>
                <w:lang w:val="en-US" w:eastAsia="en-US"/>
              </w:rPr>
            </w:pPr>
          </w:p>
        </w:tc>
        <w:tc>
          <w:tcPr>
            <w:tcW w:w="2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7647A" w14:textId="77777777" w:rsidR="004B13A0" w:rsidRPr="004A5581" w:rsidRDefault="004B13A0" w:rsidP="0052716E">
            <w:pPr>
              <w:spacing w:before="0" w:after="0"/>
              <w:jc w:val="center"/>
              <w:rPr>
                <w:rFonts w:ascii="Humnst777 Lt BT" w:hAnsi="Humnst777 Lt BT" w:cs="Arial"/>
                <w:b/>
                <w:bCs/>
                <w:color w:val="000000"/>
                <w:sz w:val="18"/>
                <w:szCs w:val="18"/>
                <w:lang w:val="en-US" w:eastAsia="en-US"/>
              </w:rPr>
            </w:pPr>
            <w:r w:rsidRPr="004A5581">
              <w:rPr>
                <w:rFonts w:ascii="Humnst777 Lt BT" w:hAnsi="Humnst777 Lt BT" w:cs="Arial"/>
                <w:b/>
                <w:bCs/>
                <w:color w:val="000000"/>
                <w:sz w:val="18"/>
                <w:szCs w:val="18"/>
                <w:lang w:val="es-ES"/>
              </w:rPr>
              <w:t>NO</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67E3F" w14:textId="77777777" w:rsidR="004B13A0" w:rsidRPr="004A5581" w:rsidRDefault="004B13A0" w:rsidP="0052716E">
            <w:pPr>
              <w:spacing w:before="0" w:after="0"/>
              <w:jc w:val="left"/>
              <w:rPr>
                <w:rFonts w:ascii="Humnst777 Lt BT" w:hAnsi="Humnst777 Lt BT"/>
                <w:color w:val="000000"/>
                <w:sz w:val="18"/>
                <w:szCs w:val="18"/>
                <w:lang w:val="en-US" w:eastAsia="en-US"/>
              </w:rPr>
            </w:pPr>
          </w:p>
        </w:tc>
      </w:tr>
    </w:tbl>
    <w:p w14:paraId="60656311" w14:textId="77777777" w:rsidR="008B50F2" w:rsidRPr="006B01CA" w:rsidRDefault="008B50F2" w:rsidP="004B13A0">
      <w:pPr>
        <w:spacing w:before="0" w:after="0"/>
        <w:jc w:val="center"/>
        <w:rPr>
          <w:rFonts w:ascii="Humnst777 Lt BT" w:hAnsi="Humnst777 Lt BT" w:cs="Arial"/>
          <w:b/>
          <w:bCs/>
          <w:color w:val="000000"/>
          <w:sz w:val="18"/>
          <w:szCs w:val="18"/>
          <w:lang w:val="es-ES"/>
        </w:rPr>
      </w:pPr>
    </w:p>
    <w:p w14:paraId="2C967691" w14:textId="77777777" w:rsidR="008B50F2" w:rsidRPr="006B01CA" w:rsidRDefault="008B50F2" w:rsidP="00EF47EF">
      <w:pPr>
        <w:spacing w:before="0" w:after="0" w:line="276" w:lineRule="auto"/>
        <w:jc w:val="center"/>
        <w:rPr>
          <w:rFonts w:ascii="Humnst777 Lt BT" w:hAnsi="Humnst777 Lt BT" w:cs="Arial"/>
          <w:b/>
          <w:bCs/>
          <w:iCs/>
          <w:sz w:val="22"/>
          <w:szCs w:val="22"/>
        </w:rPr>
      </w:pPr>
    </w:p>
    <w:p w14:paraId="234F6807" w14:textId="77777777" w:rsidR="00FE416B" w:rsidRPr="006B01CA" w:rsidRDefault="00FE416B" w:rsidP="00EF47EF">
      <w:pPr>
        <w:spacing w:before="0" w:after="0" w:line="276" w:lineRule="auto"/>
        <w:jc w:val="center"/>
        <w:rPr>
          <w:rFonts w:ascii="Humnst777 Lt BT" w:hAnsi="Humnst777 Lt BT" w:cs="Arial"/>
          <w:b/>
          <w:bCs/>
          <w:iCs/>
          <w:sz w:val="22"/>
          <w:szCs w:val="22"/>
        </w:rPr>
      </w:pPr>
    </w:p>
    <w:p w14:paraId="385695BB" w14:textId="77777777" w:rsidR="004B13A0" w:rsidRPr="006B01CA" w:rsidRDefault="004B13A0" w:rsidP="004B13A0">
      <w:pPr>
        <w:spacing w:before="0" w:after="0" w:line="276" w:lineRule="auto"/>
        <w:ind w:firstLine="709"/>
        <w:rPr>
          <w:rFonts w:ascii="Humnst777 Lt BT" w:hAnsi="Humnst777 Lt BT" w:cs="Arial"/>
          <w:b/>
          <w:bCs/>
          <w:iCs/>
          <w:sz w:val="22"/>
          <w:szCs w:val="22"/>
        </w:rPr>
      </w:pPr>
      <w:r w:rsidRPr="006B01CA">
        <w:rPr>
          <w:rFonts w:ascii="Humnst777 Lt BT" w:hAnsi="Humnst777 Lt BT" w:cs="Arial"/>
          <w:sz w:val="22"/>
          <w:szCs w:val="22"/>
          <w:lang w:val="es-MX"/>
        </w:rPr>
        <w:t>FIRMA LA COMISIÓN</w:t>
      </w:r>
      <w:r w:rsidRPr="004A5581">
        <w:rPr>
          <w:rFonts w:ascii="Humnst777 Lt BT" w:hAnsi="Humnst777 Lt BT"/>
          <w:noProof/>
          <w:sz w:val="22"/>
          <w:szCs w:val="22"/>
          <w:lang w:eastAsia="es-BO"/>
        </w:rPr>
        <w:t xml:space="preserve"> </w:t>
      </w:r>
      <w:r w:rsidRPr="006B01CA">
        <w:rPr>
          <w:rFonts w:ascii="Humnst777 Lt BT" w:hAnsi="Humnst777 Lt BT"/>
          <w:noProof/>
          <w:sz w:val="22"/>
          <w:szCs w:val="22"/>
          <w:lang w:eastAsia="es-BO"/>
        </w:rPr>
        <mc:AlternateContent>
          <mc:Choice Requires="wps">
            <w:drawing>
              <wp:anchor distT="0" distB="0" distL="114300" distR="114300" simplePos="0" relativeHeight="251659264" behindDoc="0" locked="0" layoutInCell="1" allowOverlap="1" wp14:anchorId="0C0A3051" wp14:editId="7DEC59A1">
                <wp:simplePos x="0" y="0"/>
                <wp:positionH relativeFrom="column">
                  <wp:posOffset>0</wp:posOffset>
                </wp:positionH>
                <wp:positionV relativeFrom="paragraph">
                  <wp:posOffset>0</wp:posOffset>
                </wp:positionV>
                <wp:extent cx="6527800" cy="2162175"/>
                <wp:effectExtent l="0" t="0" r="25400" b="28575"/>
                <wp:wrapNone/>
                <wp:docPr id="1" name="14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7800" cy="2162175"/>
                        </a:xfrm>
                        <a:prstGeom prst="roundRect">
                          <a:avLst>
                            <a:gd name="adj" fmla="val 5383"/>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4AFA8" id="14 Rectángulo redondeado" o:spid="_x0000_s1026" style="position:absolute;margin-left:0;margin-top:0;width:514pt;height:17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" filled="f" strokecolor="windowText" strokeweight="1.5pt">
                <v:stroke joinstyle="miter"/>
                <v:path arrowok="t"/>
              </v:roundrect>
            </w:pict>
          </mc:Fallback>
        </mc:AlternateContent>
      </w:r>
    </w:p>
    <w:p w14:paraId="6CBB01D2" w14:textId="77777777" w:rsidR="004B13A0" w:rsidRPr="006B01CA" w:rsidRDefault="004B13A0" w:rsidP="00EF47EF">
      <w:pPr>
        <w:spacing w:before="0" w:after="0" w:line="276" w:lineRule="auto"/>
        <w:jc w:val="center"/>
        <w:rPr>
          <w:rFonts w:ascii="Humnst777 Lt BT" w:hAnsi="Humnst777 Lt BT" w:cs="Arial"/>
          <w:b/>
          <w:bCs/>
          <w:iCs/>
          <w:sz w:val="22"/>
          <w:szCs w:val="22"/>
        </w:rPr>
      </w:pPr>
    </w:p>
    <w:p w14:paraId="5D41BBCA" w14:textId="77777777" w:rsidR="004B13A0" w:rsidRPr="006B01CA" w:rsidRDefault="004B13A0" w:rsidP="00EF47EF">
      <w:pPr>
        <w:spacing w:before="0" w:after="0" w:line="276" w:lineRule="auto"/>
        <w:jc w:val="center"/>
        <w:rPr>
          <w:rFonts w:ascii="Humnst777 Lt BT" w:hAnsi="Humnst777 Lt BT" w:cs="Arial"/>
          <w:b/>
          <w:bCs/>
          <w:iCs/>
          <w:sz w:val="22"/>
          <w:szCs w:val="22"/>
        </w:rPr>
      </w:pPr>
    </w:p>
    <w:p w14:paraId="3DCE20CE" w14:textId="77777777" w:rsidR="004B13A0" w:rsidRPr="006B01CA" w:rsidRDefault="004B13A0" w:rsidP="00EF47EF">
      <w:pPr>
        <w:spacing w:before="0" w:after="0" w:line="276" w:lineRule="auto"/>
        <w:jc w:val="center"/>
        <w:rPr>
          <w:rFonts w:ascii="Humnst777 Lt BT" w:hAnsi="Humnst777 Lt BT" w:cs="Arial"/>
          <w:b/>
          <w:bCs/>
          <w:iCs/>
          <w:sz w:val="22"/>
          <w:szCs w:val="22"/>
        </w:rPr>
      </w:pPr>
    </w:p>
    <w:p w14:paraId="27CD524F" w14:textId="77777777" w:rsidR="004B13A0" w:rsidRPr="004A5581" w:rsidRDefault="004B13A0" w:rsidP="00EF47EF">
      <w:pPr>
        <w:spacing w:before="0" w:after="0" w:line="276" w:lineRule="auto"/>
        <w:jc w:val="center"/>
        <w:rPr>
          <w:rFonts w:ascii="Humnst777 Lt BT" w:hAnsi="Humnst777 Lt BT" w:cs="Arial"/>
          <w:b/>
          <w:bCs/>
          <w:iCs/>
          <w:sz w:val="22"/>
          <w:szCs w:val="22"/>
        </w:rPr>
      </w:pPr>
    </w:p>
    <w:p w14:paraId="0ADB6184" w14:textId="77777777" w:rsidR="004B13A0" w:rsidRPr="004A5581" w:rsidRDefault="004B13A0" w:rsidP="00EF47EF">
      <w:pPr>
        <w:spacing w:before="0" w:after="0" w:line="276" w:lineRule="auto"/>
        <w:jc w:val="center"/>
        <w:rPr>
          <w:rFonts w:ascii="Humnst777 Lt BT" w:hAnsi="Humnst777 Lt BT" w:cs="Arial"/>
          <w:b/>
          <w:bCs/>
          <w:iCs/>
          <w:sz w:val="22"/>
          <w:szCs w:val="22"/>
        </w:rPr>
      </w:pPr>
    </w:p>
    <w:p w14:paraId="1D38BD00" w14:textId="77777777" w:rsidR="004B13A0" w:rsidRPr="004A5581" w:rsidRDefault="004B13A0" w:rsidP="00EF47EF">
      <w:pPr>
        <w:spacing w:before="0" w:after="0" w:line="276" w:lineRule="auto"/>
        <w:jc w:val="center"/>
        <w:rPr>
          <w:rFonts w:ascii="Humnst777 Lt BT" w:hAnsi="Humnst777 Lt BT" w:cs="Arial"/>
          <w:b/>
          <w:bCs/>
          <w:iCs/>
          <w:sz w:val="22"/>
          <w:szCs w:val="22"/>
        </w:rPr>
      </w:pPr>
    </w:p>
    <w:p w14:paraId="24B77DBF" w14:textId="77777777" w:rsidR="004B13A0" w:rsidRPr="004A5581" w:rsidRDefault="004B13A0" w:rsidP="00EF47EF">
      <w:pPr>
        <w:spacing w:before="0" w:after="0" w:line="276" w:lineRule="auto"/>
        <w:jc w:val="center"/>
        <w:rPr>
          <w:rFonts w:ascii="Humnst777 Lt BT" w:hAnsi="Humnst777 Lt BT" w:cs="Arial"/>
          <w:b/>
          <w:bCs/>
          <w:iCs/>
          <w:sz w:val="22"/>
          <w:szCs w:val="22"/>
        </w:rPr>
      </w:pPr>
    </w:p>
    <w:p w14:paraId="2E5FCC93" w14:textId="77777777" w:rsidR="004B13A0" w:rsidRPr="004A5581" w:rsidRDefault="004B13A0" w:rsidP="00EF47EF">
      <w:pPr>
        <w:spacing w:before="0" w:after="0" w:line="276" w:lineRule="auto"/>
        <w:jc w:val="center"/>
        <w:rPr>
          <w:rFonts w:ascii="Humnst777 Lt BT" w:hAnsi="Humnst777 Lt BT" w:cs="Arial"/>
          <w:b/>
          <w:bCs/>
          <w:iCs/>
          <w:sz w:val="22"/>
          <w:szCs w:val="22"/>
        </w:rPr>
      </w:pPr>
    </w:p>
    <w:p w14:paraId="2C37E21E" w14:textId="77777777" w:rsidR="004B13A0" w:rsidRPr="004A5581" w:rsidRDefault="004B13A0" w:rsidP="00EF47EF">
      <w:pPr>
        <w:spacing w:before="0" w:after="0" w:line="276" w:lineRule="auto"/>
        <w:jc w:val="center"/>
        <w:rPr>
          <w:rFonts w:ascii="Humnst777 Lt BT" w:hAnsi="Humnst777 Lt BT" w:cs="Arial"/>
          <w:b/>
          <w:bCs/>
          <w:iCs/>
          <w:sz w:val="22"/>
          <w:szCs w:val="22"/>
        </w:rPr>
      </w:pPr>
    </w:p>
    <w:p w14:paraId="76EA7402" w14:textId="77777777" w:rsidR="004B13A0" w:rsidRPr="004A5581" w:rsidRDefault="004B13A0" w:rsidP="00EF47EF">
      <w:pPr>
        <w:spacing w:before="0" w:after="0" w:line="276" w:lineRule="auto"/>
        <w:jc w:val="center"/>
        <w:rPr>
          <w:rFonts w:ascii="Humnst777 Lt BT" w:hAnsi="Humnst777 Lt BT" w:cs="Arial"/>
          <w:b/>
          <w:bCs/>
          <w:iCs/>
          <w:sz w:val="22"/>
          <w:szCs w:val="22"/>
        </w:rPr>
      </w:pPr>
    </w:p>
    <w:p w14:paraId="1B716C23" w14:textId="77777777" w:rsidR="004B13A0" w:rsidRPr="004A5581" w:rsidRDefault="004B13A0" w:rsidP="00EF47EF">
      <w:pPr>
        <w:spacing w:before="0" w:after="0" w:line="276" w:lineRule="auto"/>
        <w:jc w:val="center"/>
        <w:rPr>
          <w:rFonts w:ascii="Humnst777 Lt BT" w:hAnsi="Humnst777 Lt BT" w:cs="Arial"/>
          <w:b/>
          <w:bCs/>
          <w:iCs/>
          <w:sz w:val="22"/>
          <w:szCs w:val="22"/>
        </w:rPr>
      </w:pPr>
    </w:p>
    <w:p w14:paraId="694E347B" w14:textId="77777777" w:rsidR="004B13A0" w:rsidRPr="004A5581" w:rsidRDefault="004B13A0" w:rsidP="00EF47EF">
      <w:pPr>
        <w:spacing w:before="0" w:after="0" w:line="276" w:lineRule="auto"/>
        <w:jc w:val="center"/>
        <w:rPr>
          <w:rFonts w:ascii="Humnst777 Lt BT" w:hAnsi="Humnst777 Lt BT" w:cs="Arial"/>
          <w:b/>
          <w:bCs/>
          <w:iCs/>
          <w:sz w:val="22"/>
          <w:szCs w:val="22"/>
        </w:rPr>
      </w:pPr>
    </w:p>
    <w:p w14:paraId="7840549B" w14:textId="77777777" w:rsidR="004B13A0" w:rsidRPr="004A5581" w:rsidRDefault="004B13A0" w:rsidP="00EF47EF">
      <w:pPr>
        <w:spacing w:before="0" w:after="0" w:line="276" w:lineRule="auto"/>
        <w:jc w:val="center"/>
        <w:rPr>
          <w:rFonts w:ascii="Humnst777 Lt BT" w:hAnsi="Humnst777 Lt BT" w:cs="Arial"/>
          <w:b/>
          <w:bCs/>
          <w:iCs/>
          <w:sz w:val="22"/>
          <w:szCs w:val="22"/>
        </w:rPr>
      </w:pPr>
    </w:p>
    <w:p w14:paraId="56FABD29" w14:textId="77777777" w:rsidR="002245E9" w:rsidRPr="004A5581" w:rsidRDefault="002245E9" w:rsidP="006B01CA">
      <w:pPr>
        <w:spacing w:before="0" w:after="0" w:line="276" w:lineRule="auto"/>
        <w:rPr>
          <w:rFonts w:ascii="Humnst777 Lt BT" w:hAnsi="Humnst777 Lt BT" w:cs="Arial"/>
          <w:b/>
          <w:bCs/>
          <w:iCs/>
          <w:sz w:val="22"/>
          <w:szCs w:val="22"/>
        </w:rPr>
        <w:sectPr w:rsidR="002245E9" w:rsidRPr="004A5581" w:rsidSect="007D2FD0">
          <w:pgSz w:w="11906" w:h="16838" w:code="9"/>
          <w:pgMar w:top="1134" w:right="1134" w:bottom="1134" w:left="1134" w:header="709" w:footer="709" w:gutter="0"/>
          <w:cols w:space="720"/>
          <w:docGrid w:linePitch="299"/>
        </w:sectPr>
      </w:pPr>
    </w:p>
    <w:p w14:paraId="6C37BBA9" w14:textId="77777777" w:rsidR="0000239F" w:rsidRPr="004A5581" w:rsidRDefault="008B7F0E" w:rsidP="00DB69DD">
      <w:pPr>
        <w:jc w:val="center"/>
        <w:rPr>
          <w:rFonts w:ascii="Humnst777 Lt BT" w:hAnsi="Humnst777 Lt BT" w:cs="Arial"/>
          <w:b/>
          <w:sz w:val="22"/>
          <w:szCs w:val="22"/>
          <w:lang w:val="es-MX"/>
        </w:rPr>
      </w:pPr>
      <w:r w:rsidRPr="006B66DD">
        <w:rPr>
          <w:rFonts w:ascii="Humnst777 Lt BT" w:hAnsi="Humnst777 Lt BT" w:cs="Arial"/>
          <w:b/>
          <w:sz w:val="22"/>
          <w:szCs w:val="22"/>
          <w:lang w:val="es-MX"/>
        </w:rPr>
        <w:lastRenderedPageBreak/>
        <w:t>FORMULAR</w:t>
      </w:r>
      <w:r w:rsidR="00CC56D8" w:rsidRPr="006B66DD">
        <w:rPr>
          <w:rFonts w:ascii="Humnst777 Lt BT" w:hAnsi="Humnst777 Lt BT" w:cs="Arial"/>
          <w:b/>
          <w:sz w:val="22"/>
          <w:szCs w:val="22"/>
          <w:lang w:val="es-MX"/>
        </w:rPr>
        <w:t>IO V-</w:t>
      </w:r>
      <w:r w:rsidR="004B13A0" w:rsidRPr="006B66DD">
        <w:rPr>
          <w:rFonts w:ascii="Humnst777 Lt BT" w:hAnsi="Humnst777 Lt BT" w:cs="Arial"/>
          <w:b/>
          <w:sz w:val="22"/>
          <w:szCs w:val="22"/>
          <w:lang w:val="es-MX"/>
        </w:rPr>
        <w:t>3</w:t>
      </w:r>
    </w:p>
    <w:p w14:paraId="31274692" w14:textId="77777777" w:rsidR="00FE416B" w:rsidRPr="004A5581" w:rsidRDefault="00FE416B" w:rsidP="00FE416B">
      <w:pPr>
        <w:jc w:val="center"/>
        <w:rPr>
          <w:rFonts w:ascii="Humnst777 Lt BT" w:hAnsi="Humnst777 Lt BT" w:cs="Arial"/>
          <w:b/>
          <w:sz w:val="22"/>
          <w:szCs w:val="22"/>
        </w:rPr>
      </w:pPr>
      <w:r w:rsidRPr="004A5581">
        <w:rPr>
          <w:rFonts w:ascii="Humnst777 Lt BT" w:hAnsi="Humnst777 Lt BT" w:cs="Arial"/>
          <w:b/>
          <w:sz w:val="22"/>
          <w:szCs w:val="22"/>
        </w:rPr>
        <w:t>CUADRO COMPARATIVO Y CALIFICATIVO</w:t>
      </w:r>
    </w:p>
    <w:p w14:paraId="4ACB1266" w14:textId="77777777" w:rsidR="00FE416B" w:rsidRPr="004A5581" w:rsidRDefault="00FE416B" w:rsidP="00FE416B">
      <w:pPr>
        <w:jc w:val="center"/>
        <w:rPr>
          <w:rFonts w:ascii="Humnst777 Lt BT" w:hAnsi="Humnst777 Lt BT" w:cs="Arial"/>
          <w:b/>
          <w:sz w:val="22"/>
          <w:szCs w:val="22"/>
        </w:rPr>
      </w:pPr>
    </w:p>
    <w:tbl>
      <w:tblPr>
        <w:tblW w:w="515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17"/>
        <w:gridCol w:w="113"/>
        <w:gridCol w:w="121"/>
        <w:gridCol w:w="14"/>
        <w:gridCol w:w="378"/>
        <w:gridCol w:w="182"/>
        <w:gridCol w:w="386"/>
        <w:gridCol w:w="182"/>
        <w:gridCol w:w="670"/>
        <w:gridCol w:w="135"/>
        <w:gridCol w:w="3273"/>
        <w:gridCol w:w="135"/>
      </w:tblGrid>
      <w:tr w:rsidR="00FE416B" w:rsidRPr="004A5581" w14:paraId="36E0AB56" w14:textId="77777777" w:rsidTr="00FE416B">
        <w:trPr>
          <w:trHeight w:val="313"/>
          <w:jc w:val="center"/>
        </w:trPr>
        <w:tc>
          <w:tcPr>
            <w:tcW w:w="5000" w:type="pct"/>
            <w:gridSpan w:val="12"/>
            <w:tcBorders>
              <w:top w:val="single" w:sz="12" w:space="0" w:color="auto"/>
              <w:bottom w:val="single" w:sz="4" w:space="0" w:color="auto"/>
            </w:tcBorders>
            <w:shd w:val="clear" w:color="auto" w:fill="F2F2F2" w:themeFill="background1" w:themeFillShade="F2"/>
            <w:vAlign w:val="center"/>
          </w:tcPr>
          <w:p w14:paraId="6B8DB835" w14:textId="77777777" w:rsidR="00FE416B" w:rsidRPr="004A5581" w:rsidRDefault="00FE416B" w:rsidP="008B50F2">
            <w:pPr>
              <w:rPr>
                <w:rFonts w:ascii="Humnst777 Lt BT" w:hAnsi="Humnst777 Lt BT" w:cs="Arial"/>
                <w:b/>
                <w:sz w:val="18"/>
                <w:szCs w:val="18"/>
              </w:rPr>
            </w:pPr>
            <w:r w:rsidRPr="004A5581">
              <w:rPr>
                <w:rFonts w:ascii="Humnst777 Lt BT" w:hAnsi="Humnst777 Lt BT" w:cs="Arial"/>
                <w:b/>
                <w:sz w:val="18"/>
                <w:szCs w:val="18"/>
              </w:rPr>
              <w:t>DATOS DEL PROCESO</w:t>
            </w:r>
          </w:p>
        </w:tc>
      </w:tr>
      <w:tr w:rsidR="00FE416B" w:rsidRPr="004A5581" w14:paraId="37FA294D" w14:textId="77777777" w:rsidTr="00FE416B">
        <w:trPr>
          <w:trHeight w:val="57"/>
          <w:jc w:val="center"/>
        </w:trPr>
        <w:tc>
          <w:tcPr>
            <w:tcW w:w="2179" w:type="pct"/>
            <w:tcBorders>
              <w:top w:val="single" w:sz="4" w:space="0" w:color="auto"/>
              <w:left w:val="single" w:sz="12" w:space="0" w:color="auto"/>
              <w:bottom w:val="nil"/>
              <w:right w:val="nil"/>
            </w:tcBorders>
            <w:shd w:val="clear" w:color="auto" w:fill="auto"/>
            <w:tcMar>
              <w:left w:w="0" w:type="dxa"/>
              <w:right w:w="0" w:type="dxa"/>
            </w:tcMar>
            <w:vAlign w:val="center"/>
          </w:tcPr>
          <w:p w14:paraId="6419D33D" w14:textId="77777777" w:rsidR="00FE416B" w:rsidRPr="004A5581" w:rsidRDefault="00FE416B" w:rsidP="008B50F2">
            <w:pPr>
              <w:jc w:val="right"/>
              <w:rPr>
                <w:rFonts w:ascii="Humnst777 Lt BT" w:hAnsi="Humnst777 Lt BT" w:cs="Arial"/>
                <w:b/>
                <w:sz w:val="18"/>
                <w:szCs w:val="18"/>
              </w:rPr>
            </w:pPr>
          </w:p>
        </w:tc>
        <w:tc>
          <w:tcPr>
            <w:tcW w:w="57" w:type="pct"/>
            <w:tcBorders>
              <w:top w:val="single" w:sz="4" w:space="0" w:color="auto"/>
              <w:left w:val="nil"/>
              <w:bottom w:val="nil"/>
              <w:right w:val="nil"/>
            </w:tcBorders>
            <w:shd w:val="clear" w:color="auto" w:fill="auto"/>
            <w:vAlign w:val="center"/>
          </w:tcPr>
          <w:p w14:paraId="4DC9B290" w14:textId="77777777" w:rsidR="00FE416B" w:rsidRPr="004A5581" w:rsidRDefault="00FE416B" w:rsidP="008B50F2">
            <w:pPr>
              <w:jc w:val="center"/>
              <w:rPr>
                <w:rFonts w:ascii="Humnst777 Lt BT" w:hAnsi="Humnst777 Lt BT" w:cs="Arial"/>
                <w:b/>
                <w:sz w:val="18"/>
                <w:szCs w:val="18"/>
              </w:rPr>
            </w:pPr>
          </w:p>
        </w:tc>
        <w:tc>
          <w:tcPr>
            <w:tcW w:w="61" w:type="pct"/>
            <w:tcBorders>
              <w:top w:val="single" w:sz="4" w:space="0" w:color="auto"/>
              <w:left w:val="nil"/>
              <w:bottom w:val="nil"/>
              <w:right w:val="nil"/>
            </w:tcBorders>
            <w:shd w:val="clear" w:color="auto" w:fill="auto"/>
            <w:vAlign w:val="center"/>
          </w:tcPr>
          <w:p w14:paraId="4DD40B43" w14:textId="77777777" w:rsidR="00FE416B" w:rsidRPr="004A5581" w:rsidRDefault="00FE416B" w:rsidP="008B50F2">
            <w:pPr>
              <w:rPr>
                <w:rFonts w:ascii="Humnst777 Lt BT" w:hAnsi="Humnst777 Lt BT" w:cs="Arial"/>
                <w:sz w:val="18"/>
                <w:szCs w:val="18"/>
              </w:rPr>
            </w:pPr>
          </w:p>
        </w:tc>
        <w:tc>
          <w:tcPr>
            <w:tcW w:w="2703" w:type="pct"/>
            <w:gridSpan w:val="9"/>
            <w:tcBorders>
              <w:top w:val="single" w:sz="4" w:space="0" w:color="auto"/>
              <w:left w:val="nil"/>
              <w:bottom w:val="nil"/>
            </w:tcBorders>
            <w:shd w:val="clear" w:color="auto" w:fill="auto"/>
            <w:vAlign w:val="center"/>
          </w:tcPr>
          <w:p w14:paraId="5AC0F815" w14:textId="77777777" w:rsidR="00FE416B" w:rsidRPr="004A5581" w:rsidRDefault="00FE416B" w:rsidP="008B50F2">
            <w:pPr>
              <w:rPr>
                <w:rFonts w:ascii="Humnst777 Lt BT" w:hAnsi="Humnst777 Lt BT" w:cs="Arial"/>
                <w:sz w:val="18"/>
                <w:szCs w:val="18"/>
              </w:rPr>
            </w:pPr>
          </w:p>
        </w:tc>
      </w:tr>
      <w:tr w:rsidR="00FE416B" w:rsidRPr="004A5581" w14:paraId="14F377BA" w14:textId="77777777" w:rsidTr="00FE416B">
        <w:trPr>
          <w:trHeight w:val="831"/>
          <w:jc w:val="center"/>
        </w:trPr>
        <w:tc>
          <w:tcPr>
            <w:tcW w:w="2179" w:type="pct"/>
            <w:tcBorders>
              <w:top w:val="nil"/>
              <w:left w:val="single" w:sz="12" w:space="0" w:color="auto"/>
              <w:bottom w:val="nil"/>
              <w:right w:val="nil"/>
            </w:tcBorders>
            <w:shd w:val="clear" w:color="auto" w:fill="auto"/>
            <w:tcMar>
              <w:left w:w="0" w:type="dxa"/>
              <w:right w:w="85" w:type="dxa"/>
            </w:tcMar>
            <w:vAlign w:val="center"/>
          </w:tcPr>
          <w:p w14:paraId="130F497D" w14:textId="77777777" w:rsidR="00FE416B" w:rsidRPr="004A5581" w:rsidRDefault="00FE416B" w:rsidP="008B50F2">
            <w:pPr>
              <w:jc w:val="right"/>
              <w:rPr>
                <w:rFonts w:ascii="Humnst777 Lt BT" w:hAnsi="Humnst777 Lt BT" w:cs="Arial"/>
                <w:b/>
                <w:sz w:val="18"/>
                <w:szCs w:val="18"/>
              </w:rPr>
            </w:pPr>
            <w:r w:rsidRPr="004A5581">
              <w:rPr>
                <w:rFonts w:ascii="Humnst777 Lt BT" w:hAnsi="Humnst777 Lt BT" w:cs="Arial"/>
                <w:b/>
                <w:sz w:val="18"/>
                <w:szCs w:val="18"/>
              </w:rPr>
              <w:t xml:space="preserve">            Objeto de la Contratación</w:t>
            </w:r>
          </w:p>
        </w:tc>
        <w:tc>
          <w:tcPr>
            <w:tcW w:w="57" w:type="pct"/>
            <w:tcBorders>
              <w:top w:val="nil"/>
              <w:left w:val="nil"/>
              <w:bottom w:val="nil"/>
              <w:right w:val="nil"/>
            </w:tcBorders>
            <w:shd w:val="clear" w:color="auto" w:fill="auto"/>
            <w:vAlign w:val="center"/>
          </w:tcPr>
          <w:p w14:paraId="4C830412" w14:textId="77777777" w:rsidR="00FE416B" w:rsidRPr="004A5581" w:rsidRDefault="00FE416B" w:rsidP="008B50F2">
            <w:pPr>
              <w:jc w:val="center"/>
              <w:rPr>
                <w:rFonts w:ascii="Humnst777 Lt BT" w:hAnsi="Humnst777 Lt BT" w:cs="Arial"/>
                <w:b/>
                <w:sz w:val="18"/>
                <w:szCs w:val="18"/>
              </w:rPr>
            </w:pPr>
            <w:r w:rsidRPr="004A5581">
              <w:rPr>
                <w:rFonts w:ascii="Humnst777 Lt BT" w:hAnsi="Humnst777 Lt BT" w:cs="Arial"/>
                <w:b/>
                <w:sz w:val="18"/>
                <w:szCs w:val="18"/>
              </w:rPr>
              <w:t>:</w:t>
            </w:r>
          </w:p>
        </w:tc>
        <w:tc>
          <w:tcPr>
            <w:tcW w:w="61" w:type="pct"/>
            <w:tcBorders>
              <w:top w:val="nil"/>
              <w:left w:val="nil"/>
              <w:bottom w:val="nil"/>
              <w:right w:val="single" w:sz="4" w:space="0" w:color="auto"/>
            </w:tcBorders>
            <w:shd w:val="clear" w:color="auto" w:fill="auto"/>
            <w:vAlign w:val="center"/>
          </w:tcPr>
          <w:p w14:paraId="59400133" w14:textId="77777777" w:rsidR="00FE416B" w:rsidRPr="004A5581" w:rsidRDefault="00FE416B" w:rsidP="008B50F2">
            <w:pPr>
              <w:rPr>
                <w:rFonts w:ascii="Humnst777 Lt BT" w:hAnsi="Humnst777 Lt BT" w:cs="Arial"/>
                <w:sz w:val="18"/>
                <w:szCs w:val="18"/>
              </w:rPr>
            </w:pPr>
          </w:p>
        </w:tc>
        <w:tc>
          <w:tcPr>
            <w:tcW w:w="2635" w:type="pct"/>
            <w:gridSpan w:val="8"/>
            <w:tcBorders>
              <w:top w:val="single" w:sz="4" w:space="0" w:color="auto"/>
              <w:left w:val="single" w:sz="4" w:space="0" w:color="auto"/>
              <w:bottom w:val="single" w:sz="4" w:space="0" w:color="auto"/>
            </w:tcBorders>
            <w:shd w:val="clear" w:color="auto" w:fill="F2F2F2"/>
            <w:vAlign w:val="center"/>
          </w:tcPr>
          <w:p w14:paraId="077AF97E" w14:textId="77777777" w:rsidR="00FE416B" w:rsidRPr="004A5581" w:rsidRDefault="00850C26" w:rsidP="008B50F2">
            <w:pPr>
              <w:rPr>
                <w:rFonts w:ascii="Humnst777 Lt BT" w:hAnsi="Humnst777 Lt BT" w:cs="Arial"/>
                <w:sz w:val="18"/>
                <w:szCs w:val="18"/>
              </w:rPr>
            </w:pPr>
            <w:r w:rsidRPr="004A5581">
              <w:rPr>
                <w:rFonts w:ascii="Humnst777 Lt BT" w:hAnsi="Humnst777 Lt BT" w:cs="Arial"/>
                <w:sz w:val="18"/>
                <w:szCs w:val="18"/>
              </w:rPr>
              <w:t>“CONSTRUCCIÓN DE VARIANTE EN  SECTOR RIO SECO, POLIDUCTO OCSZ-1” - YPFBL-GING-06-005/2016</w:t>
            </w:r>
          </w:p>
        </w:tc>
        <w:tc>
          <w:tcPr>
            <w:tcW w:w="68" w:type="pct"/>
            <w:tcBorders>
              <w:top w:val="nil"/>
              <w:left w:val="nil"/>
              <w:bottom w:val="nil"/>
            </w:tcBorders>
            <w:shd w:val="clear" w:color="auto" w:fill="auto"/>
            <w:vAlign w:val="center"/>
          </w:tcPr>
          <w:p w14:paraId="13C202D6" w14:textId="77777777" w:rsidR="00FE416B" w:rsidRPr="004A5581" w:rsidRDefault="00FE416B" w:rsidP="008B50F2">
            <w:pPr>
              <w:rPr>
                <w:rFonts w:ascii="Humnst777 Lt BT" w:hAnsi="Humnst777 Lt BT" w:cs="Arial"/>
                <w:sz w:val="18"/>
                <w:szCs w:val="18"/>
              </w:rPr>
            </w:pPr>
          </w:p>
        </w:tc>
      </w:tr>
      <w:tr w:rsidR="00FE416B" w:rsidRPr="004A5581" w14:paraId="0BAD1634" w14:textId="77777777" w:rsidTr="00FE416B">
        <w:tblPrEx>
          <w:tblCellMar>
            <w:left w:w="57" w:type="dxa"/>
            <w:right w:w="57" w:type="dxa"/>
          </w:tblCellMar>
        </w:tblPrEx>
        <w:trPr>
          <w:trHeight w:val="190"/>
          <w:jc w:val="center"/>
        </w:trPr>
        <w:tc>
          <w:tcPr>
            <w:tcW w:w="2179" w:type="pct"/>
            <w:vMerge w:val="restart"/>
            <w:tcBorders>
              <w:top w:val="nil"/>
              <w:left w:val="single" w:sz="12" w:space="0" w:color="auto"/>
              <w:right w:val="nil"/>
            </w:tcBorders>
            <w:shd w:val="clear" w:color="auto" w:fill="auto"/>
            <w:noWrap/>
            <w:tcMar>
              <w:left w:w="0" w:type="dxa"/>
              <w:right w:w="0" w:type="dxa"/>
            </w:tcMar>
            <w:vAlign w:val="center"/>
          </w:tcPr>
          <w:p w14:paraId="5B44E5F2" w14:textId="77777777" w:rsidR="00FE416B" w:rsidRPr="004A5581" w:rsidRDefault="00FE416B" w:rsidP="008B50F2">
            <w:pPr>
              <w:jc w:val="right"/>
              <w:rPr>
                <w:rFonts w:ascii="Humnst777 Lt BT" w:hAnsi="Humnst777 Lt BT" w:cs="Arial"/>
                <w:b/>
                <w:sz w:val="18"/>
                <w:szCs w:val="18"/>
              </w:rPr>
            </w:pPr>
            <w:r w:rsidRPr="004A5581">
              <w:rPr>
                <w:rFonts w:ascii="Humnst777 Lt BT" w:hAnsi="Humnst777 Lt BT" w:cs="Arial"/>
                <w:b/>
                <w:sz w:val="18"/>
                <w:szCs w:val="18"/>
              </w:rPr>
              <w:t>Fecha y lugar del Acto de Apertura</w:t>
            </w:r>
          </w:p>
        </w:tc>
        <w:tc>
          <w:tcPr>
            <w:tcW w:w="57" w:type="pct"/>
            <w:vMerge w:val="restart"/>
            <w:tcBorders>
              <w:top w:val="nil"/>
              <w:left w:val="nil"/>
              <w:bottom w:val="nil"/>
              <w:right w:val="nil"/>
            </w:tcBorders>
            <w:shd w:val="clear" w:color="auto" w:fill="auto"/>
            <w:tcMar>
              <w:left w:w="0" w:type="dxa"/>
              <w:right w:w="0" w:type="dxa"/>
            </w:tcMar>
            <w:vAlign w:val="center"/>
          </w:tcPr>
          <w:p w14:paraId="7D366AC6" w14:textId="77777777" w:rsidR="00FE416B" w:rsidRPr="004A5581" w:rsidRDefault="00FE416B" w:rsidP="008B50F2">
            <w:pPr>
              <w:jc w:val="center"/>
              <w:rPr>
                <w:rFonts w:ascii="Humnst777 Lt BT" w:hAnsi="Humnst777 Lt BT" w:cs="Arial"/>
                <w:b/>
                <w:sz w:val="18"/>
                <w:szCs w:val="18"/>
              </w:rPr>
            </w:pPr>
            <w:r w:rsidRPr="004A5581">
              <w:rPr>
                <w:rFonts w:ascii="Humnst777 Lt BT" w:hAnsi="Humnst777 Lt BT" w:cs="Arial"/>
                <w:b/>
                <w:sz w:val="18"/>
                <w:szCs w:val="18"/>
              </w:rPr>
              <w:t>:</w:t>
            </w:r>
          </w:p>
        </w:tc>
        <w:tc>
          <w:tcPr>
            <w:tcW w:w="61" w:type="pct"/>
            <w:tcBorders>
              <w:top w:val="nil"/>
              <w:left w:val="nil"/>
              <w:bottom w:val="nil"/>
              <w:right w:val="nil"/>
            </w:tcBorders>
            <w:shd w:val="clear" w:color="auto" w:fill="auto"/>
            <w:tcMar>
              <w:left w:w="0" w:type="dxa"/>
              <w:right w:w="0" w:type="dxa"/>
            </w:tcMar>
            <w:vAlign w:val="center"/>
          </w:tcPr>
          <w:p w14:paraId="2BAB236B" w14:textId="77777777" w:rsidR="00FE416B" w:rsidRPr="004A5581" w:rsidRDefault="00FE416B" w:rsidP="008B50F2">
            <w:pPr>
              <w:jc w:val="center"/>
              <w:rPr>
                <w:rFonts w:ascii="Humnst777 Lt BT" w:hAnsi="Humnst777 Lt BT" w:cs="Arial"/>
                <w:sz w:val="18"/>
                <w:szCs w:val="18"/>
              </w:rPr>
            </w:pPr>
          </w:p>
        </w:tc>
        <w:tc>
          <w:tcPr>
            <w:tcW w:w="198" w:type="pct"/>
            <w:gridSpan w:val="2"/>
            <w:tcBorders>
              <w:top w:val="nil"/>
              <w:left w:val="nil"/>
              <w:bottom w:val="single" w:sz="4" w:space="0" w:color="auto"/>
              <w:right w:val="nil"/>
            </w:tcBorders>
            <w:shd w:val="clear" w:color="auto" w:fill="auto"/>
            <w:tcMar>
              <w:left w:w="0" w:type="dxa"/>
              <w:right w:w="0" w:type="dxa"/>
            </w:tcMar>
            <w:vAlign w:val="center"/>
          </w:tcPr>
          <w:p w14:paraId="5F7A9284"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Día</w:t>
            </w:r>
          </w:p>
        </w:tc>
        <w:tc>
          <w:tcPr>
            <w:tcW w:w="92" w:type="pct"/>
            <w:tcBorders>
              <w:top w:val="nil"/>
              <w:left w:val="nil"/>
              <w:bottom w:val="nil"/>
              <w:right w:val="nil"/>
            </w:tcBorders>
            <w:shd w:val="clear" w:color="auto" w:fill="auto"/>
            <w:tcMar>
              <w:left w:w="0" w:type="dxa"/>
              <w:right w:w="0" w:type="dxa"/>
            </w:tcMar>
            <w:vAlign w:val="center"/>
          </w:tcPr>
          <w:p w14:paraId="7C53B933" w14:textId="77777777" w:rsidR="00FE416B" w:rsidRPr="004A5581" w:rsidRDefault="00FE416B" w:rsidP="008B50F2">
            <w:pPr>
              <w:jc w:val="center"/>
              <w:rPr>
                <w:rFonts w:ascii="Humnst777 Lt BT" w:hAnsi="Humnst777 Lt BT" w:cs="Arial"/>
                <w:sz w:val="18"/>
                <w:szCs w:val="18"/>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2F4E545"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Mes</w:t>
            </w:r>
          </w:p>
        </w:tc>
        <w:tc>
          <w:tcPr>
            <w:tcW w:w="92" w:type="pct"/>
            <w:tcBorders>
              <w:top w:val="nil"/>
              <w:left w:val="nil"/>
              <w:bottom w:val="nil"/>
              <w:right w:val="nil"/>
            </w:tcBorders>
            <w:shd w:val="clear" w:color="auto" w:fill="auto"/>
            <w:tcMar>
              <w:left w:w="0" w:type="dxa"/>
              <w:right w:w="0" w:type="dxa"/>
            </w:tcMar>
            <w:vAlign w:val="center"/>
          </w:tcPr>
          <w:p w14:paraId="780C58C3" w14:textId="77777777" w:rsidR="00FE416B" w:rsidRPr="004A5581" w:rsidRDefault="00FE416B" w:rsidP="008B50F2">
            <w:pPr>
              <w:jc w:val="center"/>
              <w:rPr>
                <w:rFonts w:ascii="Humnst777 Lt BT" w:hAnsi="Humnst777 Lt BT" w:cs="Arial"/>
                <w:sz w:val="18"/>
                <w:szCs w:val="18"/>
              </w:rPr>
            </w:pPr>
          </w:p>
        </w:tc>
        <w:tc>
          <w:tcPr>
            <w:tcW w:w="338" w:type="pct"/>
            <w:tcBorders>
              <w:top w:val="nil"/>
              <w:left w:val="nil"/>
              <w:bottom w:val="single" w:sz="4" w:space="0" w:color="auto"/>
              <w:right w:val="nil"/>
            </w:tcBorders>
            <w:shd w:val="clear" w:color="auto" w:fill="auto"/>
            <w:tcMar>
              <w:left w:w="0" w:type="dxa"/>
              <w:right w:w="0" w:type="dxa"/>
            </w:tcMar>
            <w:vAlign w:val="center"/>
          </w:tcPr>
          <w:p w14:paraId="0CB622BC"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Año</w:t>
            </w:r>
          </w:p>
        </w:tc>
        <w:tc>
          <w:tcPr>
            <w:tcW w:w="68" w:type="pct"/>
            <w:tcBorders>
              <w:top w:val="nil"/>
              <w:left w:val="nil"/>
              <w:bottom w:val="nil"/>
              <w:right w:val="nil"/>
            </w:tcBorders>
            <w:shd w:val="clear" w:color="auto" w:fill="auto"/>
            <w:tcMar>
              <w:left w:w="0" w:type="dxa"/>
              <w:right w:w="0" w:type="dxa"/>
            </w:tcMar>
            <w:vAlign w:val="center"/>
          </w:tcPr>
          <w:p w14:paraId="425F3D5F" w14:textId="77777777" w:rsidR="00FE416B" w:rsidRPr="004A5581" w:rsidRDefault="00FE416B" w:rsidP="008B50F2">
            <w:pPr>
              <w:jc w:val="center"/>
              <w:rPr>
                <w:rFonts w:ascii="Humnst777 Lt BT" w:hAnsi="Humnst777 Lt BT" w:cs="Arial"/>
                <w:sz w:val="18"/>
                <w:szCs w:val="18"/>
              </w:rPr>
            </w:pPr>
          </w:p>
        </w:tc>
        <w:tc>
          <w:tcPr>
            <w:tcW w:w="1652" w:type="pct"/>
            <w:tcBorders>
              <w:top w:val="nil"/>
              <w:left w:val="nil"/>
              <w:bottom w:val="single" w:sz="4" w:space="0" w:color="auto"/>
              <w:right w:val="nil"/>
            </w:tcBorders>
            <w:shd w:val="clear" w:color="auto" w:fill="auto"/>
            <w:tcMar>
              <w:left w:w="0" w:type="dxa"/>
              <w:right w:w="0" w:type="dxa"/>
            </w:tcMar>
            <w:vAlign w:val="center"/>
          </w:tcPr>
          <w:p w14:paraId="5AC22C64"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Dirección</w:t>
            </w:r>
          </w:p>
        </w:tc>
        <w:tc>
          <w:tcPr>
            <w:tcW w:w="68" w:type="pct"/>
            <w:tcBorders>
              <w:top w:val="nil"/>
              <w:left w:val="nil"/>
              <w:bottom w:val="nil"/>
            </w:tcBorders>
            <w:shd w:val="clear" w:color="auto" w:fill="auto"/>
            <w:vAlign w:val="center"/>
          </w:tcPr>
          <w:p w14:paraId="662DF216" w14:textId="77777777" w:rsidR="00FE416B" w:rsidRPr="004A5581" w:rsidRDefault="00FE416B" w:rsidP="008B50F2">
            <w:pPr>
              <w:rPr>
                <w:rFonts w:ascii="Humnst777 Lt BT" w:hAnsi="Humnst777 Lt BT" w:cs="Arial"/>
                <w:sz w:val="18"/>
                <w:szCs w:val="18"/>
              </w:rPr>
            </w:pPr>
          </w:p>
        </w:tc>
      </w:tr>
      <w:tr w:rsidR="00FE416B" w:rsidRPr="004A5581" w14:paraId="2800BFBE" w14:textId="77777777" w:rsidTr="00FE416B">
        <w:tblPrEx>
          <w:tblCellMar>
            <w:left w:w="57" w:type="dxa"/>
            <w:right w:w="57" w:type="dxa"/>
          </w:tblCellMar>
        </w:tblPrEx>
        <w:trPr>
          <w:trHeight w:val="261"/>
          <w:jc w:val="center"/>
        </w:trPr>
        <w:tc>
          <w:tcPr>
            <w:tcW w:w="2179" w:type="pct"/>
            <w:vMerge/>
            <w:tcBorders>
              <w:left w:val="single" w:sz="12" w:space="0" w:color="auto"/>
              <w:bottom w:val="nil"/>
              <w:right w:val="nil"/>
            </w:tcBorders>
            <w:shd w:val="clear" w:color="auto" w:fill="auto"/>
            <w:tcMar>
              <w:left w:w="0" w:type="dxa"/>
              <w:right w:w="0" w:type="dxa"/>
            </w:tcMar>
            <w:tcFitText/>
            <w:vAlign w:val="bottom"/>
          </w:tcPr>
          <w:p w14:paraId="0A398510" w14:textId="77777777" w:rsidR="00FE416B" w:rsidRPr="004A5581" w:rsidRDefault="00FE416B" w:rsidP="008B50F2">
            <w:pPr>
              <w:rPr>
                <w:rFonts w:ascii="Humnst777 Lt BT" w:hAnsi="Humnst777 Lt BT" w:cs="Arial"/>
                <w:b/>
                <w:sz w:val="18"/>
                <w:szCs w:val="18"/>
              </w:rPr>
            </w:pPr>
          </w:p>
        </w:tc>
        <w:tc>
          <w:tcPr>
            <w:tcW w:w="57" w:type="pct"/>
            <w:vMerge/>
            <w:tcBorders>
              <w:top w:val="nil"/>
              <w:left w:val="nil"/>
              <w:bottom w:val="nil"/>
              <w:right w:val="nil"/>
            </w:tcBorders>
            <w:shd w:val="clear" w:color="auto" w:fill="auto"/>
            <w:vAlign w:val="bottom"/>
          </w:tcPr>
          <w:p w14:paraId="5BB264D1" w14:textId="77777777" w:rsidR="00FE416B" w:rsidRPr="004A5581" w:rsidRDefault="00FE416B" w:rsidP="008B50F2">
            <w:pPr>
              <w:jc w:val="right"/>
              <w:rPr>
                <w:rFonts w:ascii="Humnst777 Lt BT" w:hAnsi="Humnst777 Lt BT" w:cs="Arial"/>
                <w:b/>
                <w:sz w:val="18"/>
                <w:szCs w:val="18"/>
              </w:rPr>
            </w:pPr>
          </w:p>
        </w:tc>
        <w:tc>
          <w:tcPr>
            <w:tcW w:w="68" w:type="pct"/>
            <w:gridSpan w:val="2"/>
            <w:tcBorders>
              <w:top w:val="nil"/>
              <w:left w:val="nil"/>
              <w:bottom w:val="nil"/>
              <w:right w:val="single" w:sz="4" w:space="0" w:color="auto"/>
            </w:tcBorders>
            <w:shd w:val="clear" w:color="auto" w:fill="auto"/>
            <w:vAlign w:val="center"/>
          </w:tcPr>
          <w:p w14:paraId="65D293FE" w14:textId="77777777" w:rsidR="00FE416B" w:rsidRPr="004A5581" w:rsidRDefault="00FE416B" w:rsidP="008B50F2">
            <w:pPr>
              <w:jc w:val="center"/>
              <w:rPr>
                <w:rFonts w:ascii="Humnst777 Lt BT" w:hAnsi="Humnst777 Lt BT" w:cs="Arial"/>
                <w:sz w:val="18"/>
                <w:szCs w:val="18"/>
              </w:rPr>
            </w:pPr>
          </w:p>
        </w:tc>
        <w:tc>
          <w:tcPr>
            <w:tcW w:w="191" w:type="pct"/>
            <w:tcBorders>
              <w:top w:val="single" w:sz="4" w:space="0" w:color="auto"/>
              <w:left w:val="single" w:sz="4" w:space="0" w:color="auto"/>
              <w:bottom w:val="single" w:sz="4" w:space="0" w:color="auto"/>
              <w:right w:val="single" w:sz="4" w:space="0" w:color="auto"/>
            </w:tcBorders>
            <w:shd w:val="clear" w:color="auto" w:fill="F2F2F2"/>
            <w:vAlign w:val="center"/>
          </w:tcPr>
          <w:p w14:paraId="5A8470F5"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 xml:space="preserve">    </w:t>
            </w:r>
          </w:p>
        </w:tc>
        <w:tc>
          <w:tcPr>
            <w:tcW w:w="92" w:type="pct"/>
            <w:tcBorders>
              <w:top w:val="nil"/>
              <w:left w:val="single" w:sz="4" w:space="0" w:color="auto"/>
              <w:bottom w:val="nil"/>
              <w:right w:val="single" w:sz="4" w:space="0" w:color="auto"/>
            </w:tcBorders>
            <w:shd w:val="clear" w:color="auto" w:fill="auto"/>
            <w:vAlign w:val="center"/>
          </w:tcPr>
          <w:p w14:paraId="25EE403F"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w:t>
            </w:r>
          </w:p>
        </w:tc>
        <w:tc>
          <w:tcPr>
            <w:tcW w:w="195" w:type="pct"/>
            <w:tcBorders>
              <w:top w:val="single" w:sz="4" w:space="0" w:color="auto"/>
              <w:left w:val="single" w:sz="4" w:space="0" w:color="auto"/>
              <w:bottom w:val="single" w:sz="4" w:space="0" w:color="auto"/>
              <w:right w:val="single" w:sz="4" w:space="0" w:color="auto"/>
            </w:tcBorders>
            <w:shd w:val="clear" w:color="auto" w:fill="F2F2F2"/>
            <w:vAlign w:val="center"/>
          </w:tcPr>
          <w:p w14:paraId="4023712D" w14:textId="77777777" w:rsidR="00FE416B" w:rsidRPr="004A5581" w:rsidRDefault="00FE416B" w:rsidP="008B50F2">
            <w:pPr>
              <w:jc w:val="center"/>
              <w:rPr>
                <w:rFonts w:ascii="Humnst777 Lt BT" w:hAnsi="Humnst777 Lt BT" w:cs="Arial"/>
                <w:sz w:val="18"/>
                <w:szCs w:val="18"/>
              </w:rPr>
            </w:pPr>
          </w:p>
        </w:tc>
        <w:tc>
          <w:tcPr>
            <w:tcW w:w="92" w:type="pct"/>
            <w:tcBorders>
              <w:top w:val="nil"/>
              <w:left w:val="single" w:sz="4" w:space="0" w:color="auto"/>
              <w:bottom w:val="nil"/>
              <w:right w:val="single" w:sz="4" w:space="0" w:color="auto"/>
            </w:tcBorders>
            <w:shd w:val="clear" w:color="auto" w:fill="auto"/>
            <w:vAlign w:val="center"/>
          </w:tcPr>
          <w:p w14:paraId="2AB99F58"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w:t>
            </w:r>
          </w:p>
        </w:tc>
        <w:tc>
          <w:tcPr>
            <w:tcW w:w="338" w:type="pct"/>
            <w:tcBorders>
              <w:top w:val="single" w:sz="4" w:space="0" w:color="auto"/>
              <w:left w:val="single" w:sz="4" w:space="0" w:color="auto"/>
              <w:bottom w:val="single" w:sz="4" w:space="0" w:color="auto"/>
              <w:right w:val="single" w:sz="4" w:space="0" w:color="auto"/>
            </w:tcBorders>
            <w:shd w:val="clear" w:color="auto" w:fill="F2F2F2"/>
            <w:vAlign w:val="center"/>
          </w:tcPr>
          <w:p w14:paraId="2E22BE33"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2016</w:t>
            </w:r>
          </w:p>
        </w:tc>
        <w:tc>
          <w:tcPr>
            <w:tcW w:w="68" w:type="pct"/>
            <w:tcBorders>
              <w:top w:val="nil"/>
              <w:left w:val="single" w:sz="4" w:space="0" w:color="auto"/>
              <w:bottom w:val="nil"/>
              <w:right w:val="single" w:sz="4" w:space="0" w:color="auto"/>
            </w:tcBorders>
            <w:shd w:val="clear" w:color="auto" w:fill="auto"/>
            <w:vAlign w:val="center"/>
          </w:tcPr>
          <w:p w14:paraId="05E76C18" w14:textId="77777777" w:rsidR="00FE416B" w:rsidRPr="004A5581" w:rsidRDefault="00FE416B" w:rsidP="008B50F2">
            <w:pPr>
              <w:jc w:val="center"/>
              <w:rPr>
                <w:rFonts w:ascii="Humnst777 Lt BT" w:hAnsi="Humnst777 Lt BT" w:cs="Arial"/>
                <w:sz w:val="18"/>
                <w:szCs w:val="18"/>
              </w:rPr>
            </w:pPr>
          </w:p>
        </w:tc>
        <w:tc>
          <w:tcPr>
            <w:tcW w:w="1652" w:type="pct"/>
            <w:tcBorders>
              <w:top w:val="single" w:sz="4" w:space="0" w:color="auto"/>
              <w:left w:val="single" w:sz="4" w:space="0" w:color="auto"/>
              <w:bottom w:val="single" w:sz="4" w:space="0" w:color="auto"/>
              <w:right w:val="single" w:sz="4" w:space="0" w:color="auto"/>
            </w:tcBorders>
            <w:shd w:val="clear" w:color="auto" w:fill="F2F2F2"/>
            <w:vAlign w:val="center"/>
          </w:tcPr>
          <w:p w14:paraId="1A2A85B9"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Av. San Martín  N° 1700, 3er Piso</w:t>
            </w:r>
          </w:p>
        </w:tc>
        <w:tc>
          <w:tcPr>
            <w:tcW w:w="68" w:type="pct"/>
            <w:tcBorders>
              <w:top w:val="nil"/>
              <w:left w:val="single" w:sz="4" w:space="0" w:color="auto"/>
              <w:bottom w:val="nil"/>
            </w:tcBorders>
            <w:shd w:val="clear" w:color="auto" w:fill="auto"/>
            <w:vAlign w:val="center"/>
          </w:tcPr>
          <w:p w14:paraId="6C58DC1A" w14:textId="77777777" w:rsidR="00FE416B" w:rsidRPr="004A5581" w:rsidRDefault="00FE416B" w:rsidP="008B50F2">
            <w:pPr>
              <w:rPr>
                <w:rFonts w:ascii="Humnst777 Lt BT" w:hAnsi="Humnst777 Lt BT" w:cs="Arial"/>
                <w:sz w:val="18"/>
                <w:szCs w:val="18"/>
              </w:rPr>
            </w:pPr>
          </w:p>
        </w:tc>
      </w:tr>
      <w:tr w:rsidR="00FE416B" w:rsidRPr="004A5581" w14:paraId="0D6F7D0C" w14:textId="77777777" w:rsidTr="00FE416B">
        <w:trPr>
          <w:trHeight w:val="224"/>
          <w:jc w:val="center"/>
        </w:trPr>
        <w:tc>
          <w:tcPr>
            <w:tcW w:w="2179" w:type="pct"/>
            <w:tcBorders>
              <w:top w:val="nil"/>
              <w:left w:val="single" w:sz="12" w:space="0" w:color="auto"/>
              <w:bottom w:val="single" w:sz="12" w:space="0" w:color="auto"/>
              <w:right w:val="nil"/>
            </w:tcBorders>
            <w:shd w:val="clear" w:color="auto" w:fill="auto"/>
            <w:tcMar>
              <w:left w:w="0" w:type="dxa"/>
              <w:right w:w="0" w:type="dxa"/>
            </w:tcMar>
            <w:vAlign w:val="center"/>
          </w:tcPr>
          <w:p w14:paraId="3FC89DE3" w14:textId="77777777" w:rsidR="00FE416B" w:rsidRPr="004A5581" w:rsidRDefault="00FE416B" w:rsidP="008B50F2">
            <w:pPr>
              <w:jc w:val="right"/>
              <w:rPr>
                <w:rFonts w:ascii="Humnst777 Lt BT" w:hAnsi="Humnst777 Lt BT" w:cs="Arial"/>
                <w:b/>
                <w:sz w:val="18"/>
                <w:szCs w:val="18"/>
              </w:rPr>
            </w:pPr>
          </w:p>
        </w:tc>
        <w:tc>
          <w:tcPr>
            <w:tcW w:w="57" w:type="pct"/>
            <w:tcBorders>
              <w:top w:val="nil"/>
              <w:left w:val="nil"/>
              <w:bottom w:val="single" w:sz="12" w:space="0" w:color="auto"/>
              <w:right w:val="nil"/>
            </w:tcBorders>
            <w:shd w:val="clear" w:color="auto" w:fill="auto"/>
            <w:vAlign w:val="center"/>
          </w:tcPr>
          <w:p w14:paraId="0E5DDA58" w14:textId="77777777" w:rsidR="00FE416B" w:rsidRPr="004A5581" w:rsidRDefault="00FE416B" w:rsidP="008B50F2">
            <w:pPr>
              <w:jc w:val="center"/>
              <w:rPr>
                <w:rFonts w:ascii="Humnst777 Lt BT" w:hAnsi="Humnst777 Lt BT" w:cs="Arial"/>
                <w:b/>
                <w:sz w:val="18"/>
                <w:szCs w:val="18"/>
              </w:rPr>
            </w:pPr>
          </w:p>
        </w:tc>
        <w:tc>
          <w:tcPr>
            <w:tcW w:w="61" w:type="pct"/>
            <w:tcBorders>
              <w:top w:val="nil"/>
              <w:left w:val="nil"/>
              <w:bottom w:val="single" w:sz="12" w:space="0" w:color="auto"/>
              <w:right w:val="nil"/>
            </w:tcBorders>
            <w:shd w:val="clear" w:color="auto" w:fill="auto"/>
            <w:vAlign w:val="center"/>
          </w:tcPr>
          <w:p w14:paraId="418E2362" w14:textId="77777777" w:rsidR="00FE416B" w:rsidRPr="004A5581" w:rsidRDefault="00FE416B" w:rsidP="008B50F2">
            <w:pPr>
              <w:rPr>
                <w:rFonts w:ascii="Humnst777 Lt BT" w:hAnsi="Humnst777 Lt BT" w:cs="Arial"/>
                <w:sz w:val="18"/>
                <w:szCs w:val="18"/>
              </w:rPr>
            </w:pPr>
          </w:p>
        </w:tc>
        <w:tc>
          <w:tcPr>
            <w:tcW w:w="2703" w:type="pct"/>
            <w:gridSpan w:val="9"/>
            <w:tcBorders>
              <w:top w:val="nil"/>
              <w:left w:val="nil"/>
              <w:bottom w:val="single" w:sz="12" w:space="0" w:color="auto"/>
            </w:tcBorders>
            <w:shd w:val="clear" w:color="auto" w:fill="auto"/>
            <w:vAlign w:val="center"/>
          </w:tcPr>
          <w:p w14:paraId="04F03009" w14:textId="77777777" w:rsidR="00FE416B" w:rsidRPr="004A5581" w:rsidRDefault="00FE416B" w:rsidP="008B50F2">
            <w:pPr>
              <w:rPr>
                <w:rFonts w:ascii="Humnst777 Lt BT" w:hAnsi="Humnst777 Lt BT" w:cs="Arial"/>
                <w:sz w:val="18"/>
                <w:szCs w:val="18"/>
              </w:rPr>
            </w:pPr>
          </w:p>
        </w:tc>
      </w:tr>
    </w:tbl>
    <w:p w14:paraId="091CFC8C" w14:textId="77777777" w:rsidR="00FE416B" w:rsidRPr="006B01CA" w:rsidRDefault="00FE416B" w:rsidP="00FE416B">
      <w:pPr>
        <w:ind w:left="426" w:firstLine="69"/>
        <w:rPr>
          <w:rFonts w:ascii="Humnst777 Lt BT" w:hAnsi="Humnst777 Lt BT" w:cs="Arial"/>
          <w:sz w:val="18"/>
          <w:szCs w:val="18"/>
        </w:rPr>
      </w:pPr>
    </w:p>
    <w:tbl>
      <w:tblPr>
        <w:tblW w:w="515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3"/>
        <w:gridCol w:w="6595"/>
        <w:gridCol w:w="1048"/>
        <w:gridCol w:w="1870"/>
      </w:tblGrid>
      <w:tr w:rsidR="00FE416B" w:rsidRPr="004A5581" w14:paraId="7E58CD81" w14:textId="77777777" w:rsidTr="008B50F2">
        <w:trPr>
          <w:cantSplit/>
          <w:trHeight w:val="840"/>
          <w:jc w:val="center"/>
        </w:trPr>
        <w:tc>
          <w:tcPr>
            <w:tcW w:w="198" w:type="pct"/>
            <w:tcBorders>
              <w:top w:val="single" w:sz="12" w:space="0" w:color="auto"/>
              <w:bottom w:val="single" w:sz="4" w:space="0" w:color="auto"/>
            </w:tcBorders>
            <w:shd w:val="clear" w:color="auto" w:fill="F2F2F2"/>
            <w:vAlign w:val="center"/>
          </w:tcPr>
          <w:p w14:paraId="38112967" w14:textId="77777777" w:rsidR="00FE416B" w:rsidRPr="004A5581" w:rsidRDefault="00FE416B" w:rsidP="008B50F2">
            <w:pPr>
              <w:jc w:val="center"/>
              <w:rPr>
                <w:rFonts w:ascii="Humnst777 Lt BT" w:hAnsi="Humnst777 Lt BT" w:cs="Arial"/>
                <w:b/>
                <w:sz w:val="18"/>
                <w:szCs w:val="18"/>
              </w:rPr>
            </w:pPr>
            <w:r w:rsidRPr="004A5581">
              <w:rPr>
                <w:rFonts w:ascii="Humnst777 Lt BT" w:hAnsi="Humnst777 Lt BT" w:cs="Arial"/>
                <w:b/>
                <w:sz w:val="18"/>
                <w:szCs w:val="18"/>
              </w:rPr>
              <w:t>N°</w:t>
            </w:r>
          </w:p>
        </w:tc>
        <w:tc>
          <w:tcPr>
            <w:tcW w:w="3329" w:type="pct"/>
            <w:tcBorders>
              <w:top w:val="single" w:sz="12" w:space="0" w:color="auto"/>
              <w:bottom w:val="single" w:sz="4" w:space="0" w:color="auto"/>
            </w:tcBorders>
            <w:shd w:val="clear" w:color="auto" w:fill="F2F2F2"/>
            <w:vAlign w:val="center"/>
          </w:tcPr>
          <w:p w14:paraId="056E2425" w14:textId="77777777" w:rsidR="00FE416B" w:rsidRPr="004A5581" w:rsidRDefault="00713D99" w:rsidP="00713D99">
            <w:pPr>
              <w:jc w:val="center"/>
              <w:rPr>
                <w:rFonts w:ascii="Humnst777 Lt BT" w:hAnsi="Humnst777 Lt BT" w:cs="Arial"/>
                <w:b/>
                <w:sz w:val="18"/>
                <w:szCs w:val="18"/>
              </w:rPr>
            </w:pPr>
            <w:r w:rsidRPr="004A5581">
              <w:rPr>
                <w:rFonts w:ascii="Humnst777 Lt BT" w:hAnsi="Humnst777 Lt BT" w:cs="Arial"/>
                <w:b/>
                <w:sz w:val="18"/>
                <w:szCs w:val="18"/>
              </w:rPr>
              <w:t>NOMBRE DE LAS EMPRESAS</w:t>
            </w:r>
          </w:p>
        </w:tc>
        <w:tc>
          <w:tcPr>
            <w:tcW w:w="529" w:type="pct"/>
            <w:tcBorders>
              <w:top w:val="single" w:sz="12" w:space="0" w:color="auto"/>
              <w:bottom w:val="single" w:sz="4" w:space="0" w:color="auto"/>
            </w:tcBorders>
            <w:shd w:val="clear" w:color="auto" w:fill="F2F2F2"/>
            <w:vAlign w:val="center"/>
          </w:tcPr>
          <w:p w14:paraId="6D6D5D1B" w14:textId="77777777" w:rsidR="00FE416B" w:rsidRPr="004A5581" w:rsidRDefault="00FE416B" w:rsidP="008B50F2">
            <w:pPr>
              <w:jc w:val="center"/>
              <w:rPr>
                <w:rFonts w:ascii="Humnst777 Lt BT" w:hAnsi="Humnst777 Lt BT" w:cs="Arial"/>
                <w:b/>
                <w:sz w:val="18"/>
                <w:szCs w:val="18"/>
              </w:rPr>
            </w:pPr>
            <w:r w:rsidRPr="004A5581">
              <w:rPr>
                <w:rFonts w:ascii="Humnst777 Lt BT" w:hAnsi="Humnst777 Lt BT" w:cs="Arial"/>
                <w:b/>
                <w:sz w:val="18"/>
                <w:szCs w:val="18"/>
              </w:rPr>
              <w:t>Propuesta Económica</w:t>
            </w:r>
          </w:p>
          <w:p w14:paraId="1799C175" w14:textId="77777777" w:rsidR="00FE416B" w:rsidRPr="004A5581" w:rsidRDefault="00FE416B" w:rsidP="008B50F2">
            <w:pPr>
              <w:jc w:val="center"/>
              <w:rPr>
                <w:rFonts w:ascii="Humnst777 Lt BT" w:hAnsi="Humnst777 Lt BT" w:cs="Arial"/>
                <w:b/>
                <w:sz w:val="18"/>
                <w:szCs w:val="18"/>
              </w:rPr>
            </w:pPr>
          </w:p>
        </w:tc>
        <w:tc>
          <w:tcPr>
            <w:tcW w:w="944" w:type="pct"/>
            <w:tcBorders>
              <w:top w:val="single" w:sz="12" w:space="0" w:color="auto"/>
              <w:bottom w:val="single" w:sz="4" w:space="0" w:color="auto"/>
            </w:tcBorders>
            <w:shd w:val="clear" w:color="auto" w:fill="F2F2F2"/>
            <w:vAlign w:val="center"/>
          </w:tcPr>
          <w:p w14:paraId="009F67AB" w14:textId="77777777" w:rsidR="00FE416B" w:rsidRPr="004A5581" w:rsidRDefault="00F12446" w:rsidP="008B50F2">
            <w:pPr>
              <w:jc w:val="center"/>
              <w:rPr>
                <w:rFonts w:ascii="Humnst777 Lt BT" w:hAnsi="Humnst777 Lt BT" w:cs="Arial"/>
                <w:b/>
                <w:sz w:val="18"/>
                <w:szCs w:val="18"/>
              </w:rPr>
            </w:pPr>
            <w:r w:rsidRPr="004A5581">
              <w:rPr>
                <w:rFonts w:ascii="Humnst777 Lt BT" w:hAnsi="Humnst777 Lt BT" w:cs="Arial"/>
                <w:b/>
                <w:sz w:val="18"/>
                <w:szCs w:val="18"/>
              </w:rPr>
              <w:t xml:space="preserve">Precio Evaluado </w:t>
            </w:r>
            <w:r w:rsidR="00AD0C92" w:rsidRPr="004A5581">
              <w:rPr>
                <w:rFonts w:ascii="Humnst777 Lt BT" w:hAnsi="Humnst777 Lt BT" w:cs="Arial"/>
                <w:b/>
                <w:sz w:val="18"/>
                <w:szCs w:val="18"/>
              </w:rPr>
              <w:t>Más</w:t>
            </w:r>
            <w:r w:rsidRPr="004A5581">
              <w:rPr>
                <w:rFonts w:ascii="Humnst777 Lt BT" w:hAnsi="Humnst777 Lt BT" w:cs="Arial"/>
                <w:b/>
                <w:sz w:val="18"/>
                <w:szCs w:val="18"/>
              </w:rPr>
              <w:t xml:space="preserve"> Bajo</w:t>
            </w:r>
          </w:p>
        </w:tc>
      </w:tr>
      <w:tr w:rsidR="00FE416B" w:rsidRPr="004A5581" w14:paraId="2D331647" w14:textId="77777777" w:rsidTr="008B50F2">
        <w:trPr>
          <w:cantSplit/>
          <w:trHeight w:val="480"/>
          <w:jc w:val="center"/>
        </w:trPr>
        <w:tc>
          <w:tcPr>
            <w:tcW w:w="198" w:type="pct"/>
            <w:tcBorders>
              <w:top w:val="single" w:sz="4" w:space="0" w:color="auto"/>
            </w:tcBorders>
            <w:vAlign w:val="center"/>
          </w:tcPr>
          <w:p w14:paraId="2FD0CB85"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1</w:t>
            </w:r>
          </w:p>
        </w:tc>
        <w:tc>
          <w:tcPr>
            <w:tcW w:w="3329" w:type="pct"/>
            <w:tcBorders>
              <w:top w:val="single" w:sz="4" w:space="0" w:color="auto"/>
            </w:tcBorders>
            <w:vAlign w:val="center"/>
          </w:tcPr>
          <w:p w14:paraId="781C83DB" w14:textId="77777777" w:rsidR="00FE416B" w:rsidRPr="004A5581" w:rsidRDefault="00FE416B" w:rsidP="008B50F2">
            <w:pPr>
              <w:jc w:val="center"/>
              <w:rPr>
                <w:rFonts w:ascii="Humnst777 Lt BT" w:hAnsi="Humnst777 Lt BT" w:cs="Arial"/>
                <w:b/>
                <w:sz w:val="18"/>
                <w:szCs w:val="18"/>
              </w:rPr>
            </w:pPr>
          </w:p>
        </w:tc>
        <w:tc>
          <w:tcPr>
            <w:tcW w:w="529" w:type="pct"/>
            <w:tcBorders>
              <w:top w:val="single" w:sz="4" w:space="0" w:color="auto"/>
            </w:tcBorders>
            <w:vAlign w:val="center"/>
          </w:tcPr>
          <w:p w14:paraId="78FB60E4" w14:textId="77777777" w:rsidR="00FE416B" w:rsidRPr="004A5581" w:rsidRDefault="00FE416B" w:rsidP="008B50F2">
            <w:pPr>
              <w:jc w:val="center"/>
              <w:rPr>
                <w:rFonts w:ascii="Humnst777 Lt BT" w:hAnsi="Humnst777 Lt BT" w:cs="Arial"/>
                <w:b/>
                <w:sz w:val="18"/>
                <w:szCs w:val="18"/>
              </w:rPr>
            </w:pPr>
          </w:p>
        </w:tc>
        <w:tc>
          <w:tcPr>
            <w:tcW w:w="944" w:type="pct"/>
            <w:tcBorders>
              <w:top w:val="single" w:sz="4" w:space="0" w:color="auto"/>
            </w:tcBorders>
          </w:tcPr>
          <w:p w14:paraId="5EC1003D" w14:textId="77777777" w:rsidR="00FE416B" w:rsidRPr="004A5581" w:rsidRDefault="00FE416B" w:rsidP="008B50F2">
            <w:pPr>
              <w:jc w:val="center"/>
              <w:rPr>
                <w:rFonts w:ascii="Humnst777 Lt BT" w:hAnsi="Humnst777 Lt BT" w:cs="Arial"/>
                <w:sz w:val="18"/>
                <w:szCs w:val="18"/>
              </w:rPr>
            </w:pPr>
          </w:p>
        </w:tc>
      </w:tr>
      <w:tr w:rsidR="00FE416B" w:rsidRPr="004A5581" w14:paraId="6D85C8B0" w14:textId="77777777" w:rsidTr="008B50F2">
        <w:trPr>
          <w:cantSplit/>
          <w:trHeight w:val="480"/>
          <w:jc w:val="center"/>
        </w:trPr>
        <w:tc>
          <w:tcPr>
            <w:tcW w:w="198" w:type="pct"/>
            <w:vAlign w:val="center"/>
          </w:tcPr>
          <w:p w14:paraId="1BEA6DC6"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2</w:t>
            </w:r>
          </w:p>
        </w:tc>
        <w:tc>
          <w:tcPr>
            <w:tcW w:w="3329" w:type="pct"/>
            <w:vAlign w:val="center"/>
          </w:tcPr>
          <w:p w14:paraId="0B81FF74" w14:textId="77777777" w:rsidR="00FE416B" w:rsidRPr="004A5581" w:rsidRDefault="00FE416B" w:rsidP="008B50F2">
            <w:pPr>
              <w:jc w:val="center"/>
              <w:rPr>
                <w:rFonts w:ascii="Humnst777 Lt BT" w:hAnsi="Humnst777 Lt BT" w:cs="Arial"/>
                <w:b/>
                <w:sz w:val="18"/>
                <w:szCs w:val="18"/>
              </w:rPr>
            </w:pPr>
          </w:p>
        </w:tc>
        <w:tc>
          <w:tcPr>
            <w:tcW w:w="529" w:type="pct"/>
            <w:vAlign w:val="center"/>
          </w:tcPr>
          <w:p w14:paraId="1531B34D" w14:textId="77777777" w:rsidR="00FE416B" w:rsidRPr="004A5581" w:rsidRDefault="00FE416B" w:rsidP="008B50F2">
            <w:pPr>
              <w:jc w:val="center"/>
              <w:rPr>
                <w:rFonts w:ascii="Humnst777 Lt BT" w:hAnsi="Humnst777 Lt BT" w:cs="Arial"/>
                <w:sz w:val="18"/>
                <w:szCs w:val="18"/>
              </w:rPr>
            </w:pPr>
          </w:p>
        </w:tc>
        <w:tc>
          <w:tcPr>
            <w:tcW w:w="944" w:type="pct"/>
          </w:tcPr>
          <w:p w14:paraId="2EB84041" w14:textId="77777777" w:rsidR="00FE416B" w:rsidRPr="004A5581" w:rsidRDefault="00FE416B" w:rsidP="008B50F2">
            <w:pPr>
              <w:jc w:val="center"/>
              <w:rPr>
                <w:rFonts w:ascii="Humnst777 Lt BT" w:hAnsi="Humnst777 Lt BT" w:cs="Arial"/>
                <w:sz w:val="18"/>
                <w:szCs w:val="18"/>
              </w:rPr>
            </w:pPr>
          </w:p>
        </w:tc>
      </w:tr>
      <w:tr w:rsidR="00FE416B" w:rsidRPr="004A5581" w14:paraId="3DF06F08" w14:textId="77777777" w:rsidTr="008B50F2">
        <w:trPr>
          <w:cantSplit/>
          <w:trHeight w:val="480"/>
          <w:jc w:val="center"/>
        </w:trPr>
        <w:tc>
          <w:tcPr>
            <w:tcW w:w="198" w:type="pct"/>
            <w:vAlign w:val="center"/>
          </w:tcPr>
          <w:p w14:paraId="4071084A"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3</w:t>
            </w:r>
          </w:p>
        </w:tc>
        <w:tc>
          <w:tcPr>
            <w:tcW w:w="3329" w:type="pct"/>
            <w:vAlign w:val="center"/>
          </w:tcPr>
          <w:p w14:paraId="4B57DE91" w14:textId="77777777" w:rsidR="00FE416B" w:rsidRPr="004A5581" w:rsidRDefault="00FE416B" w:rsidP="008B50F2">
            <w:pPr>
              <w:jc w:val="center"/>
              <w:rPr>
                <w:rFonts w:ascii="Humnst777 Lt BT" w:hAnsi="Humnst777 Lt BT" w:cs="Arial"/>
                <w:b/>
                <w:sz w:val="18"/>
                <w:szCs w:val="18"/>
              </w:rPr>
            </w:pPr>
          </w:p>
        </w:tc>
        <w:tc>
          <w:tcPr>
            <w:tcW w:w="529" w:type="pct"/>
            <w:vAlign w:val="center"/>
          </w:tcPr>
          <w:p w14:paraId="050238CC" w14:textId="77777777" w:rsidR="00FE416B" w:rsidRPr="004A5581" w:rsidRDefault="00FE416B" w:rsidP="008B50F2">
            <w:pPr>
              <w:jc w:val="center"/>
              <w:rPr>
                <w:rFonts w:ascii="Humnst777 Lt BT" w:hAnsi="Humnst777 Lt BT" w:cs="Arial"/>
                <w:sz w:val="18"/>
                <w:szCs w:val="18"/>
              </w:rPr>
            </w:pPr>
          </w:p>
        </w:tc>
        <w:tc>
          <w:tcPr>
            <w:tcW w:w="944" w:type="pct"/>
          </w:tcPr>
          <w:p w14:paraId="41498E9A" w14:textId="77777777" w:rsidR="00FE416B" w:rsidRPr="004A5581" w:rsidRDefault="00FE416B" w:rsidP="008B50F2">
            <w:pPr>
              <w:jc w:val="center"/>
              <w:rPr>
                <w:rFonts w:ascii="Humnst777 Lt BT" w:hAnsi="Humnst777 Lt BT" w:cs="Arial"/>
                <w:sz w:val="18"/>
                <w:szCs w:val="18"/>
              </w:rPr>
            </w:pPr>
          </w:p>
        </w:tc>
      </w:tr>
      <w:tr w:rsidR="00FE416B" w:rsidRPr="004A5581" w14:paraId="1AC80CF3" w14:textId="77777777" w:rsidTr="008B50F2">
        <w:trPr>
          <w:cantSplit/>
          <w:trHeight w:val="480"/>
          <w:jc w:val="center"/>
        </w:trPr>
        <w:tc>
          <w:tcPr>
            <w:tcW w:w="198" w:type="pct"/>
            <w:vAlign w:val="center"/>
          </w:tcPr>
          <w:p w14:paraId="4BE04B84"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4</w:t>
            </w:r>
          </w:p>
        </w:tc>
        <w:tc>
          <w:tcPr>
            <w:tcW w:w="3329" w:type="pct"/>
            <w:vAlign w:val="center"/>
          </w:tcPr>
          <w:p w14:paraId="76BDD6F9" w14:textId="77777777" w:rsidR="00FE416B" w:rsidRPr="004A5581" w:rsidRDefault="00FE416B" w:rsidP="008B50F2">
            <w:pPr>
              <w:jc w:val="center"/>
              <w:rPr>
                <w:rFonts w:ascii="Humnst777 Lt BT" w:hAnsi="Humnst777 Lt BT" w:cs="Arial"/>
                <w:b/>
                <w:sz w:val="18"/>
                <w:szCs w:val="18"/>
              </w:rPr>
            </w:pPr>
          </w:p>
        </w:tc>
        <w:tc>
          <w:tcPr>
            <w:tcW w:w="529" w:type="pct"/>
            <w:vAlign w:val="center"/>
          </w:tcPr>
          <w:p w14:paraId="6BED0E5B" w14:textId="77777777" w:rsidR="00FE416B" w:rsidRPr="004A5581" w:rsidRDefault="00FE416B" w:rsidP="008B50F2">
            <w:pPr>
              <w:jc w:val="center"/>
              <w:rPr>
                <w:rFonts w:ascii="Humnst777 Lt BT" w:hAnsi="Humnst777 Lt BT" w:cs="Arial"/>
                <w:sz w:val="18"/>
                <w:szCs w:val="18"/>
              </w:rPr>
            </w:pPr>
          </w:p>
        </w:tc>
        <w:tc>
          <w:tcPr>
            <w:tcW w:w="944" w:type="pct"/>
          </w:tcPr>
          <w:p w14:paraId="004CBBAA" w14:textId="77777777" w:rsidR="00FE416B" w:rsidRPr="004A5581" w:rsidRDefault="00FE416B" w:rsidP="008B50F2">
            <w:pPr>
              <w:jc w:val="center"/>
              <w:rPr>
                <w:rFonts w:ascii="Humnst777 Lt BT" w:hAnsi="Humnst777 Lt BT" w:cs="Arial"/>
                <w:sz w:val="18"/>
                <w:szCs w:val="18"/>
              </w:rPr>
            </w:pPr>
          </w:p>
        </w:tc>
      </w:tr>
      <w:tr w:rsidR="00FE416B" w:rsidRPr="004A5581" w14:paraId="51E0FE91" w14:textId="77777777" w:rsidTr="008B50F2">
        <w:trPr>
          <w:cantSplit/>
          <w:trHeight w:val="480"/>
          <w:jc w:val="center"/>
        </w:trPr>
        <w:tc>
          <w:tcPr>
            <w:tcW w:w="198" w:type="pct"/>
            <w:vAlign w:val="center"/>
          </w:tcPr>
          <w:p w14:paraId="07A595DB"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5</w:t>
            </w:r>
          </w:p>
        </w:tc>
        <w:tc>
          <w:tcPr>
            <w:tcW w:w="3329" w:type="pct"/>
            <w:vAlign w:val="center"/>
          </w:tcPr>
          <w:p w14:paraId="7672B0AC" w14:textId="77777777" w:rsidR="00FE416B" w:rsidRPr="004A5581" w:rsidRDefault="00FE416B" w:rsidP="008B50F2">
            <w:pPr>
              <w:jc w:val="center"/>
              <w:rPr>
                <w:rFonts w:ascii="Humnst777 Lt BT" w:hAnsi="Humnst777 Lt BT" w:cs="Arial"/>
                <w:b/>
                <w:sz w:val="18"/>
                <w:szCs w:val="18"/>
              </w:rPr>
            </w:pPr>
          </w:p>
        </w:tc>
        <w:tc>
          <w:tcPr>
            <w:tcW w:w="529" w:type="pct"/>
            <w:vAlign w:val="center"/>
          </w:tcPr>
          <w:p w14:paraId="28F0A694" w14:textId="77777777" w:rsidR="00FE416B" w:rsidRPr="004A5581" w:rsidRDefault="00FE416B" w:rsidP="008B50F2">
            <w:pPr>
              <w:jc w:val="center"/>
              <w:rPr>
                <w:rFonts w:ascii="Humnst777 Lt BT" w:hAnsi="Humnst777 Lt BT" w:cs="Arial"/>
                <w:sz w:val="18"/>
                <w:szCs w:val="18"/>
              </w:rPr>
            </w:pPr>
          </w:p>
        </w:tc>
        <w:tc>
          <w:tcPr>
            <w:tcW w:w="944" w:type="pct"/>
          </w:tcPr>
          <w:p w14:paraId="33334B6A" w14:textId="77777777" w:rsidR="00FE416B" w:rsidRPr="004A5581" w:rsidRDefault="00FE416B" w:rsidP="008B50F2">
            <w:pPr>
              <w:jc w:val="center"/>
              <w:rPr>
                <w:rFonts w:ascii="Humnst777 Lt BT" w:hAnsi="Humnst777 Lt BT" w:cs="Arial"/>
                <w:sz w:val="18"/>
                <w:szCs w:val="18"/>
              </w:rPr>
            </w:pPr>
          </w:p>
        </w:tc>
      </w:tr>
      <w:tr w:rsidR="00FE416B" w:rsidRPr="004A5581" w14:paraId="7BE55660" w14:textId="77777777" w:rsidTr="008B50F2">
        <w:trPr>
          <w:cantSplit/>
          <w:trHeight w:val="480"/>
          <w:jc w:val="center"/>
        </w:trPr>
        <w:tc>
          <w:tcPr>
            <w:tcW w:w="198" w:type="pct"/>
            <w:vAlign w:val="center"/>
          </w:tcPr>
          <w:p w14:paraId="3F92F171"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6</w:t>
            </w:r>
          </w:p>
        </w:tc>
        <w:tc>
          <w:tcPr>
            <w:tcW w:w="3329" w:type="pct"/>
            <w:vAlign w:val="center"/>
          </w:tcPr>
          <w:p w14:paraId="0345640E" w14:textId="77777777" w:rsidR="00FE416B" w:rsidRPr="004A5581" w:rsidRDefault="00FE416B" w:rsidP="008B50F2">
            <w:pPr>
              <w:jc w:val="center"/>
              <w:rPr>
                <w:rFonts w:ascii="Humnst777 Lt BT" w:hAnsi="Humnst777 Lt BT" w:cs="Arial"/>
                <w:b/>
                <w:sz w:val="18"/>
                <w:szCs w:val="18"/>
              </w:rPr>
            </w:pPr>
          </w:p>
        </w:tc>
        <w:tc>
          <w:tcPr>
            <w:tcW w:w="529" w:type="pct"/>
            <w:vAlign w:val="center"/>
          </w:tcPr>
          <w:p w14:paraId="181C250F" w14:textId="77777777" w:rsidR="00FE416B" w:rsidRPr="004A5581" w:rsidRDefault="00FE416B" w:rsidP="008B50F2">
            <w:pPr>
              <w:jc w:val="center"/>
              <w:rPr>
                <w:rFonts w:ascii="Humnst777 Lt BT" w:hAnsi="Humnst777 Lt BT" w:cs="Arial"/>
                <w:sz w:val="18"/>
                <w:szCs w:val="18"/>
              </w:rPr>
            </w:pPr>
          </w:p>
        </w:tc>
        <w:tc>
          <w:tcPr>
            <w:tcW w:w="944" w:type="pct"/>
          </w:tcPr>
          <w:p w14:paraId="0AC67E3B" w14:textId="77777777" w:rsidR="00FE416B" w:rsidRPr="004A5581" w:rsidRDefault="00FE416B" w:rsidP="008B50F2">
            <w:pPr>
              <w:jc w:val="center"/>
              <w:rPr>
                <w:rFonts w:ascii="Humnst777 Lt BT" w:hAnsi="Humnst777 Lt BT" w:cs="Arial"/>
                <w:sz w:val="18"/>
                <w:szCs w:val="18"/>
              </w:rPr>
            </w:pPr>
          </w:p>
        </w:tc>
      </w:tr>
      <w:tr w:rsidR="00FE416B" w:rsidRPr="004A5581" w14:paraId="47E65D29" w14:textId="77777777" w:rsidTr="008B50F2">
        <w:trPr>
          <w:cantSplit/>
          <w:trHeight w:val="480"/>
          <w:jc w:val="center"/>
        </w:trPr>
        <w:tc>
          <w:tcPr>
            <w:tcW w:w="198" w:type="pct"/>
            <w:vAlign w:val="center"/>
          </w:tcPr>
          <w:p w14:paraId="282FA2E1"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w:t>
            </w:r>
          </w:p>
        </w:tc>
        <w:tc>
          <w:tcPr>
            <w:tcW w:w="3329" w:type="pct"/>
            <w:vAlign w:val="center"/>
          </w:tcPr>
          <w:p w14:paraId="46884AE9" w14:textId="77777777" w:rsidR="00FE416B" w:rsidRPr="004A5581" w:rsidRDefault="00FE416B" w:rsidP="008B50F2">
            <w:pPr>
              <w:jc w:val="center"/>
              <w:rPr>
                <w:rFonts w:ascii="Humnst777 Lt BT" w:hAnsi="Humnst777 Lt BT" w:cs="Arial"/>
                <w:b/>
                <w:sz w:val="18"/>
                <w:szCs w:val="18"/>
              </w:rPr>
            </w:pPr>
          </w:p>
        </w:tc>
        <w:tc>
          <w:tcPr>
            <w:tcW w:w="529" w:type="pct"/>
            <w:vAlign w:val="center"/>
          </w:tcPr>
          <w:p w14:paraId="75AE96D2" w14:textId="77777777" w:rsidR="00FE416B" w:rsidRPr="004A5581" w:rsidRDefault="00FE416B" w:rsidP="008B50F2">
            <w:pPr>
              <w:jc w:val="center"/>
              <w:rPr>
                <w:rFonts w:ascii="Humnst777 Lt BT" w:hAnsi="Humnst777 Lt BT" w:cs="Arial"/>
                <w:sz w:val="18"/>
                <w:szCs w:val="18"/>
              </w:rPr>
            </w:pPr>
          </w:p>
        </w:tc>
        <w:tc>
          <w:tcPr>
            <w:tcW w:w="944" w:type="pct"/>
          </w:tcPr>
          <w:p w14:paraId="45DCEFBF" w14:textId="77777777" w:rsidR="00FE416B" w:rsidRPr="004A5581" w:rsidRDefault="00FE416B" w:rsidP="008B50F2">
            <w:pPr>
              <w:jc w:val="center"/>
              <w:rPr>
                <w:rFonts w:ascii="Humnst777 Lt BT" w:hAnsi="Humnst777 Lt BT" w:cs="Arial"/>
                <w:sz w:val="18"/>
                <w:szCs w:val="18"/>
              </w:rPr>
            </w:pPr>
          </w:p>
        </w:tc>
      </w:tr>
      <w:tr w:rsidR="00FE416B" w:rsidRPr="004A5581" w14:paraId="6F849972" w14:textId="77777777" w:rsidTr="008B50F2">
        <w:trPr>
          <w:cantSplit/>
          <w:trHeight w:val="480"/>
          <w:jc w:val="center"/>
        </w:trPr>
        <w:tc>
          <w:tcPr>
            <w:tcW w:w="198" w:type="pct"/>
            <w:vAlign w:val="center"/>
          </w:tcPr>
          <w:p w14:paraId="6B90C183" w14:textId="77777777" w:rsidR="00FE416B" w:rsidRPr="004A5581" w:rsidRDefault="00FE416B" w:rsidP="008B50F2">
            <w:pPr>
              <w:jc w:val="center"/>
              <w:rPr>
                <w:rFonts w:ascii="Humnst777 Lt BT" w:hAnsi="Humnst777 Lt BT" w:cs="Arial"/>
                <w:sz w:val="18"/>
                <w:szCs w:val="18"/>
              </w:rPr>
            </w:pPr>
            <w:r w:rsidRPr="004A5581">
              <w:rPr>
                <w:rFonts w:ascii="Humnst777 Lt BT" w:hAnsi="Humnst777 Lt BT" w:cs="Arial"/>
                <w:sz w:val="18"/>
                <w:szCs w:val="18"/>
              </w:rPr>
              <w:t>N</w:t>
            </w:r>
          </w:p>
        </w:tc>
        <w:tc>
          <w:tcPr>
            <w:tcW w:w="3329" w:type="pct"/>
            <w:vAlign w:val="center"/>
          </w:tcPr>
          <w:p w14:paraId="2B5CB3B4" w14:textId="77777777" w:rsidR="00FE416B" w:rsidRPr="004A5581" w:rsidRDefault="00FE416B" w:rsidP="008B50F2">
            <w:pPr>
              <w:jc w:val="center"/>
              <w:rPr>
                <w:rFonts w:ascii="Humnst777 Lt BT" w:hAnsi="Humnst777 Lt BT" w:cs="Arial"/>
                <w:b/>
                <w:sz w:val="18"/>
                <w:szCs w:val="18"/>
              </w:rPr>
            </w:pPr>
          </w:p>
        </w:tc>
        <w:tc>
          <w:tcPr>
            <w:tcW w:w="529" w:type="pct"/>
            <w:vAlign w:val="center"/>
          </w:tcPr>
          <w:p w14:paraId="1E66D6A3" w14:textId="77777777" w:rsidR="00FE416B" w:rsidRPr="004A5581" w:rsidRDefault="00FE416B" w:rsidP="008B50F2">
            <w:pPr>
              <w:jc w:val="center"/>
              <w:rPr>
                <w:rFonts w:ascii="Humnst777 Lt BT" w:hAnsi="Humnst777 Lt BT" w:cs="Arial"/>
                <w:sz w:val="18"/>
                <w:szCs w:val="18"/>
              </w:rPr>
            </w:pPr>
          </w:p>
        </w:tc>
        <w:tc>
          <w:tcPr>
            <w:tcW w:w="944" w:type="pct"/>
          </w:tcPr>
          <w:p w14:paraId="6A44E150" w14:textId="77777777" w:rsidR="00FE416B" w:rsidRPr="004A5581" w:rsidRDefault="00FE416B" w:rsidP="008B50F2">
            <w:pPr>
              <w:jc w:val="center"/>
              <w:rPr>
                <w:rFonts w:ascii="Humnst777 Lt BT" w:hAnsi="Humnst777 Lt BT" w:cs="Arial"/>
                <w:sz w:val="18"/>
                <w:szCs w:val="18"/>
              </w:rPr>
            </w:pPr>
          </w:p>
        </w:tc>
      </w:tr>
    </w:tbl>
    <w:p w14:paraId="4CFF8D05" w14:textId="77777777" w:rsidR="0000239F" w:rsidRPr="006B01CA" w:rsidRDefault="00EE5D9D" w:rsidP="0000239F">
      <w:pPr>
        <w:rPr>
          <w:rFonts w:ascii="Humnst777 Lt BT" w:hAnsi="Humnst777 Lt BT" w:cs="Arial"/>
          <w:sz w:val="22"/>
          <w:szCs w:val="22"/>
          <w:lang w:val="es-MX"/>
        </w:rPr>
      </w:pPr>
      <w:r w:rsidRPr="006B01CA">
        <w:rPr>
          <w:rFonts w:ascii="Humnst777 Lt BT" w:hAnsi="Humnst777 Lt BT"/>
          <w:noProof/>
          <w:sz w:val="22"/>
          <w:szCs w:val="22"/>
          <w:lang w:eastAsia="es-BO"/>
        </w:rPr>
        <mc:AlternateContent>
          <mc:Choice Requires="wps">
            <w:drawing>
              <wp:anchor distT="0" distB="0" distL="114300" distR="114300" simplePos="0" relativeHeight="251656704" behindDoc="0" locked="0" layoutInCell="1" allowOverlap="1" wp14:anchorId="6F377D41" wp14:editId="3ECD2BE9">
                <wp:simplePos x="0" y="0"/>
                <wp:positionH relativeFrom="column">
                  <wp:posOffset>-168275</wp:posOffset>
                </wp:positionH>
                <wp:positionV relativeFrom="paragraph">
                  <wp:posOffset>5080</wp:posOffset>
                </wp:positionV>
                <wp:extent cx="6527800" cy="2162175"/>
                <wp:effectExtent l="0" t="0" r="25400" b="28575"/>
                <wp:wrapNone/>
                <wp:docPr id="18" name="14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7800" cy="2162175"/>
                        </a:xfrm>
                        <a:prstGeom prst="roundRect">
                          <a:avLst>
                            <a:gd name="adj" fmla="val 5383"/>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2B65C" id="14 Rectángulo redondeado" o:spid="_x0000_s1026" style="position:absolute;margin-left:-13.25pt;margin-top:.4pt;width:514pt;height:17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" filled="f" strokecolor="windowText" strokeweight="1.5pt">
                <v:stroke joinstyle="miter"/>
                <v:path arrowok="t"/>
              </v:roundrect>
            </w:pict>
          </mc:Fallback>
        </mc:AlternateContent>
      </w:r>
      <w:r w:rsidR="0000239F" w:rsidRPr="006B01CA">
        <w:rPr>
          <w:rFonts w:ascii="Humnst777 Lt BT" w:hAnsi="Humnst777 Lt BT" w:cs="Arial"/>
          <w:sz w:val="22"/>
          <w:szCs w:val="22"/>
          <w:lang w:val="es-MX"/>
        </w:rPr>
        <w:t>FIRMA LA COMISIÓN</w:t>
      </w:r>
    </w:p>
    <w:sectPr w:rsidR="0000239F" w:rsidRPr="006B01CA" w:rsidSect="007D2FD0">
      <w:pgSz w:w="11906" w:h="16838" w:code="9"/>
      <w:pgMar w:top="1134" w:right="1134" w:bottom="1134" w:left="1134" w:header="709" w:footer="709"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8" w:author="Adolfo Mendez" w:date="2016-03-31T10:57:00Z" w:initials="AM">
    <w:p w14:paraId="150CA1A9" w14:textId="77777777" w:rsidR="009E6A94" w:rsidRDefault="009E6A94">
      <w:pPr>
        <w:pStyle w:val="Textocomentario"/>
      </w:pPr>
      <w:r>
        <w:rPr>
          <w:rStyle w:val="Refdecomentario"/>
        </w:rPr>
        <w:annotationRef/>
      </w:r>
      <w:r>
        <w:t>Falta incluir formulario A-3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0CA1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01CCC" w14:textId="77777777" w:rsidR="00B90DBF" w:rsidRDefault="00B90DBF">
      <w:r>
        <w:separator/>
      </w:r>
    </w:p>
  </w:endnote>
  <w:endnote w:type="continuationSeparator" w:id="0">
    <w:p w14:paraId="3A90ED65" w14:textId="77777777" w:rsidR="00B90DBF" w:rsidRDefault="00B9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avid">
    <w:altName w:val="Segoe UI"/>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5186E" w14:textId="77777777" w:rsidR="009E6A94" w:rsidRDefault="009E6A94">
    <w:pPr>
      <w:pStyle w:val="Piedepgina"/>
    </w:pPr>
    <w:r>
      <w:rPr>
        <w:noProof/>
        <w:lang w:eastAsia="es-BO"/>
      </w:rPr>
      <mc:AlternateContent>
        <mc:Choice Requires="wps">
          <w:drawing>
            <wp:anchor distT="0" distB="0" distL="114300" distR="114300" simplePos="0" relativeHeight="251657728" behindDoc="0" locked="0" layoutInCell="1" allowOverlap="1" wp14:anchorId="27906AE7" wp14:editId="6A61E586">
              <wp:simplePos x="0" y="0"/>
              <wp:positionH relativeFrom="column">
                <wp:posOffset>8795385</wp:posOffset>
              </wp:positionH>
              <wp:positionV relativeFrom="paragraph">
                <wp:posOffset>1244600</wp:posOffset>
              </wp:positionV>
              <wp:extent cx="409575" cy="1828800"/>
              <wp:effectExtent l="0" t="0" r="952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F3C11" w14:textId="77777777" w:rsidR="009E6A94" w:rsidRDefault="009E6A94" w:rsidP="005F5CAB">
                          <w:pPr>
                            <w:spacing w:before="0" w:after="0"/>
                          </w:pPr>
                          <w:r>
                            <w:t>YPF</w:t>
                          </w:r>
                          <w:r w:rsidRPr="001E5F25">
                            <w:t>BL-GING-</w:t>
                          </w:r>
                          <w:r>
                            <w:t>FR-054</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06AE7" id="_x0000_t202" coordsize="21600,21600" o:spt="202" path="m,l,21600r21600,l21600,xe">
              <v:stroke joinstyle="miter"/>
              <v:path gradientshapeok="t" o:connecttype="rect"/>
            </v:shapetype>
            <v:shape id="Text Box 1" o:spid="_x0000_s1026" type="#_x0000_t202" style="position:absolute;left:0;text-align:left;margin-left:692.55pt;margin-top:98pt;width:32.2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" stroked="f">
              <v:textbox style="layout-flow:vertical;mso-layout-flow-alt:bottom-to-top">
                <w:txbxContent>
                  <w:p w14:paraId="48AF3C11" w14:textId="77777777" w:rsidR="009E6A94" w:rsidRDefault="009E6A94" w:rsidP="005F5CAB">
                    <w:pPr>
                      <w:spacing w:before="0" w:after="0"/>
                    </w:pPr>
                    <w:r>
                      <w:t>YPF</w:t>
                    </w:r>
                    <w:r w:rsidRPr="001E5F25">
                      <w:t>BL-GING-</w:t>
                    </w:r>
                    <w:r>
                      <w:t>FR-054</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2F100" w14:textId="77777777" w:rsidR="00B90DBF" w:rsidRDefault="00B90DBF">
      <w:r>
        <w:separator/>
      </w:r>
    </w:p>
  </w:footnote>
  <w:footnote w:type="continuationSeparator" w:id="0">
    <w:p w14:paraId="5D7B99B1" w14:textId="77777777" w:rsidR="00B90DBF" w:rsidRDefault="00B90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4470C" w14:textId="77777777" w:rsidR="009E6A94" w:rsidRDefault="009E6A94" w:rsidP="005F5CAB">
    <w:pPr>
      <w:pBdr>
        <w:bottom w:val="single" w:sz="12" w:space="1" w:color="auto"/>
      </w:pBdr>
      <w:spacing w:before="0" w:after="0"/>
      <w:rPr>
        <w:i/>
        <w:sz w:val="16"/>
      </w:rPr>
    </w:pPr>
    <w:r w:rsidRPr="005F5CAB">
      <w:rPr>
        <w:i/>
        <w:sz w:val="16"/>
      </w:rPr>
      <w:t>PLIEGO DE ESPECIFICACIONES:</w:t>
    </w:r>
    <w:r>
      <w:rPr>
        <w:i/>
        <w:sz w:val="16"/>
      </w:rPr>
      <w:t xml:space="preserve"> A</w:t>
    </w:r>
    <w:bookmarkStart w:id="2" w:name="OLE_LINK3"/>
    <w:r>
      <w:rPr>
        <w:i/>
        <w:sz w:val="16"/>
      </w:rPr>
      <w:t>DQUISICIÓN MENOR POR COMPARACIÓN DE OFERTAS II -“</w:t>
    </w:r>
    <w:bookmarkStart w:id="3" w:name="OLE_LINK6"/>
    <w:bookmarkStart w:id="4" w:name="OLE_LINK7"/>
    <w:r w:rsidRPr="00BF2781">
      <w:rPr>
        <w:i/>
        <w:sz w:val="16"/>
      </w:rPr>
      <w:t>CONSTRUCCIÓN DE VARIANTE EN SECTOR RIO SECO, POLIDUCTO OCSZ-1</w:t>
    </w:r>
    <w:r>
      <w:rPr>
        <w:i/>
        <w:sz w:val="16"/>
      </w:rPr>
      <w:t>”</w:t>
    </w:r>
    <w:r w:rsidRPr="005F5CAB">
      <w:rPr>
        <w:i/>
        <w:sz w:val="16"/>
      </w:rPr>
      <w:t xml:space="preserve"> - </w:t>
    </w:r>
    <w:bookmarkEnd w:id="2"/>
    <w:r>
      <w:rPr>
        <w:i/>
        <w:sz w:val="16"/>
      </w:rPr>
      <w:t>YPFBL-GING-06-005/2016</w:t>
    </w:r>
  </w:p>
  <w:bookmarkEnd w:id="3"/>
  <w:bookmarkEnd w:id="4"/>
  <w:p w14:paraId="55066AAE" w14:textId="77777777" w:rsidR="009E6A94" w:rsidRPr="00612088" w:rsidRDefault="009E6A94" w:rsidP="005F5CAB">
    <w:pPr>
      <w:spacing w:before="0" w:after="0"/>
      <w:rPr>
        <w:i/>
        <w:sz w:val="16"/>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ECCF9" w14:textId="77777777" w:rsidR="009E6A94" w:rsidRDefault="009E6A94" w:rsidP="005F5CAB">
    <w:pPr>
      <w:pBdr>
        <w:bottom w:val="single" w:sz="12" w:space="1" w:color="auto"/>
      </w:pBdr>
      <w:spacing w:before="0" w:after="0"/>
      <w:rPr>
        <w:i/>
        <w:sz w:val="16"/>
      </w:rPr>
    </w:pPr>
    <w:r w:rsidRPr="005F5CAB">
      <w:rPr>
        <w:i/>
        <w:sz w:val="16"/>
      </w:rPr>
      <w:t>PLIEGO DE ESPECIFICACIONES:</w:t>
    </w:r>
    <w:r>
      <w:rPr>
        <w:i/>
        <w:sz w:val="16"/>
      </w:rPr>
      <w:t xml:space="preserve"> ADQUISICIÓN MENOR POR COMPARACIÓN DE OFERTAS II -“</w:t>
    </w:r>
    <w:r w:rsidRPr="00C449CE">
      <w:rPr>
        <w:i/>
        <w:sz w:val="16"/>
      </w:rPr>
      <w:t>CONSTRUCCIÓN DE VARIANTE EN  SECTOR RIO SECO, POLIDUCTO OCSZ-1</w:t>
    </w:r>
    <w:r>
      <w:rPr>
        <w:i/>
        <w:sz w:val="16"/>
      </w:rPr>
      <w:t>”</w:t>
    </w:r>
    <w:r w:rsidRPr="005F5CAB">
      <w:rPr>
        <w:i/>
        <w:sz w:val="16"/>
      </w:rPr>
      <w:t xml:space="preserve"> - </w:t>
    </w:r>
    <w:r>
      <w:rPr>
        <w:i/>
        <w:sz w:val="16"/>
      </w:rPr>
      <w:t>YPFBL-GING-06-005/2016</w:t>
    </w:r>
  </w:p>
  <w:p w14:paraId="74EA4C23" w14:textId="77777777" w:rsidR="009E6A94" w:rsidRPr="00612088" w:rsidRDefault="009E6A94" w:rsidP="005F5CAB">
    <w:pPr>
      <w:spacing w:before="0" w:after="0"/>
      <w:rPr>
        <w:i/>
        <w:sz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B3B05"/>
    <w:multiLevelType w:val="hybridMultilevel"/>
    <w:tmpl w:val="CED8EFC2"/>
    <w:lvl w:ilvl="0" w:tplc="080A0001">
      <w:start w:val="1"/>
      <w:numFmt w:val="bullet"/>
      <w:lvlText w:val=""/>
      <w:lvlJc w:val="left"/>
      <w:pPr>
        <w:ind w:left="1657" w:hanging="360"/>
      </w:pPr>
      <w:rPr>
        <w:rFonts w:ascii="Symbol" w:hAnsi="Symbol" w:hint="default"/>
      </w:rPr>
    </w:lvl>
    <w:lvl w:ilvl="1" w:tplc="080A0003" w:tentative="1">
      <w:start w:val="1"/>
      <w:numFmt w:val="bullet"/>
      <w:lvlText w:val="o"/>
      <w:lvlJc w:val="left"/>
      <w:pPr>
        <w:ind w:left="2377" w:hanging="360"/>
      </w:pPr>
      <w:rPr>
        <w:rFonts w:ascii="Courier New" w:hAnsi="Courier New" w:cs="Courier New" w:hint="default"/>
      </w:rPr>
    </w:lvl>
    <w:lvl w:ilvl="2" w:tplc="080A0005" w:tentative="1">
      <w:start w:val="1"/>
      <w:numFmt w:val="bullet"/>
      <w:lvlText w:val=""/>
      <w:lvlJc w:val="left"/>
      <w:pPr>
        <w:ind w:left="3097" w:hanging="360"/>
      </w:pPr>
      <w:rPr>
        <w:rFonts w:ascii="Wingdings" w:hAnsi="Wingdings" w:hint="default"/>
      </w:rPr>
    </w:lvl>
    <w:lvl w:ilvl="3" w:tplc="080A0001" w:tentative="1">
      <w:start w:val="1"/>
      <w:numFmt w:val="bullet"/>
      <w:lvlText w:val=""/>
      <w:lvlJc w:val="left"/>
      <w:pPr>
        <w:ind w:left="3817" w:hanging="360"/>
      </w:pPr>
      <w:rPr>
        <w:rFonts w:ascii="Symbol" w:hAnsi="Symbol" w:hint="default"/>
      </w:rPr>
    </w:lvl>
    <w:lvl w:ilvl="4" w:tplc="080A0003" w:tentative="1">
      <w:start w:val="1"/>
      <w:numFmt w:val="bullet"/>
      <w:lvlText w:val="o"/>
      <w:lvlJc w:val="left"/>
      <w:pPr>
        <w:ind w:left="4537" w:hanging="360"/>
      </w:pPr>
      <w:rPr>
        <w:rFonts w:ascii="Courier New" w:hAnsi="Courier New" w:cs="Courier New" w:hint="default"/>
      </w:rPr>
    </w:lvl>
    <w:lvl w:ilvl="5" w:tplc="080A0005" w:tentative="1">
      <w:start w:val="1"/>
      <w:numFmt w:val="bullet"/>
      <w:lvlText w:val=""/>
      <w:lvlJc w:val="left"/>
      <w:pPr>
        <w:ind w:left="5257" w:hanging="360"/>
      </w:pPr>
      <w:rPr>
        <w:rFonts w:ascii="Wingdings" w:hAnsi="Wingdings" w:hint="default"/>
      </w:rPr>
    </w:lvl>
    <w:lvl w:ilvl="6" w:tplc="080A0001" w:tentative="1">
      <w:start w:val="1"/>
      <w:numFmt w:val="bullet"/>
      <w:lvlText w:val=""/>
      <w:lvlJc w:val="left"/>
      <w:pPr>
        <w:ind w:left="5977" w:hanging="360"/>
      </w:pPr>
      <w:rPr>
        <w:rFonts w:ascii="Symbol" w:hAnsi="Symbol" w:hint="default"/>
      </w:rPr>
    </w:lvl>
    <w:lvl w:ilvl="7" w:tplc="080A0003" w:tentative="1">
      <w:start w:val="1"/>
      <w:numFmt w:val="bullet"/>
      <w:lvlText w:val="o"/>
      <w:lvlJc w:val="left"/>
      <w:pPr>
        <w:ind w:left="6697" w:hanging="360"/>
      </w:pPr>
      <w:rPr>
        <w:rFonts w:ascii="Courier New" w:hAnsi="Courier New" w:cs="Courier New" w:hint="default"/>
      </w:rPr>
    </w:lvl>
    <w:lvl w:ilvl="8" w:tplc="080A0005" w:tentative="1">
      <w:start w:val="1"/>
      <w:numFmt w:val="bullet"/>
      <w:lvlText w:val=""/>
      <w:lvlJc w:val="left"/>
      <w:pPr>
        <w:ind w:left="7417" w:hanging="360"/>
      </w:pPr>
      <w:rPr>
        <w:rFonts w:ascii="Wingdings" w:hAnsi="Wingdings" w:hint="default"/>
      </w:rPr>
    </w:lvl>
  </w:abstractNum>
  <w:abstractNum w:abstractNumId="1" w15:restartNumberingAfterBreak="0">
    <w:nsid w:val="049A273A"/>
    <w:multiLevelType w:val="hybridMultilevel"/>
    <w:tmpl w:val="ABE26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15:restartNumberingAfterBreak="0">
    <w:nsid w:val="0E3D737B"/>
    <w:multiLevelType w:val="hybridMultilevel"/>
    <w:tmpl w:val="10DE53E4"/>
    <w:lvl w:ilvl="0" w:tplc="400A0001">
      <w:start w:val="1"/>
      <w:numFmt w:val="bullet"/>
      <w:lvlText w:val=""/>
      <w:lvlJc w:val="left"/>
      <w:pPr>
        <w:ind w:left="928" w:hanging="360"/>
      </w:pPr>
      <w:rPr>
        <w:rFonts w:ascii="Symbol" w:hAnsi="Symbol" w:hint="default"/>
        <w:b/>
      </w:rPr>
    </w:lvl>
    <w:lvl w:ilvl="1" w:tplc="400A0019" w:tentative="1">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4" w15:restartNumberingAfterBreak="0">
    <w:nsid w:val="165149DF"/>
    <w:multiLevelType w:val="hybridMultilevel"/>
    <w:tmpl w:val="518E11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7913B5A"/>
    <w:multiLevelType w:val="hybridMultilevel"/>
    <w:tmpl w:val="5DF26720"/>
    <w:lvl w:ilvl="0" w:tplc="400A0017">
      <w:start w:val="1"/>
      <w:numFmt w:val="lowerLetter"/>
      <w:lvlText w:val="%1)"/>
      <w:lvlJc w:val="left"/>
      <w:pPr>
        <w:ind w:left="2138" w:hanging="360"/>
      </w:pPr>
    </w:lvl>
    <w:lvl w:ilvl="1" w:tplc="400A0019" w:tentative="1">
      <w:start w:val="1"/>
      <w:numFmt w:val="lowerLetter"/>
      <w:lvlText w:val="%2."/>
      <w:lvlJc w:val="left"/>
      <w:pPr>
        <w:ind w:left="2858" w:hanging="360"/>
      </w:pPr>
    </w:lvl>
    <w:lvl w:ilvl="2" w:tplc="400A001B" w:tentative="1">
      <w:start w:val="1"/>
      <w:numFmt w:val="lowerRoman"/>
      <w:lvlText w:val="%3."/>
      <w:lvlJc w:val="right"/>
      <w:pPr>
        <w:ind w:left="3578" w:hanging="180"/>
      </w:pPr>
    </w:lvl>
    <w:lvl w:ilvl="3" w:tplc="400A000F" w:tentative="1">
      <w:start w:val="1"/>
      <w:numFmt w:val="decimal"/>
      <w:lvlText w:val="%4."/>
      <w:lvlJc w:val="left"/>
      <w:pPr>
        <w:ind w:left="4298" w:hanging="360"/>
      </w:pPr>
    </w:lvl>
    <w:lvl w:ilvl="4" w:tplc="400A0019" w:tentative="1">
      <w:start w:val="1"/>
      <w:numFmt w:val="lowerLetter"/>
      <w:lvlText w:val="%5."/>
      <w:lvlJc w:val="left"/>
      <w:pPr>
        <w:ind w:left="5018" w:hanging="360"/>
      </w:pPr>
    </w:lvl>
    <w:lvl w:ilvl="5" w:tplc="400A001B" w:tentative="1">
      <w:start w:val="1"/>
      <w:numFmt w:val="lowerRoman"/>
      <w:lvlText w:val="%6."/>
      <w:lvlJc w:val="right"/>
      <w:pPr>
        <w:ind w:left="5738" w:hanging="180"/>
      </w:pPr>
    </w:lvl>
    <w:lvl w:ilvl="6" w:tplc="400A000F" w:tentative="1">
      <w:start w:val="1"/>
      <w:numFmt w:val="decimal"/>
      <w:lvlText w:val="%7."/>
      <w:lvlJc w:val="left"/>
      <w:pPr>
        <w:ind w:left="6458" w:hanging="360"/>
      </w:pPr>
    </w:lvl>
    <w:lvl w:ilvl="7" w:tplc="400A0019" w:tentative="1">
      <w:start w:val="1"/>
      <w:numFmt w:val="lowerLetter"/>
      <w:lvlText w:val="%8."/>
      <w:lvlJc w:val="left"/>
      <w:pPr>
        <w:ind w:left="7178" w:hanging="360"/>
      </w:pPr>
    </w:lvl>
    <w:lvl w:ilvl="8" w:tplc="400A001B" w:tentative="1">
      <w:start w:val="1"/>
      <w:numFmt w:val="lowerRoman"/>
      <w:lvlText w:val="%9."/>
      <w:lvlJc w:val="right"/>
      <w:pPr>
        <w:ind w:left="7898" w:hanging="180"/>
      </w:pPr>
    </w:lvl>
  </w:abstractNum>
  <w:abstractNum w:abstractNumId="6" w15:restartNumberingAfterBreak="0">
    <w:nsid w:val="19AF0979"/>
    <w:multiLevelType w:val="hybridMultilevel"/>
    <w:tmpl w:val="201ADF60"/>
    <w:lvl w:ilvl="0" w:tplc="400A0017">
      <w:start w:val="1"/>
      <w:numFmt w:val="lowerLetter"/>
      <w:lvlText w:val="%1)"/>
      <w:lvlJc w:val="left"/>
      <w:pPr>
        <w:ind w:left="928" w:hanging="360"/>
      </w:pPr>
      <w:rPr>
        <w:b/>
      </w:rPr>
    </w:lvl>
    <w:lvl w:ilvl="1" w:tplc="400A0019">
      <w:start w:val="1"/>
      <w:numFmt w:val="lowerLetter"/>
      <w:lvlText w:val="%2."/>
      <w:lvlJc w:val="left"/>
      <w:pPr>
        <w:ind w:left="1648" w:hanging="360"/>
      </w:pPr>
    </w:lvl>
    <w:lvl w:ilvl="2" w:tplc="400A001B" w:tentative="1">
      <w:start w:val="1"/>
      <w:numFmt w:val="lowerRoman"/>
      <w:lvlText w:val="%3."/>
      <w:lvlJc w:val="right"/>
      <w:pPr>
        <w:ind w:left="2368" w:hanging="180"/>
      </w:pPr>
    </w:lvl>
    <w:lvl w:ilvl="3" w:tplc="400A000F" w:tentative="1">
      <w:start w:val="1"/>
      <w:numFmt w:val="decimal"/>
      <w:lvlText w:val="%4."/>
      <w:lvlJc w:val="left"/>
      <w:pPr>
        <w:ind w:left="3088" w:hanging="360"/>
      </w:pPr>
    </w:lvl>
    <w:lvl w:ilvl="4" w:tplc="400A0019" w:tentative="1">
      <w:start w:val="1"/>
      <w:numFmt w:val="lowerLetter"/>
      <w:lvlText w:val="%5."/>
      <w:lvlJc w:val="left"/>
      <w:pPr>
        <w:ind w:left="3808" w:hanging="360"/>
      </w:pPr>
    </w:lvl>
    <w:lvl w:ilvl="5" w:tplc="400A001B" w:tentative="1">
      <w:start w:val="1"/>
      <w:numFmt w:val="lowerRoman"/>
      <w:lvlText w:val="%6."/>
      <w:lvlJc w:val="right"/>
      <w:pPr>
        <w:ind w:left="4528" w:hanging="180"/>
      </w:pPr>
    </w:lvl>
    <w:lvl w:ilvl="6" w:tplc="400A000F" w:tentative="1">
      <w:start w:val="1"/>
      <w:numFmt w:val="decimal"/>
      <w:lvlText w:val="%7."/>
      <w:lvlJc w:val="left"/>
      <w:pPr>
        <w:ind w:left="5248" w:hanging="360"/>
      </w:pPr>
    </w:lvl>
    <w:lvl w:ilvl="7" w:tplc="400A0019" w:tentative="1">
      <w:start w:val="1"/>
      <w:numFmt w:val="lowerLetter"/>
      <w:lvlText w:val="%8."/>
      <w:lvlJc w:val="left"/>
      <w:pPr>
        <w:ind w:left="5968" w:hanging="360"/>
      </w:pPr>
    </w:lvl>
    <w:lvl w:ilvl="8" w:tplc="400A001B" w:tentative="1">
      <w:start w:val="1"/>
      <w:numFmt w:val="lowerRoman"/>
      <w:lvlText w:val="%9."/>
      <w:lvlJc w:val="right"/>
      <w:pPr>
        <w:ind w:left="6688" w:hanging="180"/>
      </w:pPr>
    </w:lvl>
  </w:abstractNum>
  <w:abstractNum w:abstractNumId="7" w15:restartNumberingAfterBreak="0">
    <w:nsid w:val="1A4158F3"/>
    <w:multiLevelType w:val="hybridMultilevel"/>
    <w:tmpl w:val="D5A4791E"/>
    <w:lvl w:ilvl="0" w:tplc="080A0001">
      <w:start w:val="1"/>
      <w:numFmt w:val="bullet"/>
      <w:lvlText w:val=""/>
      <w:lvlJc w:val="left"/>
      <w:pPr>
        <w:ind w:left="1069" w:hanging="360"/>
      </w:pPr>
      <w:rPr>
        <w:rFonts w:ascii="Symbol" w:hAnsi="Symbo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8" w15:restartNumberingAfterBreak="0">
    <w:nsid w:val="1C9E12E8"/>
    <w:multiLevelType w:val="hybridMultilevel"/>
    <w:tmpl w:val="0CBAA8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13E056B"/>
    <w:multiLevelType w:val="hybridMultilevel"/>
    <w:tmpl w:val="26F4E9E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25FB38C4"/>
    <w:multiLevelType w:val="hybridMultilevel"/>
    <w:tmpl w:val="3AC4E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EC121F"/>
    <w:multiLevelType w:val="hybridMultilevel"/>
    <w:tmpl w:val="D9AC3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B85996"/>
    <w:multiLevelType w:val="hybridMultilevel"/>
    <w:tmpl w:val="52003242"/>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14" w15:restartNumberingAfterBreak="0">
    <w:nsid w:val="38165409"/>
    <w:multiLevelType w:val="hybridMultilevel"/>
    <w:tmpl w:val="A33E1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704F40"/>
    <w:multiLevelType w:val="hybridMultilevel"/>
    <w:tmpl w:val="29ECC676"/>
    <w:lvl w:ilvl="0" w:tplc="08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E353C60"/>
    <w:multiLevelType w:val="hybridMultilevel"/>
    <w:tmpl w:val="AC9424D0"/>
    <w:lvl w:ilvl="0" w:tplc="BBE4AFC6">
      <w:start w:val="1"/>
      <w:numFmt w:val="lowerLetter"/>
      <w:lvlText w:val="%1)"/>
      <w:lvlJc w:val="left"/>
      <w:pPr>
        <w:ind w:left="1410" w:hanging="705"/>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43E44E24"/>
    <w:multiLevelType w:val="hybridMultilevel"/>
    <w:tmpl w:val="B83205FA"/>
    <w:lvl w:ilvl="0" w:tplc="08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4E83D61"/>
    <w:multiLevelType w:val="hybridMultilevel"/>
    <w:tmpl w:val="F818795A"/>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9" w15:restartNumberingAfterBreak="0">
    <w:nsid w:val="4D7C54CA"/>
    <w:multiLevelType w:val="hybridMultilevel"/>
    <w:tmpl w:val="728C0822"/>
    <w:lvl w:ilvl="0" w:tplc="08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F163D97"/>
    <w:multiLevelType w:val="hybridMultilevel"/>
    <w:tmpl w:val="DE9E0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5B5B40"/>
    <w:multiLevelType w:val="hybridMultilevel"/>
    <w:tmpl w:val="9E5CA9F0"/>
    <w:lvl w:ilvl="0" w:tplc="F6BC4B6C">
      <w:start w:val="1"/>
      <w:numFmt w:val="decimal"/>
      <w:lvlText w:val="%1."/>
      <w:lvlJc w:val="left"/>
      <w:pPr>
        <w:ind w:left="720" w:hanging="360"/>
      </w:pPr>
      <w:rPr>
        <w:rFonts w:ascii="Humnst777 Lt BT" w:hAnsi="Humnst777 Lt BT" w:cs="Arial" w:hint="default"/>
        <w:b/>
        <w:sz w:val="18"/>
        <w:szCs w:val="18"/>
      </w:rPr>
    </w:lvl>
    <w:lvl w:ilvl="1" w:tplc="3C4EF6A2" w:tentative="1">
      <w:start w:val="1"/>
      <w:numFmt w:val="lowerLetter"/>
      <w:lvlText w:val="%2."/>
      <w:lvlJc w:val="left"/>
      <w:pPr>
        <w:ind w:left="1440" w:hanging="360"/>
      </w:pPr>
    </w:lvl>
    <w:lvl w:ilvl="2" w:tplc="3CCCD364" w:tentative="1">
      <w:start w:val="1"/>
      <w:numFmt w:val="lowerRoman"/>
      <w:lvlText w:val="%3."/>
      <w:lvlJc w:val="right"/>
      <w:pPr>
        <w:ind w:left="2160" w:hanging="180"/>
      </w:pPr>
    </w:lvl>
    <w:lvl w:ilvl="3" w:tplc="525E645A" w:tentative="1">
      <w:start w:val="1"/>
      <w:numFmt w:val="decimal"/>
      <w:lvlText w:val="%4."/>
      <w:lvlJc w:val="left"/>
      <w:pPr>
        <w:ind w:left="2880" w:hanging="360"/>
      </w:pPr>
    </w:lvl>
    <w:lvl w:ilvl="4" w:tplc="6C52E660" w:tentative="1">
      <w:start w:val="1"/>
      <w:numFmt w:val="lowerLetter"/>
      <w:lvlText w:val="%5."/>
      <w:lvlJc w:val="left"/>
      <w:pPr>
        <w:ind w:left="3600" w:hanging="360"/>
      </w:pPr>
    </w:lvl>
    <w:lvl w:ilvl="5" w:tplc="719E27D4" w:tentative="1">
      <w:start w:val="1"/>
      <w:numFmt w:val="lowerRoman"/>
      <w:lvlText w:val="%6."/>
      <w:lvlJc w:val="right"/>
      <w:pPr>
        <w:ind w:left="4320" w:hanging="180"/>
      </w:pPr>
    </w:lvl>
    <w:lvl w:ilvl="6" w:tplc="52EA3F9E" w:tentative="1">
      <w:start w:val="1"/>
      <w:numFmt w:val="decimal"/>
      <w:lvlText w:val="%7."/>
      <w:lvlJc w:val="left"/>
      <w:pPr>
        <w:ind w:left="5040" w:hanging="360"/>
      </w:pPr>
    </w:lvl>
    <w:lvl w:ilvl="7" w:tplc="068457FC" w:tentative="1">
      <w:start w:val="1"/>
      <w:numFmt w:val="lowerLetter"/>
      <w:lvlText w:val="%8."/>
      <w:lvlJc w:val="left"/>
      <w:pPr>
        <w:ind w:left="5760" w:hanging="360"/>
      </w:pPr>
    </w:lvl>
    <w:lvl w:ilvl="8" w:tplc="C9E270EE" w:tentative="1">
      <w:start w:val="1"/>
      <w:numFmt w:val="lowerRoman"/>
      <w:lvlText w:val="%9."/>
      <w:lvlJc w:val="right"/>
      <w:pPr>
        <w:ind w:left="6480" w:hanging="180"/>
      </w:pPr>
    </w:lvl>
  </w:abstractNum>
  <w:abstractNum w:abstractNumId="22" w15:restartNumberingAfterBreak="0">
    <w:nsid w:val="5F004694"/>
    <w:multiLevelType w:val="multilevel"/>
    <w:tmpl w:val="08760D28"/>
    <w:lvl w:ilvl="0">
      <w:start w:val="1"/>
      <w:numFmt w:val="decimal"/>
      <w:pStyle w:val="Ttulo1"/>
      <w:lvlText w:val="%1."/>
      <w:lvlJc w:val="left"/>
      <w:pPr>
        <w:ind w:left="502" w:hanging="360"/>
      </w:pPr>
      <w:rPr>
        <w:rFonts w:hint="default"/>
        <w:b/>
      </w:rPr>
    </w:lvl>
    <w:lvl w:ilvl="1">
      <w:start w:val="1"/>
      <w:numFmt w:val="decimal"/>
      <w:pStyle w:val="Ttulo2"/>
      <w:lvlText w:val="%1.%2."/>
      <w:lvlJc w:val="left"/>
      <w:pPr>
        <w:ind w:left="1142" w:hanging="432"/>
      </w:pPr>
      <w:rPr>
        <w:b/>
      </w:rPr>
    </w:lvl>
    <w:lvl w:ilvl="2">
      <w:start w:val="1"/>
      <w:numFmt w:val="decimal"/>
      <w:pStyle w:val="Ttulo3"/>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C84FCF"/>
    <w:multiLevelType w:val="hybridMultilevel"/>
    <w:tmpl w:val="FA46D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932A70"/>
    <w:multiLevelType w:val="hybridMultilevel"/>
    <w:tmpl w:val="686C8636"/>
    <w:lvl w:ilvl="0" w:tplc="6A34C2A4">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626B6227"/>
    <w:multiLevelType w:val="hybridMultilevel"/>
    <w:tmpl w:val="CF72F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D100D8"/>
    <w:multiLevelType w:val="hybridMultilevel"/>
    <w:tmpl w:val="FD1492B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6D0770E0"/>
    <w:multiLevelType w:val="hybridMultilevel"/>
    <w:tmpl w:val="500C39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F7E0544"/>
    <w:multiLevelType w:val="hybridMultilevel"/>
    <w:tmpl w:val="534E5B32"/>
    <w:lvl w:ilvl="0" w:tplc="080A0001">
      <w:start w:val="1"/>
      <w:numFmt w:val="bullet"/>
      <w:lvlText w:val=""/>
      <w:lvlJc w:val="left"/>
      <w:pPr>
        <w:ind w:left="1152" w:hanging="360"/>
      </w:pPr>
      <w:rPr>
        <w:rFonts w:ascii="Symbol" w:hAnsi="Symbol" w:hint="default"/>
      </w:rPr>
    </w:lvl>
    <w:lvl w:ilvl="1" w:tplc="080A0003" w:tentative="1">
      <w:start w:val="1"/>
      <w:numFmt w:val="bullet"/>
      <w:lvlText w:val="o"/>
      <w:lvlJc w:val="left"/>
      <w:pPr>
        <w:ind w:left="1872" w:hanging="360"/>
      </w:pPr>
      <w:rPr>
        <w:rFonts w:ascii="Courier New" w:hAnsi="Courier New" w:cs="Courier New"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abstractNum w:abstractNumId="29" w15:restartNumberingAfterBreak="0">
    <w:nsid w:val="704A0471"/>
    <w:multiLevelType w:val="hybridMultilevel"/>
    <w:tmpl w:val="F10601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2532415"/>
    <w:multiLevelType w:val="hybridMultilevel"/>
    <w:tmpl w:val="DC622AA6"/>
    <w:lvl w:ilvl="0" w:tplc="08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2BB4B43"/>
    <w:multiLevelType w:val="hybridMultilevel"/>
    <w:tmpl w:val="AF6653DA"/>
    <w:lvl w:ilvl="0" w:tplc="080A0001">
      <w:start w:val="1"/>
      <w:numFmt w:val="bullet"/>
      <w:lvlText w:val=""/>
      <w:lvlJc w:val="left"/>
      <w:pPr>
        <w:ind w:left="1287" w:hanging="360"/>
      </w:pPr>
      <w:rPr>
        <w:rFonts w:ascii="Symbol" w:hAnsi="Symbol"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32" w15:restartNumberingAfterBreak="0">
    <w:nsid w:val="753427E6"/>
    <w:multiLevelType w:val="hybridMultilevel"/>
    <w:tmpl w:val="201ADF60"/>
    <w:lvl w:ilvl="0" w:tplc="400A0017">
      <w:start w:val="1"/>
      <w:numFmt w:val="lowerLetter"/>
      <w:lvlText w:val="%1)"/>
      <w:lvlJc w:val="left"/>
      <w:pPr>
        <w:ind w:left="1069" w:hanging="360"/>
      </w:pPr>
      <w:rPr>
        <w:b/>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3" w15:restartNumberingAfterBreak="0">
    <w:nsid w:val="7A0A2211"/>
    <w:multiLevelType w:val="hybridMultilevel"/>
    <w:tmpl w:val="EE442D10"/>
    <w:lvl w:ilvl="0" w:tplc="2D545142">
      <w:start w:val="1"/>
      <w:numFmt w:val="lowerLetter"/>
      <w:lvlText w:val="%1)"/>
      <w:lvlJc w:val="left"/>
      <w:pPr>
        <w:ind w:left="1069" w:hanging="360"/>
      </w:pPr>
      <w:rPr>
        <w:b/>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4" w15:restartNumberingAfterBreak="0">
    <w:nsid w:val="7AC22AF3"/>
    <w:multiLevelType w:val="hybridMultilevel"/>
    <w:tmpl w:val="CD109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
  </w:num>
  <w:num w:numId="4">
    <w:abstractNumId w:val="21"/>
  </w:num>
  <w:num w:numId="5">
    <w:abstractNumId w:val="19"/>
  </w:num>
  <w:num w:numId="6">
    <w:abstractNumId w:val="15"/>
  </w:num>
  <w:num w:numId="7">
    <w:abstractNumId w:val="22"/>
  </w:num>
  <w:num w:numId="8">
    <w:abstractNumId w:val="16"/>
  </w:num>
  <w:num w:numId="9">
    <w:abstractNumId w:val="32"/>
  </w:num>
  <w:num w:numId="10">
    <w:abstractNumId w:val="24"/>
  </w:num>
  <w:num w:numId="11">
    <w:abstractNumId w:val="33"/>
  </w:num>
  <w:num w:numId="12">
    <w:abstractNumId w:val="7"/>
  </w:num>
  <w:num w:numId="13">
    <w:abstractNumId w:val="26"/>
  </w:num>
  <w:num w:numId="14">
    <w:abstractNumId w:val="30"/>
  </w:num>
  <w:num w:numId="15">
    <w:abstractNumId w:val="8"/>
  </w:num>
  <w:num w:numId="16">
    <w:abstractNumId w:val="6"/>
  </w:num>
  <w:num w:numId="17">
    <w:abstractNumId w:val="9"/>
  </w:num>
  <w:num w:numId="18">
    <w:abstractNumId w:val="0"/>
  </w:num>
  <w:num w:numId="19">
    <w:abstractNumId w:val="23"/>
  </w:num>
  <w:num w:numId="20">
    <w:abstractNumId w:val="27"/>
  </w:num>
  <w:num w:numId="21">
    <w:abstractNumId w:val="25"/>
  </w:num>
  <w:num w:numId="22">
    <w:abstractNumId w:val="12"/>
  </w:num>
  <w:num w:numId="23">
    <w:abstractNumId w:val="1"/>
  </w:num>
  <w:num w:numId="24">
    <w:abstractNumId w:val="20"/>
  </w:num>
  <w:num w:numId="25">
    <w:abstractNumId w:val="34"/>
  </w:num>
  <w:num w:numId="26">
    <w:abstractNumId w:val="11"/>
  </w:num>
  <w:num w:numId="27">
    <w:abstractNumId w:val="14"/>
  </w:num>
  <w:num w:numId="28">
    <w:abstractNumId w:val="31"/>
  </w:num>
  <w:num w:numId="29">
    <w:abstractNumId w:val="13"/>
  </w:num>
  <w:num w:numId="30">
    <w:abstractNumId w:val="5"/>
  </w:num>
  <w:num w:numId="31">
    <w:abstractNumId w:val="3"/>
  </w:num>
  <w:num w:numId="32">
    <w:abstractNumId w:val="17"/>
  </w:num>
  <w:num w:numId="33">
    <w:abstractNumId w:val="28"/>
  </w:num>
  <w:num w:numId="34">
    <w:abstractNumId w:val="4"/>
  </w:num>
  <w:num w:numId="35">
    <w:abstractNumId w:val="18"/>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olfo Mendez">
    <w15:presenceInfo w15:providerId="AD" w15:userId="S-1-5-21-762270719-925273603-2265425636-1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5F"/>
    <w:rsid w:val="0000152C"/>
    <w:rsid w:val="0000239F"/>
    <w:rsid w:val="00002A2A"/>
    <w:rsid w:val="0000544D"/>
    <w:rsid w:val="000073EB"/>
    <w:rsid w:val="000104A4"/>
    <w:rsid w:val="00010729"/>
    <w:rsid w:val="00010A29"/>
    <w:rsid w:val="00011726"/>
    <w:rsid w:val="0001175A"/>
    <w:rsid w:val="000134D1"/>
    <w:rsid w:val="00016169"/>
    <w:rsid w:val="000163F0"/>
    <w:rsid w:val="0001686A"/>
    <w:rsid w:val="00022E89"/>
    <w:rsid w:val="000241FB"/>
    <w:rsid w:val="0003071A"/>
    <w:rsid w:val="0003148C"/>
    <w:rsid w:val="00042CCF"/>
    <w:rsid w:val="00047E83"/>
    <w:rsid w:val="000545F2"/>
    <w:rsid w:val="000556B1"/>
    <w:rsid w:val="00055DEF"/>
    <w:rsid w:val="00057ECC"/>
    <w:rsid w:val="0006066A"/>
    <w:rsid w:val="000609FE"/>
    <w:rsid w:val="00061410"/>
    <w:rsid w:val="00062C4A"/>
    <w:rsid w:val="00063E63"/>
    <w:rsid w:val="00065C31"/>
    <w:rsid w:val="0007206E"/>
    <w:rsid w:val="0007494C"/>
    <w:rsid w:val="000769E6"/>
    <w:rsid w:val="00076E6C"/>
    <w:rsid w:val="00077528"/>
    <w:rsid w:val="0007772A"/>
    <w:rsid w:val="00084993"/>
    <w:rsid w:val="00086BCC"/>
    <w:rsid w:val="0009506C"/>
    <w:rsid w:val="00095117"/>
    <w:rsid w:val="00097788"/>
    <w:rsid w:val="000977FB"/>
    <w:rsid w:val="000A00BF"/>
    <w:rsid w:val="000A0F9F"/>
    <w:rsid w:val="000A4740"/>
    <w:rsid w:val="000B0DC8"/>
    <w:rsid w:val="000B251C"/>
    <w:rsid w:val="000B7D91"/>
    <w:rsid w:val="000C06EC"/>
    <w:rsid w:val="000C1BF3"/>
    <w:rsid w:val="000C408D"/>
    <w:rsid w:val="000C48EB"/>
    <w:rsid w:val="000C671B"/>
    <w:rsid w:val="000C6B9B"/>
    <w:rsid w:val="000C78A2"/>
    <w:rsid w:val="000D2692"/>
    <w:rsid w:val="000D2E42"/>
    <w:rsid w:val="000D3FE8"/>
    <w:rsid w:val="000D47EC"/>
    <w:rsid w:val="000D56B2"/>
    <w:rsid w:val="000D6D74"/>
    <w:rsid w:val="000D7080"/>
    <w:rsid w:val="000D7278"/>
    <w:rsid w:val="000D7FAB"/>
    <w:rsid w:val="000E1DEE"/>
    <w:rsid w:val="000E2F09"/>
    <w:rsid w:val="000F4EAE"/>
    <w:rsid w:val="000F550C"/>
    <w:rsid w:val="000F5848"/>
    <w:rsid w:val="000F6393"/>
    <w:rsid w:val="00100905"/>
    <w:rsid w:val="00100916"/>
    <w:rsid w:val="00101B9A"/>
    <w:rsid w:val="00102619"/>
    <w:rsid w:val="001032E6"/>
    <w:rsid w:val="00104891"/>
    <w:rsid w:val="00105B95"/>
    <w:rsid w:val="00106291"/>
    <w:rsid w:val="00106D5C"/>
    <w:rsid w:val="001101F8"/>
    <w:rsid w:val="00110C9A"/>
    <w:rsid w:val="00111029"/>
    <w:rsid w:val="0011202B"/>
    <w:rsid w:val="001164C1"/>
    <w:rsid w:val="001168FE"/>
    <w:rsid w:val="00117ABC"/>
    <w:rsid w:val="00117B5B"/>
    <w:rsid w:val="001200A3"/>
    <w:rsid w:val="00124187"/>
    <w:rsid w:val="00127085"/>
    <w:rsid w:val="00130EDB"/>
    <w:rsid w:val="001312FA"/>
    <w:rsid w:val="00131681"/>
    <w:rsid w:val="00132AD5"/>
    <w:rsid w:val="00132AFC"/>
    <w:rsid w:val="00133345"/>
    <w:rsid w:val="00133862"/>
    <w:rsid w:val="00134DC1"/>
    <w:rsid w:val="00136A0B"/>
    <w:rsid w:val="00140D32"/>
    <w:rsid w:val="0014149B"/>
    <w:rsid w:val="00141ACD"/>
    <w:rsid w:val="0014309B"/>
    <w:rsid w:val="001444BB"/>
    <w:rsid w:val="00146CD2"/>
    <w:rsid w:val="001475FE"/>
    <w:rsid w:val="00150BF3"/>
    <w:rsid w:val="00152845"/>
    <w:rsid w:val="00153F9F"/>
    <w:rsid w:val="001570CD"/>
    <w:rsid w:val="00162C62"/>
    <w:rsid w:val="00162E82"/>
    <w:rsid w:val="00163BD7"/>
    <w:rsid w:val="00163D4D"/>
    <w:rsid w:val="001649EA"/>
    <w:rsid w:val="00165C4D"/>
    <w:rsid w:val="001708A2"/>
    <w:rsid w:val="00171CA4"/>
    <w:rsid w:val="00173957"/>
    <w:rsid w:val="00174C84"/>
    <w:rsid w:val="00175956"/>
    <w:rsid w:val="00176F01"/>
    <w:rsid w:val="0018094B"/>
    <w:rsid w:val="0018278A"/>
    <w:rsid w:val="00183FE1"/>
    <w:rsid w:val="00184586"/>
    <w:rsid w:val="001845D5"/>
    <w:rsid w:val="00187C6D"/>
    <w:rsid w:val="00190067"/>
    <w:rsid w:val="00190600"/>
    <w:rsid w:val="00192719"/>
    <w:rsid w:val="00192FF6"/>
    <w:rsid w:val="001978C8"/>
    <w:rsid w:val="00197FC9"/>
    <w:rsid w:val="001A1D84"/>
    <w:rsid w:val="001A24FD"/>
    <w:rsid w:val="001A2E04"/>
    <w:rsid w:val="001A6422"/>
    <w:rsid w:val="001A7944"/>
    <w:rsid w:val="001B0DDD"/>
    <w:rsid w:val="001B118A"/>
    <w:rsid w:val="001B338F"/>
    <w:rsid w:val="001B4F26"/>
    <w:rsid w:val="001B60CB"/>
    <w:rsid w:val="001B686E"/>
    <w:rsid w:val="001C133A"/>
    <w:rsid w:val="001C2190"/>
    <w:rsid w:val="001C244B"/>
    <w:rsid w:val="001C7801"/>
    <w:rsid w:val="001D08D9"/>
    <w:rsid w:val="001D2BA7"/>
    <w:rsid w:val="001D2E41"/>
    <w:rsid w:val="001D2F88"/>
    <w:rsid w:val="001D32A5"/>
    <w:rsid w:val="001D47A6"/>
    <w:rsid w:val="001D585F"/>
    <w:rsid w:val="001D5BAA"/>
    <w:rsid w:val="001E047E"/>
    <w:rsid w:val="001E127E"/>
    <w:rsid w:val="001E1314"/>
    <w:rsid w:val="001E4CE8"/>
    <w:rsid w:val="001E5452"/>
    <w:rsid w:val="001E639A"/>
    <w:rsid w:val="001E6AA5"/>
    <w:rsid w:val="001F42E4"/>
    <w:rsid w:val="001F63AE"/>
    <w:rsid w:val="001F6B9F"/>
    <w:rsid w:val="00203A63"/>
    <w:rsid w:val="00204C4B"/>
    <w:rsid w:val="00207429"/>
    <w:rsid w:val="00210738"/>
    <w:rsid w:val="00210D29"/>
    <w:rsid w:val="0021127D"/>
    <w:rsid w:val="002115C2"/>
    <w:rsid w:val="00211EC2"/>
    <w:rsid w:val="0021236A"/>
    <w:rsid w:val="00212C06"/>
    <w:rsid w:val="00214D66"/>
    <w:rsid w:val="002160A5"/>
    <w:rsid w:val="00217521"/>
    <w:rsid w:val="0022138E"/>
    <w:rsid w:val="00221789"/>
    <w:rsid w:val="00222440"/>
    <w:rsid w:val="002236E4"/>
    <w:rsid w:val="00224484"/>
    <w:rsid w:val="002245E9"/>
    <w:rsid w:val="00224D04"/>
    <w:rsid w:val="0022570F"/>
    <w:rsid w:val="00225888"/>
    <w:rsid w:val="00231AAF"/>
    <w:rsid w:val="002341F5"/>
    <w:rsid w:val="00235D5E"/>
    <w:rsid w:val="0024088A"/>
    <w:rsid w:val="002412CC"/>
    <w:rsid w:val="00241A71"/>
    <w:rsid w:val="00241E99"/>
    <w:rsid w:val="00244C9F"/>
    <w:rsid w:val="002452E4"/>
    <w:rsid w:val="00246EE6"/>
    <w:rsid w:val="00247FDE"/>
    <w:rsid w:val="00251356"/>
    <w:rsid w:val="002530C0"/>
    <w:rsid w:val="00253632"/>
    <w:rsid w:val="00253E7B"/>
    <w:rsid w:val="00257538"/>
    <w:rsid w:val="002622FC"/>
    <w:rsid w:val="0026300E"/>
    <w:rsid w:val="00264E66"/>
    <w:rsid w:val="00265425"/>
    <w:rsid w:val="00266D23"/>
    <w:rsid w:val="0027026A"/>
    <w:rsid w:val="002711E4"/>
    <w:rsid w:val="002716F9"/>
    <w:rsid w:val="00272546"/>
    <w:rsid w:val="00274BF4"/>
    <w:rsid w:val="00275045"/>
    <w:rsid w:val="00275C97"/>
    <w:rsid w:val="00276C75"/>
    <w:rsid w:val="0027700C"/>
    <w:rsid w:val="00280E55"/>
    <w:rsid w:val="00280F33"/>
    <w:rsid w:val="0028156A"/>
    <w:rsid w:val="00281633"/>
    <w:rsid w:val="00284830"/>
    <w:rsid w:val="00285071"/>
    <w:rsid w:val="00286869"/>
    <w:rsid w:val="002916B2"/>
    <w:rsid w:val="00292EDA"/>
    <w:rsid w:val="002938EE"/>
    <w:rsid w:val="0029680E"/>
    <w:rsid w:val="002A0AFB"/>
    <w:rsid w:val="002A33C3"/>
    <w:rsid w:val="002A3C0D"/>
    <w:rsid w:val="002A3F98"/>
    <w:rsid w:val="002A5CFB"/>
    <w:rsid w:val="002A6E5C"/>
    <w:rsid w:val="002B0CD6"/>
    <w:rsid w:val="002B281E"/>
    <w:rsid w:val="002B3165"/>
    <w:rsid w:val="002B316C"/>
    <w:rsid w:val="002C0A71"/>
    <w:rsid w:val="002C1177"/>
    <w:rsid w:val="002C678C"/>
    <w:rsid w:val="002D1789"/>
    <w:rsid w:val="002D1BE2"/>
    <w:rsid w:val="002D200C"/>
    <w:rsid w:val="002D2704"/>
    <w:rsid w:val="002D29D3"/>
    <w:rsid w:val="002D2C55"/>
    <w:rsid w:val="002D4E77"/>
    <w:rsid w:val="002D581E"/>
    <w:rsid w:val="002D7416"/>
    <w:rsid w:val="002D750C"/>
    <w:rsid w:val="002E2D5D"/>
    <w:rsid w:val="002E381D"/>
    <w:rsid w:val="002E4B93"/>
    <w:rsid w:val="002E63E5"/>
    <w:rsid w:val="002E69E4"/>
    <w:rsid w:val="002F1F2B"/>
    <w:rsid w:val="002F3A5A"/>
    <w:rsid w:val="002F4279"/>
    <w:rsid w:val="002F5485"/>
    <w:rsid w:val="002F5963"/>
    <w:rsid w:val="002F7271"/>
    <w:rsid w:val="002F77CB"/>
    <w:rsid w:val="002F7FE7"/>
    <w:rsid w:val="00301674"/>
    <w:rsid w:val="00301CCA"/>
    <w:rsid w:val="0030285A"/>
    <w:rsid w:val="0030363F"/>
    <w:rsid w:val="003047C7"/>
    <w:rsid w:val="00304BDC"/>
    <w:rsid w:val="0030733E"/>
    <w:rsid w:val="00307CFC"/>
    <w:rsid w:val="003107B9"/>
    <w:rsid w:val="00311D11"/>
    <w:rsid w:val="0031376A"/>
    <w:rsid w:val="00313809"/>
    <w:rsid w:val="00314EDC"/>
    <w:rsid w:val="00315DC5"/>
    <w:rsid w:val="003175F4"/>
    <w:rsid w:val="003179A5"/>
    <w:rsid w:val="003262C3"/>
    <w:rsid w:val="0032675F"/>
    <w:rsid w:val="00327429"/>
    <w:rsid w:val="003312B8"/>
    <w:rsid w:val="00332476"/>
    <w:rsid w:val="00332CBE"/>
    <w:rsid w:val="00333267"/>
    <w:rsid w:val="00333B7B"/>
    <w:rsid w:val="00342A48"/>
    <w:rsid w:val="00343E9D"/>
    <w:rsid w:val="003450D4"/>
    <w:rsid w:val="003474A2"/>
    <w:rsid w:val="00350832"/>
    <w:rsid w:val="00356016"/>
    <w:rsid w:val="00356426"/>
    <w:rsid w:val="00356B07"/>
    <w:rsid w:val="00361CE8"/>
    <w:rsid w:val="003627DE"/>
    <w:rsid w:val="00362BE9"/>
    <w:rsid w:val="0036312A"/>
    <w:rsid w:val="00365A8D"/>
    <w:rsid w:val="00365B45"/>
    <w:rsid w:val="00365D65"/>
    <w:rsid w:val="003667A1"/>
    <w:rsid w:val="0036795E"/>
    <w:rsid w:val="00370411"/>
    <w:rsid w:val="0037166E"/>
    <w:rsid w:val="00373019"/>
    <w:rsid w:val="0037342E"/>
    <w:rsid w:val="00373525"/>
    <w:rsid w:val="00376462"/>
    <w:rsid w:val="0037754F"/>
    <w:rsid w:val="003837CA"/>
    <w:rsid w:val="00385DEA"/>
    <w:rsid w:val="0038602B"/>
    <w:rsid w:val="00392958"/>
    <w:rsid w:val="00393135"/>
    <w:rsid w:val="0039579B"/>
    <w:rsid w:val="00395962"/>
    <w:rsid w:val="00395B91"/>
    <w:rsid w:val="00397C48"/>
    <w:rsid w:val="003A0B5E"/>
    <w:rsid w:val="003A0D10"/>
    <w:rsid w:val="003A0F64"/>
    <w:rsid w:val="003A22B8"/>
    <w:rsid w:val="003A37A0"/>
    <w:rsid w:val="003A39CC"/>
    <w:rsid w:val="003A3FA1"/>
    <w:rsid w:val="003A4083"/>
    <w:rsid w:val="003A4411"/>
    <w:rsid w:val="003A4C39"/>
    <w:rsid w:val="003A5BB6"/>
    <w:rsid w:val="003A6136"/>
    <w:rsid w:val="003A660A"/>
    <w:rsid w:val="003A7861"/>
    <w:rsid w:val="003B0E25"/>
    <w:rsid w:val="003B1829"/>
    <w:rsid w:val="003B4CAB"/>
    <w:rsid w:val="003B5CD1"/>
    <w:rsid w:val="003C32CB"/>
    <w:rsid w:val="003C444B"/>
    <w:rsid w:val="003C4679"/>
    <w:rsid w:val="003C70F2"/>
    <w:rsid w:val="003D1BB1"/>
    <w:rsid w:val="003D39FA"/>
    <w:rsid w:val="003D420A"/>
    <w:rsid w:val="003D48AF"/>
    <w:rsid w:val="003D5333"/>
    <w:rsid w:val="003D6EB5"/>
    <w:rsid w:val="003D73B2"/>
    <w:rsid w:val="003E3C81"/>
    <w:rsid w:val="003E6819"/>
    <w:rsid w:val="003E7035"/>
    <w:rsid w:val="003F184E"/>
    <w:rsid w:val="003F19FC"/>
    <w:rsid w:val="003F1FDB"/>
    <w:rsid w:val="003F270D"/>
    <w:rsid w:val="003F38B7"/>
    <w:rsid w:val="003F5C02"/>
    <w:rsid w:val="003F760A"/>
    <w:rsid w:val="0040069A"/>
    <w:rsid w:val="0040207F"/>
    <w:rsid w:val="004071AA"/>
    <w:rsid w:val="00407B3F"/>
    <w:rsid w:val="004106BE"/>
    <w:rsid w:val="00410D66"/>
    <w:rsid w:val="00411538"/>
    <w:rsid w:val="00412BB9"/>
    <w:rsid w:val="00413F55"/>
    <w:rsid w:val="00414A40"/>
    <w:rsid w:val="0041542D"/>
    <w:rsid w:val="00422456"/>
    <w:rsid w:val="00422B4E"/>
    <w:rsid w:val="00424503"/>
    <w:rsid w:val="00425CB0"/>
    <w:rsid w:val="00426F70"/>
    <w:rsid w:val="0042778D"/>
    <w:rsid w:val="004278EB"/>
    <w:rsid w:val="00431937"/>
    <w:rsid w:val="00431D3D"/>
    <w:rsid w:val="00432F82"/>
    <w:rsid w:val="00433067"/>
    <w:rsid w:val="00435B74"/>
    <w:rsid w:val="0043699F"/>
    <w:rsid w:val="00436D50"/>
    <w:rsid w:val="00442D57"/>
    <w:rsid w:val="00444871"/>
    <w:rsid w:val="0044503F"/>
    <w:rsid w:val="00445765"/>
    <w:rsid w:val="004472EB"/>
    <w:rsid w:val="0045353C"/>
    <w:rsid w:val="004538C4"/>
    <w:rsid w:val="00460652"/>
    <w:rsid w:val="00463460"/>
    <w:rsid w:val="00465C79"/>
    <w:rsid w:val="00466892"/>
    <w:rsid w:val="00466A16"/>
    <w:rsid w:val="00472282"/>
    <w:rsid w:val="00472AF2"/>
    <w:rsid w:val="00473431"/>
    <w:rsid w:val="00473E5E"/>
    <w:rsid w:val="0047446E"/>
    <w:rsid w:val="004757FC"/>
    <w:rsid w:val="004811B1"/>
    <w:rsid w:val="0048466F"/>
    <w:rsid w:val="004861DF"/>
    <w:rsid w:val="004863B7"/>
    <w:rsid w:val="004867B5"/>
    <w:rsid w:val="00486D4D"/>
    <w:rsid w:val="004908A9"/>
    <w:rsid w:val="0049210B"/>
    <w:rsid w:val="00492C22"/>
    <w:rsid w:val="00495423"/>
    <w:rsid w:val="00497629"/>
    <w:rsid w:val="004A05A3"/>
    <w:rsid w:val="004A0C80"/>
    <w:rsid w:val="004A2ACE"/>
    <w:rsid w:val="004A5581"/>
    <w:rsid w:val="004B0AC3"/>
    <w:rsid w:val="004B0E44"/>
    <w:rsid w:val="004B13A0"/>
    <w:rsid w:val="004B1A40"/>
    <w:rsid w:val="004B2E79"/>
    <w:rsid w:val="004B33B5"/>
    <w:rsid w:val="004B3BF9"/>
    <w:rsid w:val="004B5120"/>
    <w:rsid w:val="004B7724"/>
    <w:rsid w:val="004C03AF"/>
    <w:rsid w:val="004C2A79"/>
    <w:rsid w:val="004C2FA2"/>
    <w:rsid w:val="004C3E1A"/>
    <w:rsid w:val="004C4425"/>
    <w:rsid w:val="004C59F8"/>
    <w:rsid w:val="004D0690"/>
    <w:rsid w:val="004D09DA"/>
    <w:rsid w:val="004D0D26"/>
    <w:rsid w:val="004D2B92"/>
    <w:rsid w:val="004D333B"/>
    <w:rsid w:val="004D37D7"/>
    <w:rsid w:val="004D6C39"/>
    <w:rsid w:val="004E07A2"/>
    <w:rsid w:val="004E17E8"/>
    <w:rsid w:val="004E2556"/>
    <w:rsid w:val="004E26B1"/>
    <w:rsid w:val="004E3946"/>
    <w:rsid w:val="004E5ABB"/>
    <w:rsid w:val="004E6307"/>
    <w:rsid w:val="004F00DF"/>
    <w:rsid w:val="004F01FE"/>
    <w:rsid w:val="004F3E9A"/>
    <w:rsid w:val="004F492E"/>
    <w:rsid w:val="004F58CE"/>
    <w:rsid w:val="004F7253"/>
    <w:rsid w:val="005019AA"/>
    <w:rsid w:val="00501DD3"/>
    <w:rsid w:val="00502207"/>
    <w:rsid w:val="0050352D"/>
    <w:rsid w:val="0050417E"/>
    <w:rsid w:val="00504833"/>
    <w:rsid w:val="00505A23"/>
    <w:rsid w:val="00507627"/>
    <w:rsid w:val="00512A4E"/>
    <w:rsid w:val="00512DF5"/>
    <w:rsid w:val="00513EA8"/>
    <w:rsid w:val="00514F09"/>
    <w:rsid w:val="00516786"/>
    <w:rsid w:val="005208F7"/>
    <w:rsid w:val="00521427"/>
    <w:rsid w:val="00522371"/>
    <w:rsid w:val="00524945"/>
    <w:rsid w:val="00524D7E"/>
    <w:rsid w:val="005253C5"/>
    <w:rsid w:val="0052716E"/>
    <w:rsid w:val="005303DA"/>
    <w:rsid w:val="00530810"/>
    <w:rsid w:val="00533CB2"/>
    <w:rsid w:val="00533E24"/>
    <w:rsid w:val="005353E9"/>
    <w:rsid w:val="00535574"/>
    <w:rsid w:val="00535C93"/>
    <w:rsid w:val="005361E7"/>
    <w:rsid w:val="00536B7D"/>
    <w:rsid w:val="00536F66"/>
    <w:rsid w:val="00537AE7"/>
    <w:rsid w:val="00543428"/>
    <w:rsid w:val="00544EE5"/>
    <w:rsid w:val="0054517E"/>
    <w:rsid w:val="00550CB0"/>
    <w:rsid w:val="005520D3"/>
    <w:rsid w:val="005524C9"/>
    <w:rsid w:val="00552D1C"/>
    <w:rsid w:val="0055317B"/>
    <w:rsid w:val="00553204"/>
    <w:rsid w:val="00553C08"/>
    <w:rsid w:val="00561DE7"/>
    <w:rsid w:val="00564E10"/>
    <w:rsid w:val="0056535C"/>
    <w:rsid w:val="0056675B"/>
    <w:rsid w:val="00567A9E"/>
    <w:rsid w:val="00567B09"/>
    <w:rsid w:val="00570027"/>
    <w:rsid w:val="00570EB7"/>
    <w:rsid w:val="00572222"/>
    <w:rsid w:val="005738C5"/>
    <w:rsid w:val="005742B4"/>
    <w:rsid w:val="00574D83"/>
    <w:rsid w:val="00575A58"/>
    <w:rsid w:val="00575B4C"/>
    <w:rsid w:val="005804C8"/>
    <w:rsid w:val="0058103D"/>
    <w:rsid w:val="00584A65"/>
    <w:rsid w:val="005868E3"/>
    <w:rsid w:val="00587B33"/>
    <w:rsid w:val="00590B3C"/>
    <w:rsid w:val="00593E99"/>
    <w:rsid w:val="005945CC"/>
    <w:rsid w:val="00597070"/>
    <w:rsid w:val="005A0016"/>
    <w:rsid w:val="005A0412"/>
    <w:rsid w:val="005A1DA0"/>
    <w:rsid w:val="005A38B7"/>
    <w:rsid w:val="005B08FE"/>
    <w:rsid w:val="005B094E"/>
    <w:rsid w:val="005B28C5"/>
    <w:rsid w:val="005B7ABA"/>
    <w:rsid w:val="005B7AE6"/>
    <w:rsid w:val="005C04F2"/>
    <w:rsid w:val="005C3566"/>
    <w:rsid w:val="005C4714"/>
    <w:rsid w:val="005C5E65"/>
    <w:rsid w:val="005C6DEA"/>
    <w:rsid w:val="005C7D71"/>
    <w:rsid w:val="005C7FEE"/>
    <w:rsid w:val="005D03F2"/>
    <w:rsid w:val="005D279D"/>
    <w:rsid w:val="005D298A"/>
    <w:rsid w:val="005D7D00"/>
    <w:rsid w:val="005D7EAE"/>
    <w:rsid w:val="005E469D"/>
    <w:rsid w:val="005E5532"/>
    <w:rsid w:val="005E56EB"/>
    <w:rsid w:val="005E5B1E"/>
    <w:rsid w:val="005E6782"/>
    <w:rsid w:val="005F084D"/>
    <w:rsid w:val="005F09E3"/>
    <w:rsid w:val="005F23E1"/>
    <w:rsid w:val="005F3A6B"/>
    <w:rsid w:val="005F4876"/>
    <w:rsid w:val="005F5CAB"/>
    <w:rsid w:val="005F6B06"/>
    <w:rsid w:val="005F6C1F"/>
    <w:rsid w:val="0060187C"/>
    <w:rsid w:val="00606893"/>
    <w:rsid w:val="00606DA2"/>
    <w:rsid w:val="00607275"/>
    <w:rsid w:val="00607585"/>
    <w:rsid w:val="00610269"/>
    <w:rsid w:val="006103D7"/>
    <w:rsid w:val="0061128E"/>
    <w:rsid w:val="00612088"/>
    <w:rsid w:val="0061679B"/>
    <w:rsid w:val="0062245F"/>
    <w:rsid w:val="006246D4"/>
    <w:rsid w:val="006253B6"/>
    <w:rsid w:val="00625665"/>
    <w:rsid w:val="00627C85"/>
    <w:rsid w:val="0063601B"/>
    <w:rsid w:val="0063693E"/>
    <w:rsid w:val="00637220"/>
    <w:rsid w:val="006376A0"/>
    <w:rsid w:val="00640567"/>
    <w:rsid w:val="00642A00"/>
    <w:rsid w:val="00644411"/>
    <w:rsid w:val="006454AB"/>
    <w:rsid w:val="0064744D"/>
    <w:rsid w:val="006476C1"/>
    <w:rsid w:val="00650847"/>
    <w:rsid w:val="00653391"/>
    <w:rsid w:val="00655AB5"/>
    <w:rsid w:val="006605A7"/>
    <w:rsid w:val="0066096C"/>
    <w:rsid w:val="00661A65"/>
    <w:rsid w:val="0066415D"/>
    <w:rsid w:val="00667D35"/>
    <w:rsid w:val="00670428"/>
    <w:rsid w:val="006735B7"/>
    <w:rsid w:val="00673BEA"/>
    <w:rsid w:val="00676665"/>
    <w:rsid w:val="006924BC"/>
    <w:rsid w:val="0069334A"/>
    <w:rsid w:val="00693659"/>
    <w:rsid w:val="0069466B"/>
    <w:rsid w:val="00694981"/>
    <w:rsid w:val="006960B1"/>
    <w:rsid w:val="0069662A"/>
    <w:rsid w:val="006A01E4"/>
    <w:rsid w:val="006A1112"/>
    <w:rsid w:val="006A17B4"/>
    <w:rsid w:val="006A1F92"/>
    <w:rsid w:val="006A3720"/>
    <w:rsid w:val="006A742A"/>
    <w:rsid w:val="006B01CA"/>
    <w:rsid w:val="006B2F7E"/>
    <w:rsid w:val="006B5126"/>
    <w:rsid w:val="006B52F7"/>
    <w:rsid w:val="006B5502"/>
    <w:rsid w:val="006B5703"/>
    <w:rsid w:val="006B5F9B"/>
    <w:rsid w:val="006B66DD"/>
    <w:rsid w:val="006B76D9"/>
    <w:rsid w:val="006C0154"/>
    <w:rsid w:val="006C0B07"/>
    <w:rsid w:val="006C1A62"/>
    <w:rsid w:val="006C2B65"/>
    <w:rsid w:val="006C30EA"/>
    <w:rsid w:val="006C4775"/>
    <w:rsid w:val="006C541B"/>
    <w:rsid w:val="006C59C2"/>
    <w:rsid w:val="006C655C"/>
    <w:rsid w:val="006C6AE7"/>
    <w:rsid w:val="006C6FA5"/>
    <w:rsid w:val="006D2015"/>
    <w:rsid w:val="006D23AC"/>
    <w:rsid w:val="006D2BEB"/>
    <w:rsid w:val="006D5DE4"/>
    <w:rsid w:val="006D6C18"/>
    <w:rsid w:val="006E2591"/>
    <w:rsid w:val="006E55D7"/>
    <w:rsid w:val="006E5844"/>
    <w:rsid w:val="006F0CCD"/>
    <w:rsid w:val="006F1189"/>
    <w:rsid w:val="006F289A"/>
    <w:rsid w:val="006F3C54"/>
    <w:rsid w:val="0070369D"/>
    <w:rsid w:val="007059A4"/>
    <w:rsid w:val="00705D4C"/>
    <w:rsid w:val="00706000"/>
    <w:rsid w:val="00706505"/>
    <w:rsid w:val="00706B07"/>
    <w:rsid w:val="0071004B"/>
    <w:rsid w:val="00711547"/>
    <w:rsid w:val="00713D99"/>
    <w:rsid w:val="00713FE5"/>
    <w:rsid w:val="00714431"/>
    <w:rsid w:val="00715CEB"/>
    <w:rsid w:val="007173A4"/>
    <w:rsid w:val="0072157D"/>
    <w:rsid w:val="00721E03"/>
    <w:rsid w:val="007231A3"/>
    <w:rsid w:val="00725995"/>
    <w:rsid w:val="00730838"/>
    <w:rsid w:val="0073178E"/>
    <w:rsid w:val="00732566"/>
    <w:rsid w:val="007333F7"/>
    <w:rsid w:val="007335D5"/>
    <w:rsid w:val="00733E57"/>
    <w:rsid w:val="00740ED8"/>
    <w:rsid w:val="00740F2D"/>
    <w:rsid w:val="00742956"/>
    <w:rsid w:val="00743498"/>
    <w:rsid w:val="007444D5"/>
    <w:rsid w:val="00744E6C"/>
    <w:rsid w:val="0074547F"/>
    <w:rsid w:val="007456F2"/>
    <w:rsid w:val="00745BF4"/>
    <w:rsid w:val="00747BF3"/>
    <w:rsid w:val="00747C6E"/>
    <w:rsid w:val="00751423"/>
    <w:rsid w:val="00751ACD"/>
    <w:rsid w:val="00751E45"/>
    <w:rsid w:val="00755741"/>
    <w:rsid w:val="00760C6B"/>
    <w:rsid w:val="007623D8"/>
    <w:rsid w:val="007625E0"/>
    <w:rsid w:val="00762822"/>
    <w:rsid w:val="00763515"/>
    <w:rsid w:val="007636A3"/>
    <w:rsid w:val="007642CA"/>
    <w:rsid w:val="00764E68"/>
    <w:rsid w:val="00764EFF"/>
    <w:rsid w:val="00765F19"/>
    <w:rsid w:val="00766A2E"/>
    <w:rsid w:val="00772580"/>
    <w:rsid w:val="00773044"/>
    <w:rsid w:val="00774ABC"/>
    <w:rsid w:val="007759B5"/>
    <w:rsid w:val="00776054"/>
    <w:rsid w:val="0077773F"/>
    <w:rsid w:val="00782813"/>
    <w:rsid w:val="00783F58"/>
    <w:rsid w:val="00785F52"/>
    <w:rsid w:val="00790725"/>
    <w:rsid w:val="0079234A"/>
    <w:rsid w:val="00792440"/>
    <w:rsid w:val="007933E6"/>
    <w:rsid w:val="007955E8"/>
    <w:rsid w:val="00796834"/>
    <w:rsid w:val="00796C2F"/>
    <w:rsid w:val="00796FC4"/>
    <w:rsid w:val="00797F0D"/>
    <w:rsid w:val="007A3592"/>
    <w:rsid w:val="007A3713"/>
    <w:rsid w:val="007A3F09"/>
    <w:rsid w:val="007A4910"/>
    <w:rsid w:val="007A62ED"/>
    <w:rsid w:val="007A71DD"/>
    <w:rsid w:val="007B03B4"/>
    <w:rsid w:val="007B07AA"/>
    <w:rsid w:val="007B1121"/>
    <w:rsid w:val="007B1995"/>
    <w:rsid w:val="007B38BB"/>
    <w:rsid w:val="007B689C"/>
    <w:rsid w:val="007C083B"/>
    <w:rsid w:val="007C26A0"/>
    <w:rsid w:val="007C3885"/>
    <w:rsid w:val="007C5528"/>
    <w:rsid w:val="007C5882"/>
    <w:rsid w:val="007C5CD0"/>
    <w:rsid w:val="007D03B0"/>
    <w:rsid w:val="007D1220"/>
    <w:rsid w:val="007D1CAD"/>
    <w:rsid w:val="007D2FD0"/>
    <w:rsid w:val="007D366E"/>
    <w:rsid w:val="007D787B"/>
    <w:rsid w:val="007E39F8"/>
    <w:rsid w:val="007E43D3"/>
    <w:rsid w:val="007E5472"/>
    <w:rsid w:val="007E559A"/>
    <w:rsid w:val="007E5869"/>
    <w:rsid w:val="007F20AD"/>
    <w:rsid w:val="007F2336"/>
    <w:rsid w:val="007F7AF6"/>
    <w:rsid w:val="008001F6"/>
    <w:rsid w:val="00800889"/>
    <w:rsid w:val="00801E86"/>
    <w:rsid w:val="00802D38"/>
    <w:rsid w:val="00803BCD"/>
    <w:rsid w:val="0080589B"/>
    <w:rsid w:val="00806803"/>
    <w:rsid w:val="00812E78"/>
    <w:rsid w:val="0081393A"/>
    <w:rsid w:val="008139FE"/>
    <w:rsid w:val="00813B9F"/>
    <w:rsid w:val="008152E5"/>
    <w:rsid w:val="00815E57"/>
    <w:rsid w:val="0081667D"/>
    <w:rsid w:val="008217EB"/>
    <w:rsid w:val="008238CC"/>
    <w:rsid w:val="008258E4"/>
    <w:rsid w:val="00826E53"/>
    <w:rsid w:val="00830951"/>
    <w:rsid w:val="00832FBE"/>
    <w:rsid w:val="008336D0"/>
    <w:rsid w:val="0083598A"/>
    <w:rsid w:val="00836339"/>
    <w:rsid w:val="00836B0A"/>
    <w:rsid w:val="008409A5"/>
    <w:rsid w:val="00841AA8"/>
    <w:rsid w:val="00842DBA"/>
    <w:rsid w:val="0084559F"/>
    <w:rsid w:val="00845A6B"/>
    <w:rsid w:val="00850560"/>
    <w:rsid w:val="00850C26"/>
    <w:rsid w:val="008538A5"/>
    <w:rsid w:val="0085404D"/>
    <w:rsid w:val="008554B7"/>
    <w:rsid w:val="00860126"/>
    <w:rsid w:val="0086188F"/>
    <w:rsid w:val="00861C72"/>
    <w:rsid w:val="00863BE3"/>
    <w:rsid w:val="008662B5"/>
    <w:rsid w:val="0087010B"/>
    <w:rsid w:val="0087129F"/>
    <w:rsid w:val="00871F77"/>
    <w:rsid w:val="00875602"/>
    <w:rsid w:val="00875B06"/>
    <w:rsid w:val="00875C7A"/>
    <w:rsid w:val="00877FF6"/>
    <w:rsid w:val="00880EA8"/>
    <w:rsid w:val="008828C9"/>
    <w:rsid w:val="00883E36"/>
    <w:rsid w:val="0088551E"/>
    <w:rsid w:val="008859CC"/>
    <w:rsid w:val="008928EB"/>
    <w:rsid w:val="00892C18"/>
    <w:rsid w:val="00893D23"/>
    <w:rsid w:val="0089429B"/>
    <w:rsid w:val="0089451E"/>
    <w:rsid w:val="00897CB4"/>
    <w:rsid w:val="00897F3A"/>
    <w:rsid w:val="008A1826"/>
    <w:rsid w:val="008A26A3"/>
    <w:rsid w:val="008A44E3"/>
    <w:rsid w:val="008B0D3C"/>
    <w:rsid w:val="008B487C"/>
    <w:rsid w:val="008B50F2"/>
    <w:rsid w:val="008B7F0E"/>
    <w:rsid w:val="008C4764"/>
    <w:rsid w:val="008C5461"/>
    <w:rsid w:val="008C66B4"/>
    <w:rsid w:val="008C6702"/>
    <w:rsid w:val="008D1963"/>
    <w:rsid w:val="008D4267"/>
    <w:rsid w:val="008D56BE"/>
    <w:rsid w:val="008D5C07"/>
    <w:rsid w:val="008D5FC6"/>
    <w:rsid w:val="008D6E20"/>
    <w:rsid w:val="008D70F7"/>
    <w:rsid w:val="008D742D"/>
    <w:rsid w:val="008E08D8"/>
    <w:rsid w:val="008E249C"/>
    <w:rsid w:val="008E2AEA"/>
    <w:rsid w:val="008E3C6A"/>
    <w:rsid w:val="008E3DB1"/>
    <w:rsid w:val="008E4F8D"/>
    <w:rsid w:val="008E64A2"/>
    <w:rsid w:val="008E6BD0"/>
    <w:rsid w:val="008E7A58"/>
    <w:rsid w:val="008F0507"/>
    <w:rsid w:val="008F094F"/>
    <w:rsid w:val="008F0DEA"/>
    <w:rsid w:val="008F12B1"/>
    <w:rsid w:val="008F192F"/>
    <w:rsid w:val="008F4F97"/>
    <w:rsid w:val="008F5B08"/>
    <w:rsid w:val="008F6266"/>
    <w:rsid w:val="008F63C4"/>
    <w:rsid w:val="008F66B7"/>
    <w:rsid w:val="008F7B47"/>
    <w:rsid w:val="00903356"/>
    <w:rsid w:val="009043AF"/>
    <w:rsid w:val="00910AF2"/>
    <w:rsid w:val="009110B8"/>
    <w:rsid w:val="00912FF5"/>
    <w:rsid w:val="0091352C"/>
    <w:rsid w:val="00914D6C"/>
    <w:rsid w:val="00915AD0"/>
    <w:rsid w:val="0091720B"/>
    <w:rsid w:val="00920D9E"/>
    <w:rsid w:val="00920EDC"/>
    <w:rsid w:val="009210C7"/>
    <w:rsid w:val="00922677"/>
    <w:rsid w:val="009235AB"/>
    <w:rsid w:val="00923CC6"/>
    <w:rsid w:val="00924997"/>
    <w:rsid w:val="00927085"/>
    <w:rsid w:val="00927A56"/>
    <w:rsid w:val="00927FE5"/>
    <w:rsid w:val="009325E8"/>
    <w:rsid w:val="00935D2E"/>
    <w:rsid w:val="009362AC"/>
    <w:rsid w:val="00936B0A"/>
    <w:rsid w:val="009413D0"/>
    <w:rsid w:val="009432D3"/>
    <w:rsid w:val="0094391C"/>
    <w:rsid w:val="00945180"/>
    <w:rsid w:val="0094556D"/>
    <w:rsid w:val="00946619"/>
    <w:rsid w:val="00946A98"/>
    <w:rsid w:val="00951130"/>
    <w:rsid w:val="009512CD"/>
    <w:rsid w:val="009517A1"/>
    <w:rsid w:val="00951D19"/>
    <w:rsid w:val="009544AE"/>
    <w:rsid w:val="00955247"/>
    <w:rsid w:val="00961526"/>
    <w:rsid w:val="00963368"/>
    <w:rsid w:val="009633C9"/>
    <w:rsid w:val="009638B0"/>
    <w:rsid w:val="00964133"/>
    <w:rsid w:val="009647FC"/>
    <w:rsid w:val="00964C73"/>
    <w:rsid w:val="0096502B"/>
    <w:rsid w:val="0096534B"/>
    <w:rsid w:val="00965BDF"/>
    <w:rsid w:val="00966C20"/>
    <w:rsid w:val="00967470"/>
    <w:rsid w:val="009713B6"/>
    <w:rsid w:val="0097150D"/>
    <w:rsid w:val="009718BD"/>
    <w:rsid w:val="00972727"/>
    <w:rsid w:val="00973F39"/>
    <w:rsid w:val="0097531C"/>
    <w:rsid w:val="0097631D"/>
    <w:rsid w:val="0097635F"/>
    <w:rsid w:val="009771AA"/>
    <w:rsid w:val="00977F34"/>
    <w:rsid w:val="00980EFE"/>
    <w:rsid w:val="00981FAB"/>
    <w:rsid w:val="009826F4"/>
    <w:rsid w:val="00983033"/>
    <w:rsid w:val="00984D8C"/>
    <w:rsid w:val="009932B9"/>
    <w:rsid w:val="00993516"/>
    <w:rsid w:val="0099352C"/>
    <w:rsid w:val="00994CF9"/>
    <w:rsid w:val="0099675E"/>
    <w:rsid w:val="00996CB2"/>
    <w:rsid w:val="009971E3"/>
    <w:rsid w:val="00997B4B"/>
    <w:rsid w:val="009A052F"/>
    <w:rsid w:val="009A6239"/>
    <w:rsid w:val="009A7B94"/>
    <w:rsid w:val="009B1200"/>
    <w:rsid w:val="009C1582"/>
    <w:rsid w:val="009C4FD4"/>
    <w:rsid w:val="009C4FF1"/>
    <w:rsid w:val="009C56DA"/>
    <w:rsid w:val="009C7B2C"/>
    <w:rsid w:val="009D0C66"/>
    <w:rsid w:val="009D16D4"/>
    <w:rsid w:val="009D1D68"/>
    <w:rsid w:val="009D1E7C"/>
    <w:rsid w:val="009D20BF"/>
    <w:rsid w:val="009D47BD"/>
    <w:rsid w:val="009D619C"/>
    <w:rsid w:val="009D7432"/>
    <w:rsid w:val="009D7B1D"/>
    <w:rsid w:val="009E41A8"/>
    <w:rsid w:val="009E4240"/>
    <w:rsid w:val="009E62AF"/>
    <w:rsid w:val="009E6A94"/>
    <w:rsid w:val="009E6B8C"/>
    <w:rsid w:val="009E6FDC"/>
    <w:rsid w:val="009F123F"/>
    <w:rsid w:val="009F45A1"/>
    <w:rsid w:val="009F5B24"/>
    <w:rsid w:val="009F7DCA"/>
    <w:rsid w:val="00A01621"/>
    <w:rsid w:val="00A01E5B"/>
    <w:rsid w:val="00A0236D"/>
    <w:rsid w:val="00A071B1"/>
    <w:rsid w:val="00A10E1A"/>
    <w:rsid w:val="00A1121D"/>
    <w:rsid w:val="00A12532"/>
    <w:rsid w:val="00A133E1"/>
    <w:rsid w:val="00A13541"/>
    <w:rsid w:val="00A145A7"/>
    <w:rsid w:val="00A1601B"/>
    <w:rsid w:val="00A17C50"/>
    <w:rsid w:val="00A20809"/>
    <w:rsid w:val="00A20FA8"/>
    <w:rsid w:val="00A21A67"/>
    <w:rsid w:val="00A2395B"/>
    <w:rsid w:val="00A241A9"/>
    <w:rsid w:val="00A24AC4"/>
    <w:rsid w:val="00A26594"/>
    <w:rsid w:val="00A26F13"/>
    <w:rsid w:val="00A27D57"/>
    <w:rsid w:val="00A32010"/>
    <w:rsid w:val="00A32620"/>
    <w:rsid w:val="00A32DF7"/>
    <w:rsid w:val="00A342C4"/>
    <w:rsid w:val="00A378C0"/>
    <w:rsid w:val="00A41797"/>
    <w:rsid w:val="00A43471"/>
    <w:rsid w:val="00A44B0F"/>
    <w:rsid w:val="00A44BE7"/>
    <w:rsid w:val="00A467B1"/>
    <w:rsid w:val="00A505ED"/>
    <w:rsid w:val="00A51675"/>
    <w:rsid w:val="00A52E31"/>
    <w:rsid w:val="00A53B13"/>
    <w:rsid w:val="00A5458C"/>
    <w:rsid w:val="00A5754A"/>
    <w:rsid w:val="00A60C69"/>
    <w:rsid w:val="00A60D72"/>
    <w:rsid w:val="00A627FE"/>
    <w:rsid w:val="00A62E6D"/>
    <w:rsid w:val="00A64725"/>
    <w:rsid w:val="00A64F3C"/>
    <w:rsid w:val="00A651E6"/>
    <w:rsid w:val="00A67ED4"/>
    <w:rsid w:val="00A716C7"/>
    <w:rsid w:val="00A84465"/>
    <w:rsid w:val="00A846C0"/>
    <w:rsid w:val="00A85C22"/>
    <w:rsid w:val="00A904D4"/>
    <w:rsid w:val="00A92411"/>
    <w:rsid w:val="00A9276E"/>
    <w:rsid w:val="00A9408F"/>
    <w:rsid w:val="00A95BE5"/>
    <w:rsid w:val="00AA12E7"/>
    <w:rsid w:val="00AA2E24"/>
    <w:rsid w:val="00AA5478"/>
    <w:rsid w:val="00AA609A"/>
    <w:rsid w:val="00AB0534"/>
    <w:rsid w:val="00AB1FE7"/>
    <w:rsid w:val="00AB5240"/>
    <w:rsid w:val="00AB5644"/>
    <w:rsid w:val="00AB6601"/>
    <w:rsid w:val="00AB7526"/>
    <w:rsid w:val="00AC306B"/>
    <w:rsid w:val="00AC53AF"/>
    <w:rsid w:val="00AC6A09"/>
    <w:rsid w:val="00AD0C92"/>
    <w:rsid w:val="00AD26E5"/>
    <w:rsid w:val="00AD455F"/>
    <w:rsid w:val="00AD7B4F"/>
    <w:rsid w:val="00AE027D"/>
    <w:rsid w:val="00AE0D10"/>
    <w:rsid w:val="00AE1543"/>
    <w:rsid w:val="00AE179A"/>
    <w:rsid w:val="00AE1C3B"/>
    <w:rsid w:val="00AE3C7E"/>
    <w:rsid w:val="00AE3CC2"/>
    <w:rsid w:val="00AE3DD8"/>
    <w:rsid w:val="00AE4AF3"/>
    <w:rsid w:val="00AE50B9"/>
    <w:rsid w:val="00AE5AAE"/>
    <w:rsid w:val="00AE6105"/>
    <w:rsid w:val="00AE7449"/>
    <w:rsid w:val="00AF06AC"/>
    <w:rsid w:val="00AF433A"/>
    <w:rsid w:val="00AF5F69"/>
    <w:rsid w:val="00AF6897"/>
    <w:rsid w:val="00AF7BAA"/>
    <w:rsid w:val="00B00215"/>
    <w:rsid w:val="00B01AA4"/>
    <w:rsid w:val="00B01CEC"/>
    <w:rsid w:val="00B0451F"/>
    <w:rsid w:val="00B1456B"/>
    <w:rsid w:val="00B15294"/>
    <w:rsid w:val="00B213A1"/>
    <w:rsid w:val="00B21C21"/>
    <w:rsid w:val="00B246F1"/>
    <w:rsid w:val="00B24C64"/>
    <w:rsid w:val="00B25163"/>
    <w:rsid w:val="00B30A61"/>
    <w:rsid w:val="00B349F8"/>
    <w:rsid w:val="00B35928"/>
    <w:rsid w:val="00B35985"/>
    <w:rsid w:val="00B37826"/>
    <w:rsid w:val="00B41386"/>
    <w:rsid w:val="00B4222E"/>
    <w:rsid w:val="00B42F8D"/>
    <w:rsid w:val="00B4325D"/>
    <w:rsid w:val="00B43491"/>
    <w:rsid w:val="00B44089"/>
    <w:rsid w:val="00B44261"/>
    <w:rsid w:val="00B47971"/>
    <w:rsid w:val="00B47D55"/>
    <w:rsid w:val="00B50604"/>
    <w:rsid w:val="00B54315"/>
    <w:rsid w:val="00B56036"/>
    <w:rsid w:val="00B56197"/>
    <w:rsid w:val="00B5724A"/>
    <w:rsid w:val="00B60A4F"/>
    <w:rsid w:val="00B610E1"/>
    <w:rsid w:val="00B61957"/>
    <w:rsid w:val="00B651C6"/>
    <w:rsid w:val="00B70644"/>
    <w:rsid w:val="00B7101D"/>
    <w:rsid w:val="00B717A8"/>
    <w:rsid w:val="00B7225F"/>
    <w:rsid w:val="00B72B83"/>
    <w:rsid w:val="00B733F2"/>
    <w:rsid w:val="00B7518B"/>
    <w:rsid w:val="00B77F28"/>
    <w:rsid w:val="00B8228D"/>
    <w:rsid w:val="00B8500C"/>
    <w:rsid w:val="00B85BF1"/>
    <w:rsid w:val="00B86FBF"/>
    <w:rsid w:val="00B90553"/>
    <w:rsid w:val="00B90DBF"/>
    <w:rsid w:val="00B920F8"/>
    <w:rsid w:val="00B9318F"/>
    <w:rsid w:val="00BA0AB5"/>
    <w:rsid w:val="00BA2AA7"/>
    <w:rsid w:val="00BA34FE"/>
    <w:rsid w:val="00BA5504"/>
    <w:rsid w:val="00BB26B7"/>
    <w:rsid w:val="00BB3335"/>
    <w:rsid w:val="00BB3932"/>
    <w:rsid w:val="00BB4706"/>
    <w:rsid w:val="00BB5C1D"/>
    <w:rsid w:val="00BC078A"/>
    <w:rsid w:val="00BC1E16"/>
    <w:rsid w:val="00BC2681"/>
    <w:rsid w:val="00BC738F"/>
    <w:rsid w:val="00BD1C7D"/>
    <w:rsid w:val="00BD1FDE"/>
    <w:rsid w:val="00BD238D"/>
    <w:rsid w:val="00BD28F0"/>
    <w:rsid w:val="00BD2D55"/>
    <w:rsid w:val="00BD3509"/>
    <w:rsid w:val="00BD371F"/>
    <w:rsid w:val="00BD47D0"/>
    <w:rsid w:val="00BD6CE8"/>
    <w:rsid w:val="00BD791A"/>
    <w:rsid w:val="00BE0D59"/>
    <w:rsid w:val="00BE14F9"/>
    <w:rsid w:val="00BE1D69"/>
    <w:rsid w:val="00BE3DDF"/>
    <w:rsid w:val="00BF19A4"/>
    <w:rsid w:val="00BF2781"/>
    <w:rsid w:val="00BF406C"/>
    <w:rsid w:val="00BF4AF8"/>
    <w:rsid w:val="00BF50B7"/>
    <w:rsid w:val="00BF7909"/>
    <w:rsid w:val="00C00EC2"/>
    <w:rsid w:val="00C03A08"/>
    <w:rsid w:val="00C06AFB"/>
    <w:rsid w:val="00C10F7C"/>
    <w:rsid w:val="00C11830"/>
    <w:rsid w:val="00C12F19"/>
    <w:rsid w:val="00C14160"/>
    <w:rsid w:val="00C14C0F"/>
    <w:rsid w:val="00C14FDF"/>
    <w:rsid w:val="00C166A1"/>
    <w:rsid w:val="00C16B26"/>
    <w:rsid w:val="00C217B5"/>
    <w:rsid w:val="00C21D67"/>
    <w:rsid w:val="00C23214"/>
    <w:rsid w:val="00C23FD7"/>
    <w:rsid w:val="00C24F1F"/>
    <w:rsid w:val="00C26072"/>
    <w:rsid w:val="00C261F6"/>
    <w:rsid w:val="00C27C9A"/>
    <w:rsid w:val="00C3077D"/>
    <w:rsid w:val="00C313EE"/>
    <w:rsid w:val="00C3175C"/>
    <w:rsid w:val="00C33468"/>
    <w:rsid w:val="00C3701E"/>
    <w:rsid w:val="00C40EC0"/>
    <w:rsid w:val="00C4175F"/>
    <w:rsid w:val="00C42138"/>
    <w:rsid w:val="00C43E07"/>
    <w:rsid w:val="00C449CE"/>
    <w:rsid w:val="00C44D77"/>
    <w:rsid w:val="00C4653F"/>
    <w:rsid w:val="00C468D5"/>
    <w:rsid w:val="00C47A72"/>
    <w:rsid w:val="00C52E4D"/>
    <w:rsid w:val="00C5348D"/>
    <w:rsid w:val="00C54971"/>
    <w:rsid w:val="00C621A1"/>
    <w:rsid w:val="00C624FD"/>
    <w:rsid w:val="00C62A16"/>
    <w:rsid w:val="00C62CAA"/>
    <w:rsid w:val="00C6400C"/>
    <w:rsid w:val="00C64F58"/>
    <w:rsid w:val="00C651A8"/>
    <w:rsid w:val="00C66D23"/>
    <w:rsid w:val="00C723DB"/>
    <w:rsid w:val="00C75F78"/>
    <w:rsid w:val="00C807D7"/>
    <w:rsid w:val="00C87D75"/>
    <w:rsid w:val="00C91A7D"/>
    <w:rsid w:val="00C942BF"/>
    <w:rsid w:val="00C94710"/>
    <w:rsid w:val="00C9541A"/>
    <w:rsid w:val="00CA0078"/>
    <w:rsid w:val="00CA1BEA"/>
    <w:rsid w:val="00CA2647"/>
    <w:rsid w:val="00CA3E91"/>
    <w:rsid w:val="00CA60E1"/>
    <w:rsid w:val="00CA7A7A"/>
    <w:rsid w:val="00CB0043"/>
    <w:rsid w:val="00CB05AD"/>
    <w:rsid w:val="00CB075C"/>
    <w:rsid w:val="00CB2E25"/>
    <w:rsid w:val="00CB392D"/>
    <w:rsid w:val="00CB7365"/>
    <w:rsid w:val="00CC03F9"/>
    <w:rsid w:val="00CC56D8"/>
    <w:rsid w:val="00CC69D1"/>
    <w:rsid w:val="00CC6D51"/>
    <w:rsid w:val="00CD0B11"/>
    <w:rsid w:val="00CD2681"/>
    <w:rsid w:val="00CD32BB"/>
    <w:rsid w:val="00CD671C"/>
    <w:rsid w:val="00CD68A8"/>
    <w:rsid w:val="00CD6D04"/>
    <w:rsid w:val="00CE3700"/>
    <w:rsid w:val="00CE56FD"/>
    <w:rsid w:val="00CE6FD1"/>
    <w:rsid w:val="00CF0912"/>
    <w:rsid w:val="00CF1D8D"/>
    <w:rsid w:val="00CF2118"/>
    <w:rsid w:val="00CF21B5"/>
    <w:rsid w:val="00CF3C0C"/>
    <w:rsid w:val="00CF4D09"/>
    <w:rsid w:val="00D00039"/>
    <w:rsid w:val="00D00A68"/>
    <w:rsid w:val="00D01E31"/>
    <w:rsid w:val="00D03090"/>
    <w:rsid w:val="00D0609C"/>
    <w:rsid w:val="00D06FC5"/>
    <w:rsid w:val="00D07750"/>
    <w:rsid w:val="00D1388B"/>
    <w:rsid w:val="00D14AFE"/>
    <w:rsid w:val="00D16281"/>
    <w:rsid w:val="00D1694E"/>
    <w:rsid w:val="00D20D81"/>
    <w:rsid w:val="00D2114D"/>
    <w:rsid w:val="00D21C17"/>
    <w:rsid w:val="00D224B5"/>
    <w:rsid w:val="00D24065"/>
    <w:rsid w:val="00D25E20"/>
    <w:rsid w:val="00D261A5"/>
    <w:rsid w:val="00D276B6"/>
    <w:rsid w:val="00D27F79"/>
    <w:rsid w:val="00D31DFC"/>
    <w:rsid w:val="00D335AD"/>
    <w:rsid w:val="00D355DB"/>
    <w:rsid w:val="00D365E9"/>
    <w:rsid w:val="00D36632"/>
    <w:rsid w:val="00D375D5"/>
    <w:rsid w:val="00D37F6B"/>
    <w:rsid w:val="00D40CAA"/>
    <w:rsid w:val="00D42918"/>
    <w:rsid w:val="00D42A90"/>
    <w:rsid w:val="00D456F0"/>
    <w:rsid w:val="00D45FE7"/>
    <w:rsid w:val="00D46433"/>
    <w:rsid w:val="00D464B8"/>
    <w:rsid w:val="00D475FE"/>
    <w:rsid w:val="00D500EE"/>
    <w:rsid w:val="00D51268"/>
    <w:rsid w:val="00D515FE"/>
    <w:rsid w:val="00D51F2D"/>
    <w:rsid w:val="00D60ECC"/>
    <w:rsid w:val="00D61E25"/>
    <w:rsid w:val="00D623B3"/>
    <w:rsid w:val="00D632C4"/>
    <w:rsid w:val="00D6376B"/>
    <w:rsid w:val="00D65C0D"/>
    <w:rsid w:val="00D66B82"/>
    <w:rsid w:val="00D6753C"/>
    <w:rsid w:val="00D67B1B"/>
    <w:rsid w:val="00D703AB"/>
    <w:rsid w:val="00D76184"/>
    <w:rsid w:val="00D762E9"/>
    <w:rsid w:val="00D80AC6"/>
    <w:rsid w:val="00D834DD"/>
    <w:rsid w:val="00D84B88"/>
    <w:rsid w:val="00D84CEC"/>
    <w:rsid w:val="00D84D40"/>
    <w:rsid w:val="00D923CF"/>
    <w:rsid w:val="00D93615"/>
    <w:rsid w:val="00D9530F"/>
    <w:rsid w:val="00D97250"/>
    <w:rsid w:val="00DA0F1E"/>
    <w:rsid w:val="00DA13F8"/>
    <w:rsid w:val="00DA1D35"/>
    <w:rsid w:val="00DA5F19"/>
    <w:rsid w:val="00DA62C6"/>
    <w:rsid w:val="00DA696F"/>
    <w:rsid w:val="00DA7354"/>
    <w:rsid w:val="00DA7C9B"/>
    <w:rsid w:val="00DB2B95"/>
    <w:rsid w:val="00DB3D5B"/>
    <w:rsid w:val="00DB69DD"/>
    <w:rsid w:val="00DC095D"/>
    <w:rsid w:val="00DC1BB2"/>
    <w:rsid w:val="00DC1D77"/>
    <w:rsid w:val="00DC1DE0"/>
    <w:rsid w:val="00DC49B4"/>
    <w:rsid w:val="00DC569F"/>
    <w:rsid w:val="00DC57E6"/>
    <w:rsid w:val="00DD0A6B"/>
    <w:rsid w:val="00DD282B"/>
    <w:rsid w:val="00DD332D"/>
    <w:rsid w:val="00DD4C8E"/>
    <w:rsid w:val="00DE0C24"/>
    <w:rsid w:val="00DE4B49"/>
    <w:rsid w:val="00DE4CE9"/>
    <w:rsid w:val="00DF15CD"/>
    <w:rsid w:val="00DF5AFF"/>
    <w:rsid w:val="00DF5C26"/>
    <w:rsid w:val="00DF7B51"/>
    <w:rsid w:val="00E00F7F"/>
    <w:rsid w:val="00E011F1"/>
    <w:rsid w:val="00E03286"/>
    <w:rsid w:val="00E03F5B"/>
    <w:rsid w:val="00E07F94"/>
    <w:rsid w:val="00E13025"/>
    <w:rsid w:val="00E141DC"/>
    <w:rsid w:val="00E15573"/>
    <w:rsid w:val="00E15CA8"/>
    <w:rsid w:val="00E16130"/>
    <w:rsid w:val="00E2213B"/>
    <w:rsid w:val="00E2301E"/>
    <w:rsid w:val="00E26167"/>
    <w:rsid w:val="00E303AC"/>
    <w:rsid w:val="00E31BA8"/>
    <w:rsid w:val="00E339FD"/>
    <w:rsid w:val="00E36B56"/>
    <w:rsid w:val="00E36E0B"/>
    <w:rsid w:val="00E36FDF"/>
    <w:rsid w:val="00E43137"/>
    <w:rsid w:val="00E450C1"/>
    <w:rsid w:val="00E4588D"/>
    <w:rsid w:val="00E45C50"/>
    <w:rsid w:val="00E47A74"/>
    <w:rsid w:val="00E51FD5"/>
    <w:rsid w:val="00E5276C"/>
    <w:rsid w:val="00E53C5D"/>
    <w:rsid w:val="00E54F92"/>
    <w:rsid w:val="00E56877"/>
    <w:rsid w:val="00E6337C"/>
    <w:rsid w:val="00E63416"/>
    <w:rsid w:val="00E647AE"/>
    <w:rsid w:val="00E65011"/>
    <w:rsid w:val="00E65334"/>
    <w:rsid w:val="00E655DB"/>
    <w:rsid w:val="00E67F13"/>
    <w:rsid w:val="00E70A98"/>
    <w:rsid w:val="00E73D93"/>
    <w:rsid w:val="00E7598B"/>
    <w:rsid w:val="00E7723C"/>
    <w:rsid w:val="00E8020C"/>
    <w:rsid w:val="00E80FE4"/>
    <w:rsid w:val="00E829EB"/>
    <w:rsid w:val="00E84550"/>
    <w:rsid w:val="00E8661F"/>
    <w:rsid w:val="00E86738"/>
    <w:rsid w:val="00E86BC6"/>
    <w:rsid w:val="00E86F22"/>
    <w:rsid w:val="00E942FD"/>
    <w:rsid w:val="00E95EEA"/>
    <w:rsid w:val="00EA2BB4"/>
    <w:rsid w:val="00EA3901"/>
    <w:rsid w:val="00EA3C15"/>
    <w:rsid w:val="00EC2140"/>
    <w:rsid w:val="00EC40E2"/>
    <w:rsid w:val="00EC6C5A"/>
    <w:rsid w:val="00EC6FAD"/>
    <w:rsid w:val="00ED01AE"/>
    <w:rsid w:val="00ED0867"/>
    <w:rsid w:val="00ED0AE3"/>
    <w:rsid w:val="00ED40D6"/>
    <w:rsid w:val="00ED42BB"/>
    <w:rsid w:val="00ED57F3"/>
    <w:rsid w:val="00ED6A17"/>
    <w:rsid w:val="00ED7099"/>
    <w:rsid w:val="00ED76AA"/>
    <w:rsid w:val="00EE0DAA"/>
    <w:rsid w:val="00EE512A"/>
    <w:rsid w:val="00EE5D9D"/>
    <w:rsid w:val="00EE5F78"/>
    <w:rsid w:val="00EF47EF"/>
    <w:rsid w:val="00EF7B01"/>
    <w:rsid w:val="00EF7D64"/>
    <w:rsid w:val="00F01790"/>
    <w:rsid w:val="00F03D42"/>
    <w:rsid w:val="00F03DE8"/>
    <w:rsid w:val="00F04CEF"/>
    <w:rsid w:val="00F06B0A"/>
    <w:rsid w:val="00F10716"/>
    <w:rsid w:val="00F112CF"/>
    <w:rsid w:val="00F12446"/>
    <w:rsid w:val="00F1615E"/>
    <w:rsid w:val="00F17281"/>
    <w:rsid w:val="00F17510"/>
    <w:rsid w:val="00F21863"/>
    <w:rsid w:val="00F2368D"/>
    <w:rsid w:val="00F2635F"/>
    <w:rsid w:val="00F3128B"/>
    <w:rsid w:val="00F316E5"/>
    <w:rsid w:val="00F31F36"/>
    <w:rsid w:val="00F440FC"/>
    <w:rsid w:val="00F45738"/>
    <w:rsid w:val="00F47B43"/>
    <w:rsid w:val="00F51261"/>
    <w:rsid w:val="00F53C42"/>
    <w:rsid w:val="00F618DA"/>
    <w:rsid w:val="00F6231E"/>
    <w:rsid w:val="00F62544"/>
    <w:rsid w:val="00F64B85"/>
    <w:rsid w:val="00F667CC"/>
    <w:rsid w:val="00F66B45"/>
    <w:rsid w:val="00F66E2F"/>
    <w:rsid w:val="00F700C9"/>
    <w:rsid w:val="00F70452"/>
    <w:rsid w:val="00F72190"/>
    <w:rsid w:val="00F74067"/>
    <w:rsid w:val="00F76D0F"/>
    <w:rsid w:val="00F76EC1"/>
    <w:rsid w:val="00F7711C"/>
    <w:rsid w:val="00F773AF"/>
    <w:rsid w:val="00F8151B"/>
    <w:rsid w:val="00F826A6"/>
    <w:rsid w:val="00F8289B"/>
    <w:rsid w:val="00F82C9F"/>
    <w:rsid w:val="00F85019"/>
    <w:rsid w:val="00F86E0B"/>
    <w:rsid w:val="00F87204"/>
    <w:rsid w:val="00F903D2"/>
    <w:rsid w:val="00F93503"/>
    <w:rsid w:val="00F94D9F"/>
    <w:rsid w:val="00F9625E"/>
    <w:rsid w:val="00F96E52"/>
    <w:rsid w:val="00FA05A2"/>
    <w:rsid w:val="00FA0A8A"/>
    <w:rsid w:val="00FA60EF"/>
    <w:rsid w:val="00FA6D3F"/>
    <w:rsid w:val="00FA7083"/>
    <w:rsid w:val="00FA778D"/>
    <w:rsid w:val="00FB2250"/>
    <w:rsid w:val="00FC047B"/>
    <w:rsid w:val="00FC18C1"/>
    <w:rsid w:val="00FC23D5"/>
    <w:rsid w:val="00FC4DD6"/>
    <w:rsid w:val="00FC5013"/>
    <w:rsid w:val="00FC5D68"/>
    <w:rsid w:val="00FC7BF4"/>
    <w:rsid w:val="00FD1264"/>
    <w:rsid w:val="00FD5524"/>
    <w:rsid w:val="00FD6380"/>
    <w:rsid w:val="00FD7870"/>
    <w:rsid w:val="00FE416B"/>
    <w:rsid w:val="00FE507E"/>
    <w:rsid w:val="00FE5100"/>
    <w:rsid w:val="00FE5DC7"/>
    <w:rsid w:val="00FE6097"/>
    <w:rsid w:val="00FE643E"/>
    <w:rsid w:val="00FF2E04"/>
    <w:rsid w:val="00FF55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C14F0"/>
  <w15:docId w15:val="{6158F1A5-7C79-49A4-859E-3D3FE2B0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E25"/>
    <w:pPr>
      <w:spacing w:before="120" w:after="120"/>
      <w:jc w:val="both"/>
    </w:pPr>
    <w:rPr>
      <w:rFonts w:ascii="Arial Narrow" w:hAnsi="Arial Narrow"/>
      <w:lang w:val="es-BO" w:eastAsia="es-ES"/>
    </w:rPr>
  </w:style>
  <w:style w:type="paragraph" w:styleId="Ttulo1">
    <w:name w:val="heading 1"/>
    <w:basedOn w:val="Normal"/>
    <w:next w:val="Normal"/>
    <w:link w:val="Ttulo1Car"/>
    <w:autoRedefine/>
    <w:uiPriority w:val="9"/>
    <w:qFormat/>
    <w:rsid w:val="006B01CA"/>
    <w:pPr>
      <w:numPr>
        <w:numId w:val="7"/>
      </w:numPr>
      <w:ind w:left="284" w:right="193" w:hanging="284"/>
      <w:outlineLvl w:val="0"/>
    </w:pPr>
    <w:rPr>
      <w:rFonts w:ascii="Humnst777 Lt BT" w:hAnsi="Humnst777 Lt BT" w:cs="Arial"/>
      <w:b/>
      <w:sz w:val="22"/>
      <w:lang w:val="es-ES" w:eastAsia="en-US"/>
    </w:rPr>
  </w:style>
  <w:style w:type="paragraph" w:styleId="Ttulo2">
    <w:name w:val="heading 2"/>
    <w:basedOn w:val="Normal"/>
    <w:next w:val="Normal"/>
    <w:link w:val="Ttulo2Car1"/>
    <w:autoRedefine/>
    <w:uiPriority w:val="9"/>
    <w:qFormat/>
    <w:rsid w:val="00AD0C92"/>
    <w:pPr>
      <w:numPr>
        <w:ilvl w:val="1"/>
        <w:numId w:val="7"/>
      </w:numPr>
      <w:ind w:left="993" w:hanging="709"/>
      <w:outlineLvl w:val="1"/>
    </w:pPr>
    <w:rPr>
      <w:rFonts w:ascii="Humnst777 Lt BT" w:hAnsi="Humnst777 Lt BT" w:cs="Arial"/>
      <w:b/>
      <w:sz w:val="22"/>
      <w:szCs w:val="22"/>
      <w:lang w:val="es-ES" w:eastAsia="en-US"/>
    </w:rPr>
  </w:style>
  <w:style w:type="paragraph" w:styleId="Ttulo3">
    <w:name w:val="heading 3"/>
    <w:basedOn w:val="Normal"/>
    <w:next w:val="Normal"/>
    <w:link w:val="Ttulo3Car"/>
    <w:autoRedefine/>
    <w:uiPriority w:val="9"/>
    <w:qFormat/>
    <w:rsid w:val="004867B5"/>
    <w:pPr>
      <w:numPr>
        <w:ilvl w:val="2"/>
        <w:numId w:val="7"/>
      </w:numPr>
      <w:ind w:left="1418" w:hanging="851"/>
      <w:outlineLvl w:val="2"/>
    </w:pPr>
    <w:rPr>
      <w:rFonts w:ascii="Humnst777 Lt BT" w:hAnsi="Humnst777 Lt BT" w:cs="Arial"/>
      <w:sz w:val="22"/>
      <w:szCs w:val="22"/>
      <w:lang w:val="es-ES" w:eastAsia="en-US"/>
    </w:rPr>
  </w:style>
  <w:style w:type="paragraph" w:styleId="Ttulo4">
    <w:name w:val="heading 4"/>
    <w:basedOn w:val="Normal"/>
    <w:next w:val="Normal"/>
    <w:uiPriority w:val="9"/>
    <w:qFormat/>
    <w:rsid w:val="00927FE5"/>
    <w:pPr>
      <w:keepNext/>
      <w:outlineLvl w:val="3"/>
    </w:pPr>
    <w:rPr>
      <w:b/>
    </w:rPr>
  </w:style>
  <w:style w:type="paragraph" w:styleId="Ttulo5">
    <w:name w:val="heading 5"/>
    <w:basedOn w:val="Normal"/>
    <w:next w:val="Normal"/>
    <w:uiPriority w:val="9"/>
    <w:qFormat/>
    <w:pPr>
      <w:spacing w:before="240" w:after="60"/>
      <w:outlineLvl w:val="4"/>
    </w:pPr>
    <w:rPr>
      <w:sz w:val="22"/>
    </w:rPr>
  </w:style>
  <w:style w:type="paragraph" w:styleId="Ttulo6">
    <w:name w:val="heading 6"/>
    <w:basedOn w:val="Normal"/>
    <w:next w:val="Normal"/>
    <w:uiPriority w:val="9"/>
    <w:qFormat/>
    <w:pPr>
      <w:spacing w:before="240" w:after="60"/>
      <w:outlineLvl w:val="5"/>
    </w:pPr>
    <w:rPr>
      <w:i/>
      <w:sz w:val="22"/>
    </w:rPr>
  </w:style>
  <w:style w:type="paragraph" w:styleId="Ttulo7">
    <w:name w:val="heading 7"/>
    <w:basedOn w:val="Normal"/>
    <w:next w:val="Normal"/>
    <w:uiPriority w:val="9"/>
    <w:qFormat/>
    <w:pPr>
      <w:spacing w:before="240" w:after="60"/>
      <w:outlineLvl w:val="6"/>
    </w:pPr>
    <w:rPr>
      <w:rFonts w:ascii="Arial" w:hAnsi="Arial"/>
    </w:rPr>
  </w:style>
  <w:style w:type="paragraph" w:styleId="Ttulo8">
    <w:name w:val="heading 8"/>
    <w:basedOn w:val="Normal"/>
    <w:next w:val="Normal"/>
    <w:uiPriority w:val="9"/>
    <w:qFormat/>
    <w:pPr>
      <w:spacing w:before="240" w:after="60"/>
      <w:outlineLvl w:val="7"/>
    </w:pPr>
    <w:rPr>
      <w:rFonts w:ascii="Arial" w:hAnsi="Arial"/>
      <w:i/>
    </w:rPr>
  </w:style>
  <w:style w:type="paragraph" w:styleId="Ttulo9">
    <w:name w:val="heading 9"/>
    <w:basedOn w:val="Normal"/>
    <w:next w:val="Normal"/>
    <w:uiPriority w:val="9"/>
    <w:qFormat/>
    <w:p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536"/>
        <w:tab w:val="right" w:pos="9072"/>
      </w:tabs>
    </w:pPr>
  </w:style>
  <w:style w:type="character" w:styleId="Nmerodepgina">
    <w:name w:val="page number"/>
    <w:basedOn w:val="Fuentedeprrafopredeter"/>
  </w:style>
  <w:style w:type="paragraph" w:styleId="Piedepgina">
    <w:name w:val="footer"/>
    <w:basedOn w:val="Normal"/>
    <w:link w:val="PiedepginaCar"/>
    <w:uiPriority w:val="99"/>
    <w:pPr>
      <w:tabs>
        <w:tab w:val="center" w:pos="4536"/>
        <w:tab w:val="right" w:pos="9072"/>
      </w:tabs>
    </w:pPr>
  </w:style>
  <w:style w:type="paragraph" w:styleId="Puesto">
    <w:name w:val="Title"/>
    <w:aliases w:val="Puesto1"/>
    <w:basedOn w:val="Normal"/>
    <w:qFormat/>
    <w:rsid w:val="005C7D71"/>
    <w:rPr>
      <w:b/>
      <w:color w:val="244061"/>
      <w:sz w:val="24"/>
    </w:rPr>
  </w:style>
  <w:style w:type="paragraph" w:styleId="TDC1">
    <w:name w:val="toc 1"/>
    <w:basedOn w:val="Normal"/>
    <w:next w:val="Normal"/>
    <w:autoRedefine/>
    <w:uiPriority w:val="39"/>
    <w:rsid w:val="00733E57"/>
    <w:pPr>
      <w:tabs>
        <w:tab w:val="left" w:pos="703"/>
        <w:tab w:val="right" w:leader="dot" w:pos="8789"/>
      </w:tabs>
      <w:spacing w:before="60" w:after="0"/>
    </w:pPr>
    <w:rPr>
      <w:b/>
      <w:noProof/>
      <w:sz w:val="24"/>
    </w:rPr>
  </w:style>
  <w:style w:type="paragraph" w:customStyle="1" w:styleId="Text">
    <w:name w:val="Text"/>
    <w:basedOn w:val="Normal"/>
    <w:pPr>
      <w:spacing w:line="300" w:lineRule="exact"/>
    </w:pPr>
    <w:rPr>
      <w:rFonts w:ascii="Arial" w:hAnsi="Arial"/>
      <w:sz w:val="24"/>
    </w:rPr>
  </w:style>
  <w:style w:type="paragraph" w:styleId="TDC2">
    <w:name w:val="toc 2"/>
    <w:basedOn w:val="Normal"/>
    <w:next w:val="Normal"/>
    <w:autoRedefine/>
    <w:uiPriority w:val="39"/>
    <w:rsid w:val="00733E57"/>
    <w:pPr>
      <w:tabs>
        <w:tab w:val="left" w:pos="703"/>
        <w:tab w:val="right" w:leader="dot" w:pos="8789"/>
      </w:tabs>
      <w:spacing w:before="0" w:after="0"/>
    </w:pPr>
    <w:rPr>
      <w:rFonts w:cs="Arial"/>
      <w:b/>
      <w:noProof/>
      <w:sz w:val="24"/>
      <w:lang w:val="es-ES"/>
    </w:rPr>
  </w:style>
  <w:style w:type="paragraph" w:styleId="TDC3">
    <w:name w:val="toc 3"/>
    <w:basedOn w:val="Normal"/>
    <w:next w:val="Normal"/>
    <w:autoRedefine/>
    <w:uiPriority w:val="39"/>
    <w:rsid w:val="00733E57"/>
    <w:pPr>
      <w:tabs>
        <w:tab w:val="left" w:pos="703"/>
        <w:tab w:val="left" w:pos="1200"/>
        <w:tab w:val="right" w:leader="dot" w:pos="8789"/>
      </w:tabs>
      <w:spacing w:before="0" w:after="0"/>
      <w:ind w:left="400"/>
    </w:pPr>
    <w:rPr>
      <w:rFonts w:cs="Arial"/>
      <w:b/>
      <w:sz w:val="24"/>
      <w:szCs w:val="22"/>
      <w:lang w:val="es-ES"/>
    </w:rPr>
  </w:style>
  <w:style w:type="paragraph" w:styleId="TDC4">
    <w:name w:val="toc 4"/>
    <w:basedOn w:val="Normal"/>
    <w:next w:val="Normal"/>
    <w:autoRedefine/>
    <w:semiHidden/>
    <w:pPr>
      <w:ind w:left="600"/>
    </w:pPr>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paragraph" w:styleId="Sangradetextonormal">
    <w:name w:val="Body Text Indent"/>
    <w:basedOn w:val="Normal"/>
    <w:link w:val="SangradetextonormalCar"/>
    <w:pPr>
      <w:overflowPunct w:val="0"/>
      <w:autoSpaceDE w:val="0"/>
      <w:autoSpaceDN w:val="0"/>
      <w:adjustRightInd w:val="0"/>
      <w:ind w:left="426"/>
      <w:textAlignment w:val="baseline"/>
    </w:pPr>
    <w:rPr>
      <w:rFonts w:ascii="Arial" w:hAnsi="Arial" w:cs="Arial"/>
      <w:sz w:val="24"/>
      <w:lang w:val="es-ES_tradnl" w:eastAsia="en-US"/>
    </w:rPr>
  </w:style>
  <w:style w:type="paragraph" w:styleId="ndice3">
    <w:name w:val="index 3"/>
    <w:basedOn w:val="Normal"/>
    <w:next w:val="Normal"/>
    <w:autoRedefine/>
    <w:semiHidden/>
    <w:pPr>
      <w:ind w:left="600" w:hanging="200"/>
    </w:pPr>
  </w:style>
  <w:style w:type="character" w:customStyle="1" w:styleId="Ttulo2Car">
    <w:name w:val="Título 2 Car"/>
    <w:uiPriority w:val="9"/>
    <w:rPr>
      <w:rFonts w:ascii="Arial" w:hAnsi="Arial"/>
      <w:b/>
      <w:sz w:val="24"/>
      <w:lang w:val="en-GB" w:eastAsia="es-ES" w:bidi="ar-SA"/>
    </w:rPr>
  </w:style>
  <w:style w:type="paragraph" w:styleId="Sangra2detindependiente">
    <w:name w:val="Body Text Indent 2"/>
    <w:basedOn w:val="Normal"/>
    <w:pPr>
      <w:spacing w:line="480" w:lineRule="auto"/>
      <w:ind w:left="283"/>
    </w:pPr>
  </w:style>
  <w:style w:type="paragraph" w:styleId="Sangra3detindependiente">
    <w:name w:val="Body Text Indent 3"/>
    <w:basedOn w:val="Normal"/>
    <w:pPr>
      <w:ind w:left="283"/>
    </w:pPr>
    <w:rPr>
      <w:sz w:val="16"/>
      <w:szCs w:val="16"/>
    </w:rPr>
  </w:style>
  <w:style w:type="paragraph" w:styleId="Textoindependiente3">
    <w:name w:val="Body Text 3"/>
    <w:basedOn w:val="Normal"/>
    <w:rPr>
      <w:sz w:val="16"/>
      <w:szCs w:val="16"/>
    </w:rPr>
  </w:style>
  <w:style w:type="paragraph" w:styleId="Textoindependiente">
    <w:name w:val="Body Text"/>
    <w:basedOn w:val="Normal"/>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line="480" w:lineRule="auto"/>
    </w:pPr>
  </w:style>
  <w:style w:type="paragraph" w:customStyle="1" w:styleId="Textoindependiente21">
    <w:name w:val="Texto independiente 21"/>
    <w:basedOn w:val="Normal"/>
    <w:pPr>
      <w:overflowPunct w:val="0"/>
      <w:autoSpaceDE w:val="0"/>
      <w:autoSpaceDN w:val="0"/>
      <w:adjustRightInd w:val="0"/>
      <w:ind w:left="360"/>
      <w:textAlignment w:val="baseline"/>
    </w:pPr>
    <w:rPr>
      <w:rFonts w:ascii="Arial" w:hAnsi="Arial"/>
      <w:sz w:val="24"/>
      <w:lang w:val="es-ES"/>
    </w:rPr>
  </w:style>
  <w:style w:type="paragraph" w:styleId="Prrafodelista">
    <w:name w:val="List Paragraph"/>
    <w:basedOn w:val="Normal"/>
    <w:link w:val="PrrafodelistaCar"/>
    <w:uiPriority w:val="34"/>
    <w:qFormat/>
    <w:rsid w:val="0007206E"/>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765F19"/>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410D66"/>
    <w:pPr>
      <w:numPr>
        <w:numId w:val="0"/>
      </w:numPr>
      <w:spacing w:before="240" w:after="60"/>
      <w:outlineLvl w:val="9"/>
    </w:pPr>
    <w:rPr>
      <w:rFonts w:ascii="Calibri Light" w:hAnsi="Calibri Light" w:cs="Times New Roman"/>
      <w:bCs/>
      <w:kern w:val="32"/>
      <w:sz w:val="32"/>
      <w:szCs w:val="32"/>
      <w:lang w:val="es-BO"/>
    </w:rPr>
  </w:style>
  <w:style w:type="character" w:styleId="Hipervnculo">
    <w:name w:val="Hyperlink"/>
    <w:uiPriority w:val="99"/>
    <w:unhideWhenUsed/>
    <w:rsid w:val="00410D66"/>
    <w:rPr>
      <w:color w:val="0000FF"/>
      <w:u w:val="single"/>
    </w:rPr>
  </w:style>
  <w:style w:type="table" w:customStyle="1" w:styleId="Tablaconcuadrcula1">
    <w:name w:val="Tabla con cuadrícula1"/>
    <w:basedOn w:val="Tablanormal"/>
    <w:next w:val="Tablaconcuadrcula"/>
    <w:uiPriority w:val="59"/>
    <w:rsid w:val="003D39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1">
    <w:name w:val="index 1"/>
    <w:basedOn w:val="Normal"/>
    <w:next w:val="Normal"/>
    <w:autoRedefine/>
    <w:rsid w:val="00410D66"/>
    <w:pPr>
      <w:ind w:left="200" w:hanging="200"/>
    </w:pPr>
  </w:style>
  <w:style w:type="table" w:customStyle="1" w:styleId="Tablaconcuadrcula2">
    <w:name w:val="Tabla con cuadrícula2"/>
    <w:basedOn w:val="Tablanormal"/>
    <w:next w:val="Tablaconcuadrcula"/>
    <w:rsid w:val="003A5B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C7D71"/>
    <w:rPr>
      <w:rFonts w:ascii="Humnst777 Lt BT" w:hAnsi="Humnst777 Lt BT"/>
      <w:b/>
      <w:bCs/>
      <w:color w:val="365F91"/>
      <w:sz w:val="24"/>
    </w:rPr>
  </w:style>
  <w:style w:type="paragraph" w:customStyle="1" w:styleId="Cuadro">
    <w:name w:val="Cuadro"/>
    <w:basedOn w:val="Normal"/>
    <w:link w:val="CuadroCar"/>
    <w:qFormat/>
    <w:rsid w:val="00A17C50"/>
    <w:pPr>
      <w:spacing w:before="0" w:after="0"/>
      <w:jc w:val="center"/>
    </w:pPr>
    <w:rPr>
      <w:rFonts w:cs="David"/>
      <w:szCs w:val="18"/>
    </w:rPr>
  </w:style>
  <w:style w:type="character" w:customStyle="1" w:styleId="CuadroCar">
    <w:name w:val="Cuadro Car"/>
    <w:link w:val="Cuadro"/>
    <w:rsid w:val="00A17C50"/>
    <w:rPr>
      <w:rFonts w:ascii="Humnst777 Lt BT" w:hAnsi="Humnst777 Lt BT" w:cs="David"/>
      <w:szCs w:val="18"/>
      <w:lang w:val="es-BO" w:eastAsia="es-ES"/>
    </w:rPr>
  </w:style>
  <w:style w:type="paragraph" w:styleId="Subttulo">
    <w:name w:val="Subtitle"/>
    <w:basedOn w:val="Normal"/>
    <w:next w:val="Normal"/>
    <w:link w:val="SubttuloCar"/>
    <w:qFormat/>
    <w:rsid w:val="00A17C50"/>
    <w:pPr>
      <w:spacing w:after="60"/>
      <w:jc w:val="center"/>
      <w:outlineLvl w:val="1"/>
    </w:pPr>
    <w:rPr>
      <w:rFonts w:ascii="Cambria" w:hAnsi="Cambria"/>
      <w:sz w:val="24"/>
      <w:szCs w:val="24"/>
    </w:rPr>
  </w:style>
  <w:style w:type="character" w:customStyle="1" w:styleId="SubttuloCar">
    <w:name w:val="Subtítulo Car"/>
    <w:link w:val="Subttulo"/>
    <w:rsid w:val="00A17C50"/>
    <w:rPr>
      <w:rFonts w:ascii="Cambria" w:eastAsia="Times New Roman" w:hAnsi="Cambria" w:cs="Times New Roman"/>
      <w:sz w:val="24"/>
      <w:szCs w:val="24"/>
      <w:lang w:val="es-BO" w:eastAsia="es-ES"/>
    </w:rPr>
  </w:style>
  <w:style w:type="table" w:customStyle="1" w:styleId="Tablaconcuadrcula3">
    <w:name w:val="Tabla con cuadrícula3"/>
    <w:basedOn w:val="Tablanormal"/>
    <w:next w:val="Tablaconcuadrcula"/>
    <w:rsid w:val="00BA34FE"/>
    <w:rPr>
      <w:rFonts w:ascii="Humnst777 Lt BT" w:eastAsia="Calibri" w:hAnsi="Humnst777 Lt BT"/>
      <w:sz w:val="22"/>
      <w:szCs w:val="22"/>
      <w:lang w:eastAsia="en-US"/>
    </w:rPr>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rPr>
        <w:rFonts w:ascii="Verdana" w:hAnsi="Verdana"/>
        <w:sz w:val="22"/>
      </w:rPr>
    </w:tblStylePr>
  </w:style>
  <w:style w:type="table" w:customStyle="1" w:styleId="Tablaconcuadrcula4">
    <w:name w:val="Tabla con cuadrícula4"/>
    <w:basedOn w:val="Tablanormal"/>
    <w:next w:val="Tablaconcuadrcula"/>
    <w:uiPriority w:val="59"/>
    <w:rsid w:val="00705D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C94710"/>
    <w:rPr>
      <w:rFonts w:ascii="Humnst777 Lt BT" w:hAnsi="Humnst777 Lt BT"/>
      <w:sz w:val="22"/>
      <w:lang w:val="es-BO" w:eastAsia="es-ES"/>
    </w:rPr>
  </w:style>
  <w:style w:type="character" w:styleId="Refdecomentario">
    <w:name w:val="annotation reference"/>
    <w:rsid w:val="00F03DE8"/>
    <w:rPr>
      <w:sz w:val="16"/>
      <w:szCs w:val="16"/>
    </w:rPr>
  </w:style>
  <w:style w:type="paragraph" w:styleId="Textocomentario">
    <w:name w:val="annotation text"/>
    <w:basedOn w:val="Normal"/>
    <w:link w:val="TextocomentarioCar"/>
    <w:rsid w:val="00F03DE8"/>
  </w:style>
  <w:style w:type="character" w:customStyle="1" w:styleId="TextocomentarioCar">
    <w:name w:val="Texto comentario Car"/>
    <w:link w:val="Textocomentario"/>
    <w:rsid w:val="00F03DE8"/>
    <w:rPr>
      <w:rFonts w:ascii="Humnst777 Lt BT" w:hAnsi="Humnst777 Lt BT"/>
      <w:lang w:val="es-BO" w:eastAsia="es-ES"/>
    </w:rPr>
  </w:style>
  <w:style w:type="paragraph" w:styleId="Asuntodelcomentario">
    <w:name w:val="annotation subject"/>
    <w:basedOn w:val="Textocomentario"/>
    <w:next w:val="Textocomentario"/>
    <w:link w:val="AsuntodelcomentarioCar"/>
    <w:rsid w:val="00F03DE8"/>
    <w:rPr>
      <w:b/>
      <w:bCs/>
    </w:rPr>
  </w:style>
  <w:style w:type="character" w:customStyle="1" w:styleId="AsuntodelcomentarioCar">
    <w:name w:val="Asunto del comentario Car"/>
    <w:link w:val="Asuntodelcomentario"/>
    <w:rsid w:val="00F03DE8"/>
    <w:rPr>
      <w:rFonts w:ascii="Humnst777 Lt BT" w:hAnsi="Humnst777 Lt BT"/>
      <w:b/>
      <w:bCs/>
      <w:lang w:val="es-BO" w:eastAsia="es-ES"/>
    </w:rPr>
  </w:style>
  <w:style w:type="paragraph" w:styleId="Textonotapie">
    <w:name w:val="footnote text"/>
    <w:basedOn w:val="Normal"/>
    <w:link w:val="TextonotapieCar"/>
    <w:rsid w:val="00A12532"/>
  </w:style>
  <w:style w:type="character" w:customStyle="1" w:styleId="TextonotapieCar">
    <w:name w:val="Texto nota pie Car"/>
    <w:link w:val="Textonotapie"/>
    <w:rsid w:val="00A12532"/>
    <w:rPr>
      <w:rFonts w:ascii="Humnst777 Lt BT" w:hAnsi="Humnst777 Lt BT"/>
      <w:lang w:val="es-BO" w:eastAsia="es-ES"/>
    </w:rPr>
  </w:style>
  <w:style w:type="character" w:styleId="Refdenotaalpie">
    <w:name w:val="footnote reference"/>
    <w:rsid w:val="00A12532"/>
    <w:rPr>
      <w:vertAlign w:val="superscript"/>
    </w:rPr>
  </w:style>
  <w:style w:type="table" w:styleId="Tablaconcuadrcula10">
    <w:name w:val="Table Grid 1"/>
    <w:basedOn w:val="Tablanormal"/>
    <w:rsid w:val="0097150D"/>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ncabezadoCar">
    <w:name w:val="Encabezado Car"/>
    <w:link w:val="Encabezado"/>
    <w:uiPriority w:val="99"/>
    <w:rsid w:val="0097150D"/>
    <w:rPr>
      <w:rFonts w:ascii="Humnst777 Lt BT" w:hAnsi="Humnst777 Lt BT"/>
      <w:sz w:val="22"/>
      <w:lang w:eastAsia="es-ES"/>
    </w:rPr>
  </w:style>
  <w:style w:type="table" w:customStyle="1" w:styleId="Tablaconcuadrcula5">
    <w:name w:val="Tabla con cuadrícula5"/>
    <w:basedOn w:val="Tablanormal"/>
    <w:next w:val="Tablaconcuadrcula"/>
    <w:rsid w:val="009715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link w:val="Ttulo2"/>
    <w:uiPriority w:val="9"/>
    <w:rsid w:val="00AD0C92"/>
    <w:rPr>
      <w:rFonts w:ascii="Humnst777 Lt BT" w:hAnsi="Humnst777 Lt BT" w:cs="Arial"/>
      <w:b/>
      <w:sz w:val="22"/>
      <w:szCs w:val="22"/>
      <w:lang w:val="es-ES" w:eastAsia="en-US"/>
    </w:rPr>
  </w:style>
  <w:style w:type="paragraph" w:styleId="Revisin">
    <w:name w:val="Revision"/>
    <w:hidden/>
    <w:uiPriority w:val="99"/>
    <w:semiHidden/>
    <w:rsid w:val="00F7711C"/>
    <w:rPr>
      <w:rFonts w:ascii="Humnst777 Lt BT" w:hAnsi="Humnst777 Lt BT"/>
      <w:sz w:val="22"/>
      <w:lang w:val="es-BO" w:eastAsia="es-ES"/>
    </w:rPr>
  </w:style>
  <w:style w:type="table" w:customStyle="1" w:styleId="Tablaconcuadrcula6">
    <w:name w:val="Tabla con cuadrícula6"/>
    <w:basedOn w:val="Tablanormal"/>
    <w:next w:val="Tablaconcuadrcula"/>
    <w:uiPriority w:val="59"/>
    <w:rsid w:val="007065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06505"/>
    <w:rPr>
      <w:rFonts w:ascii="Humnst777 Lt BT" w:eastAsia="Calibri" w:hAnsi="Humnst777 Lt BT"/>
      <w:sz w:val="22"/>
      <w:szCs w:val="22"/>
      <w:lang w:eastAsia="en-US"/>
    </w:rPr>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rPr>
        <w:rFonts w:ascii="Cambria" w:hAnsi="Cambria"/>
        <w:sz w:val="22"/>
      </w:rPr>
    </w:tblStylePr>
  </w:style>
  <w:style w:type="table" w:customStyle="1" w:styleId="Tablaconcuadrcula41">
    <w:name w:val="Tabla con cuadrícula41"/>
    <w:basedOn w:val="Tablanormal"/>
    <w:next w:val="Tablaconcuadrcula"/>
    <w:uiPriority w:val="59"/>
    <w:rsid w:val="007065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A0C80"/>
    <w:pPr>
      <w:spacing w:before="100" w:beforeAutospacing="1" w:after="100" w:afterAutospacing="1"/>
    </w:pPr>
    <w:rPr>
      <w:rFonts w:ascii="Times New Roman" w:hAnsi="Times New Roman"/>
      <w:sz w:val="24"/>
      <w:szCs w:val="24"/>
      <w:lang w:eastAsia="es-BO"/>
    </w:rPr>
  </w:style>
  <w:style w:type="character" w:styleId="Hipervnculovisitado">
    <w:name w:val="FollowedHyperlink"/>
    <w:rsid w:val="00ED57F3"/>
    <w:rPr>
      <w:color w:val="954F72"/>
      <w:u w:val="single"/>
    </w:rPr>
  </w:style>
  <w:style w:type="character" w:customStyle="1" w:styleId="PrrafodelistaCar">
    <w:name w:val="Párrafo de lista Car"/>
    <w:link w:val="Prrafodelista"/>
    <w:uiPriority w:val="34"/>
    <w:rsid w:val="007D2FD0"/>
    <w:rPr>
      <w:rFonts w:ascii="Calibri" w:eastAsia="Calibri" w:hAnsi="Calibri"/>
      <w:sz w:val="22"/>
      <w:szCs w:val="22"/>
      <w:lang w:val="es-ES" w:eastAsia="en-US"/>
    </w:rPr>
  </w:style>
  <w:style w:type="paragraph" w:styleId="Continuarlista3">
    <w:name w:val="List Continue 3"/>
    <w:basedOn w:val="Normal"/>
    <w:unhideWhenUsed/>
    <w:rsid w:val="005C04F2"/>
    <w:pPr>
      <w:spacing w:before="0"/>
      <w:ind w:left="849"/>
      <w:contextualSpacing/>
      <w:jc w:val="left"/>
    </w:pPr>
    <w:rPr>
      <w:rFonts w:ascii="Times New Roman" w:hAnsi="Times New Roman"/>
      <w:lang w:val="es-ES" w:eastAsia="en-US"/>
    </w:rPr>
  </w:style>
  <w:style w:type="paragraph" w:styleId="Encabezadodenota">
    <w:name w:val="Note Heading"/>
    <w:basedOn w:val="Normal"/>
    <w:next w:val="Normal"/>
    <w:link w:val="EncabezadodenotaCar"/>
    <w:unhideWhenUsed/>
    <w:rsid w:val="005C04F2"/>
    <w:pPr>
      <w:spacing w:before="0" w:after="0"/>
      <w:jc w:val="left"/>
    </w:pPr>
    <w:rPr>
      <w:rFonts w:ascii="Times New Roman" w:hAnsi="Times New Roman"/>
      <w:lang w:val="es-ES" w:eastAsia="en-US"/>
    </w:rPr>
  </w:style>
  <w:style w:type="character" w:customStyle="1" w:styleId="EncabezadodenotaCar">
    <w:name w:val="Encabezado de nota Car"/>
    <w:link w:val="Encabezadodenota"/>
    <w:rsid w:val="005C04F2"/>
    <w:rPr>
      <w:lang w:val="es-ES" w:eastAsia="en-US"/>
    </w:rPr>
  </w:style>
  <w:style w:type="paragraph" w:styleId="Textoindependienteprimerasangra2">
    <w:name w:val="Body Text First Indent 2"/>
    <w:basedOn w:val="Sangradetextonormal"/>
    <w:link w:val="Textoindependienteprimerasangra2Car"/>
    <w:rsid w:val="000D2E42"/>
    <w:pPr>
      <w:overflowPunct/>
      <w:autoSpaceDE/>
      <w:autoSpaceDN/>
      <w:adjustRightInd/>
      <w:ind w:left="283" w:firstLine="210"/>
      <w:textAlignment w:val="auto"/>
    </w:pPr>
    <w:rPr>
      <w:rFonts w:cs="Times New Roman"/>
      <w:sz w:val="20"/>
      <w:lang w:val="es-BO" w:eastAsia="es-ES"/>
    </w:rPr>
  </w:style>
  <w:style w:type="character" w:customStyle="1" w:styleId="SangradetextonormalCar">
    <w:name w:val="Sangría de texto normal Car"/>
    <w:link w:val="Sangradetextonormal"/>
    <w:rsid w:val="000D2E42"/>
    <w:rPr>
      <w:rFonts w:ascii="Arial" w:hAnsi="Arial" w:cs="Arial"/>
      <w:sz w:val="24"/>
      <w:lang w:val="es-ES_tradnl" w:eastAsia="en-US"/>
    </w:rPr>
  </w:style>
  <w:style w:type="character" w:customStyle="1" w:styleId="Textoindependienteprimerasangra2Car">
    <w:name w:val="Texto independiente primera sangría 2 Car"/>
    <w:link w:val="Textoindependienteprimerasangra2"/>
    <w:rsid w:val="000D2E42"/>
    <w:rPr>
      <w:rFonts w:ascii="Arial" w:hAnsi="Arial" w:cs="Arial"/>
      <w:sz w:val="24"/>
      <w:lang w:val="es-ES_tradnl" w:eastAsia="es-ES"/>
    </w:rPr>
  </w:style>
  <w:style w:type="character" w:customStyle="1" w:styleId="Ttulo1Car">
    <w:name w:val="Título 1 Car"/>
    <w:link w:val="Ttulo1"/>
    <w:uiPriority w:val="9"/>
    <w:rsid w:val="006B01CA"/>
    <w:rPr>
      <w:rFonts w:ascii="Humnst777 Lt BT" w:hAnsi="Humnst777 Lt BT" w:cs="Arial"/>
      <w:b/>
      <w:sz w:val="22"/>
      <w:lang w:val="es-ES" w:eastAsia="en-US"/>
    </w:rPr>
  </w:style>
  <w:style w:type="character" w:customStyle="1" w:styleId="Ttulo3Car">
    <w:name w:val="Título 3 Car"/>
    <w:link w:val="Ttulo3"/>
    <w:uiPriority w:val="9"/>
    <w:rsid w:val="004867B5"/>
    <w:rPr>
      <w:rFonts w:ascii="Humnst777 Lt BT" w:hAnsi="Humnst777 Lt BT" w:cs="Arial"/>
      <w:sz w:val="22"/>
      <w:szCs w:val="22"/>
      <w:lang w:val="es-ES" w:eastAsia="en-US"/>
    </w:rPr>
  </w:style>
  <w:style w:type="paragraph" w:customStyle="1" w:styleId="Estilo1">
    <w:name w:val="Estilo1"/>
    <w:basedOn w:val="Normal"/>
    <w:link w:val="Estilo1Car"/>
    <w:qFormat/>
    <w:rsid w:val="00A27D57"/>
    <w:pPr>
      <w:ind w:right="193"/>
    </w:pPr>
    <w:rPr>
      <w:rFonts w:cs="Arial"/>
      <w:lang w:eastAsia="en-US"/>
    </w:rPr>
  </w:style>
  <w:style w:type="character" w:styleId="nfasis">
    <w:name w:val="Emphasis"/>
    <w:qFormat/>
    <w:rsid w:val="00CF2118"/>
    <w:rPr>
      <w:i/>
      <w:iCs/>
    </w:rPr>
  </w:style>
  <w:style w:type="character" w:customStyle="1" w:styleId="Estilo1Car">
    <w:name w:val="Estilo1 Car"/>
    <w:link w:val="Estilo1"/>
    <w:rsid w:val="00A27D57"/>
    <w:rPr>
      <w:rFonts w:ascii="Arial Narrow" w:hAnsi="Arial Narrow"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1407">
      <w:bodyDiv w:val="1"/>
      <w:marLeft w:val="0"/>
      <w:marRight w:val="0"/>
      <w:marTop w:val="0"/>
      <w:marBottom w:val="0"/>
      <w:divBdr>
        <w:top w:val="none" w:sz="0" w:space="0" w:color="auto"/>
        <w:left w:val="none" w:sz="0" w:space="0" w:color="auto"/>
        <w:bottom w:val="none" w:sz="0" w:space="0" w:color="auto"/>
        <w:right w:val="none" w:sz="0" w:space="0" w:color="auto"/>
      </w:divBdr>
    </w:div>
    <w:div w:id="42600436">
      <w:bodyDiv w:val="1"/>
      <w:marLeft w:val="0"/>
      <w:marRight w:val="0"/>
      <w:marTop w:val="0"/>
      <w:marBottom w:val="0"/>
      <w:divBdr>
        <w:top w:val="none" w:sz="0" w:space="0" w:color="auto"/>
        <w:left w:val="none" w:sz="0" w:space="0" w:color="auto"/>
        <w:bottom w:val="none" w:sz="0" w:space="0" w:color="auto"/>
        <w:right w:val="none" w:sz="0" w:space="0" w:color="auto"/>
      </w:divBdr>
    </w:div>
    <w:div w:id="51077438">
      <w:bodyDiv w:val="1"/>
      <w:marLeft w:val="0"/>
      <w:marRight w:val="0"/>
      <w:marTop w:val="0"/>
      <w:marBottom w:val="0"/>
      <w:divBdr>
        <w:top w:val="none" w:sz="0" w:space="0" w:color="auto"/>
        <w:left w:val="none" w:sz="0" w:space="0" w:color="auto"/>
        <w:bottom w:val="none" w:sz="0" w:space="0" w:color="auto"/>
        <w:right w:val="none" w:sz="0" w:space="0" w:color="auto"/>
      </w:divBdr>
    </w:div>
    <w:div w:id="76640368">
      <w:bodyDiv w:val="1"/>
      <w:marLeft w:val="0"/>
      <w:marRight w:val="0"/>
      <w:marTop w:val="0"/>
      <w:marBottom w:val="0"/>
      <w:divBdr>
        <w:top w:val="none" w:sz="0" w:space="0" w:color="auto"/>
        <w:left w:val="none" w:sz="0" w:space="0" w:color="auto"/>
        <w:bottom w:val="none" w:sz="0" w:space="0" w:color="auto"/>
        <w:right w:val="none" w:sz="0" w:space="0" w:color="auto"/>
      </w:divBdr>
    </w:div>
    <w:div w:id="79450169">
      <w:bodyDiv w:val="1"/>
      <w:marLeft w:val="0"/>
      <w:marRight w:val="0"/>
      <w:marTop w:val="0"/>
      <w:marBottom w:val="0"/>
      <w:divBdr>
        <w:top w:val="none" w:sz="0" w:space="0" w:color="auto"/>
        <w:left w:val="none" w:sz="0" w:space="0" w:color="auto"/>
        <w:bottom w:val="none" w:sz="0" w:space="0" w:color="auto"/>
        <w:right w:val="none" w:sz="0" w:space="0" w:color="auto"/>
      </w:divBdr>
    </w:div>
    <w:div w:id="83190709">
      <w:bodyDiv w:val="1"/>
      <w:marLeft w:val="0"/>
      <w:marRight w:val="0"/>
      <w:marTop w:val="0"/>
      <w:marBottom w:val="0"/>
      <w:divBdr>
        <w:top w:val="none" w:sz="0" w:space="0" w:color="auto"/>
        <w:left w:val="none" w:sz="0" w:space="0" w:color="auto"/>
        <w:bottom w:val="none" w:sz="0" w:space="0" w:color="auto"/>
        <w:right w:val="none" w:sz="0" w:space="0" w:color="auto"/>
      </w:divBdr>
    </w:div>
    <w:div w:id="94641631">
      <w:bodyDiv w:val="1"/>
      <w:marLeft w:val="0"/>
      <w:marRight w:val="0"/>
      <w:marTop w:val="0"/>
      <w:marBottom w:val="0"/>
      <w:divBdr>
        <w:top w:val="none" w:sz="0" w:space="0" w:color="auto"/>
        <w:left w:val="none" w:sz="0" w:space="0" w:color="auto"/>
        <w:bottom w:val="none" w:sz="0" w:space="0" w:color="auto"/>
        <w:right w:val="none" w:sz="0" w:space="0" w:color="auto"/>
      </w:divBdr>
    </w:div>
    <w:div w:id="190581309">
      <w:bodyDiv w:val="1"/>
      <w:marLeft w:val="0"/>
      <w:marRight w:val="0"/>
      <w:marTop w:val="0"/>
      <w:marBottom w:val="0"/>
      <w:divBdr>
        <w:top w:val="none" w:sz="0" w:space="0" w:color="auto"/>
        <w:left w:val="none" w:sz="0" w:space="0" w:color="auto"/>
        <w:bottom w:val="none" w:sz="0" w:space="0" w:color="auto"/>
        <w:right w:val="none" w:sz="0" w:space="0" w:color="auto"/>
      </w:divBdr>
    </w:div>
    <w:div w:id="205799570">
      <w:bodyDiv w:val="1"/>
      <w:marLeft w:val="0"/>
      <w:marRight w:val="0"/>
      <w:marTop w:val="0"/>
      <w:marBottom w:val="0"/>
      <w:divBdr>
        <w:top w:val="none" w:sz="0" w:space="0" w:color="auto"/>
        <w:left w:val="none" w:sz="0" w:space="0" w:color="auto"/>
        <w:bottom w:val="none" w:sz="0" w:space="0" w:color="auto"/>
        <w:right w:val="none" w:sz="0" w:space="0" w:color="auto"/>
      </w:divBdr>
    </w:div>
    <w:div w:id="218633246">
      <w:bodyDiv w:val="1"/>
      <w:marLeft w:val="0"/>
      <w:marRight w:val="0"/>
      <w:marTop w:val="0"/>
      <w:marBottom w:val="0"/>
      <w:divBdr>
        <w:top w:val="none" w:sz="0" w:space="0" w:color="auto"/>
        <w:left w:val="none" w:sz="0" w:space="0" w:color="auto"/>
        <w:bottom w:val="none" w:sz="0" w:space="0" w:color="auto"/>
        <w:right w:val="none" w:sz="0" w:space="0" w:color="auto"/>
      </w:divBdr>
    </w:div>
    <w:div w:id="221723485">
      <w:bodyDiv w:val="1"/>
      <w:marLeft w:val="0"/>
      <w:marRight w:val="0"/>
      <w:marTop w:val="0"/>
      <w:marBottom w:val="0"/>
      <w:divBdr>
        <w:top w:val="none" w:sz="0" w:space="0" w:color="auto"/>
        <w:left w:val="none" w:sz="0" w:space="0" w:color="auto"/>
        <w:bottom w:val="none" w:sz="0" w:space="0" w:color="auto"/>
        <w:right w:val="none" w:sz="0" w:space="0" w:color="auto"/>
      </w:divBdr>
    </w:div>
    <w:div w:id="249313458">
      <w:bodyDiv w:val="1"/>
      <w:marLeft w:val="0"/>
      <w:marRight w:val="0"/>
      <w:marTop w:val="0"/>
      <w:marBottom w:val="0"/>
      <w:divBdr>
        <w:top w:val="none" w:sz="0" w:space="0" w:color="auto"/>
        <w:left w:val="none" w:sz="0" w:space="0" w:color="auto"/>
        <w:bottom w:val="none" w:sz="0" w:space="0" w:color="auto"/>
        <w:right w:val="none" w:sz="0" w:space="0" w:color="auto"/>
      </w:divBdr>
    </w:div>
    <w:div w:id="253779691">
      <w:bodyDiv w:val="1"/>
      <w:marLeft w:val="0"/>
      <w:marRight w:val="0"/>
      <w:marTop w:val="0"/>
      <w:marBottom w:val="0"/>
      <w:divBdr>
        <w:top w:val="none" w:sz="0" w:space="0" w:color="auto"/>
        <w:left w:val="none" w:sz="0" w:space="0" w:color="auto"/>
        <w:bottom w:val="none" w:sz="0" w:space="0" w:color="auto"/>
        <w:right w:val="none" w:sz="0" w:space="0" w:color="auto"/>
      </w:divBdr>
    </w:div>
    <w:div w:id="259528581">
      <w:bodyDiv w:val="1"/>
      <w:marLeft w:val="0"/>
      <w:marRight w:val="0"/>
      <w:marTop w:val="0"/>
      <w:marBottom w:val="0"/>
      <w:divBdr>
        <w:top w:val="none" w:sz="0" w:space="0" w:color="auto"/>
        <w:left w:val="none" w:sz="0" w:space="0" w:color="auto"/>
        <w:bottom w:val="none" w:sz="0" w:space="0" w:color="auto"/>
        <w:right w:val="none" w:sz="0" w:space="0" w:color="auto"/>
      </w:divBdr>
    </w:div>
    <w:div w:id="302321418">
      <w:bodyDiv w:val="1"/>
      <w:marLeft w:val="0"/>
      <w:marRight w:val="0"/>
      <w:marTop w:val="0"/>
      <w:marBottom w:val="0"/>
      <w:divBdr>
        <w:top w:val="none" w:sz="0" w:space="0" w:color="auto"/>
        <w:left w:val="none" w:sz="0" w:space="0" w:color="auto"/>
        <w:bottom w:val="none" w:sz="0" w:space="0" w:color="auto"/>
        <w:right w:val="none" w:sz="0" w:space="0" w:color="auto"/>
      </w:divBdr>
    </w:div>
    <w:div w:id="330523292">
      <w:bodyDiv w:val="1"/>
      <w:marLeft w:val="0"/>
      <w:marRight w:val="0"/>
      <w:marTop w:val="0"/>
      <w:marBottom w:val="0"/>
      <w:divBdr>
        <w:top w:val="none" w:sz="0" w:space="0" w:color="auto"/>
        <w:left w:val="none" w:sz="0" w:space="0" w:color="auto"/>
        <w:bottom w:val="none" w:sz="0" w:space="0" w:color="auto"/>
        <w:right w:val="none" w:sz="0" w:space="0" w:color="auto"/>
      </w:divBdr>
    </w:div>
    <w:div w:id="330987448">
      <w:bodyDiv w:val="1"/>
      <w:marLeft w:val="0"/>
      <w:marRight w:val="0"/>
      <w:marTop w:val="0"/>
      <w:marBottom w:val="0"/>
      <w:divBdr>
        <w:top w:val="none" w:sz="0" w:space="0" w:color="auto"/>
        <w:left w:val="none" w:sz="0" w:space="0" w:color="auto"/>
        <w:bottom w:val="none" w:sz="0" w:space="0" w:color="auto"/>
        <w:right w:val="none" w:sz="0" w:space="0" w:color="auto"/>
      </w:divBdr>
    </w:div>
    <w:div w:id="369652638">
      <w:bodyDiv w:val="1"/>
      <w:marLeft w:val="0"/>
      <w:marRight w:val="0"/>
      <w:marTop w:val="0"/>
      <w:marBottom w:val="0"/>
      <w:divBdr>
        <w:top w:val="none" w:sz="0" w:space="0" w:color="auto"/>
        <w:left w:val="none" w:sz="0" w:space="0" w:color="auto"/>
        <w:bottom w:val="none" w:sz="0" w:space="0" w:color="auto"/>
        <w:right w:val="none" w:sz="0" w:space="0" w:color="auto"/>
      </w:divBdr>
    </w:div>
    <w:div w:id="434596683">
      <w:bodyDiv w:val="1"/>
      <w:marLeft w:val="0"/>
      <w:marRight w:val="0"/>
      <w:marTop w:val="0"/>
      <w:marBottom w:val="0"/>
      <w:divBdr>
        <w:top w:val="none" w:sz="0" w:space="0" w:color="auto"/>
        <w:left w:val="none" w:sz="0" w:space="0" w:color="auto"/>
        <w:bottom w:val="none" w:sz="0" w:space="0" w:color="auto"/>
        <w:right w:val="none" w:sz="0" w:space="0" w:color="auto"/>
      </w:divBdr>
    </w:div>
    <w:div w:id="467403016">
      <w:bodyDiv w:val="1"/>
      <w:marLeft w:val="0"/>
      <w:marRight w:val="0"/>
      <w:marTop w:val="0"/>
      <w:marBottom w:val="0"/>
      <w:divBdr>
        <w:top w:val="none" w:sz="0" w:space="0" w:color="auto"/>
        <w:left w:val="none" w:sz="0" w:space="0" w:color="auto"/>
        <w:bottom w:val="none" w:sz="0" w:space="0" w:color="auto"/>
        <w:right w:val="none" w:sz="0" w:space="0" w:color="auto"/>
      </w:divBdr>
    </w:div>
    <w:div w:id="480850863">
      <w:bodyDiv w:val="1"/>
      <w:marLeft w:val="0"/>
      <w:marRight w:val="0"/>
      <w:marTop w:val="0"/>
      <w:marBottom w:val="0"/>
      <w:divBdr>
        <w:top w:val="none" w:sz="0" w:space="0" w:color="auto"/>
        <w:left w:val="none" w:sz="0" w:space="0" w:color="auto"/>
        <w:bottom w:val="none" w:sz="0" w:space="0" w:color="auto"/>
        <w:right w:val="none" w:sz="0" w:space="0" w:color="auto"/>
      </w:divBdr>
    </w:div>
    <w:div w:id="517424978">
      <w:bodyDiv w:val="1"/>
      <w:marLeft w:val="0"/>
      <w:marRight w:val="0"/>
      <w:marTop w:val="0"/>
      <w:marBottom w:val="0"/>
      <w:divBdr>
        <w:top w:val="none" w:sz="0" w:space="0" w:color="auto"/>
        <w:left w:val="none" w:sz="0" w:space="0" w:color="auto"/>
        <w:bottom w:val="none" w:sz="0" w:space="0" w:color="auto"/>
        <w:right w:val="none" w:sz="0" w:space="0" w:color="auto"/>
      </w:divBdr>
    </w:div>
    <w:div w:id="542592976">
      <w:bodyDiv w:val="1"/>
      <w:marLeft w:val="0"/>
      <w:marRight w:val="0"/>
      <w:marTop w:val="0"/>
      <w:marBottom w:val="0"/>
      <w:divBdr>
        <w:top w:val="none" w:sz="0" w:space="0" w:color="auto"/>
        <w:left w:val="none" w:sz="0" w:space="0" w:color="auto"/>
        <w:bottom w:val="none" w:sz="0" w:space="0" w:color="auto"/>
        <w:right w:val="none" w:sz="0" w:space="0" w:color="auto"/>
      </w:divBdr>
    </w:div>
    <w:div w:id="576520373">
      <w:bodyDiv w:val="1"/>
      <w:marLeft w:val="0"/>
      <w:marRight w:val="0"/>
      <w:marTop w:val="0"/>
      <w:marBottom w:val="0"/>
      <w:divBdr>
        <w:top w:val="none" w:sz="0" w:space="0" w:color="auto"/>
        <w:left w:val="none" w:sz="0" w:space="0" w:color="auto"/>
        <w:bottom w:val="none" w:sz="0" w:space="0" w:color="auto"/>
        <w:right w:val="none" w:sz="0" w:space="0" w:color="auto"/>
      </w:divBdr>
    </w:div>
    <w:div w:id="584649945">
      <w:bodyDiv w:val="1"/>
      <w:marLeft w:val="0"/>
      <w:marRight w:val="0"/>
      <w:marTop w:val="0"/>
      <w:marBottom w:val="0"/>
      <w:divBdr>
        <w:top w:val="none" w:sz="0" w:space="0" w:color="auto"/>
        <w:left w:val="none" w:sz="0" w:space="0" w:color="auto"/>
        <w:bottom w:val="none" w:sz="0" w:space="0" w:color="auto"/>
        <w:right w:val="none" w:sz="0" w:space="0" w:color="auto"/>
      </w:divBdr>
    </w:div>
    <w:div w:id="596057598">
      <w:bodyDiv w:val="1"/>
      <w:marLeft w:val="0"/>
      <w:marRight w:val="0"/>
      <w:marTop w:val="0"/>
      <w:marBottom w:val="0"/>
      <w:divBdr>
        <w:top w:val="none" w:sz="0" w:space="0" w:color="auto"/>
        <w:left w:val="none" w:sz="0" w:space="0" w:color="auto"/>
        <w:bottom w:val="none" w:sz="0" w:space="0" w:color="auto"/>
        <w:right w:val="none" w:sz="0" w:space="0" w:color="auto"/>
      </w:divBdr>
    </w:div>
    <w:div w:id="614364570">
      <w:bodyDiv w:val="1"/>
      <w:marLeft w:val="0"/>
      <w:marRight w:val="0"/>
      <w:marTop w:val="0"/>
      <w:marBottom w:val="0"/>
      <w:divBdr>
        <w:top w:val="none" w:sz="0" w:space="0" w:color="auto"/>
        <w:left w:val="none" w:sz="0" w:space="0" w:color="auto"/>
        <w:bottom w:val="none" w:sz="0" w:space="0" w:color="auto"/>
        <w:right w:val="none" w:sz="0" w:space="0" w:color="auto"/>
      </w:divBdr>
    </w:div>
    <w:div w:id="638731510">
      <w:bodyDiv w:val="1"/>
      <w:marLeft w:val="0"/>
      <w:marRight w:val="0"/>
      <w:marTop w:val="0"/>
      <w:marBottom w:val="0"/>
      <w:divBdr>
        <w:top w:val="none" w:sz="0" w:space="0" w:color="auto"/>
        <w:left w:val="none" w:sz="0" w:space="0" w:color="auto"/>
        <w:bottom w:val="none" w:sz="0" w:space="0" w:color="auto"/>
        <w:right w:val="none" w:sz="0" w:space="0" w:color="auto"/>
      </w:divBdr>
    </w:div>
    <w:div w:id="666906709">
      <w:bodyDiv w:val="1"/>
      <w:marLeft w:val="0"/>
      <w:marRight w:val="0"/>
      <w:marTop w:val="0"/>
      <w:marBottom w:val="0"/>
      <w:divBdr>
        <w:top w:val="none" w:sz="0" w:space="0" w:color="auto"/>
        <w:left w:val="none" w:sz="0" w:space="0" w:color="auto"/>
        <w:bottom w:val="none" w:sz="0" w:space="0" w:color="auto"/>
        <w:right w:val="none" w:sz="0" w:space="0" w:color="auto"/>
      </w:divBdr>
    </w:div>
    <w:div w:id="710226876">
      <w:bodyDiv w:val="1"/>
      <w:marLeft w:val="0"/>
      <w:marRight w:val="0"/>
      <w:marTop w:val="0"/>
      <w:marBottom w:val="0"/>
      <w:divBdr>
        <w:top w:val="none" w:sz="0" w:space="0" w:color="auto"/>
        <w:left w:val="none" w:sz="0" w:space="0" w:color="auto"/>
        <w:bottom w:val="none" w:sz="0" w:space="0" w:color="auto"/>
        <w:right w:val="none" w:sz="0" w:space="0" w:color="auto"/>
      </w:divBdr>
    </w:div>
    <w:div w:id="719019639">
      <w:bodyDiv w:val="1"/>
      <w:marLeft w:val="0"/>
      <w:marRight w:val="0"/>
      <w:marTop w:val="0"/>
      <w:marBottom w:val="0"/>
      <w:divBdr>
        <w:top w:val="none" w:sz="0" w:space="0" w:color="auto"/>
        <w:left w:val="none" w:sz="0" w:space="0" w:color="auto"/>
        <w:bottom w:val="none" w:sz="0" w:space="0" w:color="auto"/>
        <w:right w:val="none" w:sz="0" w:space="0" w:color="auto"/>
      </w:divBdr>
    </w:div>
    <w:div w:id="729157942">
      <w:bodyDiv w:val="1"/>
      <w:marLeft w:val="0"/>
      <w:marRight w:val="0"/>
      <w:marTop w:val="0"/>
      <w:marBottom w:val="0"/>
      <w:divBdr>
        <w:top w:val="none" w:sz="0" w:space="0" w:color="auto"/>
        <w:left w:val="none" w:sz="0" w:space="0" w:color="auto"/>
        <w:bottom w:val="none" w:sz="0" w:space="0" w:color="auto"/>
        <w:right w:val="none" w:sz="0" w:space="0" w:color="auto"/>
      </w:divBdr>
    </w:div>
    <w:div w:id="732238403">
      <w:bodyDiv w:val="1"/>
      <w:marLeft w:val="0"/>
      <w:marRight w:val="0"/>
      <w:marTop w:val="0"/>
      <w:marBottom w:val="0"/>
      <w:divBdr>
        <w:top w:val="none" w:sz="0" w:space="0" w:color="auto"/>
        <w:left w:val="none" w:sz="0" w:space="0" w:color="auto"/>
        <w:bottom w:val="none" w:sz="0" w:space="0" w:color="auto"/>
        <w:right w:val="none" w:sz="0" w:space="0" w:color="auto"/>
      </w:divBdr>
    </w:div>
    <w:div w:id="738289867">
      <w:bodyDiv w:val="1"/>
      <w:marLeft w:val="0"/>
      <w:marRight w:val="0"/>
      <w:marTop w:val="0"/>
      <w:marBottom w:val="0"/>
      <w:divBdr>
        <w:top w:val="none" w:sz="0" w:space="0" w:color="auto"/>
        <w:left w:val="none" w:sz="0" w:space="0" w:color="auto"/>
        <w:bottom w:val="none" w:sz="0" w:space="0" w:color="auto"/>
        <w:right w:val="none" w:sz="0" w:space="0" w:color="auto"/>
      </w:divBdr>
    </w:div>
    <w:div w:id="749936000">
      <w:bodyDiv w:val="1"/>
      <w:marLeft w:val="0"/>
      <w:marRight w:val="0"/>
      <w:marTop w:val="0"/>
      <w:marBottom w:val="0"/>
      <w:divBdr>
        <w:top w:val="none" w:sz="0" w:space="0" w:color="auto"/>
        <w:left w:val="none" w:sz="0" w:space="0" w:color="auto"/>
        <w:bottom w:val="none" w:sz="0" w:space="0" w:color="auto"/>
        <w:right w:val="none" w:sz="0" w:space="0" w:color="auto"/>
      </w:divBdr>
    </w:div>
    <w:div w:id="781848023">
      <w:bodyDiv w:val="1"/>
      <w:marLeft w:val="0"/>
      <w:marRight w:val="0"/>
      <w:marTop w:val="0"/>
      <w:marBottom w:val="0"/>
      <w:divBdr>
        <w:top w:val="none" w:sz="0" w:space="0" w:color="auto"/>
        <w:left w:val="none" w:sz="0" w:space="0" w:color="auto"/>
        <w:bottom w:val="none" w:sz="0" w:space="0" w:color="auto"/>
        <w:right w:val="none" w:sz="0" w:space="0" w:color="auto"/>
      </w:divBdr>
    </w:div>
    <w:div w:id="820341938">
      <w:bodyDiv w:val="1"/>
      <w:marLeft w:val="0"/>
      <w:marRight w:val="0"/>
      <w:marTop w:val="0"/>
      <w:marBottom w:val="0"/>
      <w:divBdr>
        <w:top w:val="none" w:sz="0" w:space="0" w:color="auto"/>
        <w:left w:val="none" w:sz="0" w:space="0" w:color="auto"/>
        <w:bottom w:val="none" w:sz="0" w:space="0" w:color="auto"/>
        <w:right w:val="none" w:sz="0" w:space="0" w:color="auto"/>
      </w:divBdr>
    </w:div>
    <w:div w:id="829905778">
      <w:bodyDiv w:val="1"/>
      <w:marLeft w:val="0"/>
      <w:marRight w:val="0"/>
      <w:marTop w:val="0"/>
      <w:marBottom w:val="0"/>
      <w:divBdr>
        <w:top w:val="none" w:sz="0" w:space="0" w:color="auto"/>
        <w:left w:val="none" w:sz="0" w:space="0" w:color="auto"/>
        <w:bottom w:val="none" w:sz="0" w:space="0" w:color="auto"/>
        <w:right w:val="none" w:sz="0" w:space="0" w:color="auto"/>
      </w:divBdr>
    </w:div>
    <w:div w:id="841091114">
      <w:bodyDiv w:val="1"/>
      <w:marLeft w:val="0"/>
      <w:marRight w:val="0"/>
      <w:marTop w:val="0"/>
      <w:marBottom w:val="0"/>
      <w:divBdr>
        <w:top w:val="none" w:sz="0" w:space="0" w:color="auto"/>
        <w:left w:val="none" w:sz="0" w:space="0" w:color="auto"/>
        <w:bottom w:val="none" w:sz="0" w:space="0" w:color="auto"/>
        <w:right w:val="none" w:sz="0" w:space="0" w:color="auto"/>
      </w:divBdr>
    </w:div>
    <w:div w:id="864517291">
      <w:bodyDiv w:val="1"/>
      <w:marLeft w:val="0"/>
      <w:marRight w:val="0"/>
      <w:marTop w:val="0"/>
      <w:marBottom w:val="0"/>
      <w:divBdr>
        <w:top w:val="none" w:sz="0" w:space="0" w:color="auto"/>
        <w:left w:val="none" w:sz="0" w:space="0" w:color="auto"/>
        <w:bottom w:val="none" w:sz="0" w:space="0" w:color="auto"/>
        <w:right w:val="none" w:sz="0" w:space="0" w:color="auto"/>
      </w:divBdr>
    </w:div>
    <w:div w:id="864750914">
      <w:bodyDiv w:val="1"/>
      <w:marLeft w:val="0"/>
      <w:marRight w:val="0"/>
      <w:marTop w:val="0"/>
      <w:marBottom w:val="0"/>
      <w:divBdr>
        <w:top w:val="none" w:sz="0" w:space="0" w:color="auto"/>
        <w:left w:val="none" w:sz="0" w:space="0" w:color="auto"/>
        <w:bottom w:val="none" w:sz="0" w:space="0" w:color="auto"/>
        <w:right w:val="none" w:sz="0" w:space="0" w:color="auto"/>
      </w:divBdr>
    </w:div>
    <w:div w:id="905067995">
      <w:bodyDiv w:val="1"/>
      <w:marLeft w:val="0"/>
      <w:marRight w:val="0"/>
      <w:marTop w:val="0"/>
      <w:marBottom w:val="0"/>
      <w:divBdr>
        <w:top w:val="none" w:sz="0" w:space="0" w:color="auto"/>
        <w:left w:val="none" w:sz="0" w:space="0" w:color="auto"/>
        <w:bottom w:val="none" w:sz="0" w:space="0" w:color="auto"/>
        <w:right w:val="none" w:sz="0" w:space="0" w:color="auto"/>
      </w:divBdr>
      <w:divsChild>
        <w:div w:id="94830998">
          <w:marLeft w:val="0"/>
          <w:marRight w:val="0"/>
          <w:marTop w:val="0"/>
          <w:marBottom w:val="0"/>
          <w:divBdr>
            <w:top w:val="none" w:sz="0" w:space="0" w:color="auto"/>
            <w:left w:val="none" w:sz="0" w:space="0" w:color="auto"/>
            <w:bottom w:val="none" w:sz="0" w:space="0" w:color="auto"/>
            <w:right w:val="none" w:sz="0" w:space="0" w:color="auto"/>
          </w:divBdr>
        </w:div>
        <w:div w:id="457526636">
          <w:marLeft w:val="0"/>
          <w:marRight w:val="0"/>
          <w:marTop w:val="0"/>
          <w:marBottom w:val="0"/>
          <w:divBdr>
            <w:top w:val="none" w:sz="0" w:space="0" w:color="auto"/>
            <w:left w:val="none" w:sz="0" w:space="0" w:color="auto"/>
            <w:bottom w:val="none" w:sz="0" w:space="0" w:color="auto"/>
            <w:right w:val="none" w:sz="0" w:space="0" w:color="auto"/>
          </w:divBdr>
        </w:div>
        <w:div w:id="901016237">
          <w:marLeft w:val="0"/>
          <w:marRight w:val="0"/>
          <w:marTop w:val="0"/>
          <w:marBottom w:val="0"/>
          <w:divBdr>
            <w:top w:val="none" w:sz="0" w:space="0" w:color="auto"/>
            <w:left w:val="none" w:sz="0" w:space="0" w:color="auto"/>
            <w:bottom w:val="none" w:sz="0" w:space="0" w:color="auto"/>
            <w:right w:val="none" w:sz="0" w:space="0" w:color="auto"/>
          </w:divBdr>
        </w:div>
        <w:div w:id="1032848925">
          <w:marLeft w:val="0"/>
          <w:marRight w:val="0"/>
          <w:marTop w:val="0"/>
          <w:marBottom w:val="0"/>
          <w:divBdr>
            <w:top w:val="none" w:sz="0" w:space="0" w:color="auto"/>
            <w:left w:val="none" w:sz="0" w:space="0" w:color="auto"/>
            <w:bottom w:val="none" w:sz="0" w:space="0" w:color="auto"/>
            <w:right w:val="none" w:sz="0" w:space="0" w:color="auto"/>
          </w:divBdr>
        </w:div>
        <w:div w:id="1246648819">
          <w:marLeft w:val="0"/>
          <w:marRight w:val="0"/>
          <w:marTop w:val="0"/>
          <w:marBottom w:val="0"/>
          <w:divBdr>
            <w:top w:val="none" w:sz="0" w:space="0" w:color="auto"/>
            <w:left w:val="none" w:sz="0" w:space="0" w:color="auto"/>
            <w:bottom w:val="none" w:sz="0" w:space="0" w:color="auto"/>
            <w:right w:val="none" w:sz="0" w:space="0" w:color="auto"/>
          </w:divBdr>
        </w:div>
        <w:div w:id="1301616796">
          <w:marLeft w:val="0"/>
          <w:marRight w:val="0"/>
          <w:marTop w:val="0"/>
          <w:marBottom w:val="0"/>
          <w:divBdr>
            <w:top w:val="none" w:sz="0" w:space="0" w:color="auto"/>
            <w:left w:val="none" w:sz="0" w:space="0" w:color="auto"/>
            <w:bottom w:val="none" w:sz="0" w:space="0" w:color="auto"/>
            <w:right w:val="none" w:sz="0" w:space="0" w:color="auto"/>
          </w:divBdr>
        </w:div>
        <w:div w:id="1579557615">
          <w:marLeft w:val="0"/>
          <w:marRight w:val="0"/>
          <w:marTop w:val="0"/>
          <w:marBottom w:val="0"/>
          <w:divBdr>
            <w:top w:val="none" w:sz="0" w:space="0" w:color="auto"/>
            <w:left w:val="none" w:sz="0" w:space="0" w:color="auto"/>
            <w:bottom w:val="none" w:sz="0" w:space="0" w:color="auto"/>
            <w:right w:val="none" w:sz="0" w:space="0" w:color="auto"/>
          </w:divBdr>
        </w:div>
        <w:div w:id="1753118591">
          <w:marLeft w:val="0"/>
          <w:marRight w:val="0"/>
          <w:marTop w:val="0"/>
          <w:marBottom w:val="0"/>
          <w:divBdr>
            <w:top w:val="none" w:sz="0" w:space="0" w:color="auto"/>
            <w:left w:val="none" w:sz="0" w:space="0" w:color="auto"/>
            <w:bottom w:val="none" w:sz="0" w:space="0" w:color="auto"/>
            <w:right w:val="none" w:sz="0" w:space="0" w:color="auto"/>
          </w:divBdr>
        </w:div>
        <w:div w:id="1916548725">
          <w:marLeft w:val="0"/>
          <w:marRight w:val="0"/>
          <w:marTop w:val="0"/>
          <w:marBottom w:val="0"/>
          <w:divBdr>
            <w:top w:val="none" w:sz="0" w:space="0" w:color="auto"/>
            <w:left w:val="none" w:sz="0" w:space="0" w:color="auto"/>
            <w:bottom w:val="none" w:sz="0" w:space="0" w:color="auto"/>
            <w:right w:val="none" w:sz="0" w:space="0" w:color="auto"/>
          </w:divBdr>
        </w:div>
      </w:divsChild>
    </w:div>
    <w:div w:id="922179964">
      <w:bodyDiv w:val="1"/>
      <w:marLeft w:val="0"/>
      <w:marRight w:val="0"/>
      <w:marTop w:val="0"/>
      <w:marBottom w:val="0"/>
      <w:divBdr>
        <w:top w:val="none" w:sz="0" w:space="0" w:color="auto"/>
        <w:left w:val="none" w:sz="0" w:space="0" w:color="auto"/>
        <w:bottom w:val="none" w:sz="0" w:space="0" w:color="auto"/>
        <w:right w:val="none" w:sz="0" w:space="0" w:color="auto"/>
      </w:divBdr>
    </w:div>
    <w:div w:id="945384548">
      <w:bodyDiv w:val="1"/>
      <w:marLeft w:val="0"/>
      <w:marRight w:val="0"/>
      <w:marTop w:val="0"/>
      <w:marBottom w:val="0"/>
      <w:divBdr>
        <w:top w:val="none" w:sz="0" w:space="0" w:color="auto"/>
        <w:left w:val="none" w:sz="0" w:space="0" w:color="auto"/>
        <w:bottom w:val="none" w:sz="0" w:space="0" w:color="auto"/>
        <w:right w:val="none" w:sz="0" w:space="0" w:color="auto"/>
      </w:divBdr>
      <w:divsChild>
        <w:div w:id="17050947">
          <w:marLeft w:val="0"/>
          <w:marRight w:val="0"/>
          <w:marTop w:val="0"/>
          <w:marBottom w:val="0"/>
          <w:divBdr>
            <w:top w:val="none" w:sz="0" w:space="0" w:color="auto"/>
            <w:left w:val="none" w:sz="0" w:space="0" w:color="auto"/>
            <w:bottom w:val="none" w:sz="0" w:space="0" w:color="auto"/>
            <w:right w:val="none" w:sz="0" w:space="0" w:color="auto"/>
          </w:divBdr>
        </w:div>
        <w:div w:id="121386501">
          <w:marLeft w:val="0"/>
          <w:marRight w:val="0"/>
          <w:marTop w:val="0"/>
          <w:marBottom w:val="0"/>
          <w:divBdr>
            <w:top w:val="none" w:sz="0" w:space="0" w:color="auto"/>
            <w:left w:val="none" w:sz="0" w:space="0" w:color="auto"/>
            <w:bottom w:val="none" w:sz="0" w:space="0" w:color="auto"/>
            <w:right w:val="none" w:sz="0" w:space="0" w:color="auto"/>
          </w:divBdr>
        </w:div>
        <w:div w:id="175117072">
          <w:marLeft w:val="0"/>
          <w:marRight w:val="0"/>
          <w:marTop w:val="0"/>
          <w:marBottom w:val="0"/>
          <w:divBdr>
            <w:top w:val="none" w:sz="0" w:space="0" w:color="auto"/>
            <w:left w:val="none" w:sz="0" w:space="0" w:color="auto"/>
            <w:bottom w:val="none" w:sz="0" w:space="0" w:color="auto"/>
            <w:right w:val="none" w:sz="0" w:space="0" w:color="auto"/>
          </w:divBdr>
        </w:div>
        <w:div w:id="203831827">
          <w:marLeft w:val="0"/>
          <w:marRight w:val="0"/>
          <w:marTop w:val="0"/>
          <w:marBottom w:val="0"/>
          <w:divBdr>
            <w:top w:val="none" w:sz="0" w:space="0" w:color="auto"/>
            <w:left w:val="none" w:sz="0" w:space="0" w:color="auto"/>
            <w:bottom w:val="none" w:sz="0" w:space="0" w:color="auto"/>
            <w:right w:val="none" w:sz="0" w:space="0" w:color="auto"/>
          </w:divBdr>
        </w:div>
        <w:div w:id="222179508">
          <w:marLeft w:val="0"/>
          <w:marRight w:val="0"/>
          <w:marTop w:val="0"/>
          <w:marBottom w:val="0"/>
          <w:divBdr>
            <w:top w:val="none" w:sz="0" w:space="0" w:color="auto"/>
            <w:left w:val="none" w:sz="0" w:space="0" w:color="auto"/>
            <w:bottom w:val="none" w:sz="0" w:space="0" w:color="auto"/>
            <w:right w:val="none" w:sz="0" w:space="0" w:color="auto"/>
          </w:divBdr>
        </w:div>
        <w:div w:id="272443922">
          <w:marLeft w:val="0"/>
          <w:marRight w:val="0"/>
          <w:marTop w:val="0"/>
          <w:marBottom w:val="0"/>
          <w:divBdr>
            <w:top w:val="none" w:sz="0" w:space="0" w:color="auto"/>
            <w:left w:val="none" w:sz="0" w:space="0" w:color="auto"/>
            <w:bottom w:val="none" w:sz="0" w:space="0" w:color="auto"/>
            <w:right w:val="none" w:sz="0" w:space="0" w:color="auto"/>
          </w:divBdr>
        </w:div>
        <w:div w:id="597758716">
          <w:marLeft w:val="0"/>
          <w:marRight w:val="0"/>
          <w:marTop w:val="0"/>
          <w:marBottom w:val="0"/>
          <w:divBdr>
            <w:top w:val="none" w:sz="0" w:space="0" w:color="auto"/>
            <w:left w:val="none" w:sz="0" w:space="0" w:color="auto"/>
            <w:bottom w:val="none" w:sz="0" w:space="0" w:color="auto"/>
            <w:right w:val="none" w:sz="0" w:space="0" w:color="auto"/>
          </w:divBdr>
        </w:div>
        <w:div w:id="649671215">
          <w:marLeft w:val="0"/>
          <w:marRight w:val="0"/>
          <w:marTop w:val="0"/>
          <w:marBottom w:val="0"/>
          <w:divBdr>
            <w:top w:val="none" w:sz="0" w:space="0" w:color="auto"/>
            <w:left w:val="none" w:sz="0" w:space="0" w:color="auto"/>
            <w:bottom w:val="none" w:sz="0" w:space="0" w:color="auto"/>
            <w:right w:val="none" w:sz="0" w:space="0" w:color="auto"/>
          </w:divBdr>
        </w:div>
        <w:div w:id="744032984">
          <w:marLeft w:val="0"/>
          <w:marRight w:val="0"/>
          <w:marTop w:val="0"/>
          <w:marBottom w:val="0"/>
          <w:divBdr>
            <w:top w:val="none" w:sz="0" w:space="0" w:color="auto"/>
            <w:left w:val="none" w:sz="0" w:space="0" w:color="auto"/>
            <w:bottom w:val="none" w:sz="0" w:space="0" w:color="auto"/>
            <w:right w:val="none" w:sz="0" w:space="0" w:color="auto"/>
          </w:divBdr>
        </w:div>
        <w:div w:id="758406732">
          <w:marLeft w:val="0"/>
          <w:marRight w:val="0"/>
          <w:marTop w:val="0"/>
          <w:marBottom w:val="0"/>
          <w:divBdr>
            <w:top w:val="none" w:sz="0" w:space="0" w:color="auto"/>
            <w:left w:val="none" w:sz="0" w:space="0" w:color="auto"/>
            <w:bottom w:val="none" w:sz="0" w:space="0" w:color="auto"/>
            <w:right w:val="none" w:sz="0" w:space="0" w:color="auto"/>
          </w:divBdr>
        </w:div>
        <w:div w:id="1104963938">
          <w:marLeft w:val="0"/>
          <w:marRight w:val="0"/>
          <w:marTop w:val="0"/>
          <w:marBottom w:val="0"/>
          <w:divBdr>
            <w:top w:val="none" w:sz="0" w:space="0" w:color="auto"/>
            <w:left w:val="none" w:sz="0" w:space="0" w:color="auto"/>
            <w:bottom w:val="none" w:sz="0" w:space="0" w:color="auto"/>
            <w:right w:val="none" w:sz="0" w:space="0" w:color="auto"/>
          </w:divBdr>
        </w:div>
        <w:div w:id="1304038934">
          <w:marLeft w:val="0"/>
          <w:marRight w:val="0"/>
          <w:marTop w:val="0"/>
          <w:marBottom w:val="0"/>
          <w:divBdr>
            <w:top w:val="none" w:sz="0" w:space="0" w:color="auto"/>
            <w:left w:val="none" w:sz="0" w:space="0" w:color="auto"/>
            <w:bottom w:val="none" w:sz="0" w:space="0" w:color="auto"/>
            <w:right w:val="none" w:sz="0" w:space="0" w:color="auto"/>
          </w:divBdr>
        </w:div>
        <w:div w:id="1326127568">
          <w:marLeft w:val="0"/>
          <w:marRight w:val="0"/>
          <w:marTop w:val="0"/>
          <w:marBottom w:val="0"/>
          <w:divBdr>
            <w:top w:val="none" w:sz="0" w:space="0" w:color="auto"/>
            <w:left w:val="none" w:sz="0" w:space="0" w:color="auto"/>
            <w:bottom w:val="none" w:sz="0" w:space="0" w:color="auto"/>
            <w:right w:val="none" w:sz="0" w:space="0" w:color="auto"/>
          </w:divBdr>
        </w:div>
        <w:div w:id="1373378731">
          <w:marLeft w:val="0"/>
          <w:marRight w:val="0"/>
          <w:marTop w:val="0"/>
          <w:marBottom w:val="0"/>
          <w:divBdr>
            <w:top w:val="none" w:sz="0" w:space="0" w:color="auto"/>
            <w:left w:val="none" w:sz="0" w:space="0" w:color="auto"/>
            <w:bottom w:val="none" w:sz="0" w:space="0" w:color="auto"/>
            <w:right w:val="none" w:sz="0" w:space="0" w:color="auto"/>
          </w:divBdr>
        </w:div>
        <w:div w:id="1396195217">
          <w:marLeft w:val="0"/>
          <w:marRight w:val="0"/>
          <w:marTop w:val="0"/>
          <w:marBottom w:val="0"/>
          <w:divBdr>
            <w:top w:val="none" w:sz="0" w:space="0" w:color="auto"/>
            <w:left w:val="none" w:sz="0" w:space="0" w:color="auto"/>
            <w:bottom w:val="none" w:sz="0" w:space="0" w:color="auto"/>
            <w:right w:val="none" w:sz="0" w:space="0" w:color="auto"/>
          </w:divBdr>
        </w:div>
        <w:div w:id="1784569597">
          <w:marLeft w:val="0"/>
          <w:marRight w:val="0"/>
          <w:marTop w:val="0"/>
          <w:marBottom w:val="0"/>
          <w:divBdr>
            <w:top w:val="none" w:sz="0" w:space="0" w:color="auto"/>
            <w:left w:val="none" w:sz="0" w:space="0" w:color="auto"/>
            <w:bottom w:val="none" w:sz="0" w:space="0" w:color="auto"/>
            <w:right w:val="none" w:sz="0" w:space="0" w:color="auto"/>
          </w:divBdr>
        </w:div>
        <w:div w:id="1954553315">
          <w:marLeft w:val="0"/>
          <w:marRight w:val="0"/>
          <w:marTop w:val="0"/>
          <w:marBottom w:val="0"/>
          <w:divBdr>
            <w:top w:val="none" w:sz="0" w:space="0" w:color="auto"/>
            <w:left w:val="none" w:sz="0" w:space="0" w:color="auto"/>
            <w:bottom w:val="none" w:sz="0" w:space="0" w:color="auto"/>
            <w:right w:val="none" w:sz="0" w:space="0" w:color="auto"/>
          </w:divBdr>
        </w:div>
        <w:div w:id="1958096746">
          <w:marLeft w:val="0"/>
          <w:marRight w:val="0"/>
          <w:marTop w:val="0"/>
          <w:marBottom w:val="0"/>
          <w:divBdr>
            <w:top w:val="none" w:sz="0" w:space="0" w:color="auto"/>
            <w:left w:val="none" w:sz="0" w:space="0" w:color="auto"/>
            <w:bottom w:val="none" w:sz="0" w:space="0" w:color="auto"/>
            <w:right w:val="none" w:sz="0" w:space="0" w:color="auto"/>
          </w:divBdr>
        </w:div>
        <w:div w:id="1991980243">
          <w:marLeft w:val="0"/>
          <w:marRight w:val="0"/>
          <w:marTop w:val="0"/>
          <w:marBottom w:val="0"/>
          <w:divBdr>
            <w:top w:val="none" w:sz="0" w:space="0" w:color="auto"/>
            <w:left w:val="none" w:sz="0" w:space="0" w:color="auto"/>
            <w:bottom w:val="none" w:sz="0" w:space="0" w:color="auto"/>
            <w:right w:val="none" w:sz="0" w:space="0" w:color="auto"/>
          </w:divBdr>
        </w:div>
        <w:div w:id="2003072958">
          <w:marLeft w:val="0"/>
          <w:marRight w:val="0"/>
          <w:marTop w:val="0"/>
          <w:marBottom w:val="0"/>
          <w:divBdr>
            <w:top w:val="none" w:sz="0" w:space="0" w:color="auto"/>
            <w:left w:val="none" w:sz="0" w:space="0" w:color="auto"/>
            <w:bottom w:val="none" w:sz="0" w:space="0" w:color="auto"/>
            <w:right w:val="none" w:sz="0" w:space="0" w:color="auto"/>
          </w:divBdr>
        </w:div>
        <w:div w:id="2132628797">
          <w:marLeft w:val="0"/>
          <w:marRight w:val="0"/>
          <w:marTop w:val="0"/>
          <w:marBottom w:val="0"/>
          <w:divBdr>
            <w:top w:val="none" w:sz="0" w:space="0" w:color="auto"/>
            <w:left w:val="none" w:sz="0" w:space="0" w:color="auto"/>
            <w:bottom w:val="none" w:sz="0" w:space="0" w:color="auto"/>
            <w:right w:val="none" w:sz="0" w:space="0" w:color="auto"/>
          </w:divBdr>
        </w:div>
      </w:divsChild>
    </w:div>
    <w:div w:id="962806024">
      <w:bodyDiv w:val="1"/>
      <w:marLeft w:val="0"/>
      <w:marRight w:val="0"/>
      <w:marTop w:val="0"/>
      <w:marBottom w:val="0"/>
      <w:divBdr>
        <w:top w:val="none" w:sz="0" w:space="0" w:color="auto"/>
        <w:left w:val="none" w:sz="0" w:space="0" w:color="auto"/>
        <w:bottom w:val="none" w:sz="0" w:space="0" w:color="auto"/>
        <w:right w:val="none" w:sz="0" w:space="0" w:color="auto"/>
      </w:divBdr>
      <w:divsChild>
        <w:div w:id="53745365">
          <w:marLeft w:val="0"/>
          <w:marRight w:val="0"/>
          <w:marTop w:val="0"/>
          <w:marBottom w:val="0"/>
          <w:divBdr>
            <w:top w:val="none" w:sz="0" w:space="0" w:color="auto"/>
            <w:left w:val="none" w:sz="0" w:space="0" w:color="auto"/>
            <w:bottom w:val="none" w:sz="0" w:space="0" w:color="auto"/>
            <w:right w:val="none" w:sz="0" w:space="0" w:color="auto"/>
          </w:divBdr>
        </w:div>
        <w:div w:id="71511298">
          <w:marLeft w:val="0"/>
          <w:marRight w:val="0"/>
          <w:marTop w:val="0"/>
          <w:marBottom w:val="0"/>
          <w:divBdr>
            <w:top w:val="none" w:sz="0" w:space="0" w:color="auto"/>
            <w:left w:val="none" w:sz="0" w:space="0" w:color="auto"/>
            <w:bottom w:val="none" w:sz="0" w:space="0" w:color="auto"/>
            <w:right w:val="none" w:sz="0" w:space="0" w:color="auto"/>
          </w:divBdr>
        </w:div>
        <w:div w:id="75908620">
          <w:marLeft w:val="0"/>
          <w:marRight w:val="0"/>
          <w:marTop w:val="0"/>
          <w:marBottom w:val="0"/>
          <w:divBdr>
            <w:top w:val="none" w:sz="0" w:space="0" w:color="auto"/>
            <w:left w:val="none" w:sz="0" w:space="0" w:color="auto"/>
            <w:bottom w:val="none" w:sz="0" w:space="0" w:color="auto"/>
            <w:right w:val="none" w:sz="0" w:space="0" w:color="auto"/>
          </w:divBdr>
        </w:div>
        <w:div w:id="92866054">
          <w:marLeft w:val="0"/>
          <w:marRight w:val="0"/>
          <w:marTop w:val="0"/>
          <w:marBottom w:val="0"/>
          <w:divBdr>
            <w:top w:val="none" w:sz="0" w:space="0" w:color="auto"/>
            <w:left w:val="none" w:sz="0" w:space="0" w:color="auto"/>
            <w:bottom w:val="none" w:sz="0" w:space="0" w:color="auto"/>
            <w:right w:val="none" w:sz="0" w:space="0" w:color="auto"/>
          </w:divBdr>
        </w:div>
        <w:div w:id="360322216">
          <w:marLeft w:val="0"/>
          <w:marRight w:val="0"/>
          <w:marTop w:val="0"/>
          <w:marBottom w:val="0"/>
          <w:divBdr>
            <w:top w:val="none" w:sz="0" w:space="0" w:color="auto"/>
            <w:left w:val="none" w:sz="0" w:space="0" w:color="auto"/>
            <w:bottom w:val="none" w:sz="0" w:space="0" w:color="auto"/>
            <w:right w:val="none" w:sz="0" w:space="0" w:color="auto"/>
          </w:divBdr>
        </w:div>
        <w:div w:id="492917636">
          <w:marLeft w:val="0"/>
          <w:marRight w:val="0"/>
          <w:marTop w:val="0"/>
          <w:marBottom w:val="0"/>
          <w:divBdr>
            <w:top w:val="none" w:sz="0" w:space="0" w:color="auto"/>
            <w:left w:val="none" w:sz="0" w:space="0" w:color="auto"/>
            <w:bottom w:val="none" w:sz="0" w:space="0" w:color="auto"/>
            <w:right w:val="none" w:sz="0" w:space="0" w:color="auto"/>
          </w:divBdr>
        </w:div>
        <w:div w:id="537547740">
          <w:marLeft w:val="0"/>
          <w:marRight w:val="0"/>
          <w:marTop w:val="0"/>
          <w:marBottom w:val="0"/>
          <w:divBdr>
            <w:top w:val="none" w:sz="0" w:space="0" w:color="auto"/>
            <w:left w:val="none" w:sz="0" w:space="0" w:color="auto"/>
            <w:bottom w:val="none" w:sz="0" w:space="0" w:color="auto"/>
            <w:right w:val="none" w:sz="0" w:space="0" w:color="auto"/>
          </w:divBdr>
        </w:div>
        <w:div w:id="696737775">
          <w:marLeft w:val="0"/>
          <w:marRight w:val="0"/>
          <w:marTop w:val="0"/>
          <w:marBottom w:val="0"/>
          <w:divBdr>
            <w:top w:val="none" w:sz="0" w:space="0" w:color="auto"/>
            <w:left w:val="none" w:sz="0" w:space="0" w:color="auto"/>
            <w:bottom w:val="none" w:sz="0" w:space="0" w:color="auto"/>
            <w:right w:val="none" w:sz="0" w:space="0" w:color="auto"/>
          </w:divBdr>
        </w:div>
        <w:div w:id="718406745">
          <w:marLeft w:val="0"/>
          <w:marRight w:val="0"/>
          <w:marTop w:val="0"/>
          <w:marBottom w:val="0"/>
          <w:divBdr>
            <w:top w:val="none" w:sz="0" w:space="0" w:color="auto"/>
            <w:left w:val="none" w:sz="0" w:space="0" w:color="auto"/>
            <w:bottom w:val="none" w:sz="0" w:space="0" w:color="auto"/>
            <w:right w:val="none" w:sz="0" w:space="0" w:color="auto"/>
          </w:divBdr>
        </w:div>
        <w:div w:id="784270204">
          <w:marLeft w:val="0"/>
          <w:marRight w:val="0"/>
          <w:marTop w:val="0"/>
          <w:marBottom w:val="0"/>
          <w:divBdr>
            <w:top w:val="none" w:sz="0" w:space="0" w:color="auto"/>
            <w:left w:val="none" w:sz="0" w:space="0" w:color="auto"/>
            <w:bottom w:val="none" w:sz="0" w:space="0" w:color="auto"/>
            <w:right w:val="none" w:sz="0" w:space="0" w:color="auto"/>
          </w:divBdr>
        </w:div>
        <w:div w:id="809513751">
          <w:marLeft w:val="0"/>
          <w:marRight w:val="0"/>
          <w:marTop w:val="0"/>
          <w:marBottom w:val="0"/>
          <w:divBdr>
            <w:top w:val="none" w:sz="0" w:space="0" w:color="auto"/>
            <w:left w:val="none" w:sz="0" w:space="0" w:color="auto"/>
            <w:bottom w:val="none" w:sz="0" w:space="0" w:color="auto"/>
            <w:right w:val="none" w:sz="0" w:space="0" w:color="auto"/>
          </w:divBdr>
        </w:div>
        <w:div w:id="813373966">
          <w:marLeft w:val="0"/>
          <w:marRight w:val="0"/>
          <w:marTop w:val="0"/>
          <w:marBottom w:val="0"/>
          <w:divBdr>
            <w:top w:val="none" w:sz="0" w:space="0" w:color="auto"/>
            <w:left w:val="none" w:sz="0" w:space="0" w:color="auto"/>
            <w:bottom w:val="none" w:sz="0" w:space="0" w:color="auto"/>
            <w:right w:val="none" w:sz="0" w:space="0" w:color="auto"/>
          </w:divBdr>
        </w:div>
        <w:div w:id="854995627">
          <w:marLeft w:val="0"/>
          <w:marRight w:val="0"/>
          <w:marTop w:val="0"/>
          <w:marBottom w:val="0"/>
          <w:divBdr>
            <w:top w:val="none" w:sz="0" w:space="0" w:color="auto"/>
            <w:left w:val="none" w:sz="0" w:space="0" w:color="auto"/>
            <w:bottom w:val="none" w:sz="0" w:space="0" w:color="auto"/>
            <w:right w:val="none" w:sz="0" w:space="0" w:color="auto"/>
          </w:divBdr>
        </w:div>
        <w:div w:id="902181784">
          <w:marLeft w:val="0"/>
          <w:marRight w:val="0"/>
          <w:marTop w:val="0"/>
          <w:marBottom w:val="0"/>
          <w:divBdr>
            <w:top w:val="none" w:sz="0" w:space="0" w:color="auto"/>
            <w:left w:val="none" w:sz="0" w:space="0" w:color="auto"/>
            <w:bottom w:val="none" w:sz="0" w:space="0" w:color="auto"/>
            <w:right w:val="none" w:sz="0" w:space="0" w:color="auto"/>
          </w:divBdr>
        </w:div>
        <w:div w:id="1056733121">
          <w:marLeft w:val="0"/>
          <w:marRight w:val="0"/>
          <w:marTop w:val="0"/>
          <w:marBottom w:val="0"/>
          <w:divBdr>
            <w:top w:val="none" w:sz="0" w:space="0" w:color="auto"/>
            <w:left w:val="none" w:sz="0" w:space="0" w:color="auto"/>
            <w:bottom w:val="none" w:sz="0" w:space="0" w:color="auto"/>
            <w:right w:val="none" w:sz="0" w:space="0" w:color="auto"/>
          </w:divBdr>
        </w:div>
        <w:div w:id="1079406798">
          <w:marLeft w:val="0"/>
          <w:marRight w:val="0"/>
          <w:marTop w:val="0"/>
          <w:marBottom w:val="0"/>
          <w:divBdr>
            <w:top w:val="none" w:sz="0" w:space="0" w:color="auto"/>
            <w:left w:val="none" w:sz="0" w:space="0" w:color="auto"/>
            <w:bottom w:val="none" w:sz="0" w:space="0" w:color="auto"/>
            <w:right w:val="none" w:sz="0" w:space="0" w:color="auto"/>
          </w:divBdr>
        </w:div>
        <w:div w:id="1128553744">
          <w:marLeft w:val="0"/>
          <w:marRight w:val="0"/>
          <w:marTop w:val="0"/>
          <w:marBottom w:val="0"/>
          <w:divBdr>
            <w:top w:val="none" w:sz="0" w:space="0" w:color="auto"/>
            <w:left w:val="none" w:sz="0" w:space="0" w:color="auto"/>
            <w:bottom w:val="none" w:sz="0" w:space="0" w:color="auto"/>
            <w:right w:val="none" w:sz="0" w:space="0" w:color="auto"/>
          </w:divBdr>
        </w:div>
        <w:div w:id="1132135211">
          <w:marLeft w:val="0"/>
          <w:marRight w:val="0"/>
          <w:marTop w:val="0"/>
          <w:marBottom w:val="0"/>
          <w:divBdr>
            <w:top w:val="none" w:sz="0" w:space="0" w:color="auto"/>
            <w:left w:val="none" w:sz="0" w:space="0" w:color="auto"/>
            <w:bottom w:val="none" w:sz="0" w:space="0" w:color="auto"/>
            <w:right w:val="none" w:sz="0" w:space="0" w:color="auto"/>
          </w:divBdr>
        </w:div>
        <w:div w:id="1148984792">
          <w:marLeft w:val="0"/>
          <w:marRight w:val="0"/>
          <w:marTop w:val="0"/>
          <w:marBottom w:val="0"/>
          <w:divBdr>
            <w:top w:val="none" w:sz="0" w:space="0" w:color="auto"/>
            <w:left w:val="none" w:sz="0" w:space="0" w:color="auto"/>
            <w:bottom w:val="none" w:sz="0" w:space="0" w:color="auto"/>
            <w:right w:val="none" w:sz="0" w:space="0" w:color="auto"/>
          </w:divBdr>
        </w:div>
        <w:div w:id="1336493448">
          <w:marLeft w:val="0"/>
          <w:marRight w:val="0"/>
          <w:marTop w:val="0"/>
          <w:marBottom w:val="0"/>
          <w:divBdr>
            <w:top w:val="none" w:sz="0" w:space="0" w:color="auto"/>
            <w:left w:val="none" w:sz="0" w:space="0" w:color="auto"/>
            <w:bottom w:val="none" w:sz="0" w:space="0" w:color="auto"/>
            <w:right w:val="none" w:sz="0" w:space="0" w:color="auto"/>
          </w:divBdr>
        </w:div>
        <w:div w:id="1409382889">
          <w:marLeft w:val="0"/>
          <w:marRight w:val="0"/>
          <w:marTop w:val="0"/>
          <w:marBottom w:val="0"/>
          <w:divBdr>
            <w:top w:val="none" w:sz="0" w:space="0" w:color="auto"/>
            <w:left w:val="none" w:sz="0" w:space="0" w:color="auto"/>
            <w:bottom w:val="none" w:sz="0" w:space="0" w:color="auto"/>
            <w:right w:val="none" w:sz="0" w:space="0" w:color="auto"/>
          </w:divBdr>
        </w:div>
        <w:div w:id="1410419222">
          <w:marLeft w:val="0"/>
          <w:marRight w:val="0"/>
          <w:marTop w:val="0"/>
          <w:marBottom w:val="0"/>
          <w:divBdr>
            <w:top w:val="none" w:sz="0" w:space="0" w:color="auto"/>
            <w:left w:val="none" w:sz="0" w:space="0" w:color="auto"/>
            <w:bottom w:val="none" w:sz="0" w:space="0" w:color="auto"/>
            <w:right w:val="none" w:sz="0" w:space="0" w:color="auto"/>
          </w:divBdr>
        </w:div>
        <w:div w:id="1505828174">
          <w:marLeft w:val="0"/>
          <w:marRight w:val="0"/>
          <w:marTop w:val="0"/>
          <w:marBottom w:val="0"/>
          <w:divBdr>
            <w:top w:val="none" w:sz="0" w:space="0" w:color="auto"/>
            <w:left w:val="none" w:sz="0" w:space="0" w:color="auto"/>
            <w:bottom w:val="none" w:sz="0" w:space="0" w:color="auto"/>
            <w:right w:val="none" w:sz="0" w:space="0" w:color="auto"/>
          </w:divBdr>
        </w:div>
        <w:div w:id="1533617447">
          <w:marLeft w:val="0"/>
          <w:marRight w:val="0"/>
          <w:marTop w:val="0"/>
          <w:marBottom w:val="0"/>
          <w:divBdr>
            <w:top w:val="none" w:sz="0" w:space="0" w:color="auto"/>
            <w:left w:val="none" w:sz="0" w:space="0" w:color="auto"/>
            <w:bottom w:val="none" w:sz="0" w:space="0" w:color="auto"/>
            <w:right w:val="none" w:sz="0" w:space="0" w:color="auto"/>
          </w:divBdr>
        </w:div>
        <w:div w:id="1563180548">
          <w:marLeft w:val="0"/>
          <w:marRight w:val="0"/>
          <w:marTop w:val="0"/>
          <w:marBottom w:val="0"/>
          <w:divBdr>
            <w:top w:val="none" w:sz="0" w:space="0" w:color="auto"/>
            <w:left w:val="none" w:sz="0" w:space="0" w:color="auto"/>
            <w:bottom w:val="none" w:sz="0" w:space="0" w:color="auto"/>
            <w:right w:val="none" w:sz="0" w:space="0" w:color="auto"/>
          </w:divBdr>
        </w:div>
        <w:div w:id="1671327819">
          <w:marLeft w:val="0"/>
          <w:marRight w:val="0"/>
          <w:marTop w:val="0"/>
          <w:marBottom w:val="0"/>
          <w:divBdr>
            <w:top w:val="none" w:sz="0" w:space="0" w:color="auto"/>
            <w:left w:val="none" w:sz="0" w:space="0" w:color="auto"/>
            <w:bottom w:val="none" w:sz="0" w:space="0" w:color="auto"/>
            <w:right w:val="none" w:sz="0" w:space="0" w:color="auto"/>
          </w:divBdr>
        </w:div>
        <w:div w:id="1753120278">
          <w:marLeft w:val="0"/>
          <w:marRight w:val="0"/>
          <w:marTop w:val="0"/>
          <w:marBottom w:val="0"/>
          <w:divBdr>
            <w:top w:val="none" w:sz="0" w:space="0" w:color="auto"/>
            <w:left w:val="none" w:sz="0" w:space="0" w:color="auto"/>
            <w:bottom w:val="none" w:sz="0" w:space="0" w:color="auto"/>
            <w:right w:val="none" w:sz="0" w:space="0" w:color="auto"/>
          </w:divBdr>
        </w:div>
        <w:div w:id="1830831580">
          <w:marLeft w:val="0"/>
          <w:marRight w:val="0"/>
          <w:marTop w:val="0"/>
          <w:marBottom w:val="0"/>
          <w:divBdr>
            <w:top w:val="none" w:sz="0" w:space="0" w:color="auto"/>
            <w:left w:val="none" w:sz="0" w:space="0" w:color="auto"/>
            <w:bottom w:val="none" w:sz="0" w:space="0" w:color="auto"/>
            <w:right w:val="none" w:sz="0" w:space="0" w:color="auto"/>
          </w:divBdr>
        </w:div>
        <w:div w:id="1865554868">
          <w:marLeft w:val="0"/>
          <w:marRight w:val="0"/>
          <w:marTop w:val="0"/>
          <w:marBottom w:val="0"/>
          <w:divBdr>
            <w:top w:val="none" w:sz="0" w:space="0" w:color="auto"/>
            <w:left w:val="none" w:sz="0" w:space="0" w:color="auto"/>
            <w:bottom w:val="none" w:sz="0" w:space="0" w:color="auto"/>
            <w:right w:val="none" w:sz="0" w:space="0" w:color="auto"/>
          </w:divBdr>
        </w:div>
        <w:div w:id="1894777127">
          <w:marLeft w:val="0"/>
          <w:marRight w:val="0"/>
          <w:marTop w:val="0"/>
          <w:marBottom w:val="0"/>
          <w:divBdr>
            <w:top w:val="none" w:sz="0" w:space="0" w:color="auto"/>
            <w:left w:val="none" w:sz="0" w:space="0" w:color="auto"/>
            <w:bottom w:val="none" w:sz="0" w:space="0" w:color="auto"/>
            <w:right w:val="none" w:sz="0" w:space="0" w:color="auto"/>
          </w:divBdr>
        </w:div>
        <w:div w:id="2090536389">
          <w:marLeft w:val="0"/>
          <w:marRight w:val="0"/>
          <w:marTop w:val="0"/>
          <w:marBottom w:val="0"/>
          <w:divBdr>
            <w:top w:val="none" w:sz="0" w:space="0" w:color="auto"/>
            <w:left w:val="none" w:sz="0" w:space="0" w:color="auto"/>
            <w:bottom w:val="none" w:sz="0" w:space="0" w:color="auto"/>
            <w:right w:val="none" w:sz="0" w:space="0" w:color="auto"/>
          </w:divBdr>
        </w:div>
      </w:divsChild>
    </w:div>
    <w:div w:id="980429443">
      <w:bodyDiv w:val="1"/>
      <w:marLeft w:val="0"/>
      <w:marRight w:val="0"/>
      <w:marTop w:val="0"/>
      <w:marBottom w:val="0"/>
      <w:divBdr>
        <w:top w:val="none" w:sz="0" w:space="0" w:color="auto"/>
        <w:left w:val="none" w:sz="0" w:space="0" w:color="auto"/>
        <w:bottom w:val="none" w:sz="0" w:space="0" w:color="auto"/>
        <w:right w:val="none" w:sz="0" w:space="0" w:color="auto"/>
      </w:divBdr>
    </w:div>
    <w:div w:id="993724054">
      <w:bodyDiv w:val="1"/>
      <w:marLeft w:val="0"/>
      <w:marRight w:val="0"/>
      <w:marTop w:val="0"/>
      <w:marBottom w:val="0"/>
      <w:divBdr>
        <w:top w:val="none" w:sz="0" w:space="0" w:color="auto"/>
        <w:left w:val="none" w:sz="0" w:space="0" w:color="auto"/>
        <w:bottom w:val="none" w:sz="0" w:space="0" w:color="auto"/>
        <w:right w:val="none" w:sz="0" w:space="0" w:color="auto"/>
      </w:divBdr>
    </w:div>
    <w:div w:id="1036931182">
      <w:bodyDiv w:val="1"/>
      <w:marLeft w:val="0"/>
      <w:marRight w:val="0"/>
      <w:marTop w:val="0"/>
      <w:marBottom w:val="0"/>
      <w:divBdr>
        <w:top w:val="none" w:sz="0" w:space="0" w:color="auto"/>
        <w:left w:val="none" w:sz="0" w:space="0" w:color="auto"/>
        <w:bottom w:val="none" w:sz="0" w:space="0" w:color="auto"/>
        <w:right w:val="none" w:sz="0" w:space="0" w:color="auto"/>
      </w:divBdr>
    </w:div>
    <w:div w:id="1068072928">
      <w:bodyDiv w:val="1"/>
      <w:marLeft w:val="0"/>
      <w:marRight w:val="0"/>
      <w:marTop w:val="0"/>
      <w:marBottom w:val="0"/>
      <w:divBdr>
        <w:top w:val="none" w:sz="0" w:space="0" w:color="auto"/>
        <w:left w:val="none" w:sz="0" w:space="0" w:color="auto"/>
        <w:bottom w:val="none" w:sz="0" w:space="0" w:color="auto"/>
        <w:right w:val="none" w:sz="0" w:space="0" w:color="auto"/>
      </w:divBdr>
    </w:div>
    <w:div w:id="1071273627">
      <w:bodyDiv w:val="1"/>
      <w:marLeft w:val="0"/>
      <w:marRight w:val="0"/>
      <w:marTop w:val="0"/>
      <w:marBottom w:val="0"/>
      <w:divBdr>
        <w:top w:val="none" w:sz="0" w:space="0" w:color="auto"/>
        <w:left w:val="none" w:sz="0" w:space="0" w:color="auto"/>
        <w:bottom w:val="none" w:sz="0" w:space="0" w:color="auto"/>
        <w:right w:val="none" w:sz="0" w:space="0" w:color="auto"/>
      </w:divBdr>
      <w:divsChild>
        <w:div w:id="1861538">
          <w:marLeft w:val="0"/>
          <w:marRight w:val="0"/>
          <w:marTop w:val="0"/>
          <w:marBottom w:val="0"/>
          <w:divBdr>
            <w:top w:val="none" w:sz="0" w:space="0" w:color="auto"/>
            <w:left w:val="none" w:sz="0" w:space="0" w:color="auto"/>
            <w:bottom w:val="none" w:sz="0" w:space="0" w:color="auto"/>
            <w:right w:val="none" w:sz="0" w:space="0" w:color="auto"/>
          </w:divBdr>
        </w:div>
        <w:div w:id="197592682">
          <w:marLeft w:val="0"/>
          <w:marRight w:val="0"/>
          <w:marTop w:val="0"/>
          <w:marBottom w:val="0"/>
          <w:divBdr>
            <w:top w:val="none" w:sz="0" w:space="0" w:color="auto"/>
            <w:left w:val="none" w:sz="0" w:space="0" w:color="auto"/>
            <w:bottom w:val="none" w:sz="0" w:space="0" w:color="auto"/>
            <w:right w:val="none" w:sz="0" w:space="0" w:color="auto"/>
          </w:divBdr>
        </w:div>
        <w:div w:id="272977068">
          <w:marLeft w:val="0"/>
          <w:marRight w:val="0"/>
          <w:marTop w:val="0"/>
          <w:marBottom w:val="0"/>
          <w:divBdr>
            <w:top w:val="none" w:sz="0" w:space="0" w:color="auto"/>
            <w:left w:val="none" w:sz="0" w:space="0" w:color="auto"/>
            <w:bottom w:val="none" w:sz="0" w:space="0" w:color="auto"/>
            <w:right w:val="none" w:sz="0" w:space="0" w:color="auto"/>
          </w:divBdr>
        </w:div>
        <w:div w:id="317001600">
          <w:marLeft w:val="0"/>
          <w:marRight w:val="0"/>
          <w:marTop w:val="0"/>
          <w:marBottom w:val="0"/>
          <w:divBdr>
            <w:top w:val="none" w:sz="0" w:space="0" w:color="auto"/>
            <w:left w:val="none" w:sz="0" w:space="0" w:color="auto"/>
            <w:bottom w:val="none" w:sz="0" w:space="0" w:color="auto"/>
            <w:right w:val="none" w:sz="0" w:space="0" w:color="auto"/>
          </w:divBdr>
        </w:div>
        <w:div w:id="457601646">
          <w:marLeft w:val="0"/>
          <w:marRight w:val="0"/>
          <w:marTop w:val="0"/>
          <w:marBottom w:val="0"/>
          <w:divBdr>
            <w:top w:val="none" w:sz="0" w:space="0" w:color="auto"/>
            <w:left w:val="none" w:sz="0" w:space="0" w:color="auto"/>
            <w:bottom w:val="none" w:sz="0" w:space="0" w:color="auto"/>
            <w:right w:val="none" w:sz="0" w:space="0" w:color="auto"/>
          </w:divBdr>
        </w:div>
        <w:div w:id="497890595">
          <w:marLeft w:val="0"/>
          <w:marRight w:val="0"/>
          <w:marTop w:val="0"/>
          <w:marBottom w:val="0"/>
          <w:divBdr>
            <w:top w:val="none" w:sz="0" w:space="0" w:color="auto"/>
            <w:left w:val="none" w:sz="0" w:space="0" w:color="auto"/>
            <w:bottom w:val="none" w:sz="0" w:space="0" w:color="auto"/>
            <w:right w:val="none" w:sz="0" w:space="0" w:color="auto"/>
          </w:divBdr>
        </w:div>
        <w:div w:id="533538819">
          <w:marLeft w:val="0"/>
          <w:marRight w:val="0"/>
          <w:marTop w:val="0"/>
          <w:marBottom w:val="0"/>
          <w:divBdr>
            <w:top w:val="none" w:sz="0" w:space="0" w:color="auto"/>
            <w:left w:val="none" w:sz="0" w:space="0" w:color="auto"/>
            <w:bottom w:val="none" w:sz="0" w:space="0" w:color="auto"/>
            <w:right w:val="none" w:sz="0" w:space="0" w:color="auto"/>
          </w:divBdr>
        </w:div>
        <w:div w:id="585572420">
          <w:marLeft w:val="0"/>
          <w:marRight w:val="0"/>
          <w:marTop w:val="0"/>
          <w:marBottom w:val="0"/>
          <w:divBdr>
            <w:top w:val="none" w:sz="0" w:space="0" w:color="auto"/>
            <w:left w:val="none" w:sz="0" w:space="0" w:color="auto"/>
            <w:bottom w:val="none" w:sz="0" w:space="0" w:color="auto"/>
            <w:right w:val="none" w:sz="0" w:space="0" w:color="auto"/>
          </w:divBdr>
        </w:div>
        <w:div w:id="843402646">
          <w:marLeft w:val="0"/>
          <w:marRight w:val="0"/>
          <w:marTop w:val="0"/>
          <w:marBottom w:val="0"/>
          <w:divBdr>
            <w:top w:val="none" w:sz="0" w:space="0" w:color="auto"/>
            <w:left w:val="none" w:sz="0" w:space="0" w:color="auto"/>
            <w:bottom w:val="none" w:sz="0" w:space="0" w:color="auto"/>
            <w:right w:val="none" w:sz="0" w:space="0" w:color="auto"/>
          </w:divBdr>
        </w:div>
        <w:div w:id="1045326729">
          <w:marLeft w:val="0"/>
          <w:marRight w:val="0"/>
          <w:marTop w:val="0"/>
          <w:marBottom w:val="0"/>
          <w:divBdr>
            <w:top w:val="none" w:sz="0" w:space="0" w:color="auto"/>
            <w:left w:val="none" w:sz="0" w:space="0" w:color="auto"/>
            <w:bottom w:val="none" w:sz="0" w:space="0" w:color="auto"/>
            <w:right w:val="none" w:sz="0" w:space="0" w:color="auto"/>
          </w:divBdr>
        </w:div>
        <w:div w:id="1081756407">
          <w:marLeft w:val="0"/>
          <w:marRight w:val="0"/>
          <w:marTop w:val="0"/>
          <w:marBottom w:val="0"/>
          <w:divBdr>
            <w:top w:val="none" w:sz="0" w:space="0" w:color="auto"/>
            <w:left w:val="none" w:sz="0" w:space="0" w:color="auto"/>
            <w:bottom w:val="none" w:sz="0" w:space="0" w:color="auto"/>
            <w:right w:val="none" w:sz="0" w:space="0" w:color="auto"/>
          </w:divBdr>
        </w:div>
        <w:div w:id="1549872793">
          <w:marLeft w:val="0"/>
          <w:marRight w:val="0"/>
          <w:marTop w:val="0"/>
          <w:marBottom w:val="0"/>
          <w:divBdr>
            <w:top w:val="none" w:sz="0" w:space="0" w:color="auto"/>
            <w:left w:val="none" w:sz="0" w:space="0" w:color="auto"/>
            <w:bottom w:val="none" w:sz="0" w:space="0" w:color="auto"/>
            <w:right w:val="none" w:sz="0" w:space="0" w:color="auto"/>
          </w:divBdr>
        </w:div>
        <w:div w:id="1594972893">
          <w:marLeft w:val="0"/>
          <w:marRight w:val="0"/>
          <w:marTop w:val="0"/>
          <w:marBottom w:val="0"/>
          <w:divBdr>
            <w:top w:val="none" w:sz="0" w:space="0" w:color="auto"/>
            <w:left w:val="none" w:sz="0" w:space="0" w:color="auto"/>
            <w:bottom w:val="none" w:sz="0" w:space="0" w:color="auto"/>
            <w:right w:val="none" w:sz="0" w:space="0" w:color="auto"/>
          </w:divBdr>
        </w:div>
        <w:div w:id="1613708934">
          <w:marLeft w:val="0"/>
          <w:marRight w:val="0"/>
          <w:marTop w:val="0"/>
          <w:marBottom w:val="0"/>
          <w:divBdr>
            <w:top w:val="none" w:sz="0" w:space="0" w:color="auto"/>
            <w:left w:val="none" w:sz="0" w:space="0" w:color="auto"/>
            <w:bottom w:val="none" w:sz="0" w:space="0" w:color="auto"/>
            <w:right w:val="none" w:sz="0" w:space="0" w:color="auto"/>
          </w:divBdr>
        </w:div>
        <w:div w:id="1656716689">
          <w:marLeft w:val="0"/>
          <w:marRight w:val="0"/>
          <w:marTop w:val="0"/>
          <w:marBottom w:val="0"/>
          <w:divBdr>
            <w:top w:val="none" w:sz="0" w:space="0" w:color="auto"/>
            <w:left w:val="none" w:sz="0" w:space="0" w:color="auto"/>
            <w:bottom w:val="none" w:sz="0" w:space="0" w:color="auto"/>
            <w:right w:val="none" w:sz="0" w:space="0" w:color="auto"/>
          </w:divBdr>
        </w:div>
        <w:div w:id="1776095829">
          <w:marLeft w:val="0"/>
          <w:marRight w:val="0"/>
          <w:marTop w:val="0"/>
          <w:marBottom w:val="0"/>
          <w:divBdr>
            <w:top w:val="none" w:sz="0" w:space="0" w:color="auto"/>
            <w:left w:val="none" w:sz="0" w:space="0" w:color="auto"/>
            <w:bottom w:val="none" w:sz="0" w:space="0" w:color="auto"/>
            <w:right w:val="none" w:sz="0" w:space="0" w:color="auto"/>
          </w:divBdr>
        </w:div>
        <w:div w:id="1852446115">
          <w:marLeft w:val="0"/>
          <w:marRight w:val="0"/>
          <w:marTop w:val="0"/>
          <w:marBottom w:val="0"/>
          <w:divBdr>
            <w:top w:val="none" w:sz="0" w:space="0" w:color="auto"/>
            <w:left w:val="none" w:sz="0" w:space="0" w:color="auto"/>
            <w:bottom w:val="none" w:sz="0" w:space="0" w:color="auto"/>
            <w:right w:val="none" w:sz="0" w:space="0" w:color="auto"/>
          </w:divBdr>
        </w:div>
        <w:div w:id="2013800600">
          <w:marLeft w:val="0"/>
          <w:marRight w:val="0"/>
          <w:marTop w:val="0"/>
          <w:marBottom w:val="0"/>
          <w:divBdr>
            <w:top w:val="none" w:sz="0" w:space="0" w:color="auto"/>
            <w:left w:val="none" w:sz="0" w:space="0" w:color="auto"/>
            <w:bottom w:val="none" w:sz="0" w:space="0" w:color="auto"/>
            <w:right w:val="none" w:sz="0" w:space="0" w:color="auto"/>
          </w:divBdr>
        </w:div>
        <w:div w:id="2062055418">
          <w:marLeft w:val="0"/>
          <w:marRight w:val="0"/>
          <w:marTop w:val="0"/>
          <w:marBottom w:val="0"/>
          <w:divBdr>
            <w:top w:val="none" w:sz="0" w:space="0" w:color="auto"/>
            <w:left w:val="none" w:sz="0" w:space="0" w:color="auto"/>
            <w:bottom w:val="none" w:sz="0" w:space="0" w:color="auto"/>
            <w:right w:val="none" w:sz="0" w:space="0" w:color="auto"/>
          </w:divBdr>
        </w:div>
        <w:div w:id="2093042489">
          <w:marLeft w:val="0"/>
          <w:marRight w:val="0"/>
          <w:marTop w:val="0"/>
          <w:marBottom w:val="0"/>
          <w:divBdr>
            <w:top w:val="none" w:sz="0" w:space="0" w:color="auto"/>
            <w:left w:val="none" w:sz="0" w:space="0" w:color="auto"/>
            <w:bottom w:val="none" w:sz="0" w:space="0" w:color="auto"/>
            <w:right w:val="none" w:sz="0" w:space="0" w:color="auto"/>
          </w:divBdr>
        </w:div>
        <w:div w:id="2140952353">
          <w:marLeft w:val="0"/>
          <w:marRight w:val="0"/>
          <w:marTop w:val="0"/>
          <w:marBottom w:val="0"/>
          <w:divBdr>
            <w:top w:val="none" w:sz="0" w:space="0" w:color="auto"/>
            <w:left w:val="none" w:sz="0" w:space="0" w:color="auto"/>
            <w:bottom w:val="none" w:sz="0" w:space="0" w:color="auto"/>
            <w:right w:val="none" w:sz="0" w:space="0" w:color="auto"/>
          </w:divBdr>
        </w:div>
      </w:divsChild>
    </w:div>
    <w:div w:id="1095201983">
      <w:bodyDiv w:val="1"/>
      <w:marLeft w:val="0"/>
      <w:marRight w:val="0"/>
      <w:marTop w:val="0"/>
      <w:marBottom w:val="0"/>
      <w:divBdr>
        <w:top w:val="none" w:sz="0" w:space="0" w:color="auto"/>
        <w:left w:val="none" w:sz="0" w:space="0" w:color="auto"/>
        <w:bottom w:val="none" w:sz="0" w:space="0" w:color="auto"/>
        <w:right w:val="none" w:sz="0" w:space="0" w:color="auto"/>
      </w:divBdr>
    </w:div>
    <w:div w:id="1110970108">
      <w:bodyDiv w:val="1"/>
      <w:marLeft w:val="0"/>
      <w:marRight w:val="0"/>
      <w:marTop w:val="0"/>
      <w:marBottom w:val="0"/>
      <w:divBdr>
        <w:top w:val="none" w:sz="0" w:space="0" w:color="auto"/>
        <w:left w:val="none" w:sz="0" w:space="0" w:color="auto"/>
        <w:bottom w:val="none" w:sz="0" w:space="0" w:color="auto"/>
        <w:right w:val="none" w:sz="0" w:space="0" w:color="auto"/>
      </w:divBdr>
    </w:div>
    <w:div w:id="1119185079">
      <w:bodyDiv w:val="1"/>
      <w:marLeft w:val="0"/>
      <w:marRight w:val="0"/>
      <w:marTop w:val="0"/>
      <w:marBottom w:val="0"/>
      <w:divBdr>
        <w:top w:val="none" w:sz="0" w:space="0" w:color="auto"/>
        <w:left w:val="none" w:sz="0" w:space="0" w:color="auto"/>
        <w:bottom w:val="none" w:sz="0" w:space="0" w:color="auto"/>
        <w:right w:val="none" w:sz="0" w:space="0" w:color="auto"/>
      </w:divBdr>
    </w:div>
    <w:div w:id="1200704240">
      <w:bodyDiv w:val="1"/>
      <w:marLeft w:val="0"/>
      <w:marRight w:val="0"/>
      <w:marTop w:val="0"/>
      <w:marBottom w:val="0"/>
      <w:divBdr>
        <w:top w:val="none" w:sz="0" w:space="0" w:color="auto"/>
        <w:left w:val="none" w:sz="0" w:space="0" w:color="auto"/>
        <w:bottom w:val="none" w:sz="0" w:space="0" w:color="auto"/>
        <w:right w:val="none" w:sz="0" w:space="0" w:color="auto"/>
      </w:divBdr>
    </w:div>
    <w:div w:id="1252396827">
      <w:bodyDiv w:val="1"/>
      <w:marLeft w:val="0"/>
      <w:marRight w:val="0"/>
      <w:marTop w:val="0"/>
      <w:marBottom w:val="0"/>
      <w:divBdr>
        <w:top w:val="none" w:sz="0" w:space="0" w:color="auto"/>
        <w:left w:val="none" w:sz="0" w:space="0" w:color="auto"/>
        <w:bottom w:val="none" w:sz="0" w:space="0" w:color="auto"/>
        <w:right w:val="none" w:sz="0" w:space="0" w:color="auto"/>
      </w:divBdr>
    </w:div>
    <w:div w:id="1255479736">
      <w:bodyDiv w:val="1"/>
      <w:marLeft w:val="0"/>
      <w:marRight w:val="0"/>
      <w:marTop w:val="0"/>
      <w:marBottom w:val="0"/>
      <w:divBdr>
        <w:top w:val="none" w:sz="0" w:space="0" w:color="auto"/>
        <w:left w:val="none" w:sz="0" w:space="0" w:color="auto"/>
        <w:bottom w:val="none" w:sz="0" w:space="0" w:color="auto"/>
        <w:right w:val="none" w:sz="0" w:space="0" w:color="auto"/>
      </w:divBdr>
    </w:div>
    <w:div w:id="1270577970">
      <w:bodyDiv w:val="1"/>
      <w:marLeft w:val="0"/>
      <w:marRight w:val="0"/>
      <w:marTop w:val="0"/>
      <w:marBottom w:val="0"/>
      <w:divBdr>
        <w:top w:val="none" w:sz="0" w:space="0" w:color="auto"/>
        <w:left w:val="none" w:sz="0" w:space="0" w:color="auto"/>
        <w:bottom w:val="none" w:sz="0" w:space="0" w:color="auto"/>
        <w:right w:val="none" w:sz="0" w:space="0" w:color="auto"/>
      </w:divBdr>
    </w:div>
    <w:div w:id="1402293754">
      <w:bodyDiv w:val="1"/>
      <w:marLeft w:val="0"/>
      <w:marRight w:val="0"/>
      <w:marTop w:val="0"/>
      <w:marBottom w:val="0"/>
      <w:divBdr>
        <w:top w:val="none" w:sz="0" w:space="0" w:color="auto"/>
        <w:left w:val="none" w:sz="0" w:space="0" w:color="auto"/>
        <w:bottom w:val="none" w:sz="0" w:space="0" w:color="auto"/>
        <w:right w:val="none" w:sz="0" w:space="0" w:color="auto"/>
      </w:divBdr>
    </w:div>
    <w:div w:id="1427457473">
      <w:bodyDiv w:val="1"/>
      <w:marLeft w:val="0"/>
      <w:marRight w:val="0"/>
      <w:marTop w:val="0"/>
      <w:marBottom w:val="0"/>
      <w:divBdr>
        <w:top w:val="none" w:sz="0" w:space="0" w:color="auto"/>
        <w:left w:val="none" w:sz="0" w:space="0" w:color="auto"/>
        <w:bottom w:val="none" w:sz="0" w:space="0" w:color="auto"/>
        <w:right w:val="none" w:sz="0" w:space="0" w:color="auto"/>
      </w:divBdr>
    </w:div>
    <w:div w:id="1476486196">
      <w:bodyDiv w:val="1"/>
      <w:marLeft w:val="0"/>
      <w:marRight w:val="0"/>
      <w:marTop w:val="0"/>
      <w:marBottom w:val="0"/>
      <w:divBdr>
        <w:top w:val="none" w:sz="0" w:space="0" w:color="auto"/>
        <w:left w:val="none" w:sz="0" w:space="0" w:color="auto"/>
        <w:bottom w:val="none" w:sz="0" w:space="0" w:color="auto"/>
        <w:right w:val="none" w:sz="0" w:space="0" w:color="auto"/>
      </w:divBdr>
    </w:div>
    <w:div w:id="1476802103">
      <w:bodyDiv w:val="1"/>
      <w:marLeft w:val="0"/>
      <w:marRight w:val="0"/>
      <w:marTop w:val="0"/>
      <w:marBottom w:val="0"/>
      <w:divBdr>
        <w:top w:val="none" w:sz="0" w:space="0" w:color="auto"/>
        <w:left w:val="none" w:sz="0" w:space="0" w:color="auto"/>
        <w:bottom w:val="none" w:sz="0" w:space="0" w:color="auto"/>
        <w:right w:val="none" w:sz="0" w:space="0" w:color="auto"/>
      </w:divBdr>
    </w:div>
    <w:div w:id="1545173090">
      <w:bodyDiv w:val="1"/>
      <w:marLeft w:val="0"/>
      <w:marRight w:val="0"/>
      <w:marTop w:val="0"/>
      <w:marBottom w:val="0"/>
      <w:divBdr>
        <w:top w:val="none" w:sz="0" w:space="0" w:color="auto"/>
        <w:left w:val="none" w:sz="0" w:space="0" w:color="auto"/>
        <w:bottom w:val="none" w:sz="0" w:space="0" w:color="auto"/>
        <w:right w:val="none" w:sz="0" w:space="0" w:color="auto"/>
      </w:divBdr>
    </w:div>
    <w:div w:id="1557081507">
      <w:bodyDiv w:val="1"/>
      <w:marLeft w:val="0"/>
      <w:marRight w:val="0"/>
      <w:marTop w:val="0"/>
      <w:marBottom w:val="0"/>
      <w:divBdr>
        <w:top w:val="none" w:sz="0" w:space="0" w:color="auto"/>
        <w:left w:val="none" w:sz="0" w:space="0" w:color="auto"/>
        <w:bottom w:val="none" w:sz="0" w:space="0" w:color="auto"/>
        <w:right w:val="none" w:sz="0" w:space="0" w:color="auto"/>
      </w:divBdr>
    </w:div>
    <w:div w:id="1576554096">
      <w:bodyDiv w:val="1"/>
      <w:marLeft w:val="0"/>
      <w:marRight w:val="0"/>
      <w:marTop w:val="0"/>
      <w:marBottom w:val="0"/>
      <w:divBdr>
        <w:top w:val="none" w:sz="0" w:space="0" w:color="auto"/>
        <w:left w:val="none" w:sz="0" w:space="0" w:color="auto"/>
        <w:bottom w:val="none" w:sz="0" w:space="0" w:color="auto"/>
        <w:right w:val="none" w:sz="0" w:space="0" w:color="auto"/>
      </w:divBdr>
    </w:div>
    <w:div w:id="1583636766">
      <w:bodyDiv w:val="1"/>
      <w:marLeft w:val="0"/>
      <w:marRight w:val="0"/>
      <w:marTop w:val="0"/>
      <w:marBottom w:val="0"/>
      <w:divBdr>
        <w:top w:val="none" w:sz="0" w:space="0" w:color="auto"/>
        <w:left w:val="none" w:sz="0" w:space="0" w:color="auto"/>
        <w:bottom w:val="none" w:sz="0" w:space="0" w:color="auto"/>
        <w:right w:val="none" w:sz="0" w:space="0" w:color="auto"/>
      </w:divBdr>
    </w:div>
    <w:div w:id="1616209304">
      <w:bodyDiv w:val="1"/>
      <w:marLeft w:val="0"/>
      <w:marRight w:val="0"/>
      <w:marTop w:val="0"/>
      <w:marBottom w:val="0"/>
      <w:divBdr>
        <w:top w:val="none" w:sz="0" w:space="0" w:color="auto"/>
        <w:left w:val="none" w:sz="0" w:space="0" w:color="auto"/>
        <w:bottom w:val="none" w:sz="0" w:space="0" w:color="auto"/>
        <w:right w:val="none" w:sz="0" w:space="0" w:color="auto"/>
      </w:divBdr>
    </w:div>
    <w:div w:id="1664316593">
      <w:bodyDiv w:val="1"/>
      <w:marLeft w:val="0"/>
      <w:marRight w:val="0"/>
      <w:marTop w:val="0"/>
      <w:marBottom w:val="0"/>
      <w:divBdr>
        <w:top w:val="none" w:sz="0" w:space="0" w:color="auto"/>
        <w:left w:val="none" w:sz="0" w:space="0" w:color="auto"/>
        <w:bottom w:val="none" w:sz="0" w:space="0" w:color="auto"/>
        <w:right w:val="none" w:sz="0" w:space="0" w:color="auto"/>
      </w:divBdr>
    </w:div>
    <w:div w:id="1742602714">
      <w:bodyDiv w:val="1"/>
      <w:marLeft w:val="0"/>
      <w:marRight w:val="0"/>
      <w:marTop w:val="0"/>
      <w:marBottom w:val="0"/>
      <w:divBdr>
        <w:top w:val="none" w:sz="0" w:space="0" w:color="auto"/>
        <w:left w:val="none" w:sz="0" w:space="0" w:color="auto"/>
        <w:bottom w:val="none" w:sz="0" w:space="0" w:color="auto"/>
        <w:right w:val="none" w:sz="0" w:space="0" w:color="auto"/>
      </w:divBdr>
    </w:div>
    <w:div w:id="1796288887">
      <w:bodyDiv w:val="1"/>
      <w:marLeft w:val="0"/>
      <w:marRight w:val="0"/>
      <w:marTop w:val="0"/>
      <w:marBottom w:val="0"/>
      <w:divBdr>
        <w:top w:val="none" w:sz="0" w:space="0" w:color="auto"/>
        <w:left w:val="none" w:sz="0" w:space="0" w:color="auto"/>
        <w:bottom w:val="none" w:sz="0" w:space="0" w:color="auto"/>
        <w:right w:val="none" w:sz="0" w:space="0" w:color="auto"/>
      </w:divBdr>
    </w:div>
    <w:div w:id="1867013179">
      <w:bodyDiv w:val="1"/>
      <w:marLeft w:val="0"/>
      <w:marRight w:val="0"/>
      <w:marTop w:val="0"/>
      <w:marBottom w:val="0"/>
      <w:divBdr>
        <w:top w:val="none" w:sz="0" w:space="0" w:color="auto"/>
        <w:left w:val="none" w:sz="0" w:space="0" w:color="auto"/>
        <w:bottom w:val="none" w:sz="0" w:space="0" w:color="auto"/>
        <w:right w:val="none" w:sz="0" w:space="0" w:color="auto"/>
      </w:divBdr>
    </w:div>
    <w:div w:id="1912882573">
      <w:bodyDiv w:val="1"/>
      <w:marLeft w:val="0"/>
      <w:marRight w:val="0"/>
      <w:marTop w:val="0"/>
      <w:marBottom w:val="0"/>
      <w:divBdr>
        <w:top w:val="none" w:sz="0" w:space="0" w:color="auto"/>
        <w:left w:val="none" w:sz="0" w:space="0" w:color="auto"/>
        <w:bottom w:val="none" w:sz="0" w:space="0" w:color="auto"/>
        <w:right w:val="none" w:sz="0" w:space="0" w:color="auto"/>
      </w:divBdr>
    </w:div>
    <w:div w:id="1943605246">
      <w:bodyDiv w:val="1"/>
      <w:marLeft w:val="0"/>
      <w:marRight w:val="0"/>
      <w:marTop w:val="0"/>
      <w:marBottom w:val="0"/>
      <w:divBdr>
        <w:top w:val="none" w:sz="0" w:space="0" w:color="auto"/>
        <w:left w:val="none" w:sz="0" w:space="0" w:color="auto"/>
        <w:bottom w:val="none" w:sz="0" w:space="0" w:color="auto"/>
        <w:right w:val="none" w:sz="0" w:space="0" w:color="auto"/>
      </w:divBdr>
    </w:div>
    <w:div w:id="1966110652">
      <w:bodyDiv w:val="1"/>
      <w:marLeft w:val="0"/>
      <w:marRight w:val="0"/>
      <w:marTop w:val="0"/>
      <w:marBottom w:val="0"/>
      <w:divBdr>
        <w:top w:val="none" w:sz="0" w:space="0" w:color="auto"/>
        <w:left w:val="none" w:sz="0" w:space="0" w:color="auto"/>
        <w:bottom w:val="none" w:sz="0" w:space="0" w:color="auto"/>
        <w:right w:val="none" w:sz="0" w:space="0" w:color="auto"/>
      </w:divBdr>
    </w:div>
    <w:div w:id="2077193717">
      <w:bodyDiv w:val="1"/>
      <w:marLeft w:val="0"/>
      <w:marRight w:val="0"/>
      <w:marTop w:val="0"/>
      <w:marBottom w:val="0"/>
      <w:divBdr>
        <w:top w:val="none" w:sz="0" w:space="0" w:color="auto"/>
        <w:left w:val="none" w:sz="0" w:space="0" w:color="auto"/>
        <w:bottom w:val="none" w:sz="0" w:space="0" w:color="auto"/>
        <w:right w:val="none" w:sz="0" w:space="0" w:color="auto"/>
      </w:divBdr>
    </w:div>
    <w:div w:id="2079131962">
      <w:bodyDiv w:val="1"/>
      <w:marLeft w:val="0"/>
      <w:marRight w:val="0"/>
      <w:marTop w:val="0"/>
      <w:marBottom w:val="0"/>
      <w:divBdr>
        <w:top w:val="none" w:sz="0" w:space="0" w:color="auto"/>
        <w:left w:val="none" w:sz="0" w:space="0" w:color="auto"/>
        <w:bottom w:val="none" w:sz="0" w:space="0" w:color="auto"/>
        <w:right w:val="none" w:sz="0" w:space="0" w:color="auto"/>
      </w:divBdr>
    </w:div>
    <w:div w:id="208047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ing06.005.16@ypfblogistica.com.bo"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ypfbcompr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pfblogistica.com.bo" TargetMode="External"/><Relationship Id="rId14" Type="http://schemas.openxmlformats.org/officeDocument/2006/relationships/hyperlink" Target="mailto:ging06.005.16@ypfblogistica.com.b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rchivos%20temporales%20de%20Internet\OLKC222\HSE%20Documen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01745-76C2-4D3B-8244-9BF41B05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HSE Document</Template>
  <TotalTime>42</TotalTime>
  <Pages>44</Pages>
  <Words>12037</Words>
  <Characters>66206</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Desarrollo Procedimientos Tecnicos</vt:lpstr>
    </vt:vector>
  </TitlesOfParts>
  <Company>Oiltanking GmbH</Company>
  <LinksUpToDate>false</LinksUpToDate>
  <CharactersWithSpaces>78087</CharactersWithSpaces>
  <SharedDoc>false</SharedDoc>
  <HLinks>
    <vt:vector size="36" baseType="variant">
      <vt:variant>
        <vt:i4>2818088</vt:i4>
      </vt:variant>
      <vt:variant>
        <vt:i4>15</vt:i4>
      </vt:variant>
      <vt:variant>
        <vt:i4>0</vt:i4>
      </vt:variant>
      <vt:variant>
        <vt:i4>5</vt:i4>
      </vt:variant>
      <vt:variant>
        <vt:lpwstr>https://www.youtube.com/watch?v=Hv8yuO4fvRk</vt:lpwstr>
      </vt:variant>
      <vt:variant>
        <vt:lpwstr/>
      </vt:variant>
      <vt:variant>
        <vt:i4>3276908</vt:i4>
      </vt:variant>
      <vt:variant>
        <vt:i4>12</vt:i4>
      </vt:variant>
      <vt:variant>
        <vt:i4>0</vt:i4>
      </vt:variant>
      <vt:variant>
        <vt:i4>5</vt:i4>
      </vt:variant>
      <vt:variant>
        <vt:lpwstr>https://www.youtube.com/watch?v=2bs6dRqyW2I</vt:lpwstr>
      </vt:variant>
      <vt:variant>
        <vt:lpwstr/>
      </vt:variant>
      <vt:variant>
        <vt:i4>3604576</vt:i4>
      </vt:variant>
      <vt:variant>
        <vt:i4>9</vt:i4>
      </vt:variant>
      <vt:variant>
        <vt:i4>0</vt:i4>
      </vt:variant>
      <vt:variant>
        <vt:i4>5</vt:i4>
      </vt:variant>
      <vt:variant>
        <vt:lpwstr>https://www.youtube.com/watch?v=ta7I7BjR1p8</vt:lpwstr>
      </vt:variant>
      <vt:variant>
        <vt:lpwstr/>
      </vt:variant>
      <vt:variant>
        <vt:i4>113</vt:i4>
      </vt:variant>
      <vt:variant>
        <vt:i4>6</vt:i4>
      </vt:variant>
      <vt:variant>
        <vt:i4>0</vt:i4>
      </vt:variant>
      <vt:variant>
        <vt:i4>5</vt:i4>
      </vt:variant>
      <vt:variant>
        <vt:lpwstr>mailto:ging.05.032.15@ypfblogistica.com.bo</vt:lpwstr>
      </vt:variant>
      <vt:variant>
        <vt:lpwstr/>
      </vt:variant>
      <vt:variant>
        <vt:i4>3276810</vt:i4>
      </vt:variant>
      <vt:variant>
        <vt:i4>3</vt:i4>
      </vt:variant>
      <vt:variant>
        <vt:i4>0</vt:i4>
      </vt:variant>
      <vt:variant>
        <vt:i4>5</vt:i4>
      </vt:variant>
      <vt:variant>
        <vt:lpwstr>mailto:gope.d.04.03@ypfblogistica.com.bo</vt:lpwstr>
      </vt:variant>
      <vt:variant>
        <vt:lpwstr/>
      </vt:variant>
      <vt:variant>
        <vt:i4>524379</vt:i4>
      </vt:variant>
      <vt:variant>
        <vt:i4>0</vt:i4>
      </vt:variant>
      <vt:variant>
        <vt:i4>0</vt:i4>
      </vt:variant>
      <vt:variant>
        <vt:i4>5</vt:i4>
      </vt:variant>
      <vt:variant>
        <vt:lpwstr>http://www.ypfblogistica.com.bo/index.php?option=com_joomdoc&amp;view=docman&amp;gid=66&amp;task=cat_view&amp;Itemid=210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Procedimientos Tecnicos</dc:title>
  <dc:subject>Procedimiento</dc:subject>
  <dc:creator>Geronimo Quispe</dc:creator>
  <cp:lastModifiedBy>Sumaya Nogales</cp:lastModifiedBy>
  <cp:revision>7</cp:revision>
  <cp:lastPrinted>2014-01-20T13:51:00Z</cp:lastPrinted>
  <dcterms:created xsi:type="dcterms:W3CDTF">2016-04-01T12:15:00Z</dcterms:created>
  <dcterms:modified xsi:type="dcterms:W3CDTF">2016-04-07T21:57:00Z</dcterms:modified>
</cp:coreProperties>
</file>