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9D00A" w14:textId="77777777"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DA28550" wp14:editId="4EE12A73">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A5346"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F265632" wp14:editId="6CC57C86">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3F22FF"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F472201" wp14:editId="16F06DFC">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31AD614" w14:textId="77777777" w:rsidR="008F242E" w:rsidRPr="00167BEB" w:rsidRDefault="008F242E" w:rsidP="00167BEB">
                            <w:pPr>
                              <w:ind w:right="930"/>
                              <w:jc w:val="center"/>
                              <w:rPr>
                                <w:rFonts w:ascii="Century Gothic" w:hAnsi="Century Gothic"/>
                                <w:sz w:val="14"/>
                                <w:lang w:val="es-ES_tradnl"/>
                              </w:rPr>
                            </w:pPr>
                          </w:p>
                          <w:p w14:paraId="6793AE2E" w14:textId="77777777" w:rsidR="008F242E" w:rsidRDefault="008F242E"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78E10BA" w14:textId="77777777" w:rsidR="008F242E" w:rsidRPr="00AD6AF2" w:rsidRDefault="008F242E"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72201"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731AD614" w14:textId="77777777" w:rsidR="008F242E" w:rsidRPr="00167BEB" w:rsidRDefault="008F242E" w:rsidP="00167BEB">
                      <w:pPr>
                        <w:ind w:right="930"/>
                        <w:jc w:val="center"/>
                        <w:rPr>
                          <w:rFonts w:ascii="Century Gothic" w:hAnsi="Century Gothic"/>
                          <w:sz w:val="14"/>
                          <w:lang w:val="es-ES_tradnl"/>
                        </w:rPr>
                      </w:pPr>
                    </w:p>
                    <w:p w14:paraId="6793AE2E" w14:textId="77777777" w:rsidR="008F242E" w:rsidRDefault="008F242E"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78E10BA" w14:textId="77777777" w:rsidR="008F242E" w:rsidRPr="00AD6AF2" w:rsidRDefault="008F242E"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0B82C7F" wp14:editId="548FD6B5">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AEE0B4" w14:textId="77777777"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2D2CBE0A" wp14:editId="288348C5">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F742F78" w14:textId="77777777" w:rsidR="008F242E" w:rsidRPr="00167BEB" w:rsidRDefault="008F242E" w:rsidP="00BC21BB">
                            <w:pPr>
                              <w:pStyle w:val="Ttulo1"/>
                              <w:ind w:left="142"/>
                              <w:jc w:val="center"/>
                              <w:rPr>
                                <w:rFonts w:ascii="Century Gothic" w:hAnsi="Century Gothic"/>
                                <w:sz w:val="16"/>
                                <w:szCs w:val="28"/>
                              </w:rPr>
                            </w:pPr>
                          </w:p>
                          <w:p w14:paraId="074DF699" w14:textId="77777777" w:rsidR="008F242E" w:rsidRDefault="008F242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A038D" w14:textId="77777777" w:rsidR="008F242E" w:rsidRPr="00196858" w:rsidRDefault="008F242E" w:rsidP="00196858"/>
                          <w:p w14:paraId="16672C5D" w14:textId="77777777" w:rsidR="008F242E" w:rsidRDefault="008F242E" w:rsidP="00BC21BB">
                            <w:pPr>
                              <w:ind w:left="142"/>
                              <w:jc w:val="center"/>
                              <w:rPr>
                                <w:rFonts w:ascii="Verdana" w:hAnsi="Verdana"/>
                                <w:b/>
                              </w:rPr>
                            </w:pPr>
                          </w:p>
                          <w:p w14:paraId="0F1DB418" w14:textId="77777777" w:rsidR="008F242E" w:rsidRDefault="008F242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278CCD6" wp14:editId="2F56F72C">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192BB10" w14:textId="77777777" w:rsidR="008F242E" w:rsidRPr="00103622" w:rsidRDefault="008F242E" w:rsidP="00963B46">
                            <w:pPr>
                              <w:ind w:left="142"/>
                              <w:jc w:val="center"/>
                              <w:rPr>
                                <w:rFonts w:ascii="Century Gothic" w:hAnsi="Century Gothic" w:cs="Arial"/>
                                <w:b/>
                                <w:sz w:val="32"/>
                                <w:szCs w:val="32"/>
                                <w:lang w:val="es-MX"/>
                              </w:rPr>
                            </w:pPr>
                          </w:p>
                          <w:p w14:paraId="751F0D15" w14:textId="77777777" w:rsidR="008F242E" w:rsidRDefault="008F242E" w:rsidP="00963B46">
                            <w:pPr>
                              <w:ind w:left="142"/>
                              <w:jc w:val="center"/>
                              <w:rPr>
                                <w:rFonts w:ascii="Century Gothic" w:hAnsi="Century Gothic" w:cs="Arial"/>
                                <w:b/>
                                <w:sz w:val="32"/>
                                <w:szCs w:val="32"/>
                                <w:lang w:val="es-MX"/>
                              </w:rPr>
                            </w:pPr>
                          </w:p>
                          <w:p w14:paraId="4345C847" w14:textId="77777777" w:rsidR="008F242E" w:rsidRPr="00103622" w:rsidRDefault="008F242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7213584" w14:textId="77777777" w:rsidR="008F242E" w:rsidRDefault="008F242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00EEE1C" w14:textId="77777777" w:rsidR="008F242E" w:rsidRDefault="008F242E" w:rsidP="00641873">
                            <w:pPr>
                              <w:ind w:right="-117"/>
                              <w:jc w:val="center"/>
                              <w:rPr>
                                <w:rFonts w:ascii="Century Gothic" w:hAnsi="Century Gothic" w:cs="Arial"/>
                                <w:b/>
                                <w:sz w:val="28"/>
                                <w:szCs w:val="32"/>
                              </w:rPr>
                            </w:pPr>
                          </w:p>
                          <w:p w14:paraId="57D163E3" w14:textId="77777777" w:rsidR="008F242E" w:rsidRDefault="008F242E" w:rsidP="00641873">
                            <w:pPr>
                              <w:ind w:right="-117"/>
                              <w:jc w:val="center"/>
                              <w:rPr>
                                <w:rFonts w:ascii="Century Gothic" w:hAnsi="Century Gothic" w:cs="Arial"/>
                                <w:b/>
                                <w:sz w:val="28"/>
                                <w:szCs w:val="32"/>
                              </w:rPr>
                            </w:pPr>
                          </w:p>
                          <w:p w14:paraId="16F1F2C1" w14:textId="77777777" w:rsidR="008F242E" w:rsidRPr="00D94CE2" w:rsidRDefault="008F242E"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AFA9DD1" w14:textId="77777777" w:rsidR="008F242E" w:rsidRPr="00D94CE2" w:rsidRDefault="008F242E"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5B85549C" w14:textId="77777777" w:rsidR="008F242E" w:rsidRDefault="008F242E" w:rsidP="00641873">
                            <w:pPr>
                              <w:ind w:left="142" w:right="-117"/>
                              <w:jc w:val="center"/>
                              <w:rPr>
                                <w:rFonts w:ascii="Century Gothic" w:hAnsi="Century Gothic" w:cs="Arial"/>
                                <w:b/>
                                <w:sz w:val="28"/>
                                <w:szCs w:val="28"/>
                                <w:lang w:val="es-MX"/>
                              </w:rPr>
                            </w:pPr>
                          </w:p>
                          <w:p w14:paraId="250BBDEA" w14:textId="77777777" w:rsidR="008F242E" w:rsidRPr="00103622" w:rsidRDefault="008F242E"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E817A4C" w14:textId="77777777" w:rsidR="008F242E" w:rsidRPr="00103622" w:rsidRDefault="008F242E" w:rsidP="00641873">
                            <w:pPr>
                              <w:ind w:left="142" w:right="-117"/>
                              <w:rPr>
                                <w:rFonts w:ascii="Century Gothic" w:hAnsi="Century Gothic"/>
                                <w:b/>
                                <w:sz w:val="28"/>
                                <w:szCs w:val="28"/>
                              </w:rPr>
                            </w:pPr>
                          </w:p>
                          <w:p w14:paraId="583D899A" w14:textId="77777777" w:rsidR="008F242E" w:rsidRPr="002F0A6E" w:rsidRDefault="008F242E"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F0A6E">
                              <w:rPr>
                                <w:rFonts w:ascii="Century Gothic" w:hAnsi="Century Gothic" w:cs="Century Gothic"/>
                                <w:b/>
                                <w:bCs/>
                                <w:sz w:val="28"/>
                                <w:szCs w:val="28"/>
                              </w:rPr>
                              <w:t>“ESTUDIO PARA DETERMINACION DEL SITIO DE EMPLAZAMIENTO DE LA OBRA DE TOMA EN EL RIO PILCOMAYO, PARA EL ACUEDUCTO DEL PROYECTO DE CONSTRUCCION DE PLANTAS DE PROPILENO Y POLIPROPILENO”</w:t>
                            </w:r>
                          </w:p>
                          <w:p w14:paraId="4BD4CA89" w14:textId="77777777" w:rsidR="008F242E" w:rsidRPr="002F0A6E" w:rsidRDefault="008F242E" w:rsidP="00641873">
                            <w:pPr>
                              <w:ind w:right="-117"/>
                              <w:jc w:val="center"/>
                              <w:rPr>
                                <w:rFonts w:ascii="Century Gothic" w:hAnsi="Century Gothic" w:cs="Century Gothic"/>
                                <w:b/>
                                <w:bCs/>
                                <w:sz w:val="28"/>
                                <w:szCs w:val="28"/>
                              </w:rPr>
                            </w:pPr>
                          </w:p>
                          <w:p w14:paraId="3D6AD1B2" w14:textId="5D68A9CA" w:rsidR="008F242E" w:rsidRPr="00DE6F50" w:rsidRDefault="008F242E" w:rsidP="00641873">
                            <w:pPr>
                              <w:ind w:right="-117"/>
                              <w:jc w:val="center"/>
                              <w:rPr>
                                <w:rFonts w:ascii="Century Gothic" w:hAnsi="Century Gothic" w:cs="Century Gothic"/>
                                <w:b/>
                                <w:bCs/>
                                <w:sz w:val="28"/>
                                <w:szCs w:val="28"/>
                              </w:rPr>
                            </w:pPr>
                            <w:r w:rsidRPr="00DE6F50">
                              <w:rPr>
                                <w:rFonts w:ascii="Century Gothic" w:hAnsi="Century Gothic" w:cs="Century Gothic"/>
                                <w:b/>
                                <w:bCs/>
                                <w:sz w:val="28"/>
                                <w:szCs w:val="28"/>
                              </w:rPr>
                              <w:t>CODIGO: DRCO-CDL-GGPQ-61-16</w:t>
                            </w:r>
                          </w:p>
                          <w:p w14:paraId="45FB7108" w14:textId="77777777" w:rsidR="008F242E" w:rsidRPr="00D94CE2" w:rsidRDefault="008F242E" w:rsidP="00641873">
                            <w:pPr>
                              <w:ind w:right="-117"/>
                              <w:jc w:val="center"/>
                              <w:rPr>
                                <w:rFonts w:ascii="Century Gothic" w:hAnsi="Century Gothic" w:cs="Century Gothic"/>
                                <w:b/>
                                <w:bCs/>
                                <w:color w:val="FF0000"/>
                                <w:sz w:val="28"/>
                                <w:szCs w:val="28"/>
                              </w:rPr>
                            </w:pPr>
                          </w:p>
                          <w:p w14:paraId="5A2C11CD" w14:textId="77777777" w:rsidR="008F242E" w:rsidRPr="00D94CE2" w:rsidRDefault="008F242E" w:rsidP="00641873">
                            <w:pPr>
                              <w:ind w:right="-117"/>
                              <w:jc w:val="center"/>
                              <w:rPr>
                                <w:rFonts w:ascii="Century Gothic" w:hAnsi="Century Gothic" w:cs="Century Gothic"/>
                                <w:b/>
                                <w:bCs/>
                                <w:color w:val="FF0000"/>
                                <w:sz w:val="28"/>
                                <w:szCs w:val="28"/>
                              </w:rPr>
                            </w:pPr>
                          </w:p>
                          <w:p w14:paraId="67B3D3C4" w14:textId="77777777" w:rsidR="008F242E" w:rsidRPr="00D94CE2" w:rsidRDefault="008F242E"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78CFEE6D" w14:textId="77777777" w:rsidR="008F242E" w:rsidRPr="00103622" w:rsidRDefault="008F242E" w:rsidP="00503B54">
                            <w:pPr>
                              <w:ind w:right="930"/>
                              <w:jc w:val="center"/>
                              <w:rPr>
                                <w:rFonts w:ascii="Century Gothic" w:hAnsi="Century Gothic"/>
                                <w:sz w:val="32"/>
                                <w:szCs w:val="32"/>
                                <w:lang w:val="es-ES_tradnl"/>
                              </w:rPr>
                            </w:pPr>
                          </w:p>
                          <w:p w14:paraId="5BFABED6" w14:textId="77777777" w:rsidR="008F242E" w:rsidRPr="00103622" w:rsidRDefault="008F242E" w:rsidP="00BC21BB">
                            <w:pPr>
                              <w:ind w:right="930"/>
                              <w:jc w:val="center"/>
                              <w:rPr>
                                <w:rFonts w:ascii="Century Gothic" w:hAnsi="Century Gothic"/>
                                <w:sz w:val="32"/>
                                <w:szCs w:val="32"/>
                                <w:lang w:val="es-ES_tradnl"/>
                              </w:rPr>
                            </w:pPr>
                          </w:p>
                          <w:p w14:paraId="3D77FFAB" w14:textId="77777777" w:rsidR="008F242E" w:rsidRPr="00103622" w:rsidRDefault="008F242E" w:rsidP="00BC21BB">
                            <w:pPr>
                              <w:ind w:right="930"/>
                              <w:jc w:val="center"/>
                              <w:rPr>
                                <w:rFonts w:ascii="Century Gothic" w:hAnsi="Century Gothic"/>
                                <w:sz w:val="32"/>
                                <w:szCs w:val="32"/>
                                <w:lang w:val="es-ES_tradnl"/>
                              </w:rPr>
                            </w:pPr>
                          </w:p>
                          <w:p w14:paraId="3F981A7D" w14:textId="77777777" w:rsidR="008F242E" w:rsidRPr="00103622" w:rsidRDefault="008F242E" w:rsidP="00BC21BB">
                            <w:pPr>
                              <w:ind w:right="930"/>
                              <w:jc w:val="center"/>
                              <w:rPr>
                                <w:rFonts w:ascii="Century Gothic" w:hAnsi="Century Gothic"/>
                                <w:sz w:val="32"/>
                                <w:szCs w:val="32"/>
                                <w:lang w:val="es-ES_tradnl"/>
                              </w:rPr>
                            </w:pPr>
                          </w:p>
                          <w:p w14:paraId="493CFF4E" w14:textId="77777777" w:rsidR="008F242E" w:rsidRDefault="008F242E" w:rsidP="00BC21BB">
                            <w:pPr>
                              <w:ind w:right="930"/>
                              <w:jc w:val="center"/>
                              <w:rPr>
                                <w:rFonts w:ascii="Century Gothic" w:hAnsi="Century Gothic"/>
                                <w:lang w:val="es-ES_tradnl"/>
                              </w:rPr>
                            </w:pPr>
                          </w:p>
                          <w:p w14:paraId="441B41A1" w14:textId="77777777" w:rsidR="008F242E" w:rsidRPr="009C5A35" w:rsidRDefault="008F242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CBE0A"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5F742F78" w14:textId="77777777" w:rsidR="008F242E" w:rsidRPr="00167BEB" w:rsidRDefault="008F242E" w:rsidP="00BC21BB">
                      <w:pPr>
                        <w:pStyle w:val="Ttulo1"/>
                        <w:ind w:left="142"/>
                        <w:jc w:val="center"/>
                        <w:rPr>
                          <w:rFonts w:ascii="Century Gothic" w:hAnsi="Century Gothic"/>
                          <w:sz w:val="16"/>
                          <w:szCs w:val="28"/>
                        </w:rPr>
                      </w:pPr>
                    </w:p>
                    <w:p w14:paraId="074DF699" w14:textId="77777777" w:rsidR="008F242E" w:rsidRDefault="008F242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A038D" w14:textId="77777777" w:rsidR="008F242E" w:rsidRPr="00196858" w:rsidRDefault="008F242E" w:rsidP="00196858"/>
                    <w:p w14:paraId="16672C5D" w14:textId="77777777" w:rsidR="008F242E" w:rsidRDefault="008F242E" w:rsidP="00BC21BB">
                      <w:pPr>
                        <w:ind w:left="142"/>
                        <w:jc w:val="center"/>
                        <w:rPr>
                          <w:rFonts w:ascii="Verdana" w:hAnsi="Verdana"/>
                          <w:b/>
                        </w:rPr>
                      </w:pPr>
                    </w:p>
                    <w:p w14:paraId="0F1DB418" w14:textId="77777777" w:rsidR="008F242E" w:rsidRDefault="008F242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278CCD6" wp14:editId="2F56F72C">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192BB10" w14:textId="77777777" w:rsidR="008F242E" w:rsidRPr="00103622" w:rsidRDefault="008F242E" w:rsidP="00963B46">
                      <w:pPr>
                        <w:ind w:left="142"/>
                        <w:jc w:val="center"/>
                        <w:rPr>
                          <w:rFonts w:ascii="Century Gothic" w:hAnsi="Century Gothic" w:cs="Arial"/>
                          <w:b/>
                          <w:sz w:val="32"/>
                          <w:szCs w:val="32"/>
                          <w:lang w:val="es-MX"/>
                        </w:rPr>
                      </w:pPr>
                    </w:p>
                    <w:p w14:paraId="751F0D15" w14:textId="77777777" w:rsidR="008F242E" w:rsidRDefault="008F242E" w:rsidP="00963B46">
                      <w:pPr>
                        <w:ind w:left="142"/>
                        <w:jc w:val="center"/>
                        <w:rPr>
                          <w:rFonts w:ascii="Century Gothic" w:hAnsi="Century Gothic" w:cs="Arial"/>
                          <w:b/>
                          <w:sz w:val="32"/>
                          <w:szCs w:val="32"/>
                          <w:lang w:val="es-MX"/>
                        </w:rPr>
                      </w:pPr>
                    </w:p>
                    <w:p w14:paraId="4345C847" w14:textId="77777777" w:rsidR="008F242E" w:rsidRPr="00103622" w:rsidRDefault="008F242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7213584" w14:textId="77777777" w:rsidR="008F242E" w:rsidRDefault="008F242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00EEE1C" w14:textId="77777777" w:rsidR="008F242E" w:rsidRDefault="008F242E" w:rsidP="00641873">
                      <w:pPr>
                        <w:ind w:right="-117"/>
                        <w:jc w:val="center"/>
                        <w:rPr>
                          <w:rFonts w:ascii="Century Gothic" w:hAnsi="Century Gothic" w:cs="Arial"/>
                          <w:b/>
                          <w:sz w:val="28"/>
                          <w:szCs w:val="32"/>
                        </w:rPr>
                      </w:pPr>
                    </w:p>
                    <w:p w14:paraId="57D163E3" w14:textId="77777777" w:rsidR="008F242E" w:rsidRDefault="008F242E" w:rsidP="00641873">
                      <w:pPr>
                        <w:ind w:right="-117"/>
                        <w:jc w:val="center"/>
                        <w:rPr>
                          <w:rFonts w:ascii="Century Gothic" w:hAnsi="Century Gothic" w:cs="Arial"/>
                          <w:b/>
                          <w:sz w:val="28"/>
                          <w:szCs w:val="32"/>
                        </w:rPr>
                      </w:pPr>
                    </w:p>
                    <w:p w14:paraId="16F1F2C1" w14:textId="77777777" w:rsidR="008F242E" w:rsidRPr="00D94CE2" w:rsidRDefault="008F242E"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AFA9DD1" w14:textId="77777777" w:rsidR="008F242E" w:rsidRPr="00D94CE2" w:rsidRDefault="008F242E"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5B85549C" w14:textId="77777777" w:rsidR="008F242E" w:rsidRDefault="008F242E" w:rsidP="00641873">
                      <w:pPr>
                        <w:ind w:left="142" w:right="-117"/>
                        <w:jc w:val="center"/>
                        <w:rPr>
                          <w:rFonts w:ascii="Century Gothic" w:hAnsi="Century Gothic" w:cs="Arial"/>
                          <w:b/>
                          <w:sz w:val="28"/>
                          <w:szCs w:val="28"/>
                          <w:lang w:val="es-MX"/>
                        </w:rPr>
                      </w:pPr>
                    </w:p>
                    <w:p w14:paraId="250BBDEA" w14:textId="77777777" w:rsidR="008F242E" w:rsidRPr="00103622" w:rsidRDefault="008F242E"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4E817A4C" w14:textId="77777777" w:rsidR="008F242E" w:rsidRPr="00103622" w:rsidRDefault="008F242E" w:rsidP="00641873">
                      <w:pPr>
                        <w:ind w:left="142" w:right="-117"/>
                        <w:rPr>
                          <w:rFonts w:ascii="Century Gothic" w:hAnsi="Century Gothic"/>
                          <w:b/>
                          <w:sz w:val="28"/>
                          <w:szCs w:val="28"/>
                        </w:rPr>
                      </w:pPr>
                    </w:p>
                    <w:p w14:paraId="583D899A" w14:textId="77777777" w:rsidR="008F242E" w:rsidRPr="002F0A6E" w:rsidRDefault="008F242E"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F0A6E">
                        <w:rPr>
                          <w:rFonts w:ascii="Century Gothic" w:hAnsi="Century Gothic" w:cs="Century Gothic"/>
                          <w:b/>
                          <w:bCs/>
                          <w:sz w:val="28"/>
                          <w:szCs w:val="28"/>
                        </w:rPr>
                        <w:t>“ESTUDIO PARA DETERMINACION DEL SITIO DE EMPLAZAMIENTO DE LA OBRA DE TOMA EN EL RIO PILCOMAYO, PARA EL ACUEDUCTO DEL PROYECTO DE CONSTRUCCION DE PLANTAS DE PROPILENO Y POLIPROPILENO”</w:t>
                      </w:r>
                    </w:p>
                    <w:p w14:paraId="4BD4CA89" w14:textId="77777777" w:rsidR="008F242E" w:rsidRPr="002F0A6E" w:rsidRDefault="008F242E" w:rsidP="00641873">
                      <w:pPr>
                        <w:ind w:right="-117"/>
                        <w:jc w:val="center"/>
                        <w:rPr>
                          <w:rFonts w:ascii="Century Gothic" w:hAnsi="Century Gothic" w:cs="Century Gothic"/>
                          <w:b/>
                          <w:bCs/>
                          <w:sz w:val="28"/>
                          <w:szCs w:val="28"/>
                        </w:rPr>
                      </w:pPr>
                    </w:p>
                    <w:p w14:paraId="3D6AD1B2" w14:textId="5D68A9CA" w:rsidR="008F242E" w:rsidRPr="00DE6F50" w:rsidRDefault="008F242E" w:rsidP="00641873">
                      <w:pPr>
                        <w:ind w:right="-117"/>
                        <w:jc w:val="center"/>
                        <w:rPr>
                          <w:rFonts w:ascii="Century Gothic" w:hAnsi="Century Gothic" w:cs="Century Gothic"/>
                          <w:b/>
                          <w:bCs/>
                          <w:sz w:val="28"/>
                          <w:szCs w:val="28"/>
                        </w:rPr>
                      </w:pPr>
                      <w:r w:rsidRPr="00DE6F50">
                        <w:rPr>
                          <w:rFonts w:ascii="Century Gothic" w:hAnsi="Century Gothic" w:cs="Century Gothic"/>
                          <w:b/>
                          <w:bCs/>
                          <w:sz w:val="28"/>
                          <w:szCs w:val="28"/>
                        </w:rPr>
                        <w:t>CODIGO: DRCO-CDL-GGPQ-61-16</w:t>
                      </w:r>
                    </w:p>
                    <w:p w14:paraId="45FB7108" w14:textId="77777777" w:rsidR="008F242E" w:rsidRPr="00D94CE2" w:rsidRDefault="008F242E" w:rsidP="00641873">
                      <w:pPr>
                        <w:ind w:right="-117"/>
                        <w:jc w:val="center"/>
                        <w:rPr>
                          <w:rFonts w:ascii="Century Gothic" w:hAnsi="Century Gothic" w:cs="Century Gothic"/>
                          <w:b/>
                          <w:bCs/>
                          <w:color w:val="FF0000"/>
                          <w:sz w:val="28"/>
                          <w:szCs w:val="28"/>
                        </w:rPr>
                      </w:pPr>
                    </w:p>
                    <w:p w14:paraId="5A2C11CD" w14:textId="77777777" w:rsidR="008F242E" w:rsidRPr="00D94CE2" w:rsidRDefault="008F242E" w:rsidP="00641873">
                      <w:pPr>
                        <w:ind w:right="-117"/>
                        <w:jc w:val="center"/>
                        <w:rPr>
                          <w:rFonts w:ascii="Century Gothic" w:hAnsi="Century Gothic" w:cs="Century Gothic"/>
                          <w:b/>
                          <w:bCs/>
                          <w:color w:val="FF0000"/>
                          <w:sz w:val="28"/>
                          <w:szCs w:val="28"/>
                        </w:rPr>
                      </w:pPr>
                    </w:p>
                    <w:p w14:paraId="67B3D3C4" w14:textId="77777777" w:rsidR="008F242E" w:rsidRPr="00D94CE2" w:rsidRDefault="008F242E"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78CFEE6D" w14:textId="77777777" w:rsidR="008F242E" w:rsidRPr="00103622" w:rsidRDefault="008F242E" w:rsidP="00503B54">
                      <w:pPr>
                        <w:ind w:right="930"/>
                        <w:jc w:val="center"/>
                        <w:rPr>
                          <w:rFonts w:ascii="Century Gothic" w:hAnsi="Century Gothic"/>
                          <w:sz w:val="32"/>
                          <w:szCs w:val="32"/>
                          <w:lang w:val="es-ES_tradnl"/>
                        </w:rPr>
                      </w:pPr>
                    </w:p>
                    <w:p w14:paraId="5BFABED6" w14:textId="77777777" w:rsidR="008F242E" w:rsidRPr="00103622" w:rsidRDefault="008F242E" w:rsidP="00BC21BB">
                      <w:pPr>
                        <w:ind w:right="930"/>
                        <w:jc w:val="center"/>
                        <w:rPr>
                          <w:rFonts w:ascii="Century Gothic" w:hAnsi="Century Gothic"/>
                          <w:sz w:val="32"/>
                          <w:szCs w:val="32"/>
                          <w:lang w:val="es-ES_tradnl"/>
                        </w:rPr>
                      </w:pPr>
                    </w:p>
                    <w:p w14:paraId="3D77FFAB" w14:textId="77777777" w:rsidR="008F242E" w:rsidRPr="00103622" w:rsidRDefault="008F242E" w:rsidP="00BC21BB">
                      <w:pPr>
                        <w:ind w:right="930"/>
                        <w:jc w:val="center"/>
                        <w:rPr>
                          <w:rFonts w:ascii="Century Gothic" w:hAnsi="Century Gothic"/>
                          <w:sz w:val="32"/>
                          <w:szCs w:val="32"/>
                          <w:lang w:val="es-ES_tradnl"/>
                        </w:rPr>
                      </w:pPr>
                    </w:p>
                    <w:p w14:paraId="3F981A7D" w14:textId="77777777" w:rsidR="008F242E" w:rsidRPr="00103622" w:rsidRDefault="008F242E" w:rsidP="00BC21BB">
                      <w:pPr>
                        <w:ind w:right="930"/>
                        <w:jc w:val="center"/>
                        <w:rPr>
                          <w:rFonts w:ascii="Century Gothic" w:hAnsi="Century Gothic"/>
                          <w:sz w:val="32"/>
                          <w:szCs w:val="32"/>
                          <w:lang w:val="es-ES_tradnl"/>
                        </w:rPr>
                      </w:pPr>
                    </w:p>
                    <w:p w14:paraId="493CFF4E" w14:textId="77777777" w:rsidR="008F242E" w:rsidRDefault="008F242E" w:rsidP="00BC21BB">
                      <w:pPr>
                        <w:ind w:right="930"/>
                        <w:jc w:val="center"/>
                        <w:rPr>
                          <w:rFonts w:ascii="Century Gothic" w:hAnsi="Century Gothic"/>
                          <w:lang w:val="es-ES_tradnl"/>
                        </w:rPr>
                      </w:pPr>
                    </w:p>
                    <w:p w14:paraId="441B41A1" w14:textId="77777777" w:rsidR="008F242E" w:rsidRPr="009C5A35" w:rsidRDefault="008F242E" w:rsidP="00BC21BB">
                      <w:pPr>
                        <w:ind w:right="930"/>
                        <w:jc w:val="center"/>
                        <w:rPr>
                          <w:rFonts w:ascii="Century Gothic" w:hAnsi="Century Gothic"/>
                          <w:lang w:val="es-ES_tradnl"/>
                        </w:rPr>
                      </w:pPr>
                    </w:p>
                  </w:txbxContent>
                </v:textbox>
                <w10:wrap anchorx="margin"/>
              </v:roundrect>
            </w:pict>
          </mc:Fallback>
        </mc:AlternateContent>
      </w:r>
    </w:p>
    <w:p w14:paraId="6BEF47C2" w14:textId="77777777" w:rsidR="00167BEB" w:rsidRDefault="00167BEB" w:rsidP="00B37050">
      <w:pPr>
        <w:jc w:val="center"/>
        <w:rPr>
          <w:rFonts w:asciiTheme="minorHAnsi" w:hAnsiTheme="minorHAnsi" w:cstheme="minorHAnsi"/>
          <w:b/>
          <w:sz w:val="22"/>
          <w:szCs w:val="22"/>
        </w:rPr>
      </w:pPr>
    </w:p>
    <w:p w14:paraId="55A0CCAB" w14:textId="77777777" w:rsidR="00167BEB" w:rsidRDefault="00167BEB" w:rsidP="00B37050">
      <w:pPr>
        <w:jc w:val="center"/>
        <w:rPr>
          <w:rFonts w:asciiTheme="minorHAnsi" w:hAnsiTheme="minorHAnsi" w:cstheme="minorHAnsi"/>
          <w:b/>
          <w:sz w:val="22"/>
          <w:szCs w:val="22"/>
        </w:rPr>
      </w:pPr>
    </w:p>
    <w:p w14:paraId="14D8AB3E" w14:textId="77777777" w:rsidR="00167BEB" w:rsidRDefault="00167BEB" w:rsidP="00B37050">
      <w:pPr>
        <w:jc w:val="center"/>
        <w:rPr>
          <w:rFonts w:asciiTheme="minorHAnsi" w:hAnsiTheme="minorHAnsi" w:cstheme="minorHAnsi"/>
          <w:b/>
          <w:sz w:val="22"/>
          <w:szCs w:val="22"/>
        </w:rPr>
      </w:pPr>
    </w:p>
    <w:p w14:paraId="572E2B4F" w14:textId="77777777" w:rsidR="00167BEB" w:rsidRDefault="00167BEB" w:rsidP="00B37050">
      <w:pPr>
        <w:jc w:val="center"/>
        <w:rPr>
          <w:rFonts w:asciiTheme="minorHAnsi" w:hAnsiTheme="minorHAnsi" w:cstheme="minorHAnsi"/>
          <w:b/>
          <w:sz w:val="22"/>
          <w:szCs w:val="22"/>
        </w:rPr>
      </w:pPr>
    </w:p>
    <w:p w14:paraId="214061F9" w14:textId="77777777" w:rsidR="00167BEB" w:rsidRDefault="00167BEB" w:rsidP="00B37050">
      <w:pPr>
        <w:jc w:val="center"/>
        <w:rPr>
          <w:rFonts w:asciiTheme="minorHAnsi" w:hAnsiTheme="minorHAnsi" w:cstheme="minorHAnsi"/>
          <w:b/>
          <w:sz w:val="22"/>
          <w:szCs w:val="22"/>
        </w:rPr>
      </w:pPr>
    </w:p>
    <w:p w14:paraId="3DFB52FE" w14:textId="77777777" w:rsidR="00167BEB" w:rsidRDefault="00167BEB" w:rsidP="00B37050">
      <w:pPr>
        <w:jc w:val="center"/>
        <w:rPr>
          <w:rFonts w:asciiTheme="minorHAnsi" w:hAnsiTheme="minorHAnsi" w:cstheme="minorHAnsi"/>
          <w:b/>
          <w:sz w:val="22"/>
          <w:szCs w:val="22"/>
        </w:rPr>
      </w:pPr>
    </w:p>
    <w:p w14:paraId="6DABA353" w14:textId="77777777" w:rsidR="00167BEB" w:rsidRDefault="00167BEB" w:rsidP="00B37050">
      <w:pPr>
        <w:jc w:val="center"/>
        <w:rPr>
          <w:rFonts w:asciiTheme="minorHAnsi" w:hAnsiTheme="minorHAnsi" w:cstheme="minorHAnsi"/>
          <w:b/>
          <w:sz w:val="22"/>
          <w:szCs w:val="22"/>
        </w:rPr>
      </w:pPr>
    </w:p>
    <w:p w14:paraId="6CA5AB2C" w14:textId="77777777" w:rsidR="00167BEB" w:rsidRDefault="00167BEB" w:rsidP="00B37050">
      <w:pPr>
        <w:jc w:val="center"/>
        <w:rPr>
          <w:rFonts w:asciiTheme="minorHAnsi" w:hAnsiTheme="minorHAnsi" w:cstheme="minorHAnsi"/>
          <w:b/>
          <w:sz w:val="22"/>
          <w:szCs w:val="22"/>
        </w:rPr>
      </w:pPr>
    </w:p>
    <w:p w14:paraId="2AA4B949" w14:textId="77777777" w:rsidR="00167BEB" w:rsidRDefault="00167BEB" w:rsidP="00B37050">
      <w:pPr>
        <w:jc w:val="center"/>
        <w:rPr>
          <w:rFonts w:asciiTheme="minorHAnsi" w:hAnsiTheme="minorHAnsi" w:cstheme="minorHAnsi"/>
          <w:b/>
          <w:sz w:val="22"/>
          <w:szCs w:val="22"/>
        </w:rPr>
      </w:pPr>
    </w:p>
    <w:p w14:paraId="0C64FA91" w14:textId="77777777" w:rsidR="00167BEB" w:rsidRDefault="00167BEB" w:rsidP="00B37050">
      <w:pPr>
        <w:jc w:val="center"/>
        <w:rPr>
          <w:rFonts w:asciiTheme="minorHAnsi" w:hAnsiTheme="minorHAnsi" w:cstheme="minorHAnsi"/>
          <w:b/>
          <w:sz w:val="22"/>
          <w:szCs w:val="22"/>
        </w:rPr>
      </w:pPr>
    </w:p>
    <w:p w14:paraId="18ED4660" w14:textId="77777777" w:rsidR="00167BEB" w:rsidRDefault="00167BEB" w:rsidP="00B37050">
      <w:pPr>
        <w:jc w:val="center"/>
        <w:rPr>
          <w:rFonts w:asciiTheme="minorHAnsi" w:hAnsiTheme="minorHAnsi" w:cstheme="minorHAnsi"/>
          <w:b/>
          <w:sz w:val="22"/>
          <w:szCs w:val="22"/>
        </w:rPr>
      </w:pPr>
    </w:p>
    <w:p w14:paraId="61B17F1B" w14:textId="77777777" w:rsidR="00167BEB" w:rsidRDefault="00167BEB" w:rsidP="00B37050">
      <w:pPr>
        <w:jc w:val="center"/>
        <w:rPr>
          <w:rFonts w:asciiTheme="minorHAnsi" w:hAnsiTheme="minorHAnsi" w:cstheme="minorHAnsi"/>
          <w:b/>
          <w:sz w:val="22"/>
          <w:szCs w:val="22"/>
        </w:rPr>
      </w:pPr>
    </w:p>
    <w:p w14:paraId="71660B6B" w14:textId="77777777" w:rsidR="00167BEB" w:rsidRDefault="00167BEB" w:rsidP="00B37050">
      <w:pPr>
        <w:jc w:val="center"/>
        <w:rPr>
          <w:rFonts w:asciiTheme="minorHAnsi" w:hAnsiTheme="minorHAnsi" w:cstheme="minorHAnsi"/>
          <w:b/>
          <w:sz w:val="22"/>
          <w:szCs w:val="22"/>
        </w:rPr>
      </w:pPr>
    </w:p>
    <w:p w14:paraId="72D0F530" w14:textId="77777777" w:rsidR="00167BEB" w:rsidRDefault="00167BEB" w:rsidP="00B37050">
      <w:pPr>
        <w:jc w:val="center"/>
        <w:rPr>
          <w:rFonts w:asciiTheme="minorHAnsi" w:hAnsiTheme="minorHAnsi" w:cstheme="minorHAnsi"/>
          <w:b/>
          <w:sz w:val="22"/>
          <w:szCs w:val="22"/>
        </w:rPr>
      </w:pPr>
    </w:p>
    <w:p w14:paraId="555B333D" w14:textId="77777777" w:rsidR="00167BEB" w:rsidRDefault="00167BEB" w:rsidP="00B37050">
      <w:pPr>
        <w:jc w:val="center"/>
        <w:rPr>
          <w:rFonts w:asciiTheme="minorHAnsi" w:hAnsiTheme="minorHAnsi" w:cstheme="minorHAnsi"/>
          <w:b/>
          <w:sz w:val="22"/>
          <w:szCs w:val="22"/>
        </w:rPr>
      </w:pPr>
    </w:p>
    <w:p w14:paraId="26C98E4B" w14:textId="77777777" w:rsidR="00167BEB" w:rsidRDefault="00167BEB" w:rsidP="00B37050">
      <w:pPr>
        <w:jc w:val="center"/>
        <w:rPr>
          <w:rFonts w:asciiTheme="minorHAnsi" w:hAnsiTheme="minorHAnsi" w:cstheme="minorHAnsi"/>
          <w:b/>
          <w:sz w:val="22"/>
          <w:szCs w:val="22"/>
        </w:rPr>
      </w:pPr>
    </w:p>
    <w:p w14:paraId="1D6492A3" w14:textId="77777777" w:rsidR="00167BEB" w:rsidRDefault="00167BEB" w:rsidP="00B37050">
      <w:pPr>
        <w:jc w:val="center"/>
        <w:rPr>
          <w:rFonts w:asciiTheme="minorHAnsi" w:hAnsiTheme="minorHAnsi" w:cstheme="minorHAnsi"/>
          <w:b/>
          <w:sz w:val="22"/>
          <w:szCs w:val="22"/>
        </w:rPr>
      </w:pPr>
    </w:p>
    <w:p w14:paraId="365A4451" w14:textId="77777777" w:rsidR="00167BEB" w:rsidRDefault="00167BEB" w:rsidP="00B37050">
      <w:pPr>
        <w:jc w:val="center"/>
        <w:rPr>
          <w:rFonts w:asciiTheme="minorHAnsi" w:hAnsiTheme="minorHAnsi" w:cstheme="minorHAnsi"/>
          <w:b/>
          <w:sz w:val="22"/>
          <w:szCs w:val="22"/>
        </w:rPr>
      </w:pPr>
    </w:p>
    <w:p w14:paraId="3FFBADBE" w14:textId="77777777" w:rsidR="00167BEB" w:rsidRDefault="00167BEB" w:rsidP="00B37050">
      <w:pPr>
        <w:jc w:val="center"/>
        <w:rPr>
          <w:rFonts w:asciiTheme="minorHAnsi" w:hAnsiTheme="minorHAnsi" w:cstheme="minorHAnsi"/>
          <w:b/>
          <w:sz w:val="22"/>
          <w:szCs w:val="22"/>
        </w:rPr>
      </w:pPr>
    </w:p>
    <w:p w14:paraId="35453574" w14:textId="77777777" w:rsidR="00167BEB" w:rsidRDefault="00167BEB" w:rsidP="00B37050">
      <w:pPr>
        <w:jc w:val="center"/>
        <w:rPr>
          <w:rFonts w:asciiTheme="minorHAnsi" w:hAnsiTheme="minorHAnsi" w:cstheme="minorHAnsi"/>
          <w:b/>
          <w:sz w:val="22"/>
          <w:szCs w:val="22"/>
        </w:rPr>
      </w:pPr>
    </w:p>
    <w:p w14:paraId="3B207E67" w14:textId="77777777" w:rsidR="00167BEB" w:rsidRDefault="00167BEB" w:rsidP="00B37050">
      <w:pPr>
        <w:jc w:val="center"/>
        <w:rPr>
          <w:rFonts w:asciiTheme="minorHAnsi" w:hAnsiTheme="minorHAnsi" w:cstheme="minorHAnsi"/>
          <w:b/>
          <w:sz w:val="22"/>
          <w:szCs w:val="22"/>
        </w:rPr>
      </w:pPr>
    </w:p>
    <w:p w14:paraId="689E1865" w14:textId="77777777" w:rsidR="00167BEB" w:rsidRDefault="00167BEB" w:rsidP="00B37050">
      <w:pPr>
        <w:jc w:val="center"/>
        <w:rPr>
          <w:rFonts w:asciiTheme="minorHAnsi" w:hAnsiTheme="minorHAnsi" w:cstheme="minorHAnsi"/>
          <w:b/>
          <w:sz w:val="22"/>
          <w:szCs w:val="22"/>
        </w:rPr>
      </w:pPr>
    </w:p>
    <w:p w14:paraId="141AD8E0" w14:textId="77777777" w:rsidR="00167BEB" w:rsidRDefault="00167BEB" w:rsidP="00B37050">
      <w:pPr>
        <w:jc w:val="center"/>
        <w:rPr>
          <w:rFonts w:asciiTheme="minorHAnsi" w:hAnsiTheme="minorHAnsi" w:cstheme="minorHAnsi"/>
          <w:b/>
          <w:sz w:val="22"/>
          <w:szCs w:val="22"/>
        </w:rPr>
      </w:pPr>
    </w:p>
    <w:p w14:paraId="64FEB85A" w14:textId="77777777" w:rsidR="00167BEB" w:rsidRDefault="00167BEB" w:rsidP="00B37050">
      <w:pPr>
        <w:jc w:val="center"/>
        <w:rPr>
          <w:rFonts w:asciiTheme="minorHAnsi" w:hAnsiTheme="minorHAnsi" w:cstheme="minorHAnsi"/>
          <w:b/>
          <w:sz w:val="22"/>
          <w:szCs w:val="22"/>
        </w:rPr>
      </w:pPr>
    </w:p>
    <w:p w14:paraId="1AF350A1" w14:textId="77777777" w:rsidR="00167BEB" w:rsidRDefault="00167BEB" w:rsidP="00B37050">
      <w:pPr>
        <w:jc w:val="center"/>
        <w:rPr>
          <w:rFonts w:asciiTheme="minorHAnsi" w:hAnsiTheme="minorHAnsi" w:cstheme="minorHAnsi"/>
          <w:b/>
          <w:sz w:val="22"/>
          <w:szCs w:val="22"/>
        </w:rPr>
      </w:pPr>
    </w:p>
    <w:p w14:paraId="0368F49A" w14:textId="77777777" w:rsidR="00167BEB" w:rsidRDefault="00167BEB" w:rsidP="00B37050">
      <w:pPr>
        <w:jc w:val="center"/>
        <w:rPr>
          <w:rFonts w:asciiTheme="minorHAnsi" w:hAnsiTheme="minorHAnsi" w:cstheme="minorHAnsi"/>
          <w:b/>
          <w:sz w:val="22"/>
          <w:szCs w:val="22"/>
        </w:rPr>
      </w:pPr>
    </w:p>
    <w:p w14:paraId="6C7C6FB1" w14:textId="77777777" w:rsidR="00167BEB" w:rsidRDefault="00167BEB" w:rsidP="00B37050">
      <w:pPr>
        <w:jc w:val="center"/>
        <w:rPr>
          <w:rFonts w:asciiTheme="minorHAnsi" w:hAnsiTheme="minorHAnsi" w:cstheme="minorHAnsi"/>
          <w:b/>
          <w:sz w:val="22"/>
          <w:szCs w:val="22"/>
        </w:rPr>
      </w:pPr>
    </w:p>
    <w:p w14:paraId="7CD5B888" w14:textId="77777777" w:rsidR="00167BEB" w:rsidRDefault="00167BEB" w:rsidP="00B37050">
      <w:pPr>
        <w:jc w:val="center"/>
        <w:rPr>
          <w:rFonts w:asciiTheme="minorHAnsi" w:hAnsiTheme="minorHAnsi" w:cstheme="minorHAnsi"/>
          <w:b/>
          <w:sz w:val="22"/>
          <w:szCs w:val="22"/>
        </w:rPr>
      </w:pPr>
    </w:p>
    <w:p w14:paraId="2E153484" w14:textId="77777777" w:rsidR="00167BEB" w:rsidRDefault="00167BEB" w:rsidP="00B37050">
      <w:pPr>
        <w:jc w:val="center"/>
        <w:rPr>
          <w:rFonts w:asciiTheme="minorHAnsi" w:hAnsiTheme="minorHAnsi" w:cstheme="minorHAnsi"/>
          <w:b/>
          <w:sz w:val="22"/>
          <w:szCs w:val="22"/>
        </w:rPr>
      </w:pPr>
    </w:p>
    <w:p w14:paraId="7E8C7036" w14:textId="77777777" w:rsidR="00167BEB" w:rsidRDefault="00167BEB" w:rsidP="00B37050">
      <w:pPr>
        <w:jc w:val="center"/>
        <w:rPr>
          <w:rFonts w:asciiTheme="minorHAnsi" w:hAnsiTheme="minorHAnsi" w:cstheme="minorHAnsi"/>
          <w:b/>
          <w:sz w:val="22"/>
          <w:szCs w:val="22"/>
        </w:rPr>
      </w:pPr>
    </w:p>
    <w:p w14:paraId="6CB9B3A9" w14:textId="77777777" w:rsidR="00167BEB" w:rsidRDefault="00167BEB" w:rsidP="00B37050">
      <w:pPr>
        <w:jc w:val="center"/>
        <w:rPr>
          <w:rFonts w:asciiTheme="minorHAnsi" w:hAnsiTheme="minorHAnsi" w:cstheme="minorHAnsi"/>
          <w:b/>
          <w:sz w:val="22"/>
          <w:szCs w:val="22"/>
        </w:rPr>
      </w:pPr>
    </w:p>
    <w:p w14:paraId="2B2E57E7" w14:textId="77777777" w:rsidR="00167BEB" w:rsidRDefault="00167BEB" w:rsidP="00B37050">
      <w:pPr>
        <w:jc w:val="center"/>
        <w:rPr>
          <w:rFonts w:asciiTheme="minorHAnsi" w:hAnsiTheme="minorHAnsi" w:cstheme="minorHAnsi"/>
          <w:b/>
          <w:sz w:val="22"/>
          <w:szCs w:val="22"/>
        </w:rPr>
      </w:pPr>
    </w:p>
    <w:p w14:paraId="2BEEF5FC" w14:textId="77777777" w:rsidR="00167BEB" w:rsidRDefault="00167BEB" w:rsidP="00B37050">
      <w:pPr>
        <w:jc w:val="center"/>
        <w:rPr>
          <w:rFonts w:asciiTheme="minorHAnsi" w:hAnsiTheme="minorHAnsi" w:cstheme="minorHAnsi"/>
          <w:b/>
          <w:sz w:val="22"/>
          <w:szCs w:val="22"/>
        </w:rPr>
      </w:pPr>
    </w:p>
    <w:p w14:paraId="095F9FD0" w14:textId="77777777" w:rsidR="00167BEB" w:rsidRDefault="00167BEB" w:rsidP="00B37050">
      <w:pPr>
        <w:jc w:val="center"/>
        <w:rPr>
          <w:rFonts w:asciiTheme="minorHAnsi" w:hAnsiTheme="minorHAnsi" w:cstheme="minorHAnsi"/>
          <w:b/>
          <w:sz w:val="22"/>
          <w:szCs w:val="22"/>
        </w:rPr>
      </w:pPr>
    </w:p>
    <w:p w14:paraId="3482AB2E" w14:textId="77777777" w:rsidR="00167BEB" w:rsidRDefault="00167BEB" w:rsidP="00B37050">
      <w:pPr>
        <w:jc w:val="center"/>
        <w:rPr>
          <w:rFonts w:asciiTheme="minorHAnsi" w:hAnsiTheme="minorHAnsi" w:cstheme="minorHAnsi"/>
          <w:b/>
          <w:sz w:val="22"/>
          <w:szCs w:val="22"/>
        </w:rPr>
      </w:pPr>
    </w:p>
    <w:p w14:paraId="13EDDB88" w14:textId="77777777" w:rsidR="00167BEB" w:rsidRDefault="00167BEB" w:rsidP="00B37050">
      <w:pPr>
        <w:jc w:val="center"/>
        <w:rPr>
          <w:rFonts w:asciiTheme="minorHAnsi" w:hAnsiTheme="minorHAnsi" w:cstheme="minorHAnsi"/>
          <w:b/>
          <w:sz w:val="22"/>
          <w:szCs w:val="22"/>
        </w:rPr>
      </w:pPr>
    </w:p>
    <w:p w14:paraId="270B9F63" w14:textId="77777777" w:rsidR="00167BEB" w:rsidRDefault="00167BEB" w:rsidP="00B37050">
      <w:pPr>
        <w:jc w:val="center"/>
        <w:rPr>
          <w:rFonts w:asciiTheme="minorHAnsi" w:hAnsiTheme="minorHAnsi" w:cstheme="minorHAnsi"/>
          <w:b/>
          <w:sz w:val="22"/>
          <w:szCs w:val="22"/>
        </w:rPr>
      </w:pPr>
    </w:p>
    <w:p w14:paraId="03EE6E89" w14:textId="77777777" w:rsidR="00167BEB" w:rsidRDefault="00167BEB" w:rsidP="00B37050">
      <w:pPr>
        <w:jc w:val="center"/>
        <w:rPr>
          <w:rFonts w:asciiTheme="minorHAnsi" w:hAnsiTheme="minorHAnsi" w:cstheme="minorHAnsi"/>
          <w:b/>
          <w:sz w:val="22"/>
          <w:szCs w:val="22"/>
        </w:rPr>
      </w:pPr>
    </w:p>
    <w:p w14:paraId="6D1341E0" w14:textId="77777777" w:rsidR="00167BEB" w:rsidRDefault="00167BEB" w:rsidP="00B37050">
      <w:pPr>
        <w:jc w:val="center"/>
        <w:rPr>
          <w:rFonts w:asciiTheme="minorHAnsi" w:hAnsiTheme="minorHAnsi" w:cstheme="minorHAnsi"/>
          <w:b/>
          <w:sz w:val="22"/>
          <w:szCs w:val="22"/>
        </w:rPr>
      </w:pPr>
    </w:p>
    <w:p w14:paraId="16D332DA" w14:textId="77777777" w:rsidR="00167BEB" w:rsidRDefault="00167BEB" w:rsidP="00B37050">
      <w:pPr>
        <w:jc w:val="center"/>
        <w:rPr>
          <w:rFonts w:asciiTheme="minorHAnsi" w:hAnsiTheme="minorHAnsi" w:cstheme="minorHAnsi"/>
          <w:b/>
          <w:sz w:val="22"/>
          <w:szCs w:val="22"/>
        </w:rPr>
      </w:pPr>
    </w:p>
    <w:p w14:paraId="3F528E11" w14:textId="77777777" w:rsidR="00167BEB" w:rsidRDefault="00167BEB" w:rsidP="00B37050">
      <w:pPr>
        <w:jc w:val="center"/>
        <w:rPr>
          <w:rFonts w:asciiTheme="minorHAnsi" w:hAnsiTheme="minorHAnsi" w:cstheme="minorHAnsi"/>
          <w:b/>
          <w:sz w:val="22"/>
          <w:szCs w:val="22"/>
        </w:rPr>
      </w:pPr>
    </w:p>
    <w:p w14:paraId="5D20F6D8" w14:textId="77777777" w:rsidR="00167BEB" w:rsidRDefault="00167BEB" w:rsidP="00B37050">
      <w:pPr>
        <w:jc w:val="center"/>
        <w:rPr>
          <w:rFonts w:asciiTheme="minorHAnsi" w:hAnsiTheme="minorHAnsi" w:cstheme="minorHAnsi"/>
          <w:b/>
          <w:sz w:val="22"/>
          <w:szCs w:val="22"/>
        </w:rPr>
      </w:pPr>
    </w:p>
    <w:p w14:paraId="54AAA00C" w14:textId="77777777" w:rsidR="00167BEB" w:rsidRDefault="00167BEB" w:rsidP="00B37050">
      <w:pPr>
        <w:jc w:val="center"/>
        <w:rPr>
          <w:rFonts w:asciiTheme="minorHAnsi" w:hAnsiTheme="minorHAnsi" w:cstheme="minorHAnsi"/>
          <w:b/>
          <w:sz w:val="22"/>
          <w:szCs w:val="22"/>
        </w:rPr>
      </w:pPr>
    </w:p>
    <w:p w14:paraId="30CAD58F" w14:textId="77777777" w:rsidR="00167BEB" w:rsidRDefault="00167BEB" w:rsidP="00B37050">
      <w:pPr>
        <w:jc w:val="center"/>
        <w:rPr>
          <w:rFonts w:asciiTheme="minorHAnsi" w:hAnsiTheme="minorHAnsi" w:cstheme="minorHAnsi"/>
          <w:b/>
          <w:sz w:val="22"/>
          <w:szCs w:val="22"/>
        </w:rPr>
      </w:pPr>
    </w:p>
    <w:p w14:paraId="706FA9AF" w14:textId="77777777" w:rsidR="00167BEB" w:rsidRDefault="00167BEB" w:rsidP="00B37050">
      <w:pPr>
        <w:jc w:val="center"/>
        <w:rPr>
          <w:rFonts w:asciiTheme="minorHAnsi" w:hAnsiTheme="minorHAnsi" w:cstheme="minorHAnsi"/>
          <w:b/>
          <w:sz w:val="22"/>
          <w:szCs w:val="22"/>
        </w:rPr>
      </w:pPr>
    </w:p>
    <w:p w14:paraId="06CD9D82"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9202C51"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B26597" w14:paraId="602D5508"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250D9B9" w14:textId="77777777" w:rsidR="00A73638" w:rsidRPr="00B26597" w:rsidRDefault="00A73638" w:rsidP="00AD7F60">
            <w:pPr>
              <w:rPr>
                <w:rFonts w:asciiTheme="minorHAnsi" w:eastAsia="Calibri" w:hAnsiTheme="minorHAnsi" w:cstheme="minorHAnsi"/>
                <w:b/>
              </w:rPr>
            </w:pPr>
            <w:r w:rsidRPr="00B26597">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2BD4DD2" w14:textId="77777777" w:rsidR="00A73638" w:rsidRPr="00B26597" w:rsidRDefault="00A73638" w:rsidP="00AD7F60">
            <w:pPr>
              <w:rPr>
                <w:rFonts w:asciiTheme="minorHAnsi" w:eastAsia="Calibri" w:hAnsiTheme="minorHAnsi" w:cstheme="minorHAnsi"/>
                <w:b/>
              </w:rPr>
            </w:pPr>
            <w:r w:rsidRPr="00B26597">
              <w:rPr>
                <w:rFonts w:asciiTheme="minorHAnsi" w:eastAsia="Calibri" w:hAnsiTheme="minorHAnsi" w:cstheme="minorHAnsi"/>
                <w:b/>
              </w:rPr>
              <w:t>:</w:t>
            </w:r>
          </w:p>
          <w:p w14:paraId="635F534C" w14:textId="77777777" w:rsidR="00A73638" w:rsidRPr="00B26597"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5B0B6BA4" w14:textId="77777777" w:rsidR="00A73638" w:rsidRPr="00B26597" w:rsidRDefault="00F64D44" w:rsidP="00AD7F60">
            <w:pPr>
              <w:rPr>
                <w:rFonts w:asciiTheme="minorHAnsi" w:eastAsia="Calibri" w:hAnsiTheme="minorHAnsi" w:cstheme="minorHAnsi"/>
                <w:b/>
                <w:i/>
              </w:rPr>
            </w:pPr>
            <w:r w:rsidRPr="00B26597">
              <w:rPr>
                <w:rFonts w:asciiTheme="minorHAnsi" w:eastAsia="Calibri" w:hAnsiTheme="minorHAnsi" w:cstheme="minorHAnsi"/>
                <w:b/>
                <w:i/>
              </w:rPr>
              <w:t>CALIDAD PROPUESTA TECNICA Y COSTO</w:t>
            </w:r>
          </w:p>
        </w:tc>
      </w:tr>
      <w:tr w:rsidR="00A73638" w:rsidRPr="00B26597" w14:paraId="4D17362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62407AC" w14:textId="77777777" w:rsidR="00A73638" w:rsidRPr="00B26597" w:rsidRDefault="00A73638" w:rsidP="00AD7F60">
            <w:pPr>
              <w:rPr>
                <w:rFonts w:asciiTheme="minorHAnsi" w:eastAsia="Calibri" w:hAnsiTheme="minorHAnsi" w:cstheme="minorHAnsi"/>
                <w:b/>
              </w:rPr>
            </w:pPr>
            <w:r w:rsidRPr="00B26597">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F471D4F" w14:textId="77777777" w:rsidR="00A73638" w:rsidRPr="00B26597" w:rsidRDefault="00A73638" w:rsidP="00AD7F60">
            <w:pPr>
              <w:rPr>
                <w:rFonts w:asciiTheme="minorHAnsi" w:eastAsia="Calibri" w:hAnsiTheme="minorHAnsi" w:cstheme="minorHAnsi"/>
                <w:b/>
              </w:rPr>
            </w:pPr>
            <w:r w:rsidRPr="00B26597">
              <w:rPr>
                <w:rFonts w:asciiTheme="minorHAnsi" w:eastAsia="Calibri" w:hAnsiTheme="minorHAnsi" w:cstheme="minorHAnsi"/>
                <w:b/>
              </w:rPr>
              <w:t>:</w:t>
            </w:r>
          </w:p>
          <w:p w14:paraId="163C5903" w14:textId="77777777" w:rsidR="00A73638" w:rsidRPr="00B26597"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242F7E91" w14:textId="77777777" w:rsidR="00A73638" w:rsidRPr="00B26597" w:rsidRDefault="00F64D44" w:rsidP="00AD7F60">
            <w:pPr>
              <w:rPr>
                <w:rFonts w:asciiTheme="minorHAnsi" w:eastAsia="Calibri" w:hAnsiTheme="minorHAnsi" w:cstheme="minorHAnsi"/>
                <w:b/>
                <w:i/>
              </w:rPr>
            </w:pPr>
            <w:r w:rsidRPr="00B26597">
              <w:rPr>
                <w:rFonts w:asciiTheme="minorHAnsi" w:eastAsia="Calibri" w:hAnsiTheme="minorHAnsi" w:cstheme="minorHAnsi"/>
                <w:b/>
                <w:i/>
              </w:rPr>
              <w:t>TOTAL</w:t>
            </w:r>
          </w:p>
        </w:tc>
      </w:tr>
      <w:tr w:rsidR="00A73638" w:rsidRPr="00B26597" w14:paraId="426EEF96"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862A5A" w14:textId="77777777" w:rsidR="00A73638" w:rsidRPr="00B26597" w:rsidRDefault="00A73638" w:rsidP="009710A3">
            <w:pPr>
              <w:rPr>
                <w:rFonts w:asciiTheme="minorHAnsi" w:eastAsia="Calibri" w:hAnsiTheme="minorHAnsi" w:cstheme="minorHAnsi"/>
                <w:b/>
              </w:rPr>
            </w:pPr>
            <w:r w:rsidRPr="00B26597">
              <w:rPr>
                <w:rFonts w:asciiTheme="minorHAnsi" w:eastAsia="Calibri" w:hAnsiTheme="minorHAnsi" w:cstheme="minorHAnsi"/>
                <w:b/>
              </w:rPr>
              <w:t>FORMALIZA</w:t>
            </w:r>
            <w:r w:rsidR="009710A3" w:rsidRPr="00B26597">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C13758B" w14:textId="77777777" w:rsidR="00A73638" w:rsidRPr="00B26597" w:rsidRDefault="00A73638" w:rsidP="00AD7F60">
            <w:pPr>
              <w:rPr>
                <w:rFonts w:asciiTheme="minorHAnsi" w:eastAsia="Calibri" w:hAnsiTheme="minorHAnsi" w:cstheme="minorHAnsi"/>
                <w:b/>
              </w:rPr>
            </w:pPr>
            <w:r w:rsidRPr="00B26597">
              <w:rPr>
                <w:rFonts w:asciiTheme="minorHAnsi" w:eastAsia="Calibri" w:hAnsiTheme="minorHAnsi" w:cstheme="minorHAnsi"/>
                <w:b/>
              </w:rPr>
              <w:t>:</w:t>
            </w:r>
          </w:p>
          <w:p w14:paraId="21912DD7" w14:textId="77777777" w:rsidR="00A73638" w:rsidRPr="00B26597" w:rsidRDefault="00A73638" w:rsidP="00AD7F60">
            <w:pPr>
              <w:jc w:val="center"/>
              <w:rPr>
                <w:rFonts w:asciiTheme="minorHAnsi" w:eastAsia="Calibri" w:hAnsiTheme="minorHAnsi" w:cstheme="minorHAnsi"/>
                <w:b/>
              </w:rPr>
            </w:pPr>
          </w:p>
        </w:tc>
        <w:tc>
          <w:tcPr>
            <w:tcW w:w="4446" w:type="dxa"/>
            <w:tcBorders>
              <w:top w:val="single" w:sz="4" w:space="0" w:color="auto"/>
              <w:left w:val="single" w:sz="4" w:space="0" w:color="auto"/>
              <w:bottom w:val="single" w:sz="4" w:space="0" w:color="auto"/>
            </w:tcBorders>
            <w:shd w:val="clear" w:color="auto" w:fill="auto"/>
            <w:vAlign w:val="center"/>
          </w:tcPr>
          <w:p w14:paraId="59984A80" w14:textId="77777777" w:rsidR="00A73638" w:rsidRPr="00B26597" w:rsidRDefault="00F64D44" w:rsidP="00AD7F60">
            <w:pPr>
              <w:rPr>
                <w:rFonts w:asciiTheme="minorHAnsi" w:eastAsia="Calibri" w:hAnsiTheme="minorHAnsi" w:cstheme="minorHAnsi"/>
                <w:b/>
                <w:i/>
              </w:rPr>
            </w:pPr>
            <w:r w:rsidRPr="00B26597">
              <w:rPr>
                <w:rFonts w:asciiTheme="minorHAnsi" w:eastAsia="Calibri" w:hAnsiTheme="minorHAnsi" w:cstheme="minorHAnsi"/>
                <w:b/>
                <w:i/>
              </w:rPr>
              <w:t>CONTRATO</w:t>
            </w:r>
          </w:p>
        </w:tc>
      </w:tr>
    </w:tbl>
    <w:p w14:paraId="34EA143A" w14:textId="77777777" w:rsidR="00D676FB" w:rsidRPr="00B26597" w:rsidRDefault="00D676FB" w:rsidP="00B26597">
      <w:pPr>
        <w:rPr>
          <w:rFonts w:asciiTheme="minorHAnsi" w:hAnsiTheme="minorHAnsi" w:cstheme="minorHAnsi"/>
          <w:b/>
        </w:rPr>
      </w:pPr>
    </w:p>
    <w:tbl>
      <w:tblPr>
        <w:tblpPr w:leftFromText="141" w:rightFromText="141" w:vertAnchor="text" w:horzAnchor="margin" w:tblpXSpec="center" w:tblpY="153"/>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83"/>
        <w:gridCol w:w="48"/>
        <w:gridCol w:w="1073"/>
        <w:gridCol w:w="3274"/>
      </w:tblGrid>
      <w:tr w:rsidR="00103622" w:rsidRPr="00B26597" w14:paraId="69FEB57E" w14:textId="77777777" w:rsidTr="00B26597">
        <w:trPr>
          <w:trHeight w:val="406"/>
        </w:trPr>
        <w:tc>
          <w:tcPr>
            <w:tcW w:w="9074" w:type="dxa"/>
            <w:gridSpan w:val="6"/>
            <w:shd w:val="clear" w:color="auto" w:fill="D9D9D9"/>
            <w:vAlign w:val="center"/>
          </w:tcPr>
          <w:p w14:paraId="1316BA88" w14:textId="77777777" w:rsidR="00103622" w:rsidRPr="00B26597" w:rsidRDefault="00103622" w:rsidP="00456A53">
            <w:pPr>
              <w:jc w:val="center"/>
              <w:rPr>
                <w:rFonts w:asciiTheme="minorHAnsi" w:hAnsiTheme="minorHAnsi" w:cstheme="minorHAnsi"/>
                <w:b/>
              </w:rPr>
            </w:pPr>
            <w:r w:rsidRPr="00B26597">
              <w:rPr>
                <w:rFonts w:asciiTheme="minorHAnsi" w:hAnsiTheme="minorHAnsi" w:cstheme="minorHAnsi"/>
                <w:b/>
              </w:rPr>
              <w:t>CRONOGRAMA DE PLAZOS</w:t>
            </w:r>
          </w:p>
        </w:tc>
      </w:tr>
      <w:tr w:rsidR="00103622" w:rsidRPr="00B26597" w14:paraId="762E42DB" w14:textId="77777777" w:rsidTr="00B26597">
        <w:trPr>
          <w:trHeight w:val="406"/>
        </w:trPr>
        <w:tc>
          <w:tcPr>
            <w:tcW w:w="434" w:type="dxa"/>
            <w:shd w:val="clear" w:color="auto" w:fill="D9D9D9"/>
            <w:vAlign w:val="center"/>
          </w:tcPr>
          <w:p w14:paraId="6B85848D"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N°</w:t>
            </w:r>
          </w:p>
        </w:tc>
        <w:tc>
          <w:tcPr>
            <w:tcW w:w="2962" w:type="dxa"/>
            <w:shd w:val="clear" w:color="auto" w:fill="D9D9D9"/>
            <w:vAlign w:val="center"/>
          </w:tcPr>
          <w:p w14:paraId="7C3B16FF" w14:textId="77777777" w:rsidR="00103622" w:rsidRPr="00B26597" w:rsidRDefault="00103622" w:rsidP="00B37050">
            <w:pPr>
              <w:jc w:val="center"/>
              <w:rPr>
                <w:rFonts w:asciiTheme="minorHAnsi" w:hAnsiTheme="minorHAnsi" w:cstheme="minorHAnsi"/>
                <w:b/>
              </w:rPr>
            </w:pPr>
            <w:r w:rsidRPr="00B26597">
              <w:rPr>
                <w:rFonts w:asciiTheme="minorHAnsi" w:hAnsiTheme="minorHAnsi" w:cstheme="minorHAnsi"/>
                <w:b/>
              </w:rPr>
              <w:t>ACTIVIDAD</w:t>
            </w:r>
          </w:p>
        </w:tc>
        <w:tc>
          <w:tcPr>
            <w:tcW w:w="2404" w:type="dxa"/>
            <w:gridSpan w:val="3"/>
            <w:shd w:val="clear" w:color="auto" w:fill="D9D9D9"/>
            <w:vAlign w:val="center"/>
          </w:tcPr>
          <w:p w14:paraId="01EE258F" w14:textId="77777777" w:rsidR="00103622" w:rsidRPr="00B26597" w:rsidRDefault="00103622" w:rsidP="00B37050">
            <w:pPr>
              <w:jc w:val="center"/>
              <w:rPr>
                <w:rFonts w:asciiTheme="minorHAnsi" w:hAnsiTheme="minorHAnsi" w:cstheme="minorHAnsi"/>
                <w:b/>
              </w:rPr>
            </w:pPr>
            <w:r w:rsidRPr="00B26597">
              <w:rPr>
                <w:rFonts w:asciiTheme="minorHAnsi" w:hAnsiTheme="minorHAnsi" w:cstheme="minorHAnsi"/>
                <w:b/>
              </w:rPr>
              <w:t>FECHA y HORA</w:t>
            </w:r>
          </w:p>
        </w:tc>
        <w:tc>
          <w:tcPr>
            <w:tcW w:w="3272" w:type="dxa"/>
            <w:shd w:val="clear" w:color="auto" w:fill="D9D9D9"/>
            <w:vAlign w:val="center"/>
          </w:tcPr>
          <w:p w14:paraId="2823883D" w14:textId="77777777" w:rsidR="00103622" w:rsidRPr="00B26597" w:rsidRDefault="007B36AB" w:rsidP="00B37050">
            <w:pPr>
              <w:jc w:val="center"/>
              <w:rPr>
                <w:rFonts w:asciiTheme="minorHAnsi" w:hAnsiTheme="minorHAnsi" w:cstheme="minorHAnsi"/>
                <w:b/>
              </w:rPr>
            </w:pPr>
            <w:r w:rsidRPr="00B26597">
              <w:rPr>
                <w:rFonts w:asciiTheme="minorHAnsi" w:hAnsiTheme="minorHAnsi" w:cstheme="minorHAnsi"/>
                <w:b/>
              </w:rPr>
              <w:t>DIRECCIÓN</w:t>
            </w:r>
            <w:r w:rsidR="009B3232" w:rsidRPr="00B26597">
              <w:rPr>
                <w:rFonts w:asciiTheme="minorHAnsi" w:hAnsiTheme="minorHAnsi" w:cstheme="minorHAnsi"/>
                <w:b/>
              </w:rPr>
              <w:t xml:space="preserve"> </w:t>
            </w:r>
          </w:p>
        </w:tc>
      </w:tr>
      <w:tr w:rsidR="00103622" w:rsidRPr="00B26597" w14:paraId="7CC7D5E7" w14:textId="77777777" w:rsidTr="00B26597">
        <w:trPr>
          <w:trHeight w:val="63"/>
        </w:trPr>
        <w:tc>
          <w:tcPr>
            <w:tcW w:w="434" w:type="dxa"/>
          </w:tcPr>
          <w:p w14:paraId="67C7D354" w14:textId="77777777" w:rsidR="00103622" w:rsidRPr="00B26597" w:rsidRDefault="00103622" w:rsidP="00B37050">
            <w:pPr>
              <w:rPr>
                <w:rFonts w:asciiTheme="minorHAnsi" w:hAnsiTheme="minorHAnsi" w:cstheme="minorHAnsi"/>
              </w:rPr>
            </w:pPr>
          </w:p>
        </w:tc>
        <w:tc>
          <w:tcPr>
            <w:tcW w:w="2962" w:type="dxa"/>
          </w:tcPr>
          <w:p w14:paraId="78031C72" w14:textId="77777777" w:rsidR="00103622" w:rsidRPr="00B26597" w:rsidRDefault="00103622" w:rsidP="00B37050">
            <w:pPr>
              <w:rPr>
                <w:rFonts w:asciiTheme="minorHAnsi" w:hAnsiTheme="minorHAnsi" w:cstheme="minorHAnsi"/>
              </w:rPr>
            </w:pPr>
          </w:p>
        </w:tc>
        <w:tc>
          <w:tcPr>
            <w:tcW w:w="2404" w:type="dxa"/>
            <w:gridSpan w:val="3"/>
          </w:tcPr>
          <w:p w14:paraId="2A6746F0" w14:textId="77777777" w:rsidR="00103622" w:rsidRPr="00B26597" w:rsidRDefault="00103622" w:rsidP="00B37050">
            <w:pPr>
              <w:rPr>
                <w:rFonts w:asciiTheme="minorHAnsi" w:hAnsiTheme="minorHAnsi" w:cstheme="minorHAnsi"/>
                <w:highlight w:val="yellow"/>
              </w:rPr>
            </w:pPr>
          </w:p>
        </w:tc>
        <w:tc>
          <w:tcPr>
            <w:tcW w:w="3272" w:type="dxa"/>
          </w:tcPr>
          <w:p w14:paraId="57193309" w14:textId="77777777" w:rsidR="00103622" w:rsidRPr="00B26597" w:rsidRDefault="00103622" w:rsidP="00B37050">
            <w:pPr>
              <w:rPr>
                <w:rFonts w:asciiTheme="minorHAnsi" w:hAnsiTheme="minorHAnsi" w:cstheme="minorHAnsi"/>
              </w:rPr>
            </w:pPr>
          </w:p>
        </w:tc>
      </w:tr>
      <w:tr w:rsidR="00103622" w:rsidRPr="00B26597" w14:paraId="4E20372F" w14:textId="77777777" w:rsidTr="00B26597">
        <w:trPr>
          <w:trHeight w:val="297"/>
        </w:trPr>
        <w:tc>
          <w:tcPr>
            <w:tcW w:w="434" w:type="dxa"/>
            <w:vAlign w:val="center"/>
          </w:tcPr>
          <w:p w14:paraId="196605DE"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1</w:t>
            </w:r>
          </w:p>
        </w:tc>
        <w:tc>
          <w:tcPr>
            <w:tcW w:w="2962" w:type="dxa"/>
            <w:vAlign w:val="center"/>
          </w:tcPr>
          <w:p w14:paraId="79FBCE5E"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Inspección Previa</w:t>
            </w:r>
          </w:p>
        </w:tc>
        <w:tc>
          <w:tcPr>
            <w:tcW w:w="1331" w:type="dxa"/>
            <w:gridSpan w:val="2"/>
            <w:vAlign w:val="center"/>
          </w:tcPr>
          <w:p w14:paraId="4C28D93E"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Fecha:</w:t>
            </w:r>
          </w:p>
          <w:p w14:paraId="56230B58" w14:textId="77777777" w:rsidR="00103622" w:rsidRPr="00B26597" w:rsidRDefault="00103622" w:rsidP="00B37050">
            <w:pPr>
              <w:rPr>
                <w:rFonts w:asciiTheme="minorHAnsi" w:hAnsiTheme="minorHAnsi" w:cstheme="minorHAnsi"/>
              </w:rPr>
            </w:pPr>
          </w:p>
        </w:tc>
        <w:tc>
          <w:tcPr>
            <w:tcW w:w="1073" w:type="dxa"/>
            <w:vAlign w:val="center"/>
          </w:tcPr>
          <w:p w14:paraId="1977176C"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Hora:</w:t>
            </w:r>
          </w:p>
          <w:p w14:paraId="08CA45A8" w14:textId="77777777" w:rsidR="00103622" w:rsidRPr="00B26597" w:rsidRDefault="00103622" w:rsidP="00B37050">
            <w:pPr>
              <w:jc w:val="center"/>
              <w:rPr>
                <w:rFonts w:asciiTheme="minorHAnsi" w:hAnsiTheme="minorHAnsi" w:cstheme="minorHAnsi"/>
                <w:color w:val="000000"/>
              </w:rPr>
            </w:pPr>
          </w:p>
        </w:tc>
        <w:tc>
          <w:tcPr>
            <w:tcW w:w="3272" w:type="dxa"/>
            <w:vAlign w:val="center"/>
          </w:tcPr>
          <w:p w14:paraId="52DEF314" w14:textId="1E296F6F" w:rsidR="00103622" w:rsidRPr="00B26597" w:rsidRDefault="00CE5C25" w:rsidP="001B5615">
            <w:pPr>
              <w:jc w:val="both"/>
              <w:rPr>
                <w:rFonts w:asciiTheme="minorHAnsi" w:hAnsiTheme="minorHAnsi" w:cstheme="minorHAnsi"/>
                <w:color w:val="000000"/>
              </w:rPr>
            </w:pPr>
            <w:r>
              <w:rPr>
                <w:rFonts w:asciiTheme="minorHAnsi" w:hAnsiTheme="minorHAnsi" w:cstheme="minorHAnsi"/>
                <w:color w:val="000000"/>
              </w:rPr>
              <w:t>No se realizará esta actividad</w:t>
            </w:r>
          </w:p>
        </w:tc>
      </w:tr>
      <w:tr w:rsidR="00103622" w:rsidRPr="00B26597" w14:paraId="11100130" w14:textId="77777777" w:rsidTr="00B26597">
        <w:trPr>
          <w:trHeight w:val="153"/>
        </w:trPr>
        <w:tc>
          <w:tcPr>
            <w:tcW w:w="434" w:type="dxa"/>
            <w:vAlign w:val="center"/>
          </w:tcPr>
          <w:p w14:paraId="44F1D5A6" w14:textId="77777777" w:rsidR="00103622" w:rsidRPr="00B26597" w:rsidRDefault="00103622" w:rsidP="00B37050">
            <w:pPr>
              <w:rPr>
                <w:rFonts w:asciiTheme="minorHAnsi" w:hAnsiTheme="minorHAnsi" w:cstheme="minorHAnsi"/>
              </w:rPr>
            </w:pPr>
          </w:p>
        </w:tc>
        <w:tc>
          <w:tcPr>
            <w:tcW w:w="2962" w:type="dxa"/>
            <w:vAlign w:val="center"/>
          </w:tcPr>
          <w:p w14:paraId="0C9E1767" w14:textId="77777777" w:rsidR="00103622" w:rsidRPr="00B26597" w:rsidRDefault="00103622" w:rsidP="00B37050">
            <w:pPr>
              <w:rPr>
                <w:rFonts w:asciiTheme="minorHAnsi" w:hAnsiTheme="minorHAnsi" w:cstheme="minorHAnsi"/>
              </w:rPr>
            </w:pPr>
          </w:p>
        </w:tc>
        <w:tc>
          <w:tcPr>
            <w:tcW w:w="2404" w:type="dxa"/>
            <w:gridSpan w:val="3"/>
          </w:tcPr>
          <w:p w14:paraId="27F47295" w14:textId="77777777" w:rsidR="00103622" w:rsidRPr="00B26597" w:rsidRDefault="00103622" w:rsidP="00B37050">
            <w:pPr>
              <w:jc w:val="center"/>
              <w:rPr>
                <w:rFonts w:asciiTheme="minorHAnsi" w:hAnsiTheme="minorHAnsi" w:cstheme="minorHAnsi"/>
              </w:rPr>
            </w:pPr>
          </w:p>
        </w:tc>
        <w:tc>
          <w:tcPr>
            <w:tcW w:w="3272" w:type="dxa"/>
          </w:tcPr>
          <w:p w14:paraId="67DC7F64" w14:textId="77777777" w:rsidR="00103622" w:rsidRPr="00B26597" w:rsidRDefault="00103622" w:rsidP="00B37050">
            <w:pPr>
              <w:jc w:val="both"/>
              <w:rPr>
                <w:rFonts w:asciiTheme="minorHAnsi" w:hAnsiTheme="minorHAnsi" w:cstheme="minorHAnsi"/>
              </w:rPr>
            </w:pPr>
          </w:p>
        </w:tc>
      </w:tr>
      <w:tr w:rsidR="00103622" w:rsidRPr="008F242E" w14:paraId="23D6DD6A" w14:textId="77777777" w:rsidTr="00B26597">
        <w:trPr>
          <w:trHeight w:val="592"/>
        </w:trPr>
        <w:tc>
          <w:tcPr>
            <w:tcW w:w="434" w:type="dxa"/>
            <w:shd w:val="clear" w:color="auto" w:fill="auto"/>
            <w:vAlign w:val="center"/>
          </w:tcPr>
          <w:p w14:paraId="2E0A4A75"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2</w:t>
            </w:r>
          </w:p>
        </w:tc>
        <w:tc>
          <w:tcPr>
            <w:tcW w:w="2962" w:type="dxa"/>
            <w:vAlign w:val="center"/>
          </w:tcPr>
          <w:p w14:paraId="5BD730EF"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Consultas Escritas</w:t>
            </w:r>
          </w:p>
        </w:tc>
        <w:tc>
          <w:tcPr>
            <w:tcW w:w="1331" w:type="dxa"/>
            <w:gridSpan w:val="2"/>
            <w:vAlign w:val="center"/>
          </w:tcPr>
          <w:p w14:paraId="697D3722"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Fecha:</w:t>
            </w:r>
          </w:p>
          <w:p w14:paraId="03B90C4A" w14:textId="7BDA1DB0" w:rsidR="00103622" w:rsidRPr="00B26597" w:rsidRDefault="00131C19" w:rsidP="00131C19">
            <w:pPr>
              <w:jc w:val="center"/>
              <w:rPr>
                <w:rFonts w:asciiTheme="minorHAnsi" w:hAnsiTheme="minorHAnsi" w:cstheme="minorHAnsi"/>
              </w:rPr>
            </w:pPr>
            <w:r>
              <w:rPr>
                <w:rFonts w:asciiTheme="minorHAnsi" w:hAnsiTheme="minorHAnsi" w:cstheme="minorHAnsi"/>
              </w:rPr>
              <w:t>25</w:t>
            </w:r>
            <w:r w:rsidR="00CE5C25">
              <w:rPr>
                <w:rFonts w:asciiTheme="minorHAnsi" w:hAnsiTheme="minorHAnsi" w:cstheme="minorHAnsi"/>
              </w:rPr>
              <w:t>/04/2016</w:t>
            </w:r>
          </w:p>
        </w:tc>
        <w:tc>
          <w:tcPr>
            <w:tcW w:w="1073" w:type="dxa"/>
            <w:vAlign w:val="center"/>
          </w:tcPr>
          <w:p w14:paraId="6D192CCD"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Hasta hora:</w:t>
            </w:r>
          </w:p>
          <w:p w14:paraId="79D89DF8" w14:textId="692B4CC4" w:rsidR="00103622" w:rsidRPr="00B26597" w:rsidRDefault="00CE5C25" w:rsidP="00CE5C25">
            <w:pPr>
              <w:jc w:val="center"/>
              <w:rPr>
                <w:rFonts w:asciiTheme="minorHAnsi" w:hAnsiTheme="minorHAnsi" w:cstheme="minorHAnsi"/>
              </w:rPr>
            </w:pPr>
            <w:r>
              <w:rPr>
                <w:rFonts w:asciiTheme="minorHAnsi" w:hAnsiTheme="minorHAnsi" w:cstheme="minorHAnsi"/>
              </w:rPr>
              <w:t>18:30</w:t>
            </w:r>
          </w:p>
        </w:tc>
        <w:tc>
          <w:tcPr>
            <w:tcW w:w="3272" w:type="dxa"/>
            <w:vAlign w:val="center"/>
          </w:tcPr>
          <w:p w14:paraId="063129B6" w14:textId="77777777" w:rsidR="00D676FB" w:rsidRPr="00B26597" w:rsidRDefault="000265E1" w:rsidP="00D676FB">
            <w:pPr>
              <w:jc w:val="both"/>
              <w:rPr>
                <w:rFonts w:asciiTheme="minorHAnsi" w:hAnsiTheme="minorHAnsi" w:cstheme="minorHAnsi"/>
                <w:b/>
                <w:color w:val="FF0000"/>
                <w:lang w:val="en-US"/>
              </w:rPr>
            </w:pPr>
            <w:r w:rsidRPr="00B26597">
              <w:rPr>
                <w:rFonts w:asciiTheme="minorHAnsi" w:hAnsiTheme="minorHAnsi" w:cstheme="minorHAnsi"/>
                <w:b/>
                <w:color w:val="FF0000"/>
                <w:lang w:val="en-US"/>
              </w:rPr>
              <w:t>YPFB</w:t>
            </w:r>
            <w:r w:rsidR="00D676FB" w:rsidRPr="00B26597">
              <w:rPr>
                <w:rFonts w:asciiTheme="minorHAnsi" w:hAnsiTheme="minorHAnsi" w:cstheme="minorHAnsi"/>
                <w:b/>
                <w:color w:val="FF0000"/>
                <w:lang w:val="en-US"/>
              </w:rPr>
              <w:t xml:space="preserve"> - Email:  </w:t>
            </w:r>
            <w:hyperlink r:id="rId10" w:history="1">
              <w:r w:rsidR="00D676FB" w:rsidRPr="00B26597">
                <w:rPr>
                  <w:rStyle w:val="Hipervnculo"/>
                  <w:rFonts w:asciiTheme="minorHAnsi" w:hAnsiTheme="minorHAnsi" w:cstheme="minorHAnsi"/>
                  <w:b/>
                  <w:lang w:val="en-US"/>
                </w:rPr>
                <w:t>aviruez@ypfb.gob.bo</w:t>
              </w:r>
            </w:hyperlink>
          </w:p>
          <w:p w14:paraId="2719CCE9" w14:textId="77777777" w:rsidR="00D676FB" w:rsidRPr="00B26597" w:rsidRDefault="00D676FB" w:rsidP="00D676FB">
            <w:pPr>
              <w:jc w:val="both"/>
              <w:rPr>
                <w:rFonts w:asciiTheme="minorHAnsi" w:hAnsiTheme="minorHAnsi" w:cstheme="minorHAnsi"/>
                <w:b/>
                <w:color w:val="FF0000"/>
                <w:lang w:val="en-US"/>
              </w:rPr>
            </w:pPr>
          </w:p>
        </w:tc>
      </w:tr>
      <w:tr w:rsidR="00103622" w:rsidRPr="008F242E" w14:paraId="500C20A3" w14:textId="77777777" w:rsidTr="00B26597">
        <w:trPr>
          <w:trHeight w:val="64"/>
        </w:trPr>
        <w:tc>
          <w:tcPr>
            <w:tcW w:w="434" w:type="dxa"/>
            <w:vAlign w:val="center"/>
          </w:tcPr>
          <w:p w14:paraId="04F8EC06" w14:textId="77777777" w:rsidR="00103622" w:rsidRPr="00B26597" w:rsidRDefault="00103622" w:rsidP="00B37050">
            <w:pPr>
              <w:jc w:val="center"/>
              <w:rPr>
                <w:rFonts w:asciiTheme="minorHAnsi" w:hAnsiTheme="minorHAnsi" w:cstheme="minorHAnsi"/>
                <w:lang w:val="en-US"/>
              </w:rPr>
            </w:pPr>
          </w:p>
        </w:tc>
        <w:tc>
          <w:tcPr>
            <w:tcW w:w="2962" w:type="dxa"/>
            <w:vAlign w:val="center"/>
          </w:tcPr>
          <w:p w14:paraId="5C8364B7" w14:textId="77777777" w:rsidR="00103622" w:rsidRPr="00B26597" w:rsidRDefault="00103622" w:rsidP="00B37050">
            <w:pPr>
              <w:rPr>
                <w:rFonts w:asciiTheme="minorHAnsi" w:hAnsiTheme="minorHAnsi" w:cstheme="minorHAnsi"/>
                <w:lang w:val="en-US"/>
              </w:rPr>
            </w:pPr>
          </w:p>
        </w:tc>
        <w:tc>
          <w:tcPr>
            <w:tcW w:w="2404" w:type="dxa"/>
            <w:gridSpan w:val="3"/>
          </w:tcPr>
          <w:p w14:paraId="37BBA5B6" w14:textId="77777777" w:rsidR="00103622" w:rsidRPr="00B26597" w:rsidRDefault="00103622" w:rsidP="00B37050">
            <w:pPr>
              <w:rPr>
                <w:rFonts w:asciiTheme="minorHAnsi" w:hAnsiTheme="minorHAnsi" w:cstheme="minorHAnsi"/>
                <w:lang w:val="en-US"/>
              </w:rPr>
            </w:pPr>
          </w:p>
        </w:tc>
        <w:tc>
          <w:tcPr>
            <w:tcW w:w="3272" w:type="dxa"/>
          </w:tcPr>
          <w:p w14:paraId="34D0F9CE" w14:textId="77777777" w:rsidR="00103622" w:rsidRPr="00B26597" w:rsidRDefault="00103622" w:rsidP="00B37050">
            <w:pPr>
              <w:rPr>
                <w:rFonts w:asciiTheme="minorHAnsi" w:hAnsiTheme="minorHAnsi" w:cstheme="minorHAnsi"/>
                <w:lang w:val="en-US"/>
              </w:rPr>
            </w:pPr>
          </w:p>
        </w:tc>
      </w:tr>
      <w:tr w:rsidR="00103622" w:rsidRPr="00B26597" w14:paraId="203D28B8" w14:textId="77777777" w:rsidTr="00B26597">
        <w:trPr>
          <w:trHeight w:val="367"/>
        </w:trPr>
        <w:tc>
          <w:tcPr>
            <w:tcW w:w="434" w:type="dxa"/>
            <w:vAlign w:val="center"/>
          </w:tcPr>
          <w:p w14:paraId="7C4CEE05" w14:textId="3013E576" w:rsidR="00103622" w:rsidRPr="00B26597" w:rsidRDefault="00103622" w:rsidP="00B37050">
            <w:pPr>
              <w:jc w:val="center"/>
              <w:rPr>
                <w:rFonts w:asciiTheme="minorHAnsi" w:hAnsiTheme="minorHAnsi" w:cstheme="minorHAnsi"/>
              </w:rPr>
            </w:pPr>
            <w:r w:rsidRPr="00B26597">
              <w:rPr>
                <w:rFonts w:asciiTheme="minorHAnsi" w:hAnsiTheme="minorHAnsi" w:cstheme="minorHAnsi"/>
              </w:rPr>
              <w:t>3</w:t>
            </w:r>
          </w:p>
        </w:tc>
        <w:tc>
          <w:tcPr>
            <w:tcW w:w="2962" w:type="dxa"/>
            <w:vAlign w:val="center"/>
          </w:tcPr>
          <w:p w14:paraId="2E5429BB" w14:textId="77777777" w:rsidR="00103622" w:rsidRPr="00B26597" w:rsidRDefault="00103622" w:rsidP="00B37050">
            <w:pPr>
              <w:jc w:val="both"/>
              <w:rPr>
                <w:rFonts w:asciiTheme="minorHAnsi" w:hAnsiTheme="minorHAnsi" w:cstheme="minorHAnsi"/>
              </w:rPr>
            </w:pPr>
            <w:r w:rsidRPr="00B26597">
              <w:rPr>
                <w:rFonts w:asciiTheme="minorHAnsi" w:hAnsiTheme="minorHAnsi" w:cstheme="minorHAnsi"/>
              </w:rPr>
              <w:t>Reunión de Aclaración</w:t>
            </w:r>
          </w:p>
        </w:tc>
        <w:tc>
          <w:tcPr>
            <w:tcW w:w="1331" w:type="dxa"/>
            <w:gridSpan w:val="2"/>
            <w:vAlign w:val="center"/>
          </w:tcPr>
          <w:p w14:paraId="6DD1C4C5"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Fecha:</w:t>
            </w:r>
          </w:p>
          <w:p w14:paraId="2376B19B" w14:textId="79B1F460" w:rsidR="00103622" w:rsidRPr="00B26597" w:rsidRDefault="00131C19" w:rsidP="00131C19">
            <w:pPr>
              <w:jc w:val="center"/>
              <w:rPr>
                <w:rFonts w:asciiTheme="minorHAnsi" w:hAnsiTheme="minorHAnsi" w:cstheme="minorHAnsi"/>
              </w:rPr>
            </w:pPr>
            <w:r>
              <w:rPr>
                <w:rFonts w:asciiTheme="minorHAnsi" w:hAnsiTheme="minorHAnsi" w:cstheme="minorHAnsi"/>
              </w:rPr>
              <w:t>26</w:t>
            </w:r>
            <w:r w:rsidR="00D676FB" w:rsidRPr="00B26597">
              <w:rPr>
                <w:rFonts w:asciiTheme="minorHAnsi" w:hAnsiTheme="minorHAnsi" w:cstheme="minorHAnsi"/>
              </w:rPr>
              <w:t>/04/2016</w:t>
            </w:r>
          </w:p>
        </w:tc>
        <w:tc>
          <w:tcPr>
            <w:tcW w:w="1073" w:type="dxa"/>
            <w:vAlign w:val="center"/>
          </w:tcPr>
          <w:p w14:paraId="1B883A7D"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Hora:</w:t>
            </w:r>
          </w:p>
          <w:p w14:paraId="54388335" w14:textId="0A80083C" w:rsidR="00103622" w:rsidRPr="00B26597" w:rsidRDefault="00D676FB" w:rsidP="002F0A6E">
            <w:pPr>
              <w:jc w:val="center"/>
              <w:rPr>
                <w:rFonts w:asciiTheme="minorHAnsi" w:hAnsiTheme="minorHAnsi" w:cstheme="minorHAnsi"/>
              </w:rPr>
            </w:pPr>
            <w:r w:rsidRPr="00B26597">
              <w:rPr>
                <w:rFonts w:asciiTheme="minorHAnsi" w:hAnsiTheme="minorHAnsi" w:cstheme="minorHAnsi"/>
              </w:rPr>
              <w:t>1</w:t>
            </w:r>
            <w:r w:rsidR="002F0A6E">
              <w:rPr>
                <w:rFonts w:asciiTheme="minorHAnsi" w:hAnsiTheme="minorHAnsi" w:cstheme="minorHAnsi"/>
              </w:rPr>
              <w:t>7</w:t>
            </w:r>
            <w:r w:rsidRPr="00B26597">
              <w:rPr>
                <w:rFonts w:asciiTheme="minorHAnsi" w:hAnsiTheme="minorHAnsi" w:cstheme="minorHAnsi"/>
              </w:rPr>
              <w:t>:00</w:t>
            </w:r>
          </w:p>
        </w:tc>
        <w:tc>
          <w:tcPr>
            <w:tcW w:w="3272" w:type="dxa"/>
          </w:tcPr>
          <w:p w14:paraId="170E7221" w14:textId="77777777" w:rsidR="00103622" w:rsidRPr="00B26597" w:rsidRDefault="000265E1" w:rsidP="000265E1">
            <w:pPr>
              <w:jc w:val="both"/>
              <w:rPr>
                <w:rFonts w:asciiTheme="minorHAnsi" w:hAnsiTheme="minorHAnsi" w:cstheme="minorHAnsi"/>
                <w:color w:val="FF0000"/>
              </w:rPr>
            </w:pPr>
            <w:r w:rsidRPr="00B26597">
              <w:rPr>
                <w:rFonts w:ascii="Calibri" w:hAnsi="Calibri" w:cs="Arial"/>
                <w:b/>
                <w:color w:val="FF0000"/>
              </w:rPr>
              <w:t>Lugar: YPFB</w:t>
            </w:r>
            <w:r w:rsidR="00D676FB" w:rsidRPr="00B26597">
              <w:rPr>
                <w:rFonts w:ascii="Calibri" w:hAnsi="Calibri" w:cs="Arial"/>
                <w:b/>
                <w:color w:val="FF0000"/>
              </w:rPr>
              <w:t xml:space="preserve"> </w:t>
            </w:r>
            <w:r w:rsidRPr="00B26597">
              <w:rPr>
                <w:rFonts w:ascii="Calibri" w:hAnsi="Calibri" w:cs="Arial"/>
                <w:b/>
                <w:color w:val="FF0000"/>
              </w:rPr>
              <w:t>-</w:t>
            </w:r>
            <w:r w:rsidRPr="00B26597">
              <w:rPr>
                <w:rFonts w:ascii="Calibri" w:hAnsi="Calibri" w:cs="Arial"/>
              </w:rPr>
              <w:t xml:space="preserve"> Vicepresidencia Nacional de Operaciones - Sala de Reuniones de Contrataciones, Av. </w:t>
            </w:r>
            <w:proofErr w:type="spellStart"/>
            <w:r w:rsidRPr="00B26597">
              <w:rPr>
                <w:rFonts w:ascii="Calibri" w:hAnsi="Calibri" w:cs="Arial"/>
              </w:rPr>
              <w:t>Grigotá</w:t>
            </w:r>
            <w:proofErr w:type="spellEnd"/>
            <w:r w:rsidRPr="00B26597">
              <w:rPr>
                <w:rFonts w:ascii="Calibri" w:hAnsi="Calibri" w:cs="Arial"/>
              </w:rPr>
              <w:t xml:space="preserve"> esquina Regimiento Lanza s/n (entre 3er y 4to Anillo Doble Vía a la Guardia), Santa Cruz de la Sierra.</w:t>
            </w:r>
          </w:p>
        </w:tc>
      </w:tr>
      <w:tr w:rsidR="00103622" w:rsidRPr="00B26597" w14:paraId="15BEBDA5" w14:textId="77777777" w:rsidTr="00B26597">
        <w:trPr>
          <w:trHeight w:val="63"/>
        </w:trPr>
        <w:tc>
          <w:tcPr>
            <w:tcW w:w="434" w:type="dxa"/>
            <w:vAlign w:val="center"/>
          </w:tcPr>
          <w:p w14:paraId="654FCE51" w14:textId="77777777" w:rsidR="00103622" w:rsidRPr="00B26597" w:rsidRDefault="00103622" w:rsidP="00B37050">
            <w:pPr>
              <w:jc w:val="center"/>
              <w:rPr>
                <w:rFonts w:asciiTheme="minorHAnsi" w:hAnsiTheme="minorHAnsi" w:cstheme="minorHAnsi"/>
              </w:rPr>
            </w:pPr>
          </w:p>
        </w:tc>
        <w:tc>
          <w:tcPr>
            <w:tcW w:w="2962" w:type="dxa"/>
            <w:vAlign w:val="center"/>
          </w:tcPr>
          <w:p w14:paraId="41AAF176" w14:textId="77777777" w:rsidR="00103622" w:rsidRPr="00B26597" w:rsidRDefault="00103622" w:rsidP="00B37050">
            <w:pPr>
              <w:jc w:val="center"/>
              <w:rPr>
                <w:rFonts w:asciiTheme="minorHAnsi" w:hAnsiTheme="minorHAnsi" w:cstheme="minorHAnsi"/>
              </w:rPr>
            </w:pPr>
          </w:p>
        </w:tc>
        <w:tc>
          <w:tcPr>
            <w:tcW w:w="2404" w:type="dxa"/>
            <w:gridSpan w:val="3"/>
            <w:vAlign w:val="center"/>
          </w:tcPr>
          <w:p w14:paraId="55FE1541" w14:textId="77777777" w:rsidR="00103622" w:rsidRPr="00B26597" w:rsidRDefault="00103622" w:rsidP="00B37050">
            <w:pPr>
              <w:jc w:val="center"/>
              <w:rPr>
                <w:rFonts w:asciiTheme="minorHAnsi" w:hAnsiTheme="minorHAnsi" w:cstheme="minorHAnsi"/>
              </w:rPr>
            </w:pPr>
          </w:p>
        </w:tc>
        <w:tc>
          <w:tcPr>
            <w:tcW w:w="3272" w:type="dxa"/>
            <w:vAlign w:val="center"/>
          </w:tcPr>
          <w:p w14:paraId="0F825334" w14:textId="77777777" w:rsidR="00103622" w:rsidRPr="00B26597" w:rsidRDefault="00103622" w:rsidP="000265E1">
            <w:pPr>
              <w:jc w:val="both"/>
              <w:rPr>
                <w:rFonts w:asciiTheme="minorHAnsi" w:hAnsiTheme="minorHAnsi" w:cstheme="minorHAnsi"/>
                <w:color w:val="FF0000"/>
              </w:rPr>
            </w:pPr>
          </w:p>
        </w:tc>
      </w:tr>
      <w:tr w:rsidR="00103622" w:rsidRPr="00B26597" w14:paraId="701DAD9B" w14:textId="77777777" w:rsidTr="00B26597">
        <w:trPr>
          <w:trHeight w:val="367"/>
        </w:trPr>
        <w:tc>
          <w:tcPr>
            <w:tcW w:w="434" w:type="dxa"/>
            <w:vAlign w:val="center"/>
          </w:tcPr>
          <w:p w14:paraId="517E2EEB"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4</w:t>
            </w:r>
          </w:p>
        </w:tc>
        <w:tc>
          <w:tcPr>
            <w:tcW w:w="2962" w:type="dxa"/>
            <w:vAlign w:val="center"/>
          </w:tcPr>
          <w:p w14:paraId="70DACE40"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Presentación de Propuestas.</w:t>
            </w:r>
          </w:p>
        </w:tc>
        <w:tc>
          <w:tcPr>
            <w:tcW w:w="1331" w:type="dxa"/>
            <w:gridSpan w:val="2"/>
            <w:vAlign w:val="center"/>
          </w:tcPr>
          <w:p w14:paraId="15276823"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Fecha:</w:t>
            </w:r>
          </w:p>
          <w:p w14:paraId="23D2B5FF" w14:textId="77777777" w:rsidR="00D676FB" w:rsidRPr="00B26597" w:rsidRDefault="00D676FB" w:rsidP="00B37050">
            <w:pPr>
              <w:rPr>
                <w:rFonts w:asciiTheme="minorHAnsi" w:hAnsiTheme="minorHAnsi" w:cstheme="minorHAnsi"/>
              </w:rPr>
            </w:pPr>
          </w:p>
          <w:p w14:paraId="659CC2B7" w14:textId="6BBDD632" w:rsidR="00103622" w:rsidRPr="00B26597" w:rsidRDefault="00C375B1" w:rsidP="00C375B1">
            <w:pPr>
              <w:rPr>
                <w:rFonts w:asciiTheme="minorHAnsi" w:hAnsiTheme="minorHAnsi" w:cstheme="minorHAnsi"/>
              </w:rPr>
            </w:pPr>
            <w:r>
              <w:rPr>
                <w:rFonts w:asciiTheme="minorHAnsi" w:hAnsiTheme="minorHAnsi" w:cstheme="minorHAnsi"/>
              </w:rPr>
              <w:t>5</w:t>
            </w:r>
            <w:r w:rsidR="00D676FB" w:rsidRPr="00B26597">
              <w:rPr>
                <w:rFonts w:asciiTheme="minorHAnsi" w:hAnsiTheme="minorHAnsi" w:cstheme="minorHAnsi"/>
              </w:rPr>
              <w:t>/0</w:t>
            </w:r>
            <w:r w:rsidR="00131C19">
              <w:rPr>
                <w:rFonts w:asciiTheme="minorHAnsi" w:hAnsiTheme="minorHAnsi" w:cstheme="minorHAnsi"/>
              </w:rPr>
              <w:t>5</w:t>
            </w:r>
            <w:r w:rsidR="00D676FB" w:rsidRPr="00B26597">
              <w:rPr>
                <w:rFonts w:asciiTheme="minorHAnsi" w:hAnsiTheme="minorHAnsi" w:cstheme="minorHAnsi"/>
              </w:rPr>
              <w:t>/2016</w:t>
            </w:r>
          </w:p>
        </w:tc>
        <w:tc>
          <w:tcPr>
            <w:tcW w:w="1073" w:type="dxa"/>
            <w:vAlign w:val="center"/>
          </w:tcPr>
          <w:p w14:paraId="49E6C078"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Hasta hora:</w:t>
            </w:r>
          </w:p>
          <w:p w14:paraId="34729B34" w14:textId="77777777" w:rsidR="00103622" w:rsidRPr="00B26597" w:rsidRDefault="00D676FB" w:rsidP="00D676FB">
            <w:pPr>
              <w:jc w:val="center"/>
              <w:rPr>
                <w:rFonts w:asciiTheme="minorHAnsi" w:hAnsiTheme="minorHAnsi" w:cstheme="minorHAnsi"/>
              </w:rPr>
            </w:pPr>
            <w:r w:rsidRPr="00B26597">
              <w:rPr>
                <w:rFonts w:asciiTheme="minorHAnsi" w:hAnsiTheme="minorHAnsi" w:cstheme="minorHAnsi"/>
              </w:rPr>
              <w:t>10:00</w:t>
            </w:r>
          </w:p>
        </w:tc>
        <w:tc>
          <w:tcPr>
            <w:tcW w:w="3272" w:type="dxa"/>
          </w:tcPr>
          <w:p w14:paraId="2BB8EB0A" w14:textId="77777777" w:rsidR="00103622" w:rsidRPr="00B26597" w:rsidRDefault="000265E1" w:rsidP="000265E1">
            <w:pPr>
              <w:jc w:val="both"/>
              <w:rPr>
                <w:rFonts w:asciiTheme="minorHAnsi" w:hAnsiTheme="minorHAnsi" w:cstheme="minorHAnsi"/>
                <w:color w:val="FF0000"/>
              </w:rPr>
            </w:pPr>
            <w:r w:rsidRPr="00B26597">
              <w:rPr>
                <w:rFonts w:ascii="Calibri" w:hAnsi="Calibri" w:cs="Arial"/>
                <w:b/>
                <w:color w:val="FF0000"/>
              </w:rPr>
              <w:t>Lugar: YPFB</w:t>
            </w:r>
            <w:r w:rsidR="00D676FB" w:rsidRPr="00B26597">
              <w:rPr>
                <w:rFonts w:ascii="Calibri" w:hAnsi="Calibri" w:cs="Arial"/>
                <w:b/>
                <w:color w:val="FF0000"/>
              </w:rPr>
              <w:t xml:space="preserve"> </w:t>
            </w:r>
            <w:r w:rsidRPr="00B26597">
              <w:rPr>
                <w:rFonts w:ascii="Calibri" w:hAnsi="Calibri" w:cs="Arial"/>
                <w:b/>
                <w:color w:val="FF0000"/>
              </w:rPr>
              <w:t>-</w:t>
            </w:r>
            <w:r w:rsidRPr="00B26597">
              <w:rPr>
                <w:rFonts w:ascii="Calibri" w:hAnsi="Calibri" w:cs="Arial"/>
              </w:rPr>
              <w:t xml:space="preserve"> Vicepresidencia Nacional de Operaciones - Sala de Reuniones de Contrataciones, Av. </w:t>
            </w:r>
            <w:proofErr w:type="spellStart"/>
            <w:r w:rsidRPr="00B26597">
              <w:rPr>
                <w:rFonts w:ascii="Calibri" w:hAnsi="Calibri" w:cs="Arial"/>
              </w:rPr>
              <w:t>Grigotá</w:t>
            </w:r>
            <w:proofErr w:type="spellEnd"/>
            <w:r w:rsidRPr="00B26597">
              <w:rPr>
                <w:rFonts w:ascii="Calibri" w:hAnsi="Calibri" w:cs="Arial"/>
              </w:rPr>
              <w:t xml:space="preserve"> esquina Regimiento Lanza s/n (entre 3er y 4to Anillo Doble Vía a la Guardia), Santa Cruz de la Sierra.</w:t>
            </w:r>
          </w:p>
        </w:tc>
      </w:tr>
      <w:tr w:rsidR="00103622" w:rsidRPr="00B26597" w14:paraId="18F703CC" w14:textId="77777777" w:rsidTr="00B26597">
        <w:trPr>
          <w:trHeight w:val="63"/>
        </w:trPr>
        <w:tc>
          <w:tcPr>
            <w:tcW w:w="434" w:type="dxa"/>
            <w:vAlign w:val="center"/>
          </w:tcPr>
          <w:p w14:paraId="3D99FE62" w14:textId="77777777" w:rsidR="00103622" w:rsidRPr="00B26597" w:rsidRDefault="00103622" w:rsidP="00B37050">
            <w:pPr>
              <w:jc w:val="center"/>
              <w:rPr>
                <w:rFonts w:asciiTheme="minorHAnsi" w:hAnsiTheme="minorHAnsi" w:cstheme="minorHAnsi"/>
              </w:rPr>
            </w:pPr>
          </w:p>
        </w:tc>
        <w:tc>
          <w:tcPr>
            <w:tcW w:w="2962" w:type="dxa"/>
            <w:vAlign w:val="center"/>
          </w:tcPr>
          <w:p w14:paraId="57C0BECE" w14:textId="77777777" w:rsidR="00103622" w:rsidRPr="00B26597" w:rsidRDefault="00103622" w:rsidP="00B37050">
            <w:pPr>
              <w:rPr>
                <w:rFonts w:asciiTheme="minorHAnsi" w:hAnsiTheme="minorHAnsi" w:cstheme="minorHAnsi"/>
              </w:rPr>
            </w:pPr>
          </w:p>
        </w:tc>
        <w:tc>
          <w:tcPr>
            <w:tcW w:w="2404" w:type="dxa"/>
            <w:gridSpan w:val="3"/>
            <w:vAlign w:val="center"/>
          </w:tcPr>
          <w:p w14:paraId="1864D070" w14:textId="77777777" w:rsidR="00103622" w:rsidRPr="00B26597" w:rsidRDefault="00103622" w:rsidP="00B37050">
            <w:pPr>
              <w:jc w:val="center"/>
              <w:rPr>
                <w:rFonts w:asciiTheme="minorHAnsi" w:hAnsiTheme="minorHAnsi" w:cstheme="minorHAnsi"/>
              </w:rPr>
            </w:pPr>
          </w:p>
        </w:tc>
        <w:tc>
          <w:tcPr>
            <w:tcW w:w="3272" w:type="dxa"/>
          </w:tcPr>
          <w:p w14:paraId="6E9D05DE" w14:textId="77777777" w:rsidR="00103622" w:rsidRPr="00B26597" w:rsidRDefault="00103622" w:rsidP="000265E1">
            <w:pPr>
              <w:jc w:val="both"/>
              <w:rPr>
                <w:rFonts w:asciiTheme="minorHAnsi" w:hAnsiTheme="minorHAnsi" w:cstheme="minorHAnsi"/>
                <w:color w:val="FF0000"/>
              </w:rPr>
            </w:pPr>
          </w:p>
        </w:tc>
      </w:tr>
      <w:tr w:rsidR="00103622" w:rsidRPr="00B26597" w14:paraId="41547718" w14:textId="77777777" w:rsidTr="00B26597">
        <w:trPr>
          <w:trHeight w:val="244"/>
        </w:trPr>
        <w:tc>
          <w:tcPr>
            <w:tcW w:w="434" w:type="dxa"/>
            <w:vAlign w:val="center"/>
          </w:tcPr>
          <w:p w14:paraId="57595D2F"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5</w:t>
            </w:r>
          </w:p>
        </w:tc>
        <w:tc>
          <w:tcPr>
            <w:tcW w:w="2962" w:type="dxa"/>
            <w:vAlign w:val="center"/>
          </w:tcPr>
          <w:p w14:paraId="1A58B722"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Apertura de Propuestas.</w:t>
            </w:r>
          </w:p>
        </w:tc>
        <w:tc>
          <w:tcPr>
            <w:tcW w:w="1283" w:type="dxa"/>
            <w:vAlign w:val="center"/>
          </w:tcPr>
          <w:p w14:paraId="58764BC5" w14:textId="77777777" w:rsidR="00103622" w:rsidRPr="00B26597" w:rsidRDefault="00103622" w:rsidP="00B37050">
            <w:pPr>
              <w:rPr>
                <w:rFonts w:asciiTheme="minorHAnsi" w:hAnsiTheme="minorHAnsi" w:cstheme="minorHAnsi"/>
              </w:rPr>
            </w:pPr>
            <w:r w:rsidRPr="00B26597">
              <w:rPr>
                <w:rFonts w:asciiTheme="minorHAnsi" w:hAnsiTheme="minorHAnsi" w:cstheme="minorHAnsi"/>
              </w:rPr>
              <w:t>Fecha:</w:t>
            </w:r>
          </w:p>
          <w:p w14:paraId="4D45BC27" w14:textId="6CCF2848" w:rsidR="00103622" w:rsidRPr="00B26597" w:rsidRDefault="00C375B1" w:rsidP="00C375B1">
            <w:pPr>
              <w:rPr>
                <w:rFonts w:asciiTheme="minorHAnsi" w:hAnsiTheme="minorHAnsi" w:cstheme="minorHAnsi"/>
              </w:rPr>
            </w:pPr>
            <w:r>
              <w:rPr>
                <w:rFonts w:asciiTheme="minorHAnsi" w:hAnsiTheme="minorHAnsi" w:cstheme="minorHAnsi"/>
              </w:rPr>
              <w:t>5</w:t>
            </w:r>
            <w:r w:rsidR="00D676FB" w:rsidRPr="00B26597">
              <w:rPr>
                <w:rFonts w:asciiTheme="minorHAnsi" w:hAnsiTheme="minorHAnsi" w:cstheme="minorHAnsi"/>
              </w:rPr>
              <w:t>/0</w:t>
            </w:r>
            <w:r w:rsidR="00131C19">
              <w:rPr>
                <w:rFonts w:asciiTheme="minorHAnsi" w:hAnsiTheme="minorHAnsi" w:cstheme="minorHAnsi"/>
              </w:rPr>
              <w:t>5</w:t>
            </w:r>
            <w:r w:rsidR="00D676FB" w:rsidRPr="00B26597">
              <w:rPr>
                <w:rFonts w:asciiTheme="minorHAnsi" w:hAnsiTheme="minorHAnsi" w:cstheme="minorHAnsi"/>
              </w:rPr>
              <w:t>/2016</w:t>
            </w:r>
          </w:p>
        </w:tc>
        <w:tc>
          <w:tcPr>
            <w:tcW w:w="1121" w:type="dxa"/>
            <w:gridSpan w:val="2"/>
            <w:vAlign w:val="center"/>
          </w:tcPr>
          <w:p w14:paraId="074FFA1D" w14:textId="77777777" w:rsidR="00103622" w:rsidRPr="00B26597" w:rsidRDefault="00103622" w:rsidP="00B37050">
            <w:pPr>
              <w:jc w:val="center"/>
              <w:rPr>
                <w:rFonts w:asciiTheme="minorHAnsi" w:hAnsiTheme="minorHAnsi" w:cstheme="minorHAnsi"/>
              </w:rPr>
            </w:pPr>
            <w:r w:rsidRPr="00B26597">
              <w:rPr>
                <w:rFonts w:asciiTheme="minorHAnsi" w:hAnsiTheme="minorHAnsi" w:cstheme="minorHAnsi"/>
              </w:rPr>
              <w:t>Hora:</w:t>
            </w:r>
          </w:p>
          <w:p w14:paraId="223AEB20" w14:textId="77777777" w:rsidR="00103622" w:rsidRPr="00B26597" w:rsidRDefault="00D676FB" w:rsidP="00D676FB">
            <w:pPr>
              <w:jc w:val="center"/>
              <w:rPr>
                <w:rFonts w:asciiTheme="minorHAnsi" w:hAnsiTheme="minorHAnsi" w:cstheme="minorHAnsi"/>
              </w:rPr>
            </w:pPr>
            <w:r w:rsidRPr="00B26597">
              <w:rPr>
                <w:rFonts w:asciiTheme="minorHAnsi" w:hAnsiTheme="minorHAnsi" w:cstheme="minorHAnsi"/>
              </w:rPr>
              <w:t>10:30</w:t>
            </w:r>
          </w:p>
        </w:tc>
        <w:tc>
          <w:tcPr>
            <w:tcW w:w="3272" w:type="dxa"/>
            <w:vAlign w:val="center"/>
          </w:tcPr>
          <w:p w14:paraId="495AF421" w14:textId="77777777" w:rsidR="00103622" w:rsidRPr="00B26597" w:rsidRDefault="000265E1" w:rsidP="000265E1">
            <w:pPr>
              <w:jc w:val="both"/>
              <w:rPr>
                <w:rFonts w:asciiTheme="minorHAnsi" w:hAnsiTheme="minorHAnsi" w:cstheme="minorHAnsi"/>
                <w:color w:val="FF0000"/>
                <w:lang w:val="es-BO"/>
              </w:rPr>
            </w:pPr>
            <w:r w:rsidRPr="00B26597">
              <w:rPr>
                <w:rFonts w:ascii="Calibri" w:hAnsi="Calibri" w:cs="Arial"/>
                <w:b/>
                <w:color w:val="FF0000"/>
              </w:rPr>
              <w:t>Lugar: YPFB</w:t>
            </w:r>
            <w:r w:rsidR="00D676FB" w:rsidRPr="00B26597">
              <w:rPr>
                <w:rFonts w:ascii="Calibri" w:hAnsi="Calibri" w:cs="Arial"/>
                <w:b/>
                <w:color w:val="FF0000"/>
              </w:rPr>
              <w:t xml:space="preserve"> </w:t>
            </w:r>
            <w:r w:rsidRPr="00B26597">
              <w:rPr>
                <w:rFonts w:ascii="Calibri" w:hAnsi="Calibri" w:cs="Arial"/>
                <w:b/>
                <w:color w:val="FF0000"/>
              </w:rPr>
              <w:t>-</w:t>
            </w:r>
            <w:r w:rsidRPr="00B26597">
              <w:rPr>
                <w:rFonts w:ascii="Calibri" w:hAnsi="Calibri" w:cs="Arial"/>
              </w:rPr>
              <w:t xml:space="preserve"> Vicepresidencia Nacional de Operaciones - Sala de Reuniones de Contrataciones, Av. </w:t>
            </w:r>
            <w:proofErr w:type="spellStart"/>
            <w:r w:rsidRPr="00B26597">
              <w:rPr>
                <w:rFonts w:ascii="Calibri" w:hAnsi="Calibri" w:cs="Arial"/>
              </w:rPr>
              <w:t>Grigotá</w:t>
            </w:r>
            <w:proofErr w:type="spellEnd"/>
            <w:r w:rsidRPr="00B26597">
              <w:rPr>
                <w:rFonts w:ascii="Calibri" w:hAnsi="Calibri" w:cs="Arial"/>
              </w:rPr>
              <w:t xml:space="preserve"> esquina Regimiento Lanza s/n (entre 3er y 4to Anillo Doble Vía a la Guardia), Santa Cruz de la Sierra.</w:t>
            </w:r>
          </w:p>
        </w:tc>
      </w:tr>
      <w:tr w:rsidR="00A73638" w:rsidRPr="00B26597" w14:paraId="53EF02EE" w14:textId="77777777" w:rsidTr="00B26597">
        <w:trPr>
          <w:trHeight w:val="67"/>
        </w:trPr>
        <w:tc>
          <w:tcPr>
            <w:tcW w:w="434" w:type="dxa"/>
            <w:vAlign w:val="center"/>
          </w:tcPr>
          <w:p w14:paraId="6069BD24" w14:textId="77777777" w:rsidR="00A73638" w:rsidRPr="00B26597" w:rsidRDefault="00A73638" w:rsidP="00B37050">
            <w:pPr>
              <w:jc w:val="center"/>
              <w:rPr>
                <w:rFonts w:asciiTheme="minorHAnsi" w:hAnsiTheme="minorHAnsi" w:cstheme="minorHAnsi"/>
              </w:rPr>
            </w:pPr>
          </w:p>
        </w:tc>
        <w:tc>
          <w:tcPr>
            <w:tcW w:w="2962" w:type="dxa"/>
            <w:vAlign w:val="center"/>
          </w:tcPr>
          <w:p w14:paraId="5389FDB8" w14:textId="77777777" w:rsidR="00A73638" w:rsidRPr="00B26597" w:rsidRDefault="00A73638" w:rsidP="00B37050">
            <w:pPr>
              <w:rPr>
                <w:rFonts w:asciiTheme="minorHAnsi" w:hAnsiTheme="minorHAnsi" w:cstheme="minorHAnsi"/>
              </w:rPr>
            </w:pPr>
          </w:p>
        </w:tc>
        <w:tc>
          <w:tcPr>
            <w:tcW w:w="1283" w:type="dxa"/>
            <w:vAlign w:val="center"/>
          </w:tcPr>
          <w:p w14:paraId="6FD76E68" w14:textId="77777777" w:rsidR="00A73638" w:rsidRPr="00B26597" w:rsidRDefault="00A73638" w:rsidP="00B37050">
            <w:pPr>
              <w:rPr>
                <w:rFonts w:asciiTheme="minorHAnsi" w:hAnsiTheme="minorHAnsi" w:cstheme="minorHAnsi"/>
              </w:rPr>
            </w:pPr>
          </w:p>
        </w:tc>
        <w:tc>
          <w:tcPr>
            <w:tcW w:w="1121" w:type="dxa"/>
            <w:gridSpan w:val="2"/>
            <w:vAlign w:val="center"/>
          </w:tcPr>
          <w:p w14:paraId="36B38192" w14:textId="77777777" w:rsidR="00A73638" w:rsidRPr="00B26597" w:rsidRDefault="00A73638" w:rsidP="00B37050">
            <w:pPr>
              <w:jc w:val="center"/>
              <w:rPr>
                <w:rFonts w:asciiTheme="minorHAnsi" w:hAnsiTheme="minorHAnsi" w:cstheme="minorHAnsi"/>
              </w:rPr>
            </w:pPr>
          </w:p>
        </w:tc>
        <w:tc>
          <w:tcPr>
            <w:tcW w:w="3272" w:type="dxa"/>
            <w:vAlign w:val="center"/>
          </w:tcPr>
          <w:p w14:paraId="1F7E8633" w14:textId="77777777" w:rsidR="00A73638" w:rsidRPr="00B26597" w:rsidRDefault="00A73638" w:rsidP="00B37050">
            <w:pPr>
              <w:rPr>
                <w:rFonts w:asciiTheme="minorHAnsi" w:hAnsiTheme="minorHAnsi" w:cstheme="minorHAnsi"/>
                <w:color w:val="000000"/>
                <w:lang w:val="es-BO"/>
              </w:rPr>
            </w:pPr>
          </w:p>
        </w:tc>
      </w:tr>
    </w:tbl>
    <w:p w14:paraId="13504B57" w14:textId="77777777" w:rsidR="00103622" w:rsidRDefault="00CD7DE0" w:rsidP="00CD7DE0">
      <w:pPr>
        <w:tabs>
          <w:tab w:val="left" w:pos="5691"/>
        </w:tabs>
        <w:rPr>
          <w:rFonts w:asciiTheme="minorHAnsi" w:hAnsiTheme="minorHAnsi" w:cstheme="minorHAnsi"/>
          <w:b/>
        </w:rPr>
      </w:pPr>
      <w:r w:rsidRPr="00B26597">
        <w:rPr>
          <w:rFonts w:asciiTheme="minorHAnsi" w:hAnsiTheme="minorHAnsi" w:cstheme="minorHAnsi"/>
          <w:b/>
        </w:rPr>
        <w:tab/>
      </w:r>
    </w:p>
    <w:p w14:paraId="0A670B25" w14:textId="77777777" w:rsidR="00B26597" w:rsidRPr="00B26597" w:rsidRDefault="00B26597" w:rsidP="00CD7DE0">
      <w:pPr>
        <w:tabs>
          <w:tab w:val="left" w:pos="5691"/>
        </w:tabs>
        <w:rPr>
          <w:rFonts w:asciiTheme="minorHAnsi" w:hAnsiTheme="minorHAnsi" w:cstheme="minorHAnsi"/>
          <w:b/>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B26597" w14:paraId="1AC01E63"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E23494F" w14:textId="77777777" w:rsidR="00103622" w:rsidRPr="00B26597" w:rsidRDefault="00103622" w:rsidP="00D676FB">
            <w:pPr>
              <w:ind w:left="705"/>
              <w:jc w:val="center"/>
              <w:rPr>
                <w:rFonts w:asciiTheme="minorHAnsi" w:hAnsiTheme="minorHAnsi" w:cstheme="minorHAnsi"/>
                <w:b/>
              </w:rPr>
            </w:pPr>
            <w:r w:rsidRPr="00B26597">
              <w:rPr>
                <w:rFonts w:asciiTheme="minorHAnsi" w:hAnsiTheme="minorHAnsi" w:cstheme="minorHAnsi"/>
                <w:b/>
              </w:rPr>
              <w:t xml:space="preserve">PRECIO REFERENCIAL EN </w:t>
            </w:r>
            <w:r w:rsidR="00C111B4" w:rsidRPr="00B26597">
              <w:rPr>
                <w:rFonts w:asciiTheme="minorHAnsi" w:hAnsiTheme="minorHAnsi" w:cstheme="minorHAnsi"/>
                <w:b/>
              </w:rPr>
              <w:t>BOLIVIANOS</w:t>
            </w:r>
            <w:r w:rsidR="00266586" w:rsidRPr="00B26597">
              <w:rPr>
                <w:rFonts w:asciiTheme="minorHAnsi" w:hAnsiTheme="minorHAnsi" w:cstheme="minorHAnsi"/>
                <w:b/>
              </w:rPr>
              <w:t xml:space="preserve"> (</w:t>
            </w:r>
            <w:r w:rsidR="00C111B4" w:rsidRPr="00B26597">
              <w:rPr>
                <w:rFonts w:asciiTheme="minorHAnsi" w:hAnsiTheme="minorHAnsi" w:cstheme="minorHAnsi"/>
                <w:b/>
              </w:rPr>
              <w:t>Bs.</w:t>
            </w:r>
            <w:r w:rsidRPr="00B26597">
              <w:rPr>
                <w:rFonts w:asciiTheme="minorHAnsi" w:hAnsiTheme="minorHAnsi" w:cstheme="minorHAnsi"/>
                <w:b/>
              </w:rPr>
              <w:t>)</w:t>
            </w:r>
            <w:r w:rsidR="00552079" w:rsidRPr="00B26597">
              <w:rPr>
                <w:rFonts w:asciiTheme="minorHAnsi" w:hAnsiTheme="minorHAnsi" w:cstheme="minorHAnsi"/>
                <w:b/>
              </w:rPr>
              <w:t xml:space="preserve"> </w:t>
            </w:r>
          </w:p>
        </w:tc>
      </w:tr>
      <w:tr w:rsidR="00F34A4C" w:rsidRPr="00B26597" w14:paraId="32E69558"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5A88C4" w14:textId="77777777" w:rsidR="00F34A4C" w:rsidRPr="00B26597" w:rsidRDefault="00F34A4C" w:rsidP="00B37050">
            <w:pPr>
              <w:jc w:val="center"/>
              <w:rPr>
                <w:rFonts w:asciiTheme="minorHAnsi" w:hAnsiTheme="minorHAnsi" w:cstheme="minorHAnsi"/>
                <w:b/>
                <w:bCs/>
                <w:color w:val="000000"/>
                <w:lang w:val="es-BO" w:eastAsia="es-BO"/>
              </w:rPr>
            </w:pPr>
            <w:r w:rsidRPr="00B26597">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73DA803" w14:textId="77777777" w:rsidR="00F34A4C" w:rsidRPr="00B26597" w:rsidRDefault="00F34A4C" w:rsidP="00C76462">
            <w:pPr>
              <w:jc w:val="center"/>
              <w:rPr>
                <w:rFonts w:asciiTheme="minorHAnsi" w:hAnsiTheme="minorHAnsi" w:cstheme="minorHAnsi"/>
                <w:b/>
                <w:bCs/>
                <w:color w:val="000000"/>
                <w:lang w:val="es-BO" w:eastAsia="es-BO"/>
              </w:rPr>
            </w:pPr>
            <w:r w:rsidRPr="00B26597">
              <w:rPr>
                <w:rFonts w:asciiTheme="minorHAnsi" w:hAnsiTheme="minorHAnsi" w:cstheme="minorHAnsi"/>
                <w:b/>
                <w:bCs/>
                <w:color w:val="000000"/>
                <w:lang w:val="es-BO" w:eastAsia="es-BO"/>
              </w:rPr>
              <w:t xml:space="preserve">DESCRIPCIÓN </w:t>
            </w:r>
            <w:r w:rsidR="00C76462" w:rsidRPr="00B26597">
              <w:rPr>
                <w:rFonts w:asciiTheme="minorHAnsi" w:hAnsiTheme="minorHAnsi" w:cstheme="minorHAnsi"/>
                <w:b/>
                <w:bCs/>
                <w:color w:val="000000"/>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36348A5" w14:textId="77777777" w:rsidR="00F34A4C" w:rsidRPr="00B26597" w:rsidRDefault="00F34A4C" w:rsidP="00641873">
            <w:pPr>
              <w:jc w:val="center"/>
              <w:rPr>
                <w:rFonts w:asciiTheme="minorHAnsi" w:hAnsiTheme="minorHAnsi" w:cstheme="minorHAnsi"/>
                <w:b/>
                <w:bCs/>
                <w:color w:val="000000"/>
                <w:lang w:val="es-BO" w:eastAsia="es-BO"/>
              </w:rPr>
            </w:pPr>
            <w:r w:rsidRPr="00B26597">
              <w:rPr>
                <w:rFonts w:asciiTheme="minorHAnsi" w:hAnsiTheme="minorHAnsi" w:cstheme="minorHAnsi"/>
                <w:b/>
                <w:bCs/>
                <w:color w:val="000000"/>
                <w:lang w:val="es-BO" w:eastAsia="es-BO"/>
              </w:rPr>
              <w:t>PRECIO TOTAL</w:t>
            </w:r>
          </w:p>
        </w:tc>
      </w:tr>
      <w:tr w:rsidR="00F34A4C" w:rsidRPr="00B26597" w14:paraId="58F180AF"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2FC1BAC" w14:textId="77777777" w:rsidR="00F34A4C" w:rsidRPr="00B26597" w:rsidRDefault="00D676FB" w:rsidP="00B37050">
            <w:pPr>
              <w:jc w:val="center"/>
              <w:rPr>
                <w:rFonts w:asciiTheme="minorHAnsi" w:hAnsiTheme="minorHAnsi" w:cstheme="minorHAnsi"/>
                <w:color w:val="000000"/>
                <w:lang w:val="es-BO" w:eastAsia="es-BO"/>
              </w:rPr>
            </w:pPr>
            <w:r w:rsidRPr="00B26597">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CBE72FF" w14:textId="77777777" w:rsidR="00F34A4C" w:rsidRPr="00B26597" w:rsidRDefault="00D676FB" w:rsidP="00D676FB">
            <w:pPr>
              <w:jc w:val="both"/>
              <w:rPr>
                <w:rFonts w:asciiTheme="minorHAnsi" w:hAnsiTheme="minorHAnsi" w:cstheme="minorHAnsi"/>
                <w:color w:val="000000"/>
                <w:lang w:val="es-BO" w:eastAsia="es-BO"/>
              </w:rPr>
            </w:pPr>
            <w:r w:rsidRPr="00B26597">
              <w:rPr>
                <w:rFonts w:asciiTheme="minorHAnsi" w:hAnsiTheme="minorHAnsi" w:cstheme="minorHAnsi"/>
                <w:color w:val="000000"/>
                <w:lang w:val="es-BO" w:eastAsia="es-BO"/>
              </w:rPr>
              <w:t>ESTUDIO PARA LA DETERMINACION DEL SITIO DE EMPLAZAMIENTO DE LA OBRA DE TOMA EN EL RIO PILCOMAYO, PARA EL ACUEDUCTO DEL PROYECTO DE CONSTRUCCION DE PLANTAS DE PROPILENO Y POLIPROPILENO</w:t>
            </w:r>
          </w:p>
        </w:tc>
        <w:tc>
          <w:tcPr>
            <w:tcW w:w="1772" w:type="dxa"/>
            <w:tcBorders>
              <w:top w:val="nil"/>
              <w:left w:val="nil"/>
              <w:bottom w:val="single" w:sz="8" w:space="0" w:color="auto"/>
              <w:right w:val="single" w:sz="8" w:space="0" w:color="auto"/>
            </w:tcBorders>
            <w:shd w:val="clear" w:color="auto" w:fill="auto"/>
            <w:noWrap/>
            <w:vAlign w:val="center"/>
          </w:tcPr>
          <w:p w14:paraId="214E6E7D" w14:textId="77777777" w:rsidR="00F34A4C" w:rsidRPr="00B26597" w:rsidRDefault="00D676FB" w:rsidP="00D676FB">
            <w:pPr>
              <w:jc w:val="center"/>
              <w:rPr>
                <w:rFonts w:asciiTheme="minorHAnsi" w:hAnsiTheme="minorHAnsi" w:cstheme="minorHAnsi"/>
                <w:color w:val="000000"/>
                <w:lang w:val="es-BO" w:eastAsia="es-BO"/>
              </w:rPr>
            </w:pPr>
            <w:r w:rsidRPr="00B26597">
              <w:rPr>
                <w:rFonts w:asciiTheme="minorHAnsi" w:hAnsiTheme="minorHAnsi" w:cstheme="minorHAnsi"/>
                <w:color w:val="000000"/>
                <w:lang w:val="es-BO" w:eastAsia="es-BO"/>
              </w:rPr>
              <w:t>1.044.000,00</w:t>
            </w:r>
          </w:p>
        </w:tc>
      </w:tr>
      <w:tr w:rsidR="00103622" w:rsidRPr="00B26597" w14:paraId="3C66C743"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3E29A28" w14:textId="77777777" w:rsidR="00103622" w:rsidRPr="00B26597" w:rsidRDefault="00641873" w:rsidP="00D94CE2">
            <w:pPr>
              <w:jc w:val="right"/>
              <w:rPr>
                <w:rFonts w:asciiTheme="minorHAnsi" w:hAnsiTheme="minorHAnsi" w:cstheme="minorHAnsi"/>
                <w:b/>
                <w:bCs/>
                <w:color w:val="000000"/>
                <w:lang w:val="es-BO" w:eastAsia="es-BO"/>
              </w:rPr>
            </w:pPr>
            <w:r w:rsidRPr="00B26597">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740CF8A" w14:textId="77777777" w:rsidR="00103622" w:rsidRPr="00B26597" w:rsidRDefault="00B26597" w:rsidP="00B26597">
            <w:pPr>
              <w:jc w:val="center"/>
              <w:rPr>
                <w:rFonts w:asciiTheme="minorHAnsi" w:hAnsiTheme="minorHAnsi" w:cstheme="minorHAnsi"/>
                <w:color w:val="000000"/>
                <w:lang w:val="es-BO" w:eastAsia="es-BO"/>
              </w:rPr>
            </w:pPr>
            <w:r w:rsidRPr="00B26597">
              <w:rPr>
                <w:rFonts w:asciiTheme="minorHAnsi" w:hAnsiTheme="minorHAnsi" w:cstheme="minorHAnsi"/>
                <w:color w:val="000000"/>
                <w:lang w:val="es-BO" w:eastAsia="es-BO"/>
              </w:rPr>
              <w:t>1.044.000,00</w:t>
            </w:r>
          </w:p>
        </w:tc>
      </w:tr>
    </w:tbl>
    <w:p w14:paraId="4DF71EEB" w14:textId="77777777" w:rsidR="00103622" w:rsidRPr="00552079" w:rsidRDefault="00103622" w:rsidP="00B37050">
      <w:pPr>
        <w:jc w:val="center"/>
        <w:rPr>
          <w:rFonts w:asciiTheme="minorHAnsi" w:hAnsiTheme="minorHAnsi" w:cstheme="minorHAnsi"/>
          <w:b/>
          <w:sz w:val="22"/>
          <w:szCs w:val="22"/>
        </w:rPr>
      </w:pPr>
    </w:p>
    <w:p w14:paraId="1C6A0573" w14:textId="77777777" w:rsidR="00CD7DE0" w:rsidRPr="00552079" w:rsidRDefault="00CD7DE0" w:rsidP="00552079">
      <w:pPr>
        <w:rPr>
          <w:rFonts w:asciiTheme="minorHAnsi" w:hAnsiTheme="minorHAnsi" w:cstheme="minorHAnsi"/>
          <w:b/>
          <w:sz w:val="22"/>
          <w:szCs w:val="22"/>
        </w:rPr>
      </w:pPr>
    </w:p>
    <w:p w14:paraId="2A5FCBB8" w14:textId="77777777" w:rsidR="00890901" w:rsidRDefault="00890901" w:rsidP="00B37050">
      <w:pPr>
        <w:jc w:val="center"/>
        <w:rPr>
          <w:rFonts w:asciiTheme="minorHAnsi" w:hAnsiTheme="minorHAnsi" w:cstheme="minorHAnsi"/>
          <w:b/>
          <w:sz w:val="22"/>
          <w:szCs w:val="22"/>
        </w:rPr>
      </w:pPr>
    </w:p>
    <w:p w14:paraId="38171B80"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986C62E"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726DB3E4" w14:textId="77777777" w:rsidR="0062797D" w:rsidRPr="00552079" w:rsidRDefault="0062797D" w:rsidP="00B37050">
      <w:pPr>
        <w:jc w:val="center"/>
        <w:rPr>
          <w:rFonts w:asciiTheme="minorHAnsi" w:hAnsiTheme="minorHAnsi" w:cstheme="minorHAnsi"/>
          <w:b/>
          <w:sz w:val="22"/>
          <w:szCs w:val="22"/>
        </w:rPr>
      </w:pPr>
    </w:p>
    <w:p w14:paraId="759B2238"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5B7CA9DD" w14:textId="77777777" w:rsidR="00FF659D" w:rsidRPr="00552079" w:rsidRDefault="00FF659D" w:rsidP="003D74D3">
      <w:pPr>
        <w:jc w:val="center"/>
        <w:rPr>
          <w:rFonts w:asciiTheme="minorHAnsi" w:hAnsiTheme="minorHAnsi" w:cstheme="minorHAnsi"/>
          <w:color w:val="000000"/>
          <w:sz w:val="22"/>
          <w:szCs w:val="22"/>
        </w:rPr>
      </w:pPr>
    </w:p>
    <w:p w14:paraId="588D764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46003AD8" w14:textId="77777777" w:rsidR="00FF659D" w:rsidRPr="00C369AB" w:rsidRDefault="00FF659D" w:rsidP="00B37050">
      <w:pPr>
        <w:ind w:left="426"/>
        <w:jc w:val="both"/>
        <w:rPr>
          <w:rFonts w:asciiTheme="minorHAnsi" w:hAnsiTheme="minorHAnsi" w:cstheme="minorHAnsi"/>
          <w:color w:val="000000"/>
          <w:sz w:val="22"/>
          <w:szCs w:val="22"/>
        </w:rPr>
      </w:pPr>
    </w:p>
    <w:p w14:paraId="11DE4644" w14:textId="77777777"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173A515C" w14:textId="77777777"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334FE1CE"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A967C32" w14:textId="77777777" w:rsidR="005F05E2" w:rsidRPr="00C369AB" w:rsidRDefault="005F05E2" w:rsidP="005F05E2">
      <w:pPr>
        <w:pStyle w:val="Prrafodelista"/>
        <w:ind w:left="426"/>
        <w:jc w:val="both"/>
        <w:rPr>
          <w:rFonts w:asciiTheme="minorHAnsi" w:hAnsiTheme="minorHAnsi" w:cstheme="minorHAnsi"/>
          <w:sz w:val="22"/>
          <w:szCs w:val="22"/>
        </w:rPr>
      </w:pPr>
    </w:p>
    <w:p w14:paraId="1A275445" w14:textId="77777777" w:rsidR="005F05E2" w:rsidRPr="00C369AB" w:rsidRDefault="005F05E2" w:rsidP="00B7567E">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71D8A731" w14:textId="77777777" w:rsidR="00C369AB" w:rsidRPr="006B0E33" w:rsidRDefault="00C369AB" w:rsidP="00B7567E">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1F92F19F" w14:textId="77777777" w:rsidR="00C369AB" w:rsidRPr="00C369AB" w:rsidRDefault="00C369AB" w:rsidP="00B7567E">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634C2D1D" w14:textId="77777777" w:rsidR="00576B52" w:rsidRPr="00C369AB" w:rsidRDefault="00576B52" w:rsidP="00B7567E">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7C6B8EE4"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4555CD78"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07B84C30" w14:textId="77777777" w:rsidR="00FF659D" w:rsidRPr="00552079" w:rsidRDefault="00FF659D" w:rsidP="00B37050">
      <w:pPr>
        <w:ind w:left="425"/>
        <w:jc w:val="both"/>
        <w:rPr>
          <w:rFonts w:asciiTheme="minorHAnsi" w:hAnsiTheme="minorHAnsi" w:cstheme="minorHAnsi"/>
          <w:b/>
          <w:sz w:val="22"/>
          <w:szCs w:val="22"/>
        </w:rPr>
      </w:pPr>
    </w:p>
    <w:p w14:paraId="444F8DE0"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3B02AC4F"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709915AF" w14:textId="77777777" w:rsidR="006A773C" w:rsidRPr="00552079" w:rsidRDefault="006A773C" w:rsidP="005E40D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3BE1C340" w14:textId="77777777" w:rsidR="006A773C" w:rsidRPr="00552079" w:rsidRDefault="006A773C" w:rsidP="005E40D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F0C3EA6" w14:textId="77777777" w:rsidR="006A773C" w:rsidRPr="00552079" w:rsidRDefault="006A773C" w:rsidP="005E40D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3CC3C52" w14:textId="77777777" w:rsidR="006A773C" w:rsidRPr="00552079" w:rsidRDefault="006A773C" w:rsidP="005E40D1">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7D3303B5"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29222294"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1D9549EE"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0341F1DA"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13E7E920"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42E73B8E" w14:textId="77777777" w:rsidR="006A773C" w:rsidRPr="00552079"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3BE499A4" w14:textId="77777777" w:rsidR="00CC57E0" w:rsidRPr="00CC57E0" w:rsidRDefault="006A773C" w:rsidP="005E40D1">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BE7075D"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79124C0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DFABEAB"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7718D26"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A40BB47"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305D6FC8" w14:textId="77777777" w:rsidR="0042668B" w:rsidRPr="00552079" w:rsidRDefault="0042668B" w:rsidP="00B37050">
      <w:pPr>
        <w:ind w:left="708"/>
        <w:jc w:val="both"/>
        <w:rPr>
          <w:rFonts w:asciiTheme="minorHAnsi" w:hAnsiTheme="minorHAnsi" w:cstheme="minorHAnsi"/>
          <w:sz w:val="22"/>
          <w:szCs w:val="22"/>
        </w:rPr>
      </w:pPr>
    </w:p>
    <w:p w14:paraId="0B960F18"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16CDD17B" w14:textId="77777777" w:rsidR="0042668B" w:rsidRPr="00552079" w:rsidRDefault="0042668B" w:rsidP="00B37050">
      <w:pPr>
        <w:ind w:left="567"/>
        <w:jc w:val="both"/>
        <w:rPr>
          <w:rFonts w:asciiTheme="minorHAnsi" w:hAnsiTheme="minorHAnsi" w:cstheme="minorHAnsi"/>
          <w:sz w:val="22"/>
          <w:szCs w:val="22"/>
        </w:rPr>
      </w:pPr>
    </w:p>
    <w:p w14:paraId="70EA1347"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5EF28274" w14:textId="77777777" w:rsidR="0042668B" w:rsidRPr="00552079" w:rsidRDefault="0042668B" w:rsidP="00B37050">
      <w:pPr>
        <w:ind w:left="567"/>
        <w:jc w:val="both"/>
        <w:rPr>
          <w:rFonts w:asciiTheme="minorHAnsi" w:hAnsiTheme="minorHAnsi" w:cstheme="minorHAnsi"/>
          <w:sz w:val="22"/>
          <w:szCs w:val="22"/>
        </w:rPr>
      </w:pPr>
    </w:p>
    <w:p w14:paraId="188379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06CAAA6D" w14:textId="77777777" w:rsidR="0042668B" w:rsidRPr="00552079" w:rsidRDefault="0042668B" w:rsidP="00B37050">
      <w:pPr>
        <w:ind w:left="567"/>
        <w:jc w:val="both"/>
        <w:rPr>
          <w:rFonts w:asciiTheme="minorHAnsi" w:hAnsiTheme="minorHAnsi" w:cstheme="minorHAnsi"/>
          <w:sz w:val="22"/>
          <w:szCs w:val="22"/>
        </w:rPr>
      </w:pPr>
    </w:p>
    <w:p w14:paraId="27F8DD5C"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50CA06" w14:textId="77777777" w:rsidR="00867CDF" w:rsidRPr="00552079" w:rsidRDefault="00867CDF" w:rsidP="00B37050">
      <w:pPr>
        <w:ind w:left="426"/>
        <w:jc w:val="both"/>
        <w:rPr>
          <w:rFonts w:asciiTheme="minorHAnsi" w:hAnsiTheme="minorHAnsi" w:cstheme="minorHAnsi"/>
          <w:sz w:val="22"/>
          <w:szCs w:val="22"/>
        </w:rPr>
      </w:pPr>
    </w:p>
    <w:p w14:paraId="6362F31D"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66157C72" w14:textId="77777777" w:rsidR="00867CDF" w:rsidRPr="00552079" w:rsidRDefault="00867CDF" w:rsidP="00867CDF">
      <w:pPr>
        <w:ind w:left="567"/>
        <w:jc w:val="both"/>
        <w:rPr>
          <w:rFonts w:asciiTheme="minorHAnsi" w:hAnsiTheme="minorHAnsi" w:cstheme="minorHAnsi"/>
          <w:sz w:val="22"/>
          <w:szCs w:val="22"/>
        </w:rPr>
      </w:pPr>
    </w:p>
    <w:p w14:paraId="6154043E"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6F33AEC3" w14:textId="77777777" w:rsidR="00A25A70" w:rsidRDefault="00A25A70" w:rsidP="00B37050">
      <w:pPr>
        <w:jc w:val="both"/>
        <w:rPr>
          <w:rFonts w:asciiTheme="minorHAnsi" w:hAnsiTheme="minorHAnsi" w:cstheme="minorHAnsi"/>
          <w:b/>
          <w:sz w:val="22"/>
          <w:szCs w:val="22"/>
        </w:rPr>
      </w:pPr>
    </w:p>
    <w:p w14:paraId="2CC472CA" w14:textId="77777777" w:rsidR="00886D59" w:rsidRDefault="00886D59" w:rsidP="00B37050">
      <w:pPr>
        <w:jc w:val="both"/>
        <w:rPr>
          <w:rFonts w:asciiTheme="minorHAnsi" w:hAnsiTheme="minorHAnsi" w:cstheme="minorHAnsi"/>
          <w:b/>
          <w:sz w:val="22"/>
          <w:szCs w:val="22"/>
        </w:rPr>
      </w:pPr>
    </w:p>
    <w:p w14:paraId="07748448" w14:textId="77777777" w:rsidR="00886D59" w:rsidRDefault="00886D59" w:rsidP="00B37050">
      <w:pPr>
        <w:jc w:val="both"/>
        <w:rPr>
          <w:rFonts w:asciiTheme="minorHAnsi" w:hAnsiTheme="minorHAnsi" w:cstheme="minorHAnsi"/>
          <w:b/>
          <w:sz w:val="22"/>
          <w:szCs w:val="22"/>
        </w:rPr>
      </w:pPr>
    </w:p>
    <w:p w14:paraId="1C0369EB" w14:textId="77777777" w:rsidR="00886D59" w:rsidRDefault="00886D59" w:rsidP="00B37050">
      <w:pPr>
        <w:jc w:val="both"/>
        <w:rPr>
          <w:rFonts w:asciiTheme="minorHAnsi" w:hAnsiTheme="minorHAnsi" w:cstheme="minorHAnsi"/>
          <w:b/>
          <w:sz w:val="22"/>
          <w:szCs w:val="22"/>
        </w:rPr>
      </w:pPr>
    </w:p>
    <w:p w14:paraId="4A0312D8" w14:textId="77777777" w:rsidR="00886D59" w:rsidRDefault="00886D59" w:rsidP="00B37050">
      <w:pPr>
        <w:jc w:val="both"/>
        <w:rPr>
          <w:rFonts w:asciiTheme="minorHAnsi" w:hAnsiTheme="minorHAnsi" w:cstheme="minorHAnsi"/>
          <w:b/>
          <w:sz w:val="22"/>
          <w:szCs w:val="22"/>
        </w:rPr>
      </w:pPr>
    </w:p>
    <w:p w14:paraId="72F6C45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FD6BEE0" w14:textId="77777777" w:rsidR="00FF659D" w:rsidRPr="00552079" w:rsidRDefault="00FF659D" w:rsidP="00B37050">
      <w:pPr>
        <w:ind w:firstLine="708"/>
        <w:jc w:val="both"/>
        <w:rPr>
          <w:rFonts w:asciiTheme="minorHAnsi" w:hAnsiTheme="minorHAnsi" w:cstheme="minorHAnsi"/>
          <w:b/>
          <w:sz w:val="22"/>
          <w:szCs w:val="22"/>
        </w:rPr>
      </w:pPr>
    </w:p>
    <w:p w14:paraId="6C659B06"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10F91491" w14:textId="77777777" w:rsidR="0043253D" w:rsidRPr="00552079" w:rsidRDefault="0043253D" w:rsidP="0043253D">
      <w:pPr>
        <w:ind w:left="426"/>
        <w:jc w:val="both"/>
        <w:rPr>
          <w:rStyle w:val="Hipervnculo"/>
          <w:rFonts w:asciiTheme="minorHAnsi" w:hAnsiTheme="minorHAnsi" w:cstheme="minorHAnsi"/>
          <w:sz w:val="22"/>
          <w:szCs w:val="22"/>
        </w:rPr>
      </w:pPr>
    </w:p>
    <w:p w14:paraId="3E96BAFE"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14:paraId="37908495" w14:textId="77777777" w:rsidR="00FF2DBE" w:rsidRPr="00552079" w:rsidRDefault="00FF2DBE" w:rsidP="00B37050">
      <w:pPr>
        <w:ind w:left="426"/>
        <w:jc w:val="both"/>
        <w:rPr>
          <w:rFonts w:asciiTheme="minorHAnsi" w:hAnsiTheme="minorHAnsi" w:cstheme="minorHAnsi"/>
          <w:sz w:val="22"/>
          <w:szCs w:val="22"/>
        </w:rPr>
      </w:pPr>
    </w:p>
    <w:p w14:paraId="3E3B0798" w14:textId="77777777"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799F2649" w14:textId="77777777" w:rsidR="00F429EF" w:rsidRPr="004D4159" w:rsidRDefault="00F429EF" w:rsidP="00147009">
      <w:pPr>
        <w:jc w:val="both"/>
        <w:rPr>
          <w:rFonts w:asciiTheme="minorHAnsi" w:hAnsiTheme="minorHAnsi" w:cstheme="minorHAnsi"/>
          <w:sz w:val="22"/>
          <w:szCs w:val="22"/>
          <w:lang w:eastAsia="es-BO"/>
        </w:rPr>
      </w:pPr>
    </w:p>
    <w:p w14:paraId="698CB714"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56585E25" w14:textId="77777777" w:rsidR="0043253D" w:rsidRPr="00595D30" w:rsidRDefault="0043253D" w:rsidP="0043253D">
      <w:pPr>
        <w:jc w:val="both"/>
        <w:rPr>
          <w:rFonts w:asciiTheme="minorHAnsi" w:hAnsiTheme="minorHAnsi" w:cstheme="minorHAnsi"/>
          <w:sz w:val="22"/>
          <w:szCs w:val="22"/>
          <w:lang w:eastAsia="es-BO"/>
        </w:rPr>
      </w:pPr>
    </w:p>
    <w:p w14:paraId="17209027" w14:textId="77777777" w:rsidR="0043253D" w:rsidRPr="00AE15C5" w:rsidRDefault="0043253D" w:rsidP="00B7567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5746F26C" w14:textId="77777777" w:rsidR="0043253D" w:rsidRPr="00AE15C5" w:rsidRDefault="0043253D" w:rsidP="0043253D">
      <w:pPr>
        <w:jc w:val="both"/>
        <w:rPr>
          <w:rFonts w:asciiTheme="minorHAnsi" w:hAnsiTheme="minorHAnsi" w:cstheme="minorHAnsi"/>
          <w:sz w:val="22"/>
          <w:szCs w:val="22"/>
          <w:lang w:eastAsia="es-BO"/>
        </w:rPr>
      </w:pPr>
    </w:p>
    <w:p w14:paraId="57CEF34C"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589130" w14:textId="77777777" w:rsidR="0043253D" w:rsidRDefault="0043253D" w:rsidP="0043253D">
      <w:pPr>
        <w:ind w:left="349"/>
        <w:jc w:val="both"/>
        <w:rPr>
          <w:rFonts w:asciiTheme="minorHAnsi" w:hAnsiTheme="minorHAnsi" w:cstheme="minorHAnsi"/>
          <w:sz w:val="22"/>
          <w:szCs w:val="22"/>
        </w:rPr>
      </w:pPr>
    </w:p>
    <w:p w14:paraId="15C6AB77" w14:textId="77777777" w:rsidR="0043253D" w:rsidRPr="00595D30" w:rsidRDefault="0043253D" w:rsidP="00B7567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01ACC395" w14:textId="77777777" w:rsidR="0043253D" w:rsidRPr="00595D30" w:rsidRDefault="0043253D" w:rsidP="00B7567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5BD7EC51" w14:textId="77777777" w:rsidR="0043253D" w:rsidRPr="00595D30" w:rsidRDefault="0043253D" w:rsidP="00B7567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0591BA52" w14:textId="77777777" w:rsidR="0043253D" w:rsidRPr="00595D30" w:rsidRDefault="0043253D" w:rsidP="00B7567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42A58C91" w14:textId="77777777" w:rsidR="0043253D" w:rsidRPr="00595D30" w:rsidRDefault="0043253D" w:rsidP="0043253D">
      <w:pPr>
        <w:ind w:left="426"/>
        <w:jc w:val="both"/>
        <w:rPr>
          <w:rFonts w:asciiTheme="minorHAnsi" w:hAnsiTheme="minorHAnsi" w:cstheme="minorHAnsi"/>
          <w:sz w:val="22"/>
          <w:szCs w:val="22"/>
        </w:rPr>
      </w:pPr>
    </w:p>
    <w:p w14:paraId="640E7A07" w14:textId="77777777" w:rsidR="0043253D" w:rsidRPr="00EA5481" w:rsidRDefault="0043253D" w:rsidP="00B7567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A6C5934" w14:textId="77777777" w:rsidR="0043253D" w:rsidRPr="00EA5481" w:rsidRDefault="0043253D" w:rsidP="0043253D">
      <w:pPr>
        <w:tabs>
          <w:tab w:val="num" w:pos="567"/>
        </w:tabs>
        <w:ind w:left="567"/>
        <w:jc w:val="both"/>
        <w:rPr>
          <w:rFonts w:asciiTheme="minorHAnsi" w:hAnsiTheme="minorHAnsi" w:cstheme="minorHAnsi"/>
          <w:sz w:val="22"/>
          <w:szCs w:val="22"/>
        </w:rPr>
      </w:pPr>
    </w:p>
    <w:p w14:paraId="49A6E0A1"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220457EF" w14:textId="77777777" w:rsidR="0043253D" w:rsidRDefault="0043253D" w:rsidP="0043253D">
      <w:pPr>
        <w:tabs>
          <w:tab w:val="num" w:pos="567"/>
        </w:tabs>
        <w:ind w:left="567"/>
        <w:jc w:val="both"/>
        <w:rPr>
          <w:rFonts w:asciiTheme="minorHAnsi" w:hAnsiTheme="minorHAnsi" w:cstheme="minorHAnsi"/>
          <w:sz w:val="22"/>
          <w:szCs w:val="22"/>
        </w:rPr>
      </w:pPr>
    </w:p>
    <w:p w14:paraId="1BAE1E54" w14:textId="77777777" w:rsidR="0043253D" w:rsidRPr="00EA5481" w:rsidRDefault="0043253D" w:rsidP="00B7567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01CE4054" w14:textId="77777777" w:rsidR="0043253D" w:rsidRPr="00595D30" w:rsidRDefault="0043253D" w:rsidP="00B7567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608698C0" w14:textId="77777777" w:rsidR="0043253D" w:rsidRPr="00595D30" w:rsidRDefault="0043253D" w:rsidP="00B7567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269EED79" w14:textId="77777777" w:rsidR="0043253D" w:rsidRPr="00595D30" w:rsidRDefault="0043253D" w:rsidP="00B7567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3A08FEC5" w14:textId="77777777" w:rsidR="00474282" w:rsidRPr="00552079" w:rsidRDefault="00474282" w:rsidP="00B37050">
      <w:pPr>
        <w:jc w:val="both"/>
        <w:rPr>
          <w:rFonts w:asciiTheme="minorHAnsi" w:hAnsiTheme="minorHAnsi" w:cstheme="minorHAnsi"/>
          <w:color w:val="000000"/>
          <w:sz w:val="22"/>
          <w:szCs w:val="22"/>
        </w:rPr>
      </w:pPr>
    </w:p>
    <w:p w14:paraId="06228DCF"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76A6E130" w14:textId="77777777" w:rsidR="00FF659D" w:rsidRPr="00552079" w:rsidRDefault="00FF659D" w:rsidP="00B37050">
      <w:pPr>
        <w:rPr>
          <w:rFonts w:asciiTheme="minorHAnsi" w:hAnsiTheme="minorHAnsi" w:cstheme="minorHAnsi"/>
          <w:sz w:val="22"/>
          <w:szCs w:val="22"/>
          <w:lang w:eastAsia="es-BO"/>
        </w:rPr>
      </w:pPr>
    </w:p>
    <w:p w14:paraId="7B19E7F8"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2BE506E9" w14:textId="77777777" w:rsidR="00474282" w:rsidRPr="00552079" w:rsidRDefault="00474282" w:rsidP="00B37050">
      <w:pPr>
        <w:ind w:left="1134"/>
        <w:jc w:val="both"/>
        <w:rPr>
          <w:rFonts w:asciiTheme="minorHAnsi" w:hAnsiTheme="minorHAnsi" w:cstheme="minorHAnsi"/>
          <w:sz w:val="22"/>
          <w:szCs w:val="22"/>
          <w:lang w:val="es-BO"/>
        </w:rPr>
      </w:pPr>
    </w:p>
    <w:p w14:paraId="0C46EF31"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852D669"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3CF8490B" w14:textId="77777777" w:rsidR="005A1FD3" w:rsidRPr="00C854F6"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C854F6">
        <w:rPr>
          <w:rFonts w:asciiTheme="minorHAnsi" w:hAnsiTheme="minorHAnsi" w:cstheme="minorHAnsi"/>
          <w:sz w:val="22"/>
          <w:szCs w:val="22"/>
          <w:lang w:val="es-BO"/>
        </w:rPr>
        <w:t>Cuando la propuesta no presente aquellas condiciones o requisitos que no estén claramente señalados en el presente DBC.</w:t>
      </w:r>
    </w:p>
    <w:p w14:paraId="1C170F1A" w14:textId="77777777"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3BAB25B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2FD201EB" w14:textId="77777777" w:rsidR="00474282" w:rsidRPr="00552079" w:rsidRDefault="00474282" w:rsidP="00B37050">
      <w:pPr>
        <w:ind w:left="282"/>
        <w:jc w:val="both"/>
        <w:rPr>
          <w:rFonts w:asciiTheme="minorHAnsi" w:hAnsiTheme="minorHAnsi" w:cstheme="minorHAnsi"/>
          <w:color w:val="0F243E"/>
          <w:sz w:val="22"/>
          <w:szCs w:val="22"/>
          <w:lang w:val="es-BO"/>
        </w:rPr>
      </w:pPr>
    </w:p>
    <w:p w14:paraId="26A06F90"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73E49CF5"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2466654E"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07493662" w14:textId="77777777" w:rsidR="005A1FD3" w:rsidRPr="006F058D" w:rsidRDefault="005A1FD3" w:rsidP="005A1FD3">
      <w:pPr>
        <w:ind w:left="567"/>
        <w:jc w:val="both"/>
        <w:rPr>
          <w:rFonts w:asciiTheme="minorHAnsi" w:hAnsiTheme="minorHAnsi" w:cstheme="minorHAnsi"/>
          <w:sz w:val="22"/>
          <w:szCs w:val="22"/>
          <w:lang w:val="es-BO"/>
        </w:rPr>
      </w:pPr>
    </w:p>
    <w:p w14:paraId="1EB8074C"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14FCC335" w14:textId="77777777" w:rsidR="005A1FD3" w:rsidRPr="006F058D" w:rsidRDefault="005A1FD3" w:rsidP="005A1FD3">
      <w:pPr>
        <w:ind w:left="567"/>
        <w:jc w:val="both"/>
        <w:rPr>
          <w:rFonts w:asciiTheme="minorHAnsi" w:hAnsiTheme="minorHAnsi" w:cstheme="minorHAnsi"/>
          <w:sz w:val="22"/>
          <w:szCs w:val="22"/>
          <w:lang w:val="es-BO"/>
        </w:rPr>
      </w:pPr>
    </w:p>
    <w:p w14:paraId="3FD97E81"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15D6E1D3" w14:textId="77777777" w:rsidR="005A1FD3" w:rsidRPr="006F058D" w:rsidRDefault="005A1FD3" w:rsidP="005A1FD3">
      <w:pPr>
        <w:ind w:left="567"/>
        <w:jc w:val="both"/>
        <w:rPr>
          <w:rFonts w:asciiTheme="minorHAnsi" w:hAnsiTheme="minorHAnsi" w:cstheme="minorHAnsi"/>
          <w:sz w:val="22"/>
          <w:szCs w:val="22"/>
          <w:lang w:val="es-BO"/>
        </w:rPr>
      </w:pPr>
    </w:p>
    <w:p w14:paraId="6FA20FA6"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73F55C1" w14:textId="77777777" w:rsidR="005A1FD3" w:rsidRPr="00552079" w:rsidRDefault="005A1FD3" w:rsidP="005A1FD3">
      <w:pPr>
        <w:ind w:left="708"/>
        <w:jc w:val="both"/>
        <w:rPr>
          <w:rFonts w:asciiTheme="minorHAnsi" w:hAnsiTheme="minorHAnsi" w:cstheme="minorHAnsi"/>
          <w:sz w:val="22"/>
          <w:szCs w:val="22"/>
        </w:rPr>
      </w:pPr>
    </w:p>
    <w:p w14:paraId="13C9B019" w14:textId="77777777"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3B756089" w14:textId="77777777" w:rsidR="00452B99" w:rsidRPr="00552079" w:rsidRDefault="00452B99" w:rsidP="00452B99">
      <w:pPr>
        <w:jc w:val="both"/>
        <w:rPr>
          <w:rFonts w:asciiTheme="minorHAnsi" w:hAnsiTheme="minorHAnsi" w:cstheme="minorHAnsi"/>
          <w:color w:val="000000" w:themeColor="text1"/>
          <w:sz w:val="22"/>
          <w:szCs w:val="22"/>
        </w:rPr>
      </w:pPr>
    </w:p>
    <w:p w14:paraId="21053D1D"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6106571A" w14:textId="77777777" w:rsidR="00452B99" w:rsidRPr="00552079" w:rsidRDefault="00452B99" w:rsidP="00B77D3A">
      <w:pPr>
        <w:pStyle w:val="Prrafodelista"/>
        <w:ind w:left="426"/>
        <w:jc w:val="both"/>
        <w:rPr>
          <w:rFonts w:asciiTheme="minorHAnsi" w:hAnsiTheme="minorHAnsi" w:cstheme="minorHAnsi"/>
          <w:b/>
          <w:color w:val="000000"/>
          <w:sz w:val="22"/>
          <w:szCs w:val="22"/>
        </w:rPr>
      </w:pPr>
    </w:p>
    <w:p w14:paraId="4B486AEB"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343A977B" w14:textId="77777777" w:rsidR="00452B99" w:rsidRPr="00552079" w:rsidRDefault="00452B99" w:rsidP="00452B99">
      <w:pPr>
        <w:ind w:left="567"/>
        <w:jc w:val="both"/>
        <w:rPr>
          <w:rFonts w:asciiTheme="minorHAnsi" w:hAnsiTheme="minorHAnsi" w:cstheme="minorHAnsi"/>
          <w:sz w:val="22"/>
          <w:szCs w:val="22"/>
        </w:rPr>
      </w:pPr>
    </w:p>
    <w:p w14:paraId="46D228EB"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0778940B"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37D42737"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60F12BD1"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1F2ACBAB" w14:textId="77777777"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47D4115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2DA96B74"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578C13D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33E2CD24"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1EE4BF56"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488D173D" w14:textId="77777777" w:rsidR="00452B99" w:rsidRPr="00807C2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131C19">
        <w:rPr>
          <w:rFonts w:asciiTheme="minorHAnsi" w:hAnsiTheme="minorHAnsi" w:cstheme="minorHAnsi"/>
          <w:color w:val="000000"/>
          <w:sz w:val="22"/>
          <w:szCs w:val="22"/>
        </w:rPr>
        <w:t>Cuando la(s) propuesta(s) económica</w:t>
      </w:r>
      <w:r w:rsidRPr="00131C19">
        <w:rPr>
          <w:rFonts w:asciiTheme="minorHAnsi" w:hAnsiTheme="minorHAnsi" w:cstheme="minorHAnsi"/>
          <w:sz w:val="22"/>
          <w:szCs w:val="22"/>
        </w:rPr>
        <w:t xml:space="preserve">(s) exceda(n) el precio referencial determinado por la Unidad Solicitante y en la Etapa de Concertación (opcional), no </w:t>
      </w:r>
      <w:r w:rsidRPr="00807C2C">
        <w:rPr>
          <w:rFonts w:asciiTheme="minorHAnsi" w:hAnsiTheme="minorHAnsi" w:cstheme="minorHAnsi"/>
          <w:sz w:val="22"/>
          <w:szCs w:val="22"/>
        </w:rPr>
        <w:t>fuera posible adecuarlo al precio referencial o presupuesto, o no habiéndose podido autorizar un presupuesto adicional para adjudicar el Proceso de Contratación.</w:t>
      </w:r>
    </w:p>
    <w:p w14:paraId="67C1668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01886F45"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6A214C15"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A70AD4E"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6FB548F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18BC7449"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10C5DE7A"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11F4AC8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728AEE49"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56E45869"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11209195" w14:textId="77777777" w:rsidR="00452B99" w:rsidRPr="00552079" w:rsidRDefault="00452B99" w:rsidP="00452B99">
      <w:pPr>
        <w:ind w:left="567"/>
        <w:jc w:val="both"/>
        <w:rPr>
          <w:rFonts w:asciiTheme="minorHAnsi" w:hAnsiTheme="minorHAnsi" w:cstheme="minorHAnsi"/>
          <w:sz w:val="22"/>
          <w:szCs w:val="22"/>
          <w:lang w:val="es-BO"/>
        </w:rPr>
      </w:pPr>
    </w:p>
    <w:p w14:paraId="297DC803"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96EEE7C" w14:textId="77777777" w:rsidR="00452B99" w:rsidRPr="00552079" w:rsidRDefault="00452B99" w:rsidP="00452B99">
      <w:pPr>
        <w:pStyle w:val="Prrafodelista"/>
        <w:ind w:left="426"/>
        <w:jc w:val="both"/>
        <w:rPr>
          <w:rFonts w:asciiTheme="minorHAnsi" w:hAnsiTheme="minorHAnsi" w:cstheme="minorHAnsi"/>
          <w:b/>
          <w:sz w:val="22"/>
          <w:szCs w:val="22"/>
        </w:rPr>
      </w:pPr>
    </w:p>
    <w:p w14:paraId="0FBFEB42"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50B0FF25" w14:textId="77777777" w:rsidR="00FF659D" w:rsidRPr="00552079" w:rsidRDefault="00FF659D" w:rsidP="003D3C90">
      <w:pPr>
        <w:ind w:left="708"/>
        <w:jc w:val="both"/>
        <w:rPr>
          <w:rFonts w:asciiTheme="minorHAnsi" w:hAnsiTheme="minorHAnsi" w:cstheme="minorHAnsi"/>
          <w:sz w:val="22"/>
          <w:szCs w:val="22"/>
        </w:rPr>
      </w:pPr>
    </w:p>
    <w:p w14:paraId="313902D0"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732DAD44" w14:textId="77777777" w:rsidR="00897820" w:rsidRPr="00552079" w:rsidRDefault="00897820" w:rsidP="00897820">
      <w:pPr>
        <w:rPr>
          <w:rFonts w:asciiTheme="minorHAnsi" w:eastAsiaTheme="minorHAnsi" w:hAnsiTheme="minorHAnsi" w:cstheme="minorHAnsi"/>
          <w:sz w:val="22"/>
          <w:szCs w:val="22"/>
        </w:rPr>
      </w:pPr>
    </w:p>
    <w:p w14:paraId="3A5D0363" w14:textId="77777777" w:rsidR="008E1E9D" w:rsidRPr="00552079" w:rsidRDefault="008E1E9D" w:rsidP="005E40D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1D57C635" w14:textId="77777777" w:rsidR="008E1E9D" w:rsidRPr="00552079" w:rsidRDefault="008E1E9D" w:rsidP="005E40D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4B5B9F8B" w14:textId="77777777" w:rsidR="008E1E9D" w:rsidRPr="00807C2C" w:rsidRDefault="008E1E9D" w:rsidP="005E40D1">
      <w:pPr>
        <w:pStyle w:val="Prrafodelista"/>
        <w:numPr>
          <w:ilvl w:val="0"/>
          <w:numId w:val="13"/>
        </w:numPr>
        <w:ind w:left="720"/>
        <w:contextualSpacing/>
        <w:jc w:val="both"/>
        <w:rPr>
          <w:rFonts w:asciiTheme="minorHAnsi" w:hAnsiTheme="minorHAnsi" w:cstheme="minorHAnsi"/>
          <w:sz w:val="22"/>
          <w:szCs w:val="22"/>
        </w:rPr>
      </w:pPr>
      <w:r w:rsidRPr="00131C1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w:t>
      </w:r>
      <w:r w:rsidRPr="00807C2C">
        <w:rPr>
          <w:rFonts w:asciiTheme="minorHAnsi" w:hAnsiTheme="minorHAnsi" w:cstheme="minorHAnsi"/>
          <w:sz w:val="22"/>
          <w:szCs w:val="22"/>
        </w:rPr>
        <w:t>odido autorizar un presupuesto adicional para adjudicar el Proceso de Contratación, o no exista autorización de Directorio.</w:t>
      </w:r>
    </w:p>
    <w:p w14:paraId="15046B7E" w14:textId="77777777" w:rsidR="008E1E9D" w:rsidRPr="00552079" w:rsidRDefault="008E1E9D" w:rsidP="005E40D1">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659C8C00" w14:textId="77777777" w:rsidR="00452B99" w:rsidRPr="00552079" w:rsidRDefault="00452B99" w:rsidP="00452B99">
      <w:pPr>
        <w:jc w:val="both"/>
        <w:rPr>
          <w:rFonts w:asciiTheme="minorHAnsi" w:hAnsiTheme="minorHAnsi" w:cstheme="minorHAnsi"/>
          <w:sz w:val="22"/>
          <w:szCs w:val="22"/>
        </w:rPr>
      </w:pPr>
    </w:p>
    <w:p w14:paraId="41B3C3ED"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28703277" w14:textId="77777777" w:rsidR="00452B99" w:rsidRPr="00552079" w:rsidRDefault="00452B99" w:rsidP="00452B99">
      <w:pPr>
        <w:jc w:val="both"/>
        <w:rPr>
          <w:rFonts w:asciiTheme="minorHAnsi" w:hAnsiTheme="minorHAnsi" w:cstheme="minorHAnsi"/>
          <w:sz w:val="22"/>
          <w:szCs w:val="22"/>
        </w:rPr>
      </w:pPr>
    </w:p>
    <w:p w14:paraId="734CD120"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64FFA6EB" w14:textId="77777777" w:rsidR="005A1FD3" w:rsidRPr="00552079" w:rsidRDefault="005A1FD3" w:rsidP="005A1FD3">
      <w:pPr>
        <w:ind w:left="426"/>
        <w:jc w:val="both"/>
        <w:rPr>
          <w:rFonts w:asciiTheme="minorHAnsi" w:hAnsiTheme="minorHAnsi" w:cstheme="minorHAnsi"/>
          <w:sz w:val="22"/>
          <w:szCs w:val="22"/>
        </w:rPr>
      </w:pPr>
    </w:p>
    <w:p w14:paraId="3EB36D99"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04805376" w14:textId="77777777" w:rsidR="005A1FD3" w:rsidRPr="00552079" w:rsidRDefault="005A1FD3" w:rsidP="005A1FD3">
      <w:pPr>
        <w:ind w:left="426"/>
        <w:jc w:val="both"/>
        <w:rPr>
          <w:rFonts w:asciiTheme="minorHAnsi" w:hAnsiTheme="minorHAnsi" w:cstheme="minorHAnsi"/>
          <w:sz w:val="22"/>
          <w:szCs w:val="22"/>
        </w:rPr>
      </w:pPr>
    </w:p>
    <w:p w14:paraId="4A0E9748" w14:textId="77777777" w:rsidR="005A1FD3" w:rsidRPr="00572D85" w:rsidRDefault="005A1FD3" w:rsidP="00B7567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2CCE6E96" w14:textId="77777777" w:rsidR="005A1FD3" w:rsidRPr="00552079" w:rsidRDefault="005A1FD3" w:rsidP="00B7567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6754AA2" w14:textId="77777777" w:rsidR="005A1FD3" w:rsidRPr="00552079" w:rsidRDefault="005A1FD3" w:rsidP="00B7567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5CBCF008" w14:textId="77777777" w:rsidR="005A1FD3" w:rsidRPr="00552079" w:rsidRDefault="005A1FD3" w:rsidP="00B7567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5751522C" w14:textId="77777777" w:rsidR="005A1FD3" w:rsidRPr="00552079" w:rsidRDefault="005A1FD3" w:rsidP="00B7567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65CA5812" w14:textId="77777777" w:rsidR="005A1FD3" w:rsidRPr="00552079" w:rsidRDefault="005A1FD3" w:rsidP="005A1FD3">
      <w:pPr>
        <w:ind w:left="720"/>
        <w:contextualSpacing/>
        <w:jc w:val="both"/>
        <w:rPr>
          <w:rFonts w:asciiTheme="minorHAnsi" w:hAnsiTheme="minorHAnsi" w:cstheme="minorHAnsi"/>
          <w:sz w:val="22"/>
          <w:szCs w:val="22"/>
        </w:rPr>
      </w:pPr>
    </w:p>
    <w:p w14:paraId="1EA18E92"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36E73D53"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60285B2A"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073E3513" w14:textId="77777777" w:rsidR="005A1FD3" w:rsidRPr="00572D85" w:rsidRDefault="005A1FD3" w:rsidP="00B7567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7886D312"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75C4A14"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5A92DADF"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4EE395A5" w14:textId="77777777" w:rsidR="005A1FD3" w:rsidRPr="00552079" w:rsidRDefault="005A1FD3" w:rsidP="00B7567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0BF0C5B8"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2EDDD11A" w14:textId="77777777" w:rsidR="005A1FD3" w:rsidRPr="00552079" w:rsidRDefault="005A1FD3" w:rsidP="005E40D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0EABA133" w14:textId="77777777" w:rsidR="005A1FD3" w:rsidRPr="00552079" w:rsidRDefault="005A1FD3" w:rsidP="005E40D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953D154" w14:textId="77777777" w:rsidR="005A1FD3" w:rsidRPr="00552079" w:rsidRDefault="005A1FD3" w:rsidP="005E40D1">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F927F5F" w14:textId="77777777" w:rsidR="005A1FD3" w:rsidRPr="00552079" w:rsidRDefault="005A1FD3" w:rsidP="005A1FD3">
      <w:pPr>
        <w:rPr>
          <w:rFonts w:asciiTheme="minorHAnsi" w:hAnsiTheme="minorHAnsi" w:cstheme="minorHAnsi"/>
          <w:sz w:val="22"/>
          <w:szCs w:val="22"/>
        </w:rPr>
      </w:pPr>
    </w:p>
    <w:p w14:paraId="422D4304"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D70D2AF" w14:textId="77777777" w:rsidR="004F7283" w:rsidRPr="00552079" w:rsidRDefault="004F7283" w:rsidP="003B6AEF">
      <w:pPr>
        <w:jc w:val="both"/>
        <w:rPr>
          <w:rFonts w:asciiTheme="minorHAnsi" w:hAnsiTheme="minorHAnsi" w:cstheme="minorHAnsi"/>
          <w:sz w:val="22"/>
          <w:szCs w:val="22"/>
        </w:rPr>
      </w:pPr>
    </w:p>
    <w:p w14:paraId="4C4F626F"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1C801484" w14:textId="77777777" w:rsidR="005B5002" w:rsidRPr="00552079" w:rsidRDefault="005B5002" w:rsidP="00B37050">
      <w:pPr>
        <w:jc w:val="both"/>
        <w:rPr>
          <w:rFonts w:asciiTheme="minorHAnsi" w:hAnsiTheme="minorHAnsi" w:cstheme="minorHAnsi"/>
          <w:sz w:val="22"/>
          <w:szCs w:val="22"/>
        </w:rPr>
      </w:pPr>
    </w:p>
    <w:p w14:paraId="789FDDC6" w14:textId="77777777"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80BDC42" w14:textId="77777777" w:rsidR="00900663" w:rsidRPr="00552079" w:rsidRDefault="00900663" w:rsidP="00B37050">
      <w:pPr>
        <w:jc w:val="both"/>
        <w:rPr>
          <w:rFonts w:asciiTheme="minorHAnsi" w:hAnsiTheme="minorHAnsi" w:cstheme="minorHAnsi"/>
          <w:sz w:val="22"/>
          <w:szCs w:val="22"/>
          <w:lang w:val="es-ES_tradnl"/>
        </w:rPr>
      </w:pPr>
    </w:p>
    <w:p w14:paraId="6A0D960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2641AABE" w14:textId="77777777" w:rsidR="00C75BEC" w:rsidRPr="00552079" w:rsidRDefault="00C75BEC" w:rsidP="00B37050">
      <w:pPr>
        <w:tabs>
          <w:tab w:val="num" w:pos="993"/>
        </w:tabs>
        <w:ind w:left="426"/>
        <w:jc w:val="both"/>
        <w:rPr>
          <w:rFonts w:asciiTheme="minorHAnsi" w:hAnsiTheme="minorHAnsi" w:cstheme="minorHAnsi"/>
          <w:sz w:val="22"/>
          <w:szCs w:val="22"/>
        </w:rPr>
      </w:pPr>
    </w:p>
    <w:p w14:paraId="403FFBD6"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71AD1F26"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1990EFEA"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850A844" w14:textId="77777777" w:rsidR="00A72EED" w:rsidRPr="00552079" w:rsidRDefault="00A72EED" w:rsidP="00A72EED">
      <w:pPr>
        <w:pStyle w:val="Prrafodelista"/>
        <w:ind w:left="426"/>
        <w:jc w:val="both"/>
        <w:rPr>
          <w:rFonts w:asciiTheme="minorHAnsi" w:hAnsiTheme="minorHAnsi" w:cstheme="minorHAnsi"/>
          <w:b/>
          <w:sz w:val="22"/>
          <w:szCs w:val="22"/>
        </w:rPr>
      </w:pPr>
    </w:p>
    <w:p w14:paraId="795424B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2C12B0BE" w14:textId="77777777" w:rsidR="00E73728" w:rsidRPr="00552079" w:rsidRDefault="00E73728" w:rsidP="00E73728">
      <w:pPr>
        <w:tabs>
          <w:tab w:val="num" w:pos="993"/>
        </w:tabs>
        <w:ind w:left="426"/>
        <w:jc w:val="both"/>
        <w:rPr>
          <w:rFonts w:asciiTheme="minorHAnsi" w:hAnsiTheme="minorHAnsi" w:cstheme="minorHAnsi"/>
          <w:sz w:val="22"/>
          <w:szCs w:val="22"/>
        </w:rPr>
      </w:pPr>
    </w:p>
    <w:p w14:paraId="64133E84"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1523175"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594037BC"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0FA70629" w14:textId="77777777" w:rsidR="00810045" w:rsidRDefault="00810045" w:rsidP="00B37050">
      <w:pPr>
        <w:ind w:firstLine="426"/>
        <w:jc w:val="both"/>
        <w:rPr>
          <w:rFonts w:asciiTheme="minorHAnsi" w:hAnsiTheme="minorHAnsi" w:cstheme="minorHAnsi"/>
          <w:sz w:val="22"/>
          <w:szCs w:val="22"/>
        </w:rPr>
      </w:pPr>
    </w:p>
    <w:p w14:paraId="15A404BA"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5055FF07" w14:textId="77777777" w:rsidR="00900663" w:rsidRPr="00552079" w:rsidRDefault="00900663" w:rsidP="00B37050">
      <w:pPr>
        <w:pStyle w:val="Prrafodelista"/>
        <w:ind w:left="426"/>
        <w:jc w:val="both"/>
        <w:rPr>
          <w:rFonts w:asciiTheme="minorHAnsi" w:hAnsiTheme="minorHAnsi" w:cstheme="minorHAnsi"/>
          <w:b/>
          <w:sz w:val="22"/>
          <w:szCs w:val="22"/>
        </w:rPr>
      </w:pPr>
    </w:p>
    <w:p w14:paraId="0E2596DF"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5319AEFE" w14:textId="77777777" w:rsidR="00E73728" w:rsidRPr="00552079" w:rsidRDefault="00E73728" w:rsidP="00472D6C">
      <w:pPr>
        <w:pStyle w:val="Prrafodelista"/>
        <w:ind w:left="426"/>
        <w:jc w:val="both"/>
        <w:rPr>
          <w:rFonts w:asciiTheme="minorHAnsi" w:hAnsiTheme="minorHAnsi" w:cstheme="minorHAnsi"/>
          <w:sz w:val="22"/>
          <w:szCs w:val="22"/>
        </w:rPr>
      </w:pPr>
    </w:p>
    <w:p w14:paraId="1B5B3924"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5ABDF04" w14:textId="77777777" w:rsidR="00D94CE2" w:rsidRDefault="00D94CE2" w:rsidP="00472D6C">
      <w:pPr>
        <w:pStyle w:val="Prrafodelista"/>
        <w:ind w:left="426"/>
        <w:jc w:val="both"/>
        <w:rPr>
          <w:rFonts w:asciiTheme="minorHAnsi" w:hAnsiTheme="minorHAnsi" w:cstheme="minorHAnsi"/>
          <w:sz w:val="22"/>
          <w:szCs w:val="22"/>
        </w:rPr>
      </w:pPr>
    </w:p>
    <w:p w14:paraId="7D97541F" w14:textId="77777777" w:rsidR="0015588D" w:rsidRDefault="0015588D" w:rsidP="00472D6C">
      <w:pPr>
        <w:pStyle w:val="Prrafodelista"/>
        <w:ind w:left="426"/>
        <w:jc w:val="both"/>
        <w:rPr>
          <w:rFonts w:asciiTheme="minorHAnsi" w:hAnsiTheme="minorHAnsi" w:cstheme="minorHAnsi"/>
          <w:sz w:val="22"/>
          <w:szCs w:val="22"/>
        </w:rPr>
      </w:pPr>
    </w:p>
    <w:p w14:paraId="318327E4"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0F9E2EC5"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42750658" w14:textId="77777777" w:rsidR="00C05B7B" w:rsidRPr="00552079" w:rsidRDefault="00C05B7B" w:rsidP="00B37050">
      <w:pPr>
        <w:jc w:val="both"/>
        <w:rPr>
          <w:rFonts w:asciiTheme="minorHAnsi" w:hAnsiTheme="minorHAnsi" w:cstheme="minorHAnsi"/>
          <w:sz w:val="22"/>
          <w:szCs w:val="22"/>
        </w:rPr>
      </w:pPr>
    </w:p>
    <w:p w14:paraId="1E814273" w14:textId="77777777"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5FDEFF8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08FCEDE1"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A3E876F" w14:textId="77777777" w:rsidR="009A06CC" w:rsidRDefault="009A06C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7BDE9E17" w14:textId="77777777" w:rsidR="00D07ADC" w:rsidRPr="00552079" w:rsidRDefault="00D07ADC" w:rsidP="00D07ADC">
      <w:pPr>
        <w:ind w:left="426"/>
        <w:jc w:val="both"/>
        <w:rPr>
          <w:rFonts w:asciiTheme="minorHAnsi" w:hAnsiTheme="minorHAnsi" w:cstheme="minorHAnsi"/>
          <w:b/>
          <w:color w:val="000000"/>
          <w:sz w:val="22"/>
          <w:szCs w:val="22"/>
        </w:rPr>
      </w:pPr>
    </w:p>
    <w:p w14:paraId="2663C05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5BD74164" w14:textId="77777777" w:rsidR="00D07ADC" w:rsidRPr="00552079" w:rsidRDefault="00D07ADC" w:rsidP="00D07ADC">
      <w:pPr>
        <w:ind w:left="567"/>
        <w:jc w:val="both"/>
        <w:rPr>
          <w:rFonts w:asciiTheme="minorHAnsi" w:hAnsiTheme="minorHAnsi" w:cstheme="minorHAnsi"/>
          <w:sz w:val="22"/>
          <w:szCs w:val="22"/>
        </w:rPr>
      </w:pPr>
    </w:p>
    <w:p w14:paraId="6BF48D77"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FE3FCE7" w14:textId="77777777" w:rsidR="00D07ADC" w:rsidRPr="00552079" w:rsidRDefault="00D07ADC" w:rsidP="00D07ADC">
      <w:pPr>
        <w:ind w:left="426"/>
        <w:jc w:val="both"/>
        <w:rPr>
          <w:rFonts w:asciiTheme="minorHAnsi" w:hAnsiTheme="minorHAnsi" w:cstheme="minorHAnsi"/>
          <w:b/>
          <w:color w:val="000000"/>
          <w:sz w:val="22"/>
          <w:szCs w:val="22"/>
        </w:rPr>
      </w:pPr>
    </w:p>
    <w:p w14:paraId="0869E85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02EA7B" w14:textId="77777777" w:rsidR="00C75BEC" w:rsidRPr="00552079" w:rsidRDefault="00C75BEC" w:rsidP="00B37050">
      <w:pPr>
        <w:ind w:left="567"/>
        <w:jc w:val="both"/>
        <w:rPr>
          <w:rFonts w:asciiTheme="minorHAnsi" w:hAnsiTheme="minorHAnsi" w:cstheme="minorHAnsi"/>
          <w:color w:val="000000"/>
          <w:sz w:val="22"/>
          <w:szCs w:val="22"/>
        </w:rPr>
      </w:pPr>
    </w:p>
    <w:p w14:paraId="24EA5637"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CFA342D"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35B08507" w14:textId="77777777" w:rsidR="00EC5CF4" w:rsidRPr="00B77D3A" w:rsidRDefault="00900663" w:rsidP="000265E1">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4FEC3FD9"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355A4DA9"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64622076" w14:textId="77777777" w:rsidR="004B0E28" w:rsidRDefault="004B0E28" w:rsidP="004B0E28">
      <w:pPr>
        <w:pStyle w:val="Sinespaciado4"/>
        <w:rPr>
          <w:lang w:eastAsia="es-ES"/>
        </w:rPr>
      </w:pPr>
    </w:p>
    <w:p w14:paraId="2384476E"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4B5046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4F76BB29"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18F6E2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52534AC1"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1AF251BA" w14:textId="77777777" w:rsidTr="00576B52">
        <w:trPr>
          <w:trHeight w:val="522"/>
          <w:jc w:val="right"/>
        </w:trPr>
        <w:tc>
          <w:tcPr>
            <w:tcW w:w="2041" w:type="dxa"/>
            <w:shd w:val="clear" w:color="auto" w:fill="FFFFFF" w:themeFill="background1"/>
            <w:vAlign w:val="center"/>
          </w:tcPr>
          <w:p w14:paraId="6067B83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F8B7DD0" wp14:editId="3566830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0612D141"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37305898" w14:textId="77777777" w:rsidTr="00576B52">
        <w:trPr>
          <w:trHeight w:val="366"/>
          <w:jc w:val="right"/>
        </w:trPr>
        <w:tc>
          <w:tcPr>
            <w:tcW w:w="3637" w:type="dxa"/>
            <w:gridSpan w:val="2"/>
            <w:shd w:val="clear" w:color="auto" w:fill="FFFFFF" w:themeFill="background1"/>
            <w:vAlign w:val="center"/>
          </w:tcPr>
          <w:p w14:paraId="5D361F5D"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005E27FA" w14:textId="77777777" w:rsidR="004B0E28" w:rsidRPr="00552079" w:rsidRDefault="004B0E28" w:rsidP="00576B52">
            <w:pPr>
              <w:jc w:val="both"/>
              <w:rPr>
                <w:rFonts w:asciiTheme="minorHAnsi" w:hAnsiTheme="minorHAnsi" w:cstheme="minorHAnsi"/>
                <w:sz w:val="22"/>
                <w:szCs w:val="22"/>
              </w:rPr>
            </w:pPr>
          </w:p>
        </w:tc>
      </w:tr>
      <w:tr w:rsidR="004B0E28" w:rsidRPr="00552079" w14:paraId="1DABF62E" w14:textId="77777777" w:rsidTr="00576B52">
        <w:trPr>
          <w:trHeight w:val="345"/>
          <w:jc w:val="right"/>
        </w:trPr>
        <w:tc>
          <w:tcPr>
            <w:tcW w:w="3637" w:type="dxa"/>
            <w:gridSpan w:val="2"/>
            <w:shd w:val="clear" w:color="auto" w:fill="FFFFFF" w:themeFill="background1"/>
            <w:vAlign w:val="center"/>
          </w:tcPr>
          <w:p w14:paraId="54C39097"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D8EE31E" w14:textId="77777777" w:rsidR="004B0E28" w:rsidRPr="00552079" w:rsidRDefault="004B0E28" w:rsidP="00576B52">
            <w:pPr>
              <w:jc w:val="both"/>
              <w:rPr>
                <w:rFonts w:asciiTheme="minorHAnsi" w:hAnsiTheme="minorHAnsi" w:cstheme="minorHAnsi"/>
                <w:sz w:val="22"/>
                <w:szCs w:val="22"/>
              </w:rPr>
            </w:pPr>
          </w:p>
        </w:tc>
      </w:tr>
      <w:tr w:rsidR="004B0E28" w:rsidRPr="00552079" w14:paraId="5587AA4F" w14:textId="77777777" w:rsidTr="00576B52">
        <w:trPr>
          <w:trHeight w:val="428"/>
          <w:jc w:val="right"/>
        </w:trPr>
        <w:tc>
          <w:tcPr>
            <w:tcW w:w="3637" w:type="dxa"/>
            <w:gridSpan w:val="2"/>
            <w:shd w:val="clear" w:color="auto" w:fill="FFFFFF" w:themeFill="background1"/>
            <w:vAlign w:val="center"/>
          </w:tcPr>
          <w:p w14:paraId="690FF4FC"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436632E" w14:textId="77777777" w:rsidR="004B0E28" w:rsidRPr="00552079" w:rsidRDefault="004B0E28" w:rsidP="00576B52">
            <w:pPr>
              <w:jc w:val="both"/>
              <w:rPr>
                <w:rFonts w:asciiTheme="minorHAnsi" w:hAnsiTheme="minorHAnsi" w:cstheme="minorHAnsi"/>
                <w:sz w:val="22"/>
                <w:szCs w:val="22"/>
              </w:rPr>
            </w:pPr>
          </w:p>
        </w:tc>
      </w:tr>
    </w:tbl>
    <w:p w14:paraId="509D874B"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465C25FB" w14:textId="77777777"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829F0F0"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5C0D107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7C3D6092" w14:textId="77777777" w:rsidR="00900663" w:rsidRPr="00552079" w:rsidRDefault="00900663" w:rsidP="00B37050">
      <w:pPr>
        <w:jc w:val="both"/>
        <w:rPr>
          <w:rFonts w:asciiTheme="minorHAnsi" w:hAnsiTheme="minorHAnsi" w:cstheme="minorHAnsi"/>
          <w:b/>
          <w:sz w:val="22"/>
          <w:szCs w:val="22"/>
        </w:rPr>
      </w:pPr>
    </w:p>
    <w:p w14:paraId="59AEBBD8"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1F694295" w14:textId="77777777" w:rsidR="005B0E7D" w:rsidRPr="00552079" w:rsidRDefault="005B0E7D" w:rsidP="00B37050">
      <w:pPr>
        <w:ind w:left="567"/>
        <w:jc w:val="both"/>
        <w:rPr>
          <w:rFonts w:asciiTheme="minorHAnsi" w:hAnsiTheme="minorHAnsi" w:cstheme="minorHAnsi"/>
          <w:sz w:val="22"/>
          <w:szCs w:val="22"/>
        </w:rPr>
      </w:pPr>
    </w:p>
    <w:p w14:paraId="242C244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4C794D1A" w14:textId="77777777" w:rsidR="00900663" w:rsidRPr="00552079" w:rsidRDefault="00900663" w:rsidP="005C6D4D">
      <w:pPr>
        <w:ind w:left="426"/>
        <w:jc w:val="both"/>
        <w:rPr>
          <w:rFonts w:asciiTheme="minorHAnsi" w:hAnsiTheme="minorHAnsi" w:cstheme="minorHAnsi"/>
          <w:sz w:val="22"/>
          <w:szCs w:val="22"/>
        </w:rPr>
      </w:pPr>
    </w:p>
    <w:p w14:paraId="648FC1F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7A10698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2AC7F16"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0E944756"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98167A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71B74D" w14:textId="77777777"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3991CBB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2940A437" w14:textId="77777777" w:rsidR="00900663" w:rsidRPr="00552079" w:rsidRDefault="00900663" w:rsidP="005C6D4D">
      <w:pPr>
        <w:ind w:left="426"/>
        <w:jc w:val="both"/>
        <w:rPr>
          <w:rFonts w:asciiTheme="minorHAnsi" w:hAnsiTheme="minorHAnsi" w:cstheme="minorHAnsi"/>
          <w:sz w:val="22"/>
          <w:szCs w:val="22"/>
        </w:rPr>
      </w:pPr>
    </w:p>
    <w:p w14:paraId="2FE89412"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88531F6" w14:textId="77777777" w:rsidR="0011229D" w:rsidRPr="00552079" w:rsidRDefault="0011229D" w:rsidP="0011229D">
      <w:pPr>
        <w:ind w:left="426"/>
        <w:jc w:val="both"/>
        <w:rPr>
          <w:rFonts w:asciiTheme="minorHAnsi" w:hAnsiTheme="minorHAnsi" w:cstheme="minorHAnsi"/>
          <w:sz w:val="22"/>
          <w:szCs w:val="22"/>
        </w:rPr>
      </w:pPr>
    </w:p>
    <w:p w14:paraId="78DA5F6A"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6C8B566C" w14:textId="77777777" w:rsidR="0011229D" w:rsidRPr="00552079" w:rsidRDefault="0011229D" w:rsidP="002B5115">
      <w:pPr>
        <w:tabs>
          <w:tab w:val="left" w:pos="7552"/>
        </w:tabs>
        <w:ind w:left="426"/>
        <w:jc w:val="both"/>
        <w:rPr>
          <w:rFonts w:asciiTheme="minorHAnsi" w:hAnsiTheme="minorHAnsi" w:cstheme="minorHAnsi"/>
          <w:sz w:val="22"/>
          <w:szCs w:val="22"/>
        </w:rPr>
      </w:pPr>
    </w:p>
    <w:p w14:paraId="387F633F" w14:textId="77777777" w:rsidR="009B7F71" w:rsidRDefault="009B7F71" w:rsidP="003A1C43">
      <w:pPr>
        <w:ind w:left="426"/>
        <w:jc w:val="center"/>
        <w:rPr>
          <w:rFonts w:asciiTheme="minorHAnsi" w:hAnsiTheme="minorHAnsi" w:cstheme="minorHAnsi"/>
          <w:b/>
          <w:sz w:val="22"/>
          <w:szCs w:val="22"/>
          <w:highlight w:val="yellow"/>
        </w:rPr>
      </w:pPr>
    </w:p>
    <w:p w14:paraId="0A0F4507"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6D7C88E"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1F35AD1B" w14:textId="77777777" w:rsidR="00021957" w:rsidRPr="00552079" w:rsidRDefault="00021957" w:rsidP="009202DF">
      <w:pPr>
        <w:rPr>
          <w:rFonts w:asciiTheme="minorHAnsi" w:hAnsiTheme="minorHAnsi" w:cstheme="minorHAnsi"/>
          <w:b/>
          <w:sz w:val="22"/>
          <w:szCs w:val="22"/>
        </w:rPr>
      </w:pPr>
    </w:p>
    <w:p w14:paraId="693E9D27"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221FD1CA" w14:textId="77777777" w:rsidR="00900663" w:rsidRPr="00552079" w:rsidRDefault="00900663" w:rsidP="00B37050">
      <w:pPr>
        <w:ind w:left="567"/>
        <w:jc w:val="both"/>
        <w:rPr>
          <w:rFonts w:asciiTheme="minorHAnsi" w:hAnsiTheme="minorHAnsi" w:cstheme="minorHAnsi"/>
          <w:b/>
          <w:sz w:val="22"/>
          <w:szCs w:val="22"/>
        </w:rPr>
      </w:pPr>
    </w:p>
    <w:p w14:paraId="39BFE616"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11EA9A35" w14:textId="77777777" w:rsidR="00F17C85" w:rsidRPr="00552079" w:rsidRDefault="00F17C85" w:rsidP="00B37050">
      <w:pPr>
        <w:ind w:left="567"/>
        <w:jc w:val="both"/>
        <w:rPr>
          <w:rFonts w:asciiTheme="minorHAnsi" w:hAnsiTheme="minorHAnsi" w:cstheme="minorHAnsi"/>
          <w:sz w:val="22"/>
          <w:szCs w:val="22"/>
          <w:lang w:val="es-BO"/>
        </w:rPr>
      </w:pPr>
    </w:p>
    <w:p w14:paraId="702AB047"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0B98982" w14:textId="77777777" w:rsidR="00900663" w:rsidRPr="00552079" w:rsidRDefault="00900663" w:rsidP="00B37050">
      <w:pPr>
        <w:jc w:val="both"/>
        <w:rPr>
          <w:rFonts w:asciiTheme="minorHAnsi" w:hAnsiTheme="minorHAnsi" w:cstheme="minorHAnsi"/>
          <w:color w:val="000000"/>
          <w:sz w:val="22"/>
          <w:szCs w:val="22"/>
        </w:rPr>
      </w:pPr>
    </w:p>
    <w:p w14:paraId="58DD017D"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318EFA45"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5523E515"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5D18436C" w14:textId="77777777" w:rsidR="00A97A5B" w:rsidRPr="00552079" w:rsidRDefault="00A97A5B" w:rsidP="00A97A5B">
      <w:pPr>
        <w:jc w:val="both"/>
        <w:rPr>
          <w:rFonts w:asciiTheme="minorHAnsi" w:hAnsiTheme="minorHAnsi" w:cstheme="minorHAnsi"/>
          <w:sz w:val="22"/>
          <w:szCs w:val="22"/>
        </w:rPr>
      </w:pPr>
    </w:p>
    <w:p w14:paraId="06DF7C8D" w14:textId="77777777" w:rsidR="00A97A5B" w:rsidRPr="00552079" w:rsidRDefault="00A97A5B" w:rsidP="00B7567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46B9D96E" w14:textId="77777777" w:rsidR="00A97A5B" w:rsidRPr="00552079" w:rsidRDefault="00A97A5B" w:rsidP="00B7567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2D7313E" w14:textId="77777777" w:rsidR="001A31D7" w:rsidRPr="00552079" w:rsidRDefault="001A31D7" w:rsidP="001A31D7">
      <w:pPr>
        <w:jc w:val="both"/>
        <w:rPr>
          <w:rFonts w:asciiTheme="minorHAnsi" w:hAnsiTheme="minorHAnsi" w:cstheme="minorHAnsi"/>
          <w:color w:val="000000"/>
          <w:sz w:val="22"/>
          <w:szCs w:val="22"/>
        </w:rPr>
      </w:pPr>
    </w:p>
    <w:p w14:paraId="74890105"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46F9136E" w14:textId="77777777" w:rsidR="00900663" w:rsidRPr="00925A8C" w:rsidRDefault="00900663" w:rsidP="00B37050">
      <w:pPr>
        <w:rPr>
          <w:rFonts w:asciiTheme="minorHAnsi" w:hAnsiTheme="minorHAnsi" w:cstheme="minorHAnsi"/>
          <w:b/>
          <w:sz w:val="22"/>
          <w:szCs w:val="22"/>
        </w:rPr>
      </w:pPr>
    </w:p>
    <w:p w14:paraId="5C6B2B1E"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1661F4AB" w14:textId="77777777" w:rsidR="00683542" w:rsidRPr="00552079" w:rsidRDefault="00683542" w:rsidP="003A1C43">
      <w:pPr>
        <w:ind w:left="426"/>
        <w:jc w:val="both"/>
        <w:rPr>
          <w:rFonts w:asciiTheme="minorHAnsi" w:hAnsiTheme="minorHAnsi" w:cstheme="minorHAnsi"/>
          <w:sz w:val="22"/>
          <w:szCs w:val="22"/>
        </w:rPr>
      </w:pPr>
    </w:p>
    <w:p w14:paraId="46F404A2"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1A62A3C1"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5530E1FA"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4F5A1CDF" w14:textId="77777777" w:rsidR="00084434" w:rsidRPr="00552079" w:rsidRDefault="00084434" w:rsidP="00084434">
      <w:pPr>
        <w:ind w:left="426"/>
        <w:jc w:val="both"/>
        <w:rPr>
          <w:rFonts w:asciiTheme="minorHAnsi" w:hAnsiTheme="minorHAnsi" w:cstheme="minorHAnsi"/>
          <w:sz w:val="22"/>
          <w:szCs w:val="22"/>
        </w:rPr>
      </w:pPr>
    </w:p>
    <w:p w14:paraId="4F1263D0"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0F8C0360" w14:textId="77777777" w:rsidR="00084434" w:rsidRPr="00552079" w:rsidRDefault="00084434" w:rsidP="00084434">
      <w:pPr>
        <w:ind w:left="426"/>
        <w:jc w:val="both"/>
        <w:rPr>
          <w:rFonts w:asciiTheme="minorHAnsi" w:hAnsiTheme="minorHAnsi" w:cstheme="minorHAnsi"/>
          <w:sz w:val="22"/>
          <w:szCs w:val="22"/>
        </w:rPr>
      </w:pPr>
    </w:p>
    <w:p w14:paraId="096A2111"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47833C94" w14:textId="77777777" w:rsidR="00084434" w:rsidRPr="002B564A" w:rsidRDefault="00084434" w:rsidP="00084434">
      <w:pPr>
        <w:ind w:left="426"/>
        <w:jc w:val="both"/>
        <w:rPr>
          <w:rFonts w:asciiTheme="minorHAnsi" w:hAnsiTheme="minorHAnsi" w:cstheme="minorHAnsi"/>
          <w:b/>
          <w:sz w:val="22"/>
          <w:szCs w:val="22"/>
        </w:rPr>
      </w:pPr>
    </w:p>
    <w:p w14:paraId="10B7C479" w14:textId="77777777" w:rsidR="00B857A6" w:rsidRDefault="00B857A6" w:rsidP="00B37050">
      <w:pPr>
        <w:jc w:val="center"/>
        <w:rPr>
          <w:rFonts w:asciiTheme="minorHAnsi" w:hAnsiTheme="minorHAnsi" w:cstheme="minorHAnsi"/>
          <w:b/>
          <w:sz w:val="22"/>
          <w:szCs w:val="22"/>
          <w:highlight w:val="yellow"/>
        </w:rPr>
      </w:pPr>
    </w:p>
    <w:p w14:paraId="74F90D1A"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117892AA" w14:textId="77777777" w:rsidR="00F50C94" w:rsidRPr="00B857A6" w:rsidRDefault="00F50C94" w:rsidP="00F50C94">
      <w:pPr>
        <w:rPr>
          <w:rFonts w:asciiTheme="minorHAnsi" w:hAnsiTheme="minorHAnsi" w:cstheme="minorHAnsi"/>
          <w:b/>
          <w:bCs/>
          <w:sz w:val="22"/>
          <w:szCs w:val="22"/>
          <w:lang w:val="es-ES_tradnl"/>
        </w:rPr>
      </w:pPr>
    </w:p>
    <w:p w14:paraId="599F2CBE"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A845C93" w14:textId="77777777" w:rsidR="00CF584A" w:rsidRPr="00B857A6" w:rsidRDefault="00CF584A" w:rsidP="00F50C94">
      <w:pPr>
        <w:jc w:val="center"/>
        <w:rPr>
          <w:rFonts w:asciiTheme="minorHAnsi" w:hAnsiTheme="minorHAnsi" w:cstheme="minorHAnsi"/>
          <w:b/>
          <w:bCs/>
          <w:sz w:val="22"/>
          <w:szCs w:val="22"/>
          <w:lang w:val="es-ES_tradnl"/>
        </w:rPr>
      </w:pPr>
    </w:p>
    <w:p w14:paraId="52E04E4A" w14:textId="77777777" w:rsidR="00C613BF" w:rsidRPr="00C613BF" w:rsidRDefault="00C613BF" w:rsidP="00C613BF">
      <w:pPr>
        <w:spacing w:line="276" w:lineRule="auto"/>
        <w:ind w:left="398" w:right="170"/>
        <w:jc w:val="both"/>
        <w:rPr>
          <w:rFonts w:ascii="Calibri" w:eastAsia="Calibri" w:hAnsi="Calibri" w:cs="Calibri"/>
          <w:b/>
          <w:bCs/>
          <w:color w:val="000000"/>
          <w:sz w:val="22"/>
          <w:szCs w:val="22"/>
          <w:lang w:eastAsia="es-ES"/>
        </w:rPr>
      </w:pPr>
      <w:r>
        <w:rPr>
          <w:rFonts w:ascii="Calibri" w:eastAsia="Calibri" w:hAnsi="Calibri" w:cs="Calibri"/>
          <w:b/>
          <w:bCs/>
          <w:color w:val="000000"/>
          <w:sz w:val="22"/>
          <w:szCs w:val="22"/>
          <w:lang w:eastAsia="es-ES"/>
        </w:rPr>
        <w:t xml:space="preserve">a.1) </w:t>
      </w:r>
      <w:r w:rsidRPr="00C613BF">
        <w:rPr>
          <w:rFonts w:ascii="Calibri" w:eastAsia="Calibri" w:hAnsi="Calibri" w:cs="Calibri"/>
          <w:b/>
          <w:bCs/>
          <w:color w:val="000000"/>
          <w:sz w:val="22"/>
          <w:szCs w:val="22"/>
          <w:lang w:eastAsia="es-ES"/>
        </w:rPr>
        <w:t>GARANTIA DE SERIEDAD DE PROPUESTA.</w:t>
      </w:r>
    </w:p>
    <w:p w14:paraId="02285364" w14:textId="77777777" w:rsidR="00C613BF" w:rsidRPr="00C613BF" w:rsidRDefault="00C613BF" w:rsidP="00C613BF">
      <w:pPr>
        <w:spacing w:before="120" w:line="276" w:lineRule="auto"/>
        <w:ind w:left="851" w:right="170"/>
        <w:jc w:val="both"/>
        <w:rPr>
          <w:rFonts w:ascii="Calibri" w:eastAsia="Calibri" w:hAnsi="Calibri" w:cs="Calibri"/>
          <w:bCs/>
          <w:color w:val="000000"/>
          <w:sz w:val="22"/>
          <w:szCs w:val="22"/>
          <w:lang w:eastAsia="es-ES"/>
        </w:rPr>
      </w:pPr>
      <w:r w:rsidRPr="00C613BF">
        <w:rPr>
          <w:rFonts w:ascii="Calibri" w:eastAsia="Calibri" w:hAnsi="Calibri" w:cs="Calibri"/>
          <w:bCs/>
          <w:color w:val="000000"/>
          <w:sz w:val="22"/>
          <w:szCs w:val="22"/>
          <w:lang w:eastAsia="es-ES"/>
        </w:rPr>
        <w:t>A elección del proponente podrá presentar:</w:t>
      </w:r>
    </w:p>
    <w:p w14:paraId="6013C305" w14:textId="77777777" w:rsidR="00C613BF" w:rsidRPr="00C613BF" w:rsidRDefault="00C613BF" w:rsidP="00B7567E">
      <w:pPr>
        <w:numPr>
          <w:ilvl w:val="0"/>
          <w:numId w:val="56"/>
        </w:numPr>
        <w:spacing w:before="120" w:line="276" w:lineRule="auto"/>
        <w:ind w:right="170"/>
        <w:jc w:val="both"/>
        <w:rPr>
          <w:rFonts w:ascii="Calibri" w:eastAsia="Calibri" w:hAnsi="Calibri" w:cs="Calibri"/>
          <w:bCs/>
          <w:color w:val="000000"/>
          <w:sz w:val="22"/>
          <w:szCs w:val="22"/>
          <w:lang w:eastAsia="es-ES"/>
        </w:rPr>
      </w:pPr>
      <w:r w:rsidRPr="00C613BF">
        <w:rPr>
          <w:rFonts w:ascii="Calibri" w:eastAsia="Calibri" w:hAnsi="Calibri" w:cs="Calibri"/>
          <w:b/>
          <w:bCs/>
          <w:color w:val="000000"/>
          <w:sz w:val="22"/>
          <w:szCs w:val="22"/>
          <w:lang w:eastAsia="es-ES"/>
        </w:rPr>
        <w:t xml:space="preserve">Boleta de Garantía, </w:t>
      </w:r>
      <w:r w:rsidRPr="00C613BF">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inmediata con vigencia de 90 días, por un importe equivalente al 0,5% del valor total de la propuesta económica.</w:t>
      </w:r>
    </w:p>
    <w:p w14:paraId="712D90A6" w14:textId="77777777" w:rsidR="00C613BF" w:rsidRPr="00C613BF" w:rsidRDefault="00C613BF" w:rsidP="00B7567E">
      <w:pPr>
        <w:numPr>
          <w:ilvl w:val="0"/>
          <w:numId w:val="56"/>
        </w:numPr>
        <w:spacing w:before="120" w:line="276" w:lineRule="auto"/>
        <w:ind w:right="170"/>
        <w:jc w:val="both"/>
        <w:rPr>
          <w:rFonts w:ascii="Calibri" w:eastAsia="Calibri" w:hAnsi="Calibri" w:cs="Calibri"/>
          <w:bCs/>
          <w:color w:val="000000"/>
          <w:sz w:val="22"/>
          <w:szCs w:val="22"/>
          <w:lang w:eastAsia="es-ES"/>
        </w:rPr>
      </w:pPr>
      <w:r w:rsidRPr="00C613BF">
        <w:rPr>
          <w:rFonts w:ascii="Calibri" w:eastAsia="Calibri" w:hAnsi="Calibri" w:cs="Calibri"/>
          <w:b/>
          <w:bCs/>
          <w:color w:val="000000"/>
          <w:sz w:val="22"/>
          <w:szCs w:val="22"/>
          <w:lang w:eastAsia="es-ES"/>
        </w:rPr>
        <w:t xml:space="preserve">Garantía a Primer Requerimiento, </w:t>
      </w:r>
      <w:r w:rsidRPr="00C613BF">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a primer requerimiento con vigencia de 90 días, por un importe equivalente al 0,5% del valor total de la propuesta económica.</w:t>
      </w:r>
    </w:p>
    <w:p w14:paraId="7C132E7B" w14:textId="77777777" w:rsidR="00C613BF" w:rsidRDefault="00C613BF" w:rsidP="00C613BF">
      <w:pPr>
        <w:spacing w:before="120"/>
        <w:ind w:left="426" w:right="192"/>
        <w:jc w:val="both"/>
        <w:rPr>
          <w:rFonts w:ascii="Calibri" w:hAnsi="Calibri" w:cs="Calibri"/>
          <w:b/>
          <w:color w:val="000000"/>
          <w:sz w:val="22"/>
          <w:szCs w:val="22"/>
          <w:lang w:eastAsia="es-BO"/>
        </w:rPr>
      </w:pPr>
      <w:r w:rsidRPr="00C613BF">
        <w:rPr>
          <w:rFonts w:ascii="Calibri" w:hAnsi="Calibri" w:cs="Calibri"/>
          <w:b/>
          <w:color w:val="000000"/>
          <w:sz w:val="24"/>
          <w:szCs w:val="24"/>
          <w:lang w:eastAsia="es-BO"/>
        </w:rPr>
        <w:t>a</w:t>
      </w:r>
      <w:r w:rsidRPr="00C613BF">
        <w:rPr>
          <w:rFonts w:ascii="Calibri" w:hAnsi="Calibri" w:cs="Calibri"/>
          <w:b/>
          <w:color w:val="000000"/>
          <w:sz w:val="22"/>
          <w:szCs w:val="22"/>
          <w:lang w:eastAsia="es-BO"/>
        </w:rPr>
        <w:t>.2) GARANTÍA DE CUMPLIMIENTO DE CONTRATO.</w:t>
      </w:r>
    </w:p>
    <w:p w14:paraId="06EB2065" w14:textId="77777777" w:rsidR="005E40D1" w:rsidRPr="00C613BF" w:rsidRDefault="005E40D1" w:rsidP="005E40D1">
      <w:pPr>
        <w:spacing w:before="120" w:line="276" w:lineRule="auto"/>
        <w:ind w:left="851" w:right="170"/>
        <w:jc w:val="both"/>
        <w:rPr>
          <w:rFonts w:ascii="Calibri" w:eastAsia="Calibri" w:hAnsi="Calibri" w:cs="Calibri"/>
          <w:bCs/>
          <w:color w:val="000000"/>
          <w:sz w:val="22"/>
          <w:szCs w:val="22"/>
          <w:lang w:eastAsia="es-ES"/>
        </w:rPr>
      </w:pPr>
      <w:r w:rsidRPr="00C613BF">
        <w:rPr>
          <w:rFonts w:ascii="Calibri" w:eastAsia="Calibri" w:hAnsi="Calibri" w:cs="Calibri"/>
          <w:bCs/>
          <w:color w:val="000000"/>
          <w:sz w:val="22"/>
          <w:szCs w:val="22"/>
          <w:lang w:eastAsia="es-ES"/>
        </w:rPr>
        <w:t>A elección del proponente podrá presentar:</w:t>
      </w:r>
    </w:p>
    <w:p w14:paraId="054671FA" w14:textId="77777777" w:rsidR="006A7218" w:rsidRPr="006A7218" w:rsidRDefault="006A7218"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t xml:space="preserve">Boleta de Garantía, </w:t>
      </w:r>
      <w:r w:rsidRPr="006A7218">
        <w:rPr>
          <w:rFonts w:ascii="Calibri" w:eastAsia="Calibri" w:hAnsi="Calibri" w:cs="Calibri"/>
          <w:bCs/>
          <w:color w:val="000000"/>
          <w:sz w:val="22"/>
          <w:szCs w:val="22"/>
          <w:lang w:eastAsia="es-ES"/>
        </w:rPr>
        <w:t xml:space="preserve">emitida por una Entidad Bancaria del Estado Plurinacional de Bolivia, registrada y autorizada y bajo el control de la Autoridad de Supervisión del Sistema Financiera-ASFI, con las características expresas de renovable, irrevocable y de ejecución inmediata con vigencia de sesenta (60) </w:t>
      </w:r>
      <w:proofErr w:type="spellStart"/>
      <w:r w:rsidRPr="006A7218">
        <w:rPr>
          <w:rFonts w:ascii="Calibri" w:eastAsia="Calibri" w:hAnsi="Calibri" w:cs="Calibri"/>
          <w:bCs/>
          <w:color w:val="000000"/>
          <w:sz w:val="22"/>
          <w:szCs w:val="22"/>
          <w:lang w:eastAsia="es-ES"/>
        </w:rPr>
        <w:t>dias</w:t>
      </w:r>
      <w:proofErr w:type="spellEnd"/>
      <w:r w:rsidRPr="006A7218">
        <w:rPr>
          <w:rFonts w:ascii="Calibri" w:eastAsia="Calibri" w:hAnsi="Calibri" w:cs="Calibri"/>
          <w:bCs/>
          <w:color w:val="000000"/>
          <w:sz w:val="22"/>
          <w:szCs w:val="22"/>
          <w:lang w:eastAsia="es-ES"/>
        </w:rPr>
        <w:t xml:space="preserve"> adicionales a la vigencia del contrato, por un importe equivalente al 7% del valor total del contrato.</w:t>
      </w:r>
    </w:p>
    <w:p w14:paraId="7A8F2888" w14:textId="77777777" w:rsidR="006A7218" w:rsidRPr="006A7218" w:rsidRDefault="006A7218"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t xml:space="preserve">Garantía a Primer Requerimiento, </w:t>
      </w:r>
      <w:r w:rsidRPr="006A7218">
        <w:rPr>
          <w:rFonts w:ascii="Calibri" w:eastAsia="Calibri" w:hAnsi="Calibri" w:cs="Calibri"/>
          <w:bCs/>
          <w:color w:val="000000"/>
          <w:sz w:val="22"/>
          <w:szCs w:val="22"/>
          <w:lang w:eastAsia="es-ES"/>
        </w:rPr>
        <w:t xml:space="preserve">emitida por una Entidad Bancaria del Estado Plurinacional de Bolivia, registrada y autorizada y bajo el control de la Autoridad de Supervisión del Sistema Financiera-ASFI, con las características expresas de renovable, irrevocable y de ejecución a primer requerimiento con vigencia de sesenta (60) días </w:t>
      </w:r>
      <w:r w:rsidRPr="006A7218">
        <w:rPr>
          <w:rFonts w:ascii="Calibri" w:eastAsia="Calibri" w:hAnsi="Calibri" w:cs="Calibri"/>
          <w:bCs/>
          <w:color w:val="000000"/>
          <w:sz w:val="22"/>
          <w:szCs w:val="22"/>
          <w:lang w:eastAsia="es-ES"/>
        </w:rPr>
        <w:lastRenderedPageBreak/>
        <w:t>adicionales a la vigencia del contrato, por un importe equivalente al 7% del valor total del contrato.</w:t>
      </w:r>
    </w:p>
    <w:p w14:paraId="6112E9C2" w14:textId="77777777" w:rsidR="005E40D1" w:rsidRPr="00C613BF" w:rsidRDefault="005E40D1" w:rsidP="00C613BF">
      <w:pPr>
        <w:spacing w:before="120"/>
        <w:ind w:left="426" w:right="192"/>
        <w:jc w:val="both"/>
        <w:rPr>
          <w:rFonts w:ascii="Calibri" w:hAnsi="Calibri" w:cs="Calibri"/>
          <w:b/>
          <w:color w:val="000000"/>
          <w:sz w:val="22"/>
          <w:szCs w:val="22"/>
          <w:lang w:eastAsia="es-BO"/>
        </w:rPr>
      </w:pPr>
    </w:p>
    <w:p w14:paraId="2D9E9729" w14:textId="77777777" w:rsidR="00C613BF" w:rsidRPr="00C613BF" w:rsidRDefault="00C613BF" w:rsidP="00C613BF">
      <w:pPr>
        <w:spacing w:before="120"/>
        <w:ind w:left="426" w:right="192"/>
        <w:jc w:val="both"/>
        <w:rPr>
          <w:rFonts w:ascii="Calibri" w:hAnsi="Calibri" w:cs="Calibri"/>
          <w:b/>
          <w:color w:val="000000"/>
          <w:sz w:val="22"/>
          <w:szCs w:val="22"/>
          <w:lang w:eastAsia="es-BO"/>
        </w:rPr>
      </w:pPr>
      <w:r w:rsidRPr="00C613BF">
        <w:rPr>
          <w:rFonts w:ascii="Calibri" w:hAnsi="Calibri" w:cs="Calibri"/>
          <w:b/>
          <w:color w:val="000000"/>
          <w:sz w:val="22"/>
          <w:szCs w:val="22"/>
          <w:lang w:eastAsia="es-BO"/>
        </w:rPr>
        <w:t>a.3) GARANTÍA DE CORRECTA INVERSIÓN DE ANTICIPO.</w:t>
      </w:r>
    </w:p>
    <w:p w14:paraId="1A8E50ED" w14:textId="77777777" w:rsidR="00032EE2" w:rsidRPr="00414710" w:rsidRDefault="00032EE2" w:rsidP="00032EE2">
      <w:pPr>
        <w:spacing w:before="120" w:line="276" w:lineRule="auto"/>
        <w:ind w:left="851" w:right="170"/>
        <w:jc w:val="both"/>
        <w:rPr>
          <w:rFonts w:ascii="Calibri" w:eastAsia="Calibri" w:hAnsi="Calibri" w:cs="Calibri"/>
          <w:bCs/>
          <w:color w:val="000000"/>
          <w:sz w:val="22"/>
          <w:szCs w:val="22"/>
          <w:lang w:eastAsia="es-ES"/>
        </w:rPr>
      </w:pPr>
      <w:r w:rsidRPr="00414710">
        <w:rPr>
          <w:rFonts w:ascii="Calibri" w:eastAsia="Calibri" w:hAnsi="Calibri" w:cs="Calibri"/>
          <w:bCs/>
          <w:color w:val="000000"/>
          <w:sz w:val="22"/>
          <w:szCs w:val="22"/>
          <w:lang w:eastAsia="es-ES"/>
        </w:rPr>
        <w:t>A elección del proponente podrá presentar:</w:t>
      </w:r>
    </w:p>
    <w:p w14:paraId="491A7DEA" w14:textId="77777777" w:rsidR="00414710" w:rsidRPr="00414710" w:rsidRDefault="00414710" w:rsidP="00414710">
      <w:pPr>
        <w:numPr>
          <w:ilvl w:val="0"/>
          <w:numId w:val="57"/>
        </w:numPr>
        <w:spacing w:before="120"/>
        <w:ind w:right="192"/>
        <w:jc w:val="both"/>
        <w:rPr>
          <w:rFonts w:ascii="Calibri" w:hAnsi="Calibri" w:cs="Calibri"/>
          <w:sz w:val="22"/>
          <w:szCs w:val="22"/>
          <w:lang w:eastAsia="es-ES"/>
        </w:rPr>
      </w:pPr>
      <w:r w:rsidRPr="00414710">
        <w:rPr>
          <w:rFonts w:ascii="Calibri" w:hAnsi="Calibri" w:cs="Calibri"/>
          <w:b/>
          <w:color w:val="000000"/>
          <w:sz w:val="22"/>
          <w:szCs w:val="22"/>
          <w:lang w:eastAsia="es-BO"/>
        </w:rPr>
        <w:t xml:space="preserve">Boleta de Garantía, </w:t>
      </w:r>
      <w:r w:rsidRPr="00414710">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a la orden/a favor de Yacimientos Petrolíferos Fiscales Bolivianos, con características expresas de renovable, irrevocable y de ejecución inmediata cuya vigencia será de noventa (90) días, por un importe equivalente al 100% del monto del anticipo.</w:t>
      </w:r>
    </w:p>
    <w:p w14:paraId="185D4F47" w14:textId="77777777" w:rsidR="00414710" w:rsidRPr="00414710" w:rsidRDefault="00414710" w:rsidP="00414710">
      <w:pPr>
        <w:numPr>
          <w:ilvl w:val="0"/>
          <w:numId w:val="57"/>
        </w:numPr>
        <w:spacing w:before="120"/>
        <w:ind w:right="192"/>
        <w:jc w:val="both"/>
        <w:rPr>
          <w:rFonts w:ascii="Calibri" w:eastAsia="Calibri" w:hAnsi="Calibri" w:cs="Calibri"/>
          <w:bCs/>
          <w:color w:val="000000"/>
          <w:sz w:val="22"/>
          <w:szCs w:val="22"/>
          <w:lang w:eastAsia="es-ES"/>
        </w:rPr>
      </w:pPr>
      <w:r w:rsidRPr="00414710">
        <w:rPr>
          <w:rFonts w:ascii="Calibri" w:hAnsi="Calibri" w:cs="Calibri"/>
          <w:b/>
          <w:color w:val="000000"/>
          <w:sz w:val="22"/>
          <w:szCs w:val="22"/>
          <w:lang w:eastAsia="es-BO"/>
        </w:rPr>
        <w:t xml:space="preserve">Garantía a Primer Requerimiento, </w:t>
      </w:r>
      <w:r w:rsidRPr="00414710">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a la orden/a favor de Yacimientos Petrolíferos Fiscales Bolivianos, con características expresas de renovable, irrevocable y de ejecución a primer requerimiento cuya vigencia será de noventa (90) días,  a la orden de Yacimientos Petrolíferos Fiscales Bolivianos, por un importe equivalente al 100% del monto del anticipo.</w:t>
      </w:r>
    </w:p>
    <w:p w14:paraId="71165BB1" w14:textId="35C400AA" w:rsidR="00804581" w:rsidRDefault="00804581">
      <w:pPr>
        <w:rPr>
          <w:rFonts w:asciiTheme="minorHAnsi" w:hAnsiTheme="minorHAnsi" w:cstheme="minorHAnsi"/>
          <w:b/>
          <w:sz w:val="22"/>
          <w:szCs w:val="22"/>
        </w:rPr>
      </w:pPr>
      <w:r>
        <w:rPr>
          <w:rFonts w:asciiTheme="minorHAnsi" w:hAnsiTheme="minorHAnsi" w:cstheme="minorHAnsi"/>
          <w:b/>
          <w:sz w:val="22"/>
          <w:szCs w:val="22"/>
        </w:rPr>
        <w:br w:type="page"/>
      </w:r>
    </w:p>
    <w:p w14:paraId="3B5A53F9" w14:textId="77777777" w:rsidR="00F50C94" w:rsidRPr="00C613BF" w:rsidRDefault="00F50C94" w:rsidP="00B37050">
      <w:pPr>
        <w:jc w:val="center"/>
        <w:rPr>
          <w:rFonts w:asciiTheme="minorHAnsi" w:hAnsiTheme="minorHAnsi" w:cstheme="minorHAnsi"/>
          <w:b/>
          <w:sz w:val="22"/>
          <w:szCs w:val="22"/>
        </w:rPr>
      </w:pPr>
    </w:p>
    <w:p w14:paraId="01C89535" w14:textId="77777777" w:rsidR="0002531B" w:rsidRDefault="0002531B" w:rsidP="00B37050">
      <w:pPr>
        <w:jc w:val="center"/>
        <w:rPr>
          <w:rFonts w:asciiTheme="minorHAnsi" w:hAnsiTheme="minorHAnsi" w:cstheme="minorHAnsi"/>
          <w:b/>
          <w:sz w:val="22"/>
          <w:szCs w:val="22"/>
          <w:lang w:val="es-ES_tradnl"/>
        </w:rPr>
      </w:pPr>
    </w:p>
    <w:p w14:paraId="0710C822"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29DA6479" w14:textId="77777777"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14:paraId="3A4D2F32" w14:textId="77777777" w:rsidR="00F50C94" w:rsidRPr="00651D2A" w:rsidRDefault="00F50C94" w:rsidP="00B37050">
      <w:pPr>
        <w:jc w:val="both"/>
        <w:rPr>
          <w:rFonts w:asciiTheme="minorHAnsi" w:hAnsiTheme="minorHAnsi" w:cstheme="minorHAnsi"/>
          <w:i/>
          <w:color w:val="FF0000"/>
          <w:sz w:val="22"/>
          <w:szCs w:val="22"/>
        </w:rPr>
      </w:pPr>
    </w:p>
    <w:p w14:paraId="3E185310" w14:textId="77777777" w:rsidR="006A7218" w:rsidRPr="006A7218" w:rsidRDefault="006A7218" w:rsidP="006A7218">
      <w:pPr>
        <w:spacing w:before="120" w:after="120"/>
        <w:ind w:right="192"/>
        <w:jc w:val="center"/>
        <w:rPr>
          <w:rFonts w:ascii="Calibri" w:hAnsi="Calibri" w:cs="Arial"/>
          <w:b/>
          <w:kern w:val="28"/>
          <w:sz w:val="22"/>
          <w:szCs w:val="22"/>
          <w:lang w:val="es-BO" w:eastAsia="es-ES"/>
        </w:rPr>
      </w:pPr>
      <w:r w:rsidRPr="006A7218">
        <w:rPr>
          <w:rFonts w:ascii="Calibri" w:hAnsi="Calibri" w:cs="Arial"/>
          <w:b/>
          <w:kern w:val="28"/>
          <w:sz w:val="22"/>
          <w:szCs w:val="22"/>
          <w:lang w:val="es-BO" w:eastAsia="es-ES"/>
        </w:rPr>
        <w:t>“ESTUDIO PARA LA DETERMINACIÓN DEL SITIO DE EMPLAZAMIENTO DE LA OBRA DE TOMA EN EL RÍO PILCOMAYO, PARA EL ACUEDUCTO DEL PROYECTO DE CONSTRUCCIÓN DE PLANTAS DE PROPILENO Y POLIPROPILENO”</w:t>
      </w:r>
    </w:p>
    <w:p w14:paraId="46377051" w14:textId="77777777" w:rsidR="006A7218" w:rsidRPr="006A7218" w:rsidRDefault="006A7218" w:rsidP="006A7218">
      <w:pPr>
        <w:spacing w:before="120" w:after="120"/>
        <w:ind w:right="192"/>
        <w:rPr>
          <w:rFonts w:ascii="Calibri" w:hAnsi="Calibri" w:cs="Calibri"/>
          <w:b/>
          <w:sz w:val="22"/>
          <w:szCs w:val="22"/>
          <w:lang w:val="es-BO" w:eastAsia="es-ES"/>
        </w:rPr>
      </w:pPr>
    </w:p>
    <w:p w14:paraId="57DCB5A8" w14:textId="77777777" w:rsidR="006A7218" w:rsidRPr="006A7218" w:rsidRDefault="006A7218" w:rsidP="00B7567E">
      <w:pPr>
        <w:numPr>
          <w:ilvl w:val="0"/>
          <w:numId w:val="34"/>
        </w:numPr>
        <w:spacing w:before="120" w:after="120"/>
        <w:ind w:right="192"/>
        <w:contextualSpacing/>
        <w:jc w:val="both"/>
        <w:rPr>
          <w:rFonts w:ascii="Calibri" w:hAnsi="Calibri" w:cs="Calibri"/>
          <w:b/>
          <w:bCs/>
          <w:sz w:val="22"/>
          <w:szCs w:val="22"/>
          <w:lang w:val="es-BO" w:eastAsia="es-BO"/>
        </w:rPr>
      </w:pPr>
      <w:r w:rsidRPr="006A7218">
        <w:rPr>
          <w:rFonts w:ascii="Calibri" w:hAnsi="Calibri" w:cs="Calibri"/>
          <w:b/>
          <w:bCs/>
          <w:sz w:val="22"/>
          <w:szCs w:val="22"/>
          <w:lang w:val="es-BO"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A7218" w:rsidRPr="006A7218" w14:paraId="168E1F06" w14:textId="77777777" w:rsidTr="006A7218">
        <w:trPr>
          <w:trHeight w:val="336"/>
        </w:trPr>
        <w:tc>
          <w:tcPr>
            <w:tcW w:w="9356" w:type="dxa"/>
            <w:shd w:val="clear" w:color="auto" w:fill="B8CCE4"/>
            <w:vAlign w:val="center"/>
            <w:hideMark/>
          </w:tcPr>
          <w:p w14:paraId="4931CCE4"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t>ANTECEDENTES</w:t>
            </w:r>
          </w:p>
        </w:tc>
      </w:tr>
      <w:tr w:rsidR="006A7218" w:rsidRPr="006A7218" w14:paraId="01402C17" w14:textId="77777777" w:rsidTr="006A7218">
        <w:trPr>
          <w:trHeight w:val="971"/>
        </w:trPr>
        <w:tc>
          <w:tcPr>
            <w:tcW w:w="9356" w:type="dxa"/>
            <w:shd w:val="clear" w:color="auto" w:fill="auto"/>
            <w:vAlign w:val="bottom"/>
          </w:tcPr>
          <w:p w14:paraId="6548D4A3" w14:textId="77777777" w:rsidR="006A7218" w:rsidRPr="006A7218" w:rsidRDefault="006A7218" w:rsidP="00B7567E">
            <w:pPr>
              <w:numPr>
                <w:ilvl w:val="0"/>
                <w:numId w:val="39"/>
              </w:numPr>
              <w:autoSpaceDE w:val="0"/>
              <w:autoSpaceDN w:val="0"/>
              <w:adjustRightInd w:val="0"/>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El proceso de Nacionalización de los hidrocarburos en Bolivia, consolidó la participación de YPFB en cuanto a su atribución de representar al Estado en términos de propiedad y gestión de los hidrocarburos, sin embargo, aún queda pendiente  el salto cualitativo hacia la agregación de valor mediante la industrialización del gas natural.</w:t>
            </w:r>
          </w:p>
          <w:p w14:paraId="3612588B" w14:textId="77777777" w:rsidR="006A7218" w:rsidRPr="006A7218" w:rsidRDefault="006A7218" w:rsidP="00B7567E">
            <w:pPr>
              <w:numPr>
                <w:ilvl w:val="0"/>
                <w:numId w:val="39"/>
              </w:numPr>
              <w:autoSpaceDE w:val="0"/>
              <w:autoSpaceDN w:val="0"/>
              <w:adjustRightInd w:val="0"/>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En la actualidad, la creciente demanda energética a nivel mundial, ha impulsado el desarrollo de un ciclo favorable para el sector petroquímico mundial, con altos precios, donde se observa la presencia de iniciativas para ampliar las capacidades industriales. En este marco, en Bolivia existe un decidido impulso a iniciar la etapa de la industrialización del gas a través de la industria petroquímica, procesando el gas natural para la obtención de distintos productos, habiéndose priorizado en el periodo de los años 2014-2021 la implementación del Proyecto de Construcción de las Plantas de </w:t>
            </w:r>
            <w:proofErr w:type="spellStart"/>
            <w:r w:rsidRPr="006A7218">
              <w:rPr>
                <w:rFonts w:ascii="Calibri" w:hAnsi="Calibri" w:cs="Arial"/>
                <w:sz w:val="22"/>
                <w:szCs w:val="22"/>
                <w:lang w:val="es-BO" w:eastAsia="es-BO"/>
              </w:rPr>
              <w:t>Propileno</w:t>
            </w:r>
            <w:proofErr w:type="spellEnd"/>
            <w:r w:rsidRPr="006A7218">
              <w:rPr>
                <w:rFonts w:ascii="Calibri" w:hAnsi="Calibri" w:cs="Arial"/>
                <w:sz w:val="22"/>
                <w:szCs w:val="22"/>
                <w:lang w:val="es-BO" w:eastAsia="es-BO"/>
              </w:rPr>
              <w:t xml:space="preserve"> y Polipropileno (PCPPP).</w:t>
            </w:r>
          </w:p>
          <w:p w14:paraId="78DB927A" w14:textId="77777777" w:rsidR="006A7218" w:rsidRPr="006A7218" w:rsidRDefault="006A7218" w:rsidP="00B7567E">
            <w:pPr>
              <w:numPr>
                <w:ilvl w:val="0"/>
                <w:numId w:val="39"/>
              </w:numPr>
              <w:autoSpaceDE w:val="0"/>
              <w:autoSpaceDN w:val="0"/>
              <w:adjustRightInd w:val="0"/>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Para este efecto se ha llevado a cabo la Ingeniería Conceptual del proyecto, la cual en fecha 02 de octubre de 2015 mediante el informe técnico YPFB-GGPLQ-GEPP-IN-0304/2015 se expone que se culminó satisfactoriamente, definiendo principalmente avanzar con la siguiente fase del proyecto que es la implementación de las Plantas de </w:t>
            </w:r>
            <w:proofErr w:type="spellStart"/>
            <w:r w:rsidRPr="006A7218">
              <w:rPr>
                <w:rFonts w:ascii="Calibri" w:hAnsi="Calibri" w:cs="Arial"/>
                <w:sz w:val="22"/>
                <w:szCs w:val="22"/>
                <w:lang w:val="es-BO" w:eastAsia="es-BO"/>
              </w:rPr>
              <w:t>Propileno</w:t>
            </w:r>
            <w:proofErr w:type="spellEnd"/>
            <w:r w:rsidRPr="006A7218">
              <w:rPr>
                <w:rFonts w:ascii="Calibri" w:hAnsi="Calibri" w:cs="Arial"/>
                <w:sz w:val="22"/>
                <w:szCs w:val="22"/>
                <w:lang w:val="es-BO" w:eastAsia="es-BO"/>
              </w:rPr>
              <w:t xml:space="preserve"> y Polipropileno.</w:t>
            </w:r>
          </w:p>
          <w:p w14:paraId="1A8F4530" w14:textId="77777777" w:rsidR="006A7218" w:rsidRPr="006A7218" w:rsidRDefault="006A7218" w:rsidP="00B7567E">
            <w:pPr>
              <w:numPr>
                <w:ilvl w:val="0"/>
                <w:numId w:val="39"/>
              </w:numPr>
              <w:autoSpaceDE w:val="0"/>
              <w:autoSpaceDN w:val="0"/>
              <w:adjustRightInd w:val="0"/>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De acuerdo a la línea de tiempo del Proyecto, se debe adjudicar el Contrato FEED-EPC del PCPPP en el segundo trimestre del año 2016, para lo cual es prioritario determinar el lugar exacto de emplazamiento de la estructura de captación de agua (Obra de Toma) sobre el Río Pilcomayo, ya que dicha información es un dato que precisará el CONTRATISTA FEED-EPC para desarrollar las Bases de Diseño del Acueducto que proporcionará el agua cruda a las plantas.</w:t>
            </w:r>
          </w:p>
          <w:p w14:paraId="055E0773" w14:textId="77777777" w:rsidR="006A7218" w:rsidRPr="006A7218" w:rsidRDefault="006A7218" w:rsidP="00B7567E">
            <w:pPr>
              <w:numPr>
                <w:ilvl w:val="0"/>
                <w:numId w:val="39"/>
              </w:numPr>
              <w:autoSpaceDE w:val="0"/>
              <w:autoSpaceDN w:val="0"/>
              <w:adjustRightInd w:val="0"/>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De igual forma para dar inicio a los trámites de Licencia Ambiental del Acueducto, se precisa conocer la ubicación del lugar donde se captará agua para el proyecto, ya que el trazado del acueducto está en función a dicha ubicación.</w:t>
            </w:r>
          </w:p>
          <w:p w14:paraId="0350856C" w14:textId="77777777" w:rsidR="006A7218" w:rsidRPr="006A7218" w:rsidRDefault="006A7218" w:rsidP="00B7567E">
            <w:pPr>
              <w:numPr>
                <w:ilvl w:val="0"/>
                <w:numId w:val="39"/>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 Por tales motivos, y toda vez que el “Proyecto de Construcción de Plantas de </w:t>
            </w:r>
            <w:proofErr w:type="spellStart"/>
            <w:r w:rsidRPr="006A7218">
              <w:rPr>
                <w:rFonts w:ascii="Calibri" w:hAnsi="Calibri" w:cs="Arial"/>
                <w:sz w:val="22"/>
                <w:szCs w:val="22"/>
                <w:lang w:val="es-BO" w:eastAsia="es-BO"/>
              </w:rPr>
              <w:t>Propileno</w:t>
            </w:r>
            <w:proofErr w:type="spellEnd"/>
            <w:r w:rsidRPr="006A7218">
              <w:rPr>
                <w:rFonts w:ascii="Calibri" w:hAnsi="Calibri" w:cs="Arial"/>
                <w:sz w:val="22"/>
                <w:szCs w:val="22"/>
                <w:lang w:val="es-BO" w:eastAsia="es-BO"/>
              </w:rPr>
              <w:t xml:space="preserve"> y Polipropileno, Provincia Gran Chaco – Tarija (PCPPP)” constituye un proyecto clave en el proceso de industrialización de la materia prima, es prioritario realizar el servicio de </w:t>
            </w:r>
            <w:r w:rsidRPr="006A7218">
              <w:rPr>
                <w:rFonts w:ascii="Calibri" w:hAnsi="Calibri" w:cs="Arial"/>
                <w:b/>
                <w:sz w:val="22"/>
                <w:szCs w:val="22"/>
                <w:lang w:val="es-BO" w:eastAsia="es-BO"/>
              </w:rPr>
              <w:t>“ESTUDIO PARA LA DETERMINACIÓN DEL SITIO DE EMPLAZAMIENTO DE LA OBRA DE TOMA EN EL RÍO PILCOMAYO, PARA EL ACUEDUCTO DEL PROYECTO DE CONSTRUCCIÓN DE PLANTAS DE PROPILENO Y POLIPROPILENO”</w:t>
            </w:r>
            <w:r w:rsidRPr="006A7218">
              <w:rPr>
                <w:rFonts w:ascii="Calibri" w:hAnsi="Calibri" w:cs="Arial"/>
                <w:sz w:val="22"/>
                <w:szCs w:val="22"/>
                <w:lang w:val="es-BO" w:eastAsia="es-BO"/>
              </w:rPr>
              <w:t xml:space="preserve">, lo antes posible, a  fin de cumplir con los </w:t>
            </w:r>
            <w:r w:rsidRPr="006A7218">
              <w:rPr>
                <w:rFonts w:ascii="Calibri" w:hAnsi="Calibri" w:cs="Arial"/>
                <w:sz w:val="22"/>
                <w:szCs w:val="22"/>
                <w:lang w:val="es-BO" w:eastAsia="es-BO"/>
              </w:rPr>
              <w:lastRenderedPageBreak/>
              <w:t>plazos y cronogramas establecidos en el Proyecto.</w:t>
            </w:r>
          </w:p>
          <w:p w14:paraId="431B2E04" w14:textId="77777777" w:rsidR="006A7218" w:rsidRPr="006A7218" w:rsidRDefault="006A7218" w:rsidP="006A7218">
            <w:pPr>
              <w:spacing w:before="120" w:after="120"/>
              <w:ind w:left="356" w:right="192"/>
              <w:jc w:val="both"/>
              <w:rPr>
                <w:rFonts w:ascii="Calibri" w:hAnsi="Calibri" w:cs="Arial"/>
                <w:sz w:val="22"/>
                <w:szCs w:val="22"/>
                <w:lang w:val="es-BO" w:eastAsia="es-BO"/>
              </w:rPr>
            </w:pPr>
          </w:p>
          <w:p w14:paraId="04C128A0" w14:textId="77777777" w:rsidR="006A7218" w:rsidRPr="006A7218" w:rsidRDefault="006A7218" w:rsidP="006A7218">
            <w:pPr>
              <w:spacing w:after="120"/>
              <w:ind w:left="356" w:right="192"/>
              <w:jc w:val="both"/>
              <w:rPr>
                <w:rFonts w:ascii="Calibri" w:hAnsi="Calibri" w:cs="Calibri"/>
                <w:sz w:val="22"/>
                <w:szCs w:val="22"/>
                <w:lang w:val="es-BO" w:eastAsia="es-BO"/>
              </w:rPr>
            </w:pPr>
            <w:r w:rsidRPr="006A7218">
              <w:rPr>
                <w:rFonts w:ascii="Calibri" w:hAnsi="Calibri" w:cs="Arial"/>
                <w:sz w:val="22"/>
                <w:szCs w:val="22"/>
                <w:lang w:val="es-BO" w:eastAsia="es-BO"/>
              </w:rPr>
              <w:t xml:space="preserve">En consecuencia, la Gerencia General de Proyectos, Plantas y Petroquímica (GGPQ) de YPFB, tiene la necesidad urgente de contar con la Consultoría </w:t>
            </w:r>
            <w:r w:rsidRPr="006A7218">
              <w:rPr>
                <w:rFonts w:ascii="Calibri" w:hAnsi="Calibri" w:cs="Arial"/>
                <w:b/>
                <w:sz w:val="22"/>
                <w:szCs w:val="22"/>
                <w:lang w:val="es-BO" w:eastAsia="es-BO"/>
              </w:rPr>
              <w:t>“ESTUDIO PARA LA DETERMINACIÓN DEL SITIO DE EMPLAZAMIENTO DE LA OBRA DE TOMA EN EL RÍO PILCOMAYO, PARA EL ACUEDUCTO DEL PROYECTO DE CONSTRUCCIÓN DE PLANTAS DE PROPILENO Y POLIPROPILENO”</w:t>
            </w:r>
          </w:p>
        </w:tc>
      </w:tr>
      <w:tr w:rsidR="006A7218" w:rsidRPr="006A7218" w14:paraId="03C8CCAE" w14:textId="77777777" w:rsidTr="006A7218">
        <w:trPr>
          <w:trHeight w:val="440"/>
        </w:trPr>
        <w:tc>
          <w:tcPr>
            <w:tcW w:w="9356" w:type="dxa"/>
            <w:shd w:val="clear" w:color="auto" w:fill="B8CCE4"/>
            <w:vAlign w:val="center"/>
          </w:tcPr>
          <w:p w14:paraId="15E8170B" w14:textId="77777777" w:rsidR="006A7218" w:rsidRPr="006A7218" w:rsidRDefault="006A7218" w:rsidP="006A7218">
            <w:pPr>
              <w:spacing w:before="120" w:after="120"/>
              <w:ind w:right="192"/>
              <w:rPr>
                <w:rFonts w:ascii="Calibri" w:hAnsi="Calibri" w:cs="Calibri"/>
                <w:sz w:val="22"/>
                <w:szCs w:val="22"/>
                <w:lang w:val="es-BO" w:eastAsia="es-BO"/>
              </w:rPr>
            </w:pPr>
            <w:r w:rsidRPr="006A7218">
              <w:rPr>
                <w:rFonts w:ascii="Calibri" w:hAnsi="Calibri" w:cs="Calibri"/>
                <w:b/>
                <w:bCs/>
                <w:sz w:val="22"/>
                <w:szCs w:val="22"/>
                <w:lang w:val="es-BO" w:eastAsia="es-BO"/>
              </w:rPr>
              <w:lastRenderedPageBreak/>
              <w:t>OBJETIVO GENERAL Y OBJETIVOS ESPECÍFICOS DE LA CONSULTORÍA.</w:t>
            </w:r>
          </w:p>
        </w:tc>
      </w:tr>
      <w:tr w:rsidR="006A7218" w:rsidRPr="006A7218" w14:paraId="5BB5B334" w14:textId="77777777" w:rsidTr="006A7218">
        <w:trPr>
          <w:trHeight w:val="1728"/>
        </w:trPr>
        <w:tc>
          <w:tcPr>
            <w:tcW w:w="9356" w:type="dxa"/>
            <w:shd w:val="clear" w:color="auto" w:fill="auto"/>
            <w:vAlign w:val="center"/>
            <w:hideMark/>
          </w:tcPr>
          <w:p w14:paraId="4960D95C" w14:textId="77777777" w:rsidR="006A7218" w:rsidRPr="006A7218" w:rsidRDefault="006A7218" w:rsidP="006A7218">
            <w:pPr>
              <w:spacing w:before="120" w:after="120"/>
              <w:ind w:left="356" w:right="192"/>
              <w:jc w:val="both"/>
              <w:rPr>
                <w:rFonts w:ascii="Calibri" w:hAnsi="Calibri" w:cs="Arial"/>
                <w:sz w:val="22"/>
                <w:szCs w:val="22"/>
                <w:lang w:val="es-BO" w:eastAsia="es-BO"/>
              </w:rPr>
            </w:pPr>
            <w:r w:rsidRPr="006A7218">
              <w:rPr>
                <w:rFonts w:ascii="Calibri" w:hAnsi="Calibri" w:cs="Arial"/>
                <w:b/>
                <w:bCs/>
                <w:sz w:val="22"/>
                <w:szCs w:val="22"/>
                <w:lang w:val="es-BO" w:eastAsia="es-BO"/>
              </w:rPr>
              <w:t>Objetivo General.-</w:t>
            </w:r>
            <w:r w:rsidRPr="006A7218">
              <w:rPr>
                <w:rFonts w:ascii="Calibri" w:hAnsi="Calibri" w:cs="Arial"/>
                <w:sz w:val="22"/>
                <w:szCs w:val="22"/>
                <w:lang w:val="es-BO" w:eastAsia="es-BO"/>
              </w:rPr>
              <w:t xml:space="preserve"> </w:t>
            </w:r>
          </w:p>
          <w:p w14:paraId="237F6BB6" w14:textId="77777777" w:rsidR="006A7218" w:rsidRPr="006A7218" w:rsidRDefault="006A7218" w:rsidP="006A7218">
            <w:pPr>
              <w:spacing w:before="120" w:after="120"/>
              <w:ind w:left="356" w:right="192"/>
              <w:jc w:val="both"/>
              <w:rPr>
                <w:rFonts w:ascii="Calibri" w:hAnsi="Calibri" w:cs="Arial"/>
                <w:b/>
                <w:bCs/>
                <w:sz w:val="22"/>
                <w:szCs w:val="22"/>
                <w:lang w:val="es-BO" w:eastAsia="es-BO"/>
              </w:rPr>
            </w:pPr>
            <w:r w:rsidRPr="006A7218">
              <w:rPr>
                <w:rFonts w:ascii="Calibri" w:hAnsi="Calibri" w:cs="Arial"/>
                <w:color w:val="000000"/>
                <w:sz w:val="22"/>
                <w:szCs w:val="22"/>
                <w:lang w:val="es-BO" w:eastAsia="es-ES"/>
              </w:rPr>
              <w:t xml:space="preserve">El objeto del presente pliego es establecer el alcance, las directrices y las premisas técnicas para la ejecución del servicio de consultoría: </w:t>
            </w:r>
            <w:r w:rsidRPr="006A7218">
              <w:rPr>
                <w:rFonts w:ascii="Calibri" w:hAnsi="Calibri" w:cs="Arial"/>
                <w:b/>
                <w:color w:val="000000"/>
                <w:sz w:val="22"/>
                <w:szCs w:val="22"/>
                <w:lang w:val="es-BO" w:eastAsia="es-ES"/>
              </w:rPr>
              <w:t>“ESTUDIO PARA LA DETERMINACIÓN DEL SITIO DE EMPLAZAMIENTO DE LA OBRA DE TOMA EN EL RÍO PILCOMAYO, PARA EL ACUEDUCTO DEL PROYECTO DE CONSTRUCCIÓN DE PLANTAS DE PROPILENO Y POLIPROPILENO”</w:t>
            </w:r>
          </w:p>
          <w:p w14:paraId="6A53F9A2" w14:textId="77777777" w:rsidR="006A7218" w:rsidRPr="006A7218" w:rsidRDefault="006A7218" w:rsidP="006A7218">
            <w:pPr>
              <w:spacing w:before="120" w:after="120"/>
              <w:ind w:left="356" w:right="192"/>
              <w:jc w:val="both"/>
              <w:rPr>
                <w:rFonts w:ascii="Calibri" w:hAnsi="Calibri" w:cs="Arial"/>
                <w:color w:val="000000"/>
                <w:sz w:val="22"/>
                <w:szCs w:val="22"/>
                <w:lang w:val="es-BO" w:eastAsia="es-ES"/>
              </w:rPr>
            </w:pPr>
            <w:r w:rsidRPr="006A7218">
              <w:rPr>
                <w:rFonts w:ascii="Calibri" w:hAnsi="Calibri" w:cs="Arial"/>
                <w:sz w:val="22"/>
                <w:szCs w:val="22"/>
                <w:lang w:val="es-BO" w:eastAsia="es-BO"/>
              </w:rPr>
              <w:t xml:space="preserve">Determinar el sitio específico de ubicación para el emplazamiento de la Obra de Toma sobre el Río Pilcomayo, para la captación del agua que será conducida a través de un acueducto hasta las plantas de </w:t>
            </w:r>
            <w:proofErr w:type="spellStart"/>
            <w:r w:rsidRPr="006A7218">
              <w:rPr>
                <w:rFonts w:ascii="Calibri" w:hAnsi="Calibri" w:cs="Arial"/>
                <w:sz w:val="22"/>
                <w:szCs w:val="22"/>
                <w:lang w:val="es-BO" w:eastAsia="es-BO"/>
              </w:rPr>
              <w:t>Propileno</w:t>
            </w:r>
            <w:proofErr w:type="spellEnd"/>
            <w:r w:rsidRPr="006A7218">
              <w:rPr>
                <w:rFonts w:ascii="Calibri" w:hAnsi="Calibri" w:cs="Arial"/>
                <w:sz w:val="22"/>
                <w:szCs w:val="22"/>
                <w:lang w:val="es-BO" w:eastAsia="es-BO"/>
              </w:rPr>
              <w:t xml:space="preserve"> y Polipropileno</w:t>
            </w:r>
            <w:r w:rsidRPr="006A7218">
              <w:rPr>
                <w:rFonts w:ascii="Calibri" w:hAnsi="Calibri" w:cs="Arial"/>
                <w:color w:val="000000"/>
                <w:sz w:val="22"/>
                <w:szCs w:val="22"/>
                <w:lang w:val="es-BO" w:eastAsia="es-ES"/>
              </w:rPr>
              <w:t>.</w:t>
            </w:r>
          </w:p>
          <w:p w14:paraId="329CB7DC" w14:textId="77777777" w:rsidR="006A7218" w:rsidRPr="006A7218" w:rsidRDefault="006A7218" w:rsidP="006A7218">
            <w:pPr>
              <w:spacing w:before="120" w:after="120"/>
              <w:ind w:left="356" w:right="192"/>
              <w:jc w:val="both"/>
              <w:rPr>
                <w:rFonts w:ascii="Calibri" w:hAnsi="Calibri" w:cs="Arial"/>
                <w:sz w:val="22"/>
                <w:szCs w:val="22"/>
                <w:lang w:val="es-BO" w:eastAsia="es-BO"/>
              </w:rPr>
            </w:pPr>
            <w:r w:rsidRPr="006A7218">
              <w:rPr>
                <w:rFonts w:ascii="Calibri" w:hAnsi="Calibri" w:cs="Arial"/>
                <w:b/>
                <w:bCs/>
                <w:sz w:val="22"/>
                <w:szCs w:val="22"/>
                <w:lang w:val="es-BO" w:eastAsia="es-BO"/>
              </w:rPr>
              <w:t>Objetivos Específicos.-</w:t>
            </w:r>
            <w:r w:rsidRPr="006A7218">
              <w:rPr>
                <w:rFonts w:ascii="Calibri" w:hAnsi="Calibri" w:cs="Arial"/>
                <w:sz w:val="22"/>
                <w:szCs w:val="22"/>
                <w:lang w:val="es-BO" w:eastAsia="es-BO"/>
              </w:rPr>
              <w:t xml:space="preserve"> </w:t>
            </w:r>
          </w:p>
          <w:p w14:paraId="41463E00" w14:textId="77777777" w:rsidR="006A7218" w:rsidRPr="006A7218" w:rsidRDefault="006A7218" w:rsidP="00B7567E">
            <w:pPr>
              <w:numPr>
                <w:ilvl w:val="0"/>
                <w:numId w:val="40"/>
              </w:numPr>
              <w:spacing w:before="120" w:after="120"/>
              <w:ind w:right="192"/>
              <w:jc w:val="both"/>
              <w:rPr>
                <w:rFonts w:ascii="Calibri" w:hAnsi="Calibri" w:cs="Arial"/>
                <w:b/>
                <w:bCs/>
                <w:sz w:val="22"/>
                <w:szCs w:val="22"/>
                <w:lang w:val="es-BO" w:eastAsia="es-BO"/>
              </w:rPr>
            </w:pPr>
            <w:r w:rsidRPr="006A7218">
              <w:rPr>
                <w:rFonts w:ascii="Calibri" w:hAnsi="Calibri" w:cs="Arial"/>
                <w:bCs/>
                <w:sz w:val="22"/>
                <w:szCs w:val="22"/>
                <w:lang w:val="es-BO" w:eastAsia="es-BO"/>
              </w:rPr>
              <w:t>Realizar los estudios topográfico, batimétrico, hidrológico, hidrogeológico y geotécnico como estudios específicos de apoyo que brinden la información necesaria para determinar el emplazamiento óptimo de la obra de captación.</w:t>
            </w:r>
          </w:p>
          <w:p w14:paraId="3EC55FFD" w14:textId="77777777" w:rsidR="006A7218" w:rsidRPr="006A7218" w:rsidRDefault="006A7218" w:rsidP="00B7567E">
            <w:pPr>
              <w:numPr>
                <w:ilvl w:val="0"/>
                <w:numId w:val="40"/>
              </w:numPr>
              <w:spacing w:before="120" w:after="120"/>
              <w:ind w:right="192"/>
              <w:jc w:val="both"/>
              <w:rPr>
                <w:rFonts w:ascii="Calibri" w:hAnsi="Calibri" w:cs="Arial"/>
                <w:b/>
                <w:bCs/>
                <w:sz w:val="22"/>
                <w:szCs w:val="22"/>
                <w:lang w:val="es-BO" w:eastAsia="es-BO"/>
              </w:rPr>
            </w:pPr>
            <w:r w:rsidRPr="006A7218">
              <w:rPr>
                <w:rFonts w:ascii="Calibri" w:hAnsi="Calibri" w:cs="Arial"/>
                <w:sz w:val="22"/>
                <w:szCs w:val="22"/>
                <w:lang w:val="es-BO" w:eastAsia="es-BO"/>
              </w:rPr>
              <w:t>Recomendar el tipo de obra de toma más conveniente en función al sitio determinado.</w:t>
            </w:r>
          </w:p>
          <w:p w14:paraId="35004C85" w14:textId="77777777" w:rsidR="006A7218" w:rsidRPr="006A7218" w:rsidRDefault="006A7218" w:rsidP="00B7567E">
            <w:pPr>
              <w:numPr>
                <w:ilvl w:val="0"/>
                <w:numId w:val="40"/>
              </w:numPr>
              <w:spacing w:before="120" w:after="120"/>
              <w:ind w:right="192"/>
              <w:jc w:val="both"/>
              <w:rPr>
                <w:rFonts w:ascii="Calibri" w:hAnsi="Calibri" w:cs="Arial"/>
                <w:b/>
                <w:bCs/>
                <w:sz w:val="22"/>
                <w:szCs w:val="22"/>
                <w:lang w:val="es-BO" w:eastAsia="es-BO"/>
              </w:rPr>
            </w:pPr>
            <w:r w:rsidRPr="006A7218">
              <w:rPr>
                <w:rFonts w:ascii="Calibri" w:hAnsi="Calibri" w:cs="Arial"/>
                <w:sz w:val="22"/>
                <w:szCs w:val="22"/>
                <w:lang w:val="es-BO" w:eastAsia="es-BO"/>
              </w:rPr>
              <w:t>Realizar recomendaciones sobre el tipo de obras de protección aguas arriba y aguas abajo de la obra de toma.</w:t>
            </w:r>
          </w:p>
          <w:p w14:paraId="67845B76" w14:textId="77777777" w:rsidR="006A7218" w:rsidRPr="006A7218" w:rsidRDefault="006A7218" w:rsidP="00B7567E">
            <w:pPr>
              <w:numPr>
                <w:ilvl w:val="0"/>
                <w:numId w:val="40"/>
              </w:numPr>
              <w:spacing w:before="120" w:after="120"/>
              <w:ind w:right="192"/>
              <w:jc w:val="both"/>
              <w:rPr>
                <w:rFonts w:ascii="Calibri" w:hAnsi="Calibri" w:cs="Arial"/>
                <w:b/>
                <w:bCs/>
                <w:sz w:val="22"/>
                <w:szCs w:val="22"/>
                <w:lang w:val="es-BO" w:eastAsia="es-BO"/>
              </w:rPr>
            </w:pPr>
            <w:r w:rsidRPr="006A7218">
              <w:rPr>
                <w:rFonts w:ascii="Calibri" w:hAnsi="Calibri" w:cs="Arial"/>
                <w:bCs/>
                <w:sz w:val="22"/>
                <w:szCs w:val="22"/>
                <w:lang w:val="es-BO" w:eastAsia="es-BO"/>
              </w:rPr>
              <w:t>Evaluar por lo menos 3 alternativas de ubicación de la Obra de Toma, de las cuales se deberá seleccionar la mejor alternativa que garantice la captación del caudal requerido durante los 365 días del año.</w:t>
            </w:r>
          </w:p>
        </w:tc>
      </w:tr>
      <w:tr w:rsidR="006A7218" w:rsidRPr="006A7218" w14:paraId="386618DC" w14:textId="77777777" w:rsidTr="006A7218">
        <w:trPr>
          <w:trHeight w:val="386"/>
        </w:trPr>
        <w:tc>
          <w:tcPr>
            <w:tcW w:w="9356" w:type="dxa"/>
            <w:shd w:val="clear" w:color="auto" w:fill="B8CCE4"/>
            <w:vAlign w:val="center"/>
          </w:tcPr>
          <w:p w14:paraId="64A8BCF6"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t>ALCANCE, ENFOQUE</w:t>
            </w:r>
          </w:p>
        </w:tc>
      </w:tr>
      <w:tr w:rsidR="006A7218" w:rsidRPr="006A7218" w14:paraId="75A482D8" w14:textId="77777777" w:rsidTr="006A7218">
        <w:trPr>
          <w:trHeight w:val="386"/>
        </w:trPr>
        <w:tc>
          <w:tcPr>
            <w:tcW w:w="9356" w:type="dxa"/>
            <w:shd w:val="clear" w:color="auto" w:fill="auto"/>
            <w:vAlign w:val="center"/>
          </w:tcPr>
          <w:p w14:paraId="3FD4948D" w14:textId="77777777" w:rsidR="006A7218" w:rsidRPr="006A7218" w:rsidRDefault="006A7218" w:rsidP="006A7218">
            <w:pPr>
              <w:autoSpaceDE w:val="0"/>
              <w:autoSpaceDN w:val="0"/>
              <w:adjustRightInd w:val="0"/>
              <w:spacing w:before="120"/>
              <w:ind w:left="360" w:right="214"/>
              <w:jc w:val="both"/>
              <w:rPr>
                <w:rFonts w:ascii="Calibri" w:hAnsi="Calibri" w:cs="Arial"/>
                <w:sz w:val="22"/>
                <w:szCs w:val="22"/>
                <w:lang w:eastAsia="es-BO"/>
              </w:rPr>
            </w:pPr>
            <w:r w:rsidRPr="006A7218">
              <w:rPr>
                <w:rFonts w:ascii="Calibri" w:hAnsi="Calibri" w:cs="Arial"/>
                <w:sz w:val="22"/>
                <w:szCs w:val="22"/>
                <w:lang w:eastAsia="es-BO"/>
              </w:rPr>
              <w:t xml:space="preserve">Las presentes especificaciones técnicas describen el alcance, los criterios y la metodología que el Consultor deberá aplicar en la ejecución de la consultoría que constituye el objeto del servicio </w:t>
            </w:r>
            <w:r w:rsidRPr="006A7218">
              <w:rPr>
                <w:rFonts w:ascii="Calibri" w:hAnsi="Calibri" w:cs="Arial"/>
                <w:b/>
                <w:color w:val="000000"/>
                <w:sz w:val="22"/>
                <w:szCs w:val="22"/>
                <w:lang w:val="es-MX" w:eastAsia="es-ES"/>
              </w:rPr>
              <w:t>“</w:t>
            </w:r>
            <w:r w:rsidRPr="006A7218">
              <w:rPr>
                <w:rFonts w:ascii="Calibri" w:hAnsi="Calibri" w:cs="Arial"/>
                <w:b/>
                <w:kern w:val="28"/>
                <w:sz w:val="22"/>
                <w:szCs w:val="22"/>
                <w:lang w:eastAsia="es-ES"/>
              </w:rPr>
              <w:t>ESTUDIO PARA LA DETERMINACIÓN DEL SITIO DE EMPLAZAMIENTO DE LA OBRA DE TOMA EN EL RÍO PILCOMAYO, PARA EL ACUEDUCTO DEL PROYECTO DE CONSTRUCCIÓN DE PLANTAS DE PROPILENO Y POLIPROPILENO</w:t>
            </w:r>
            <w:r w:rsidRPr="006A7218">
              <w:rPr>
                <w:rFonts w:ascii="Calibri" w:hAnsi="Calibri" w:cs="Arial"/>
                <w:b/>
                <w:color w:val="000000"/>
                <w:sz w:val="22"/>
                <w:szCs w:val="22"/>
                <w:lang w:val="es-MX" w:eastAsia="es-ES"/>
              </w:rPr>
              <w:t>”</w:t>
            </w:r>
            <w:r w:rsidRPr="006A7218">
              <w:rPr>
                <w:rFonts w:ascii="Calibri" w:hAnsi="Calibri" w:cs="Arial"/>
                <w:b/>
                <w:color w:val="000000"/>
                <w:sz w:val="22"/>
                <w:szCs w:val="22"/>
                <w:lang w:eastAsia="es-ES"/>
              </w:rPr>
              <w:t>.</w:t>
            </w:r>
          </w:p>
          <w:p w14:paraId="5953BCE3"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p>
          <w:p w14:paraId="7C823E3B"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r w:rsidRPr="006A7218">
              <w:rPr>
                <w:rFonts w:ascii="Calibri" w:hAnsi="Calibri" w:cs="Arial"/>
                <w:sz w:val="22"/>
                <w:szCs w:val="22"/>
                <w:lang w:eastAsia="es-BO"/>
              </w:rPr>
              <w:t>Los trabajos de campo y gabinete deberán ser ejecutados por personal calificado con amplia experiencia y dirigidos por un profesional de Ingeniería quien será el responsable de cumplir con las obligaciones técnicas que se deriven de su actuación y, también,  de materializar en el terreno los alcances de los trabajos a realizar.</w:t>
            </w:r>
          </w:p>
          <w:p w14:paraId="2B9A619C"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p>
          <w:p w14:paraId="5C9F6108" w14:textId="77777777" w:rsidR="006A7218" w:rsidRPr="006A7218" w:rsidRDefault="006A7218" w:rsidP="006A7218">
            <w:pPr>
              <w:autoSpaceDE w:val="0"/>
              <w:autoSpaceDN w:val="0"/>
              <w:adjustRightInd w:val="0"/>
              <w:spacing w:before="120"/>
              <w:ind w:left="360" w:right="214"/>
              <w:jc w:val="both"/>
              <w:rPr>
                <w:rFonts w:ascii="Calibri" w:hAnsi="Calibri" w:cs="Arial"/>
                <w:sz w:val="22"/>
                <w:szCs w:val="22"/>
                <w:lang w:eastAsia="es-BO"/>
              </w:rPr>
            </w:pPr>
            <w:r w:rsidRPr="006A7218">
              <w:rPr>
                <w:rFonts w:ascii="Calibri" w:hAnsi="Calibri" w:cs="Arial"/>
                <w:sz w:val="22"/>
                <w:szCs w:val="22"/>
                <w:lang w:eastAsia="es-BO"/>
              </w:rPr>
              <w:t xml:space="preserve">El alcance del servicio comprende la realización de todos los estudios, mediciones y trabajos que se requieran y conlleven al cumplimiento de los objetivos descritos en el acápite anterior. Por tanto el alcance mínimo requerido en el presente servicio se describe a continuación, el cual es </w:t>
            </w:r>
            <w:r w:rsidRPr="006A7218">
              <w:rPr>
                <w:rFonts w:ascii="Calibri" w:hAnsi="Calibri" w:cs="Arial"/>
                <w:sz w:val="22"/>
                <w:szCs w:val="22"/>
                <w:lang w:eastAsia="es-BO"/>
              </w:rPr>
              <w:lastRenderedPageBreak/>
              <w:t>de carácter enunciativo más no limitativo, debiendo el Consultor realizar todas las actividades necesarias que se requieran para el cumplimiento de los objetivos citados:</w:t>
            </w:r>
          </w:p>
          <w:p w14:paraId="695A550F" w14:textId="77777777" w:rsidR="006A7218" w:rsidRPr="006A7218" w:rsidRDefault="006A7218" w:rsidP="006A7218">
            <w:pPr>
              <w:autoSpaceDE w:val="0"/>
              <w:autoSpaceDN w:val="0"/>
              <w:adjustRightInd w:val="0"/>
              <w:ind w:left="360" w:right="214"/>
              <w:jc w:val="both"/>
              <w:rPr>
                <w:rFonts w:ascii="Calibri" w:hAnsi="Calibri" w:cs="Arial"/>
                <w:sz w:val="22"/>
                <w:szCs w:val="22"/>
                <w:lang w:val="es-BO" w:eastAsia="es-BO"/>
              </w:rPr>
            </w:pPr>
          </w:p>
          <w:p w14:paraId="497E0288" w14:textId="5124BEE2"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el reconocimiento e inspección de campo en una longitud de 15 Km a partir de</w:t>
            </w:r>
            <w:r w:rsidR="00131C19">
              <w:rPr>
                <w:rFonts w:ascii="Calibri" w:hAnsi="Calibri" w:cs="Arial"/>
                <w:sz w:val="22"/>
                <w:szCs w:val="22"/>
                <w:lang w:eastAsia="es-BO"/>
              </w:rPr>
              <w:t xml:space="preserve"> la coordenada: ZONA 20K, E445770 N7648299 </w:t>
            </w:r>
            <w:r w:rsidRPr="006A7218">
              <w:rPr>
                <w:rFonts w:ascii="Calibri" w:hAnsi="Calibri" w:cs="Arial"/>
                <w:sz w:val="22"/>
                <w:szCs w:val="22"/>
                <w:lang w:eastAsia="es-BO"/>
              </w:rPr>
              <w:t>hacia aguas abajo del río Pilcomayo.</w:t>
            </w:r>
          </w:p>
          <w:p w14:paraId="0233EC55"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el mapeo hidrogeológico del tramo indicado.</w:t>
            </w:r>
          </w:p>
          <w:p w14:paraId="1CFE32F3"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la clasificación geológica de los sitios elegidos a fin de conocer si se encuentran en zona de fallas geológicas o de deslizamientos.</w:t>
            </w:r>
          </w:p>
          <w:p w14:paraId="5EF5655A" w14:textId="09BBD6D2"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el levantamiento topográfico del tramo de 15 Km de río indicado en un ancho de franja de 5</w:t>
            </w:r>
            <w:r w:rsidR="00131C19">
              <w:rPr>
                <w:rFonts w:ascii="Calibri" w:hAnsi="Calibri" w:cs="Arial"/>
                <w:sz w:val="22"/>
                <w:szCs w:val="22"/>
                <w:lang w:eastAsia="es-BO"/>
              </w:rPr>
              <w:t>0</w:t>
            </w:r>
            <w:r w:rsidRPr="006A7218">
              <w:rPr>
                <w:rFonts w:ascii="Calibri" w:hAnsi="Calibri" w:cs="Arial"/>
                <w:sz w:val="22"/>
                <w:szCs w:val="22"/>
                <w:lang w:eastAsia="es-BO"/>
              </w:rPr>
              <w:t xml:space="preserve"> metros a cada lado de los bordes del río. El Contratista podrá ampliar este rango si considera estrictamente necesario. Este levantamiento topográfico deberá realizarse mediante el sistema VANT (Vuelo Aéreo No Tripulado por Dron) o mediante el sistema LIDAR aerotransportado (Laser Scanner).</w:t>
            </w:r>
          </w:p>
          <w:p w14:paraId="073E0CB5"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Determinar por lo menos 3 alternativas para el sitio de emplazamiento de la Obra de Toma en el tramo indicado. Una vez determinadas estas alternativas, se deberá georreferenciar las mismas. Esta georreferenciación se la debe realizar mediante GPS estacionario de precisión (Diferencial L1/L2 o superior).</w:t>
            </w:r>
          </w:p>
          <w:p w14:paraId="727A3B84"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el levantamiento batimétrico a detalle de las alternativas elegidas.</w:t>
            </w:r>
          </w:p>
          <w:p w14:paraId="564A26E5"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perfiles longitudinales del eje del río Pilcomayo en las alternativas levantadas.</w:t>
            </w:r>
          </w:p>
          <w:p w14:paraId="75C3076A" w14:textId="77777777" w:rsidR="006A7218" w:rsidRPr="00C854F6"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secciones transversales del río Pilcomayo en las alternativas levantadas.</w:t>
            </w:r>
          </w:p>
          <w:p w14:paraId="46E309EE" w14:textId="77777777" w:rsidR="002A3980" w:rsidRPr="00C854F6" w:rsidRDefault="002A3980" w:rsidP="00C854F6">
            <w:pPr>
              <w:numPr>
                <w:ilvl w:val="0"/>
                <w:numId w:val="41"/>
              </w:numPr>
              <w:autoSpaceDE w:val="0"/>
              <w:autoSpaceDN w:val="0"/>
              <w:adjustRightInd w:val="0"/>
              <w:ind w:right="214"/>
              <w:jc w:val="both"/>
              <w:rPr>
                <w:rFonts w:ascii="Calibri" w:hAnsi="Calibri" w:cs="Arial"/>
                <w:sz w:val="22"/>
                <w:szCs w:val="22"/>
                <w:lang w:eastAsia="es-BO"/>
              </w:rPr>
            </w:pPr>
            <w:r w:rsidRPr="00C854F6">
              <w:rPr>
                <w:rFonts w:ascii="Calibri" w:hAnsi="Calibri" w:cs="Arial"/>
                <w:sz w:val="22"/>
                <w:szCs w:val="22"/>
                <w:lang w:eastAsia="es-BO"/>
              </w:rPr>
              <w:t>Levantamiento del mapa hidrográfico del tramo estudiado</w:t>
            </w:r>
          </w:p>
          <w:p w14:paraId="0F00C3FC" w14:textId="77777777" w:rsidR="002A3980" w:rsidRPr="00C854F6" w:rsidRDefault="002A3980" w:rsidP="00C854F6">
            <w:pPr>
              <w:numPr>
                <w:ilvl w:val="0"/>
                <w:numId w:val="41"/>
              </w:numPr>
              <w:autoSpaceDE w:val="0"/>
              <w:autoSpaceDN w:val="0"/>
              <w:adjustRightInd w:val="0"/>
              <w:ind w:right="214"/>
              <w:jc w:val="both"/>
              <w:rPr>
                <w:rFonts w:ascii="Calibri" w:hAnsi="Calibri" w:cs="Arial"/>
                <w:sz w:val="22"/>
                <w:szCs w:val="22"/>
                <w:lang w:eastAsia="es-BO"/>
              </w:rPr>
            </w:pPr>
            <w:r w:rsidRPr="00C854F6">
              <w:rPr>
                <w:rFonts w:ascii="Calibri" w:hAnsi="Calibri" w:cs="Arial"/>
                <w:sz w:val="22"/>
                <w:szCs w:val="22"/>
                <w:lang w:eastAsia="es-BO"/>
              </w:rPr>
              <w:t>Levantamiento del mapa de erosión</w:t>
            </w:r>
          </w:p>
          <w:p w14:paraId="560060BF" w14:textId="77777777" w:rsidR="006A7218" w:rsidRPr="006A7218" w:rsidRDefault="006A7218" w:rsidP="00B7567E">
            <w:pPr>
              <w:numPr>
                <w:ilvl w:val="0"/>
                <w:numId w:val="41"/>
              </w:numPr>
              <w:autoSpaceDE w:val="0"/>
              <w:autoSpaceDN w:val="0"/>
              <w:adjustRightInd w:val="0"/>
              <w:spacing w:after="120"/>
              <w:ind w:right="214"/>
              <w:jc w:val="both"/>
              <w:rPr>
                <w:rFonts w:ascii="Calibri" w:hAnsi="Calibri" w:cs="Arial"/>
                <w:sz w:val="22"/>
                <w:szCs w:val="22"/>
                <w:lang w:val="es-BO" w:eastAsia="es-BO"/>
              </w:rPr>
            </w:pPr>
            <w:r w:rsidRPr="006A7218">
              <w:rPr>
                <w:rFonts w:ascii="Calibri" w:hAnsi="Calibri" w:cs="Arial"/>
                <w:sz w:val="22"/>
                <w:szCs w:val="22"/>
                <w:lang w:eastAsia="es-BO"/>
              </w:rPr>
              <w:t>Realizar el estudio hidrológico del río Pilcomayo que contemple a título enunciativo pero no limitativo lo siguiente:</w:t>
            </w:r>
          </w:p>
          <w:p w14:paraId="678C674F"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Análisis de precipitaciones.</w:t>
            </w:r>
          </w:p>
          <w:p w14:paraId="10643F6F"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Análisis pluviométrico.</w:t>
            </w:r>
          </w:p>
          <w:p w14:paraId="70E230DB" w14:textId="77777777" w:rsidR="006A7218" w:rsidRPr="006A7218" w:rsidRDefault="006A7218" w:rsidP="00B7567E">
            <w:pPr>
              <w:numPr>
                <w:ilvl w:val="0"/>
                <w:numId w:val="40"/>
              </w:numPr>
              <w:autoSpaceDE w:val="0"/>
              <w:autoSpaceDN w:val="0"/>
              <w:adjustRightInd w:val="0"/>
              <w:ind w:left="2123" w:right="214" w:hanging="283"/>
              <w:jc w:val="both"/>
              <w:rPr>
                <w:rFonts w:ascii="Calibri" w:hAnsi="Calibri" w:cs="Arial"/>
                <w:sz w:val="22"/>
                <w:szCs w:val="22"/>
                <w:lang w:eastAsia="es-BO"/>
              </w:rPr>
            </w:pPr>
            <w:r w:rsidRPr="006A7218">
              <w:rPr>
                <w:rFonts w:ascii="Calibri" w:hAnsi="Calibri" w:cs="Arial"/>
                <w:sz w:val="22"/>
                <w:szCs w:val="22"/>
                <w:lang w:eastAsia="es-BO"/>
              </w:rPr>
              <w:t>Determinación de caudales máximos y mínimos anuales para distintos periodos de retorno (Avenidas de diseño para distintos periodos de retorno).</w:t>
            </w:r>
          </w:p>
          <w:p w14:paraId="30792FDB" w14:textId="77777777" w:rsidR="006A7218" w:rsidRPr="006A7218" w:rsidRDefault="006A7218" w:rsidP="00B7567E">
            <w:pPr>
              <w:numPr>
                <w:ilvl w:val="0"/>
                <w:numId w:val="40"/>
              </w:numPr>
              <w:autoSpaceDE w:val="0"/>
              <w:autoSpaceDN w:val="0"/>
              <w:adjustRightInd w:val="0"/>
              <w:ind w:left="2123" w:right="214" w:hanging="283"/>
              <w:jc w:val="both"/>
              <w:rPr>
                <w:rFonts w:ascii="Calibri" w:hAnsi="Calibri" w:cs="Arial"/>
                <w:sz w:val="22"/>
                <w:szCs w:val="22"/>
                <w:lang w:eastAsia="es-BO"/>
              </w:rPr>
            </w:pPr>
            <w:r w:rsidRPr="006A7218">
              <w:rPr>
                <w:rFonts w:ascii="Calibri" w:hAnsi="Calibri" w:cs="Arial"/>
                <w:sz w:val="22"/>
                <w:szCs w:val="22"/>
                <w:lang w:eastAsia="es-BO"/>
              </w:rPr>
              <w:t>Procesamiento de los datos de aforo de caudales de la estación Villamontes.</w:t>
            </w:r>
          </w:p>
          <w:p w14:paraId="342DA66C"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Curvas IDF.</w:t>
            </w:r>
          </w:p>
          <w:p w14:paraId="56564A1C" w14:textId="77777777" w:rsidR="006A7218" w:rsidRPr="006A7218" w:rsidRDefault="006A7218" w:rsidP="00B7567E">
            <w:pPr>
              <w:numPr>
                <w:ilvl w:val="0"/>
                <w:numId w:val="40"/>
              </w:numPr>
              <w:autoSpaceDE w:val="0"/>
              <w:autoSpaceDN w:val="0"/>
              <w:adjustRightInd w:val="0"/>
              <w:ind w:left="2123" w:right="214" w:hanging="283"/>
              <w:jc w:val="both"/>
              <w:rPr>
                <w:rFonts w:ascii="Calibri" w:hAnsi="Calibri" w:cs="Arial"/>
                <w:sz w:val="22"/>
                <w:szCs w:val="22"/>
                <w:lang w:eastAsia="es-BO"/>
              </w:rPr>
            </w:pPr>
            <w:r w:rsidRPr="006A7218">
              <w:rPr>
                <w:rFonts w:ascii="Calibri" w:hAnsi="Calibri" w:cs="Arial"/>
                <w:sz w:val="22"/>
                <w:szCs w:val="22"/>
                <w:lang w:eastAsia="es-BO"/>
              </w:rPr>
              <w:t>Determinación de niveles máximos de crecidas del Río Pilcomayo en la alternativa elegida</w:t>
            </w:r>
          </w:p>
          <w:p w14:paraId="4765FBF3" w14:textId="77777777" w:rsidR="006A7218" w:rsidRPr="006A7218" w:rsidRDefault="006A7218" w:rsidP="00B7567E">
            <w:pPr>
              <w:numPr>
                <w:ilvl w:val="0"/>
                <w:numId w:val="40"/>
              </w:numPr>
              <w:autoSpaceDE w:val="0"/>
              <w:autoSpaceDN w:val="0"/>
              <w:adjustRightInd w:val="0"/>
              <w:ind w:left="2123" w:right="214" w:hanging="283"/>
              <w:jc w:val="both"/>
              <w:rPr>
                <w:rFonts w:ascii="Calibri" w:hAnsi="Calibri" w:cs="Arial"/>
                <w:sz w:val="22"/>
                <w:szCs w:val="22"/>
                <w:lang w:eastAsia="es-BO"/>
              </w:rPr>
            </w:pPr>
            <w:r w:rsidRPr="006A7218">
              <w:rPr>
                <w:rFonts w:ascii="Calibri" w:hAnsi="Calibri" w:cs="Arial"/>
                <w:sz w:val="22"/>
                <w:szCs w:val="22"/>
                <w:lang w:eastAsia="es-BO"/>
              </w:rPr>
              <w:t>Determinación de niveles mínimos de aguas del Río Pilcomayo en la alternativa elegida.</w:t>
            </w:r>
          </w:p>
          <w:p w14:paraId="2E7F62B5" w14:textId="77777777" w:rsidR="006A7218" w:rsidRPr="006A7218" w:rsidRDefault="006A7218" w:rsidP="006A7218">
            <w:pPr>
              <w:autoSpaceDE w:val="0"/>
              <w:autoSpaceDN w:val="0"/>
              <w:adjustRightInd w:val="0"/>
              <w:ind w:left="1840" w:right="214"/>
              <w:jc w:val="both"/>
              <w:rPr>
                <w:rFonts w:ascii="Calibri" w:hAnsi="Calibri" w:cs="Arial"/>
                <w:sz w:val="22"/>
                <w:szCs w:val="22"/>
                <w:lang w:eastAsia="es-BO"/>
              </w:rPr>
            </w:pPr>
          </w:p>
          <w:p w14:paraId="67FA93E4"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Realizar ensayos geotécnicos en las alternativas de emplazamiento elegidas, para de esta manera conocer las propiedades físico-mecánicas del suelo que permitan el posterior diseño de la obra de toma</w:t>
            </w:r>
            <w:r w:rsidRPr="006A7218">
              <w:rPr>
                <w:rFonts w:ascii="Calibri" w:hAnsi="Calibri" w:cs="Arial"/>
                <w:b/>
                <w:i/>
                <w:sz w:val="22"/>
                <w:szCs w:val="22"/>
                <w:lang w:eastAsia="es-BO"/>
              </w:rPr>
              <w:t>. (El diseño de la Obra de Toma no forma parte del alcance de la presente consultoría)</w:t>
            </w:r>
            <w:r w:rsidRPr="006A7218">
              <w:rPr>
                <w:rFonts w:ascii="Calibri" w:hAnsi="Calibri" w:cs="Arial"/>
                <w:sz w:val="22"/>
                <w:szCs w:val="22"/>
                <w:lang w:eastAsia="es-BO"/>
              </w:rPr>
              <w:t>.</w:t>
            </w:r>
          </w:p>
          <w:p w14:paraId="13087F60" w14:textId="77777777" w:rsidR="006A7218" w:rsidRPr="006A7218" w:rsidRDefault="006A7218" w:rsidP="006A7218">
            <w:pPr>
              <w:autoSpaceDE w:val="0"/>
              <w:autoSpaceDN w:val="0"/>
              <w:adjustRightInd w:val="0"/>
              <w:ind w:left="1080" w:right="214"/>
              <w:jc w:val="both"/>
              <w:rPr>
                <w:rFonts w:ascii="Calibri" w:hAnsi="Calibri" w:cs="Arial"/>
                <w:sz w:val="22"/>
                <w:szCs w:val="22"/>
                <w:lang w:eastAsia="es-BO"/>
              </w:rPr>
            </w:pPr>
            <w:r w:rsidRPr="006A7218">
              <w:rPr>
                <w:rFonts w:ascii="Calibri" w:hAnsi="Calibri" w:cs="Arial"/>
                <w:sz w:val="22"/>
                <w:szCs w:val="22"/>
                <w:lang w:eastAsia="es-BO"/>
              </w:rPr>
              <w:t xml:space="preserve">Los ensayos mínimos a realizar son: SPT, calicatas a cielo abierto, coeficiente de balasto, granulometría, clasificación de suelos, límites de </w:t>
            </w:r>
            <w:proofErr w:type="spellStart"/>
            <w:r w:rsidRPr="006A7218">
              <w:rPr>
                <w:rFonts w:ascii="Calibri" w:hAnsi="Calibri" w:cs="Arial"/>
                <w:sz w:val="22"/>
                <w:szCs w:val="22"/>
                <w:lang w:eastAsia="es-BO"/>
              </w:rPr>
              <w:t>Atterberg</w:t>
            </w:r>
            <w:proofErr w:type="spellEnd"/>
            <w:r w:rsidRPr="006A7218">
              <w:rPr>
                <w:rFonts w:ascii="Calibri" w:hAnsi="Calibri" w:cs="Arial"/>
                <w:sz w:val="22"/>
                <w:szCs w:val="22"/>
                <w:lang w:eastAsia="es-BO"/>
              </w:rPr>
              <w:t xml:space="preserve"> y otros que considere necesario el Contratista y que proporcionen parámetros que sean decisivos en la elección del sitio de la Obra de Toma.</w:t>
            </w:r>
          </w:p>
          <w:p w14:paraId="480B4EC8" w14:textId="77777777" w:rsidR="006A7218" w:rsidRPr="006A7218" w:rsidRDefault="006A7218" w:rsidP="006A7218">
            <w:pPr>
              <w:autoSpaceDE w:val="0"/>
              <w:autoSpaceDN w:val="0"/>
              <w:adjustRightInd w:val="0"/>
              <w:ind w:left="1080" w:right="214"/>
              <w:jc w:val="both"/>
              <w:rPr>
                <w:rFonts w:ascii="Calibri" w:hAnsi="Calibri" w:cs="Arial"/>
                <w:sz w:val="22"/>
                <w:szCs w:val="22"/>
                <w:lang w:val="es-BO" w:eastAsia="es-BO"/>
              </w:rPr>
            </w:pPr>
          </w:p>
          <w:p w14:paraId="74DA1E61" w14:textId="77777777" w:rsidR="006A7218" w:rsidRPr="006A7218" w:rsidRDefault="006A7218" w:rsidP="00B7567E">
            <w:pPr>
              <w:numPr>
                <w:ilvl w:val="0"/>
                <w:numId w:val="41"/>
              </w:numPr>
              <w:autoSpaceDE w:val="0"/>
              <w:autoSpaceDN w:val="0"/>
              <w:adjustRightInd w:val="0"/>
              <w:spacing w:before="120"/>
              <w:ind w:right="214"/>
              <w:jc w:val="both"/>
              <w:rPr>
                <w:rFonts w:ascii="Calibri" w:hAnsi="Calibri" w:cs="Arial"/>
                <w:sz w:val="22"/>
                <w:szCs w:val="22"/>
                <w:lang w:val="es-BO" w:eastAsia="es-BO"/>
              </w:rPr>
            </w:pPr>
            <w:r w:rsidRPr="006A7218">
              <w:rPr>
                <w:rFonts w:ascii="Calibri" w:hAnsi="Calibri" w:cs="Arial"/>
                <w:sz w:val="22"/>
                <w:szCs w:val="22"/>
                <w:lang w:eastAsia="es-BO"/>
              </w:rPr>
              <w:t xml:space="preserve">El sistema de referencia topográfico y batimétrico a utilizar debe ser el sistema Universal Transversal </w:t>
            </w:r>
            <w:proofErr w:type="spellStart"/>
            <w:r w:rsidRPr="006A7218">
              <w:rPr>
                <w:rFonts w:ascii="Calibri" w:hAnsi="Calibri" w:cs="Arial"/>
                <w:sz w:val="22"/>
                <w:szCs w:val="22"/>
                <w:lang w:eastAsia="es-BO"/>
              </w:rPr>
              <w:t>Mercator</w:t>
            </w:r>
            <w:proofErr w:type="spellEnd"/>
            <w:r w:rsidRPr="006A7218">
              <w:rPr>
                <w:rFonts w:ascii="Calibri" w:hAnsi="Calibri" w:cs="Arial"/>
                <w:sz w:val="22"/>
                <w:szCs w:val="22"/>
                <w:lang w:eastAsia="es-BO"/>
              </w:rPr>
              <w:t xml:space="preserve"> (UTM – WGS-84).</w:t>
            </w:r>
          </w:p>
          <w:p w14:paraId="6ECC5344"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Deberá controlarse el levantamiento topográfico y batimétrico mediante poligonales cerradas o abiertas.</w:t>
            </w:r>
          </w:p>
          <w:p w14:paraId="2FA3446D"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lastRenderedPageBreak/>
              <w:t>El levantamiento topográfico y batimétrico deberá presentar mínimamente lo siguiente:</w:t>
            </w:r>
          </w:p>
          <w:p w14:paraId="2584D2A8" w14:textId="77777777" w:rsidR="006A7218" w:rsidRPr="006A7218" w:rsidRDefault="006A7218" w:rsidP="006A7218">
            <w:pPr>
              <w:autoSpaceDE w:val="0"/>
              <w:autoSpaceDN w:val="0"/>
              <w:adjustRightInd w:val="0"/>
              <w:ind w:left="1080" w:right="214"/>
              <w:jc w:val="both"/>
              <w:rPr>
                <w:rFonts w:ascii="Calibri" w:hAnsi="Calibri" w:cs="Arial"/>
                <w:sz w:val="22"/>
                <w:szCs w:val="22"/>
                <w:lang w:val="es-BO" w:eastAsia="es-BO"/>
              </w:rPr>
            </w:pPr>
          </w:p>
          <w:p w14:paraId="73922E53" w14:textId="77777777" w:rsidR="006A7218" w:rsidRPr="006A7218" w:rsidRDefault="006A7218" w:rsidP="00B7567E">
            <w:pPr>
              <w:numPr>
                <w:ilvl w:val="0"/>
                <w:numId w:val="40"/>
              </w:numPr>
              <w:autoSpaceDE w:val="0"/>
              <w:autoSpaceDN w:val="0"/>
              <w:adjustRightInd w:val="0"/>
              <w:ind w:left="2123" w:right="214" w:hanging="283"/>
              <w:jc w:val="both"/>
              <w:rPr>
                <w:rFonts w:ascii="Calibri" w:hAnsi="Calibri" w:cs="Arial"/>
                <w:sz w:val="22"/>
                <w:szCs w:val="22"/>
                <w:lang w:eastAsia="es-BO"/>
              </w:rPr>
            </w:pPr>
            <w:r w:rsidRPr="006A7218">
              <w:rPr>
                <w:rFonts w:ascii="Calibri" w:hAnsi="Calibri" w:cs="Arial"/>
                <w:sz w:val="22"/>
                <w:szCs w:val="22"/>
                <w:lang w:eastAsia="es-BO"/>
              </w:rPr>
              <w:t xml:space="preserve">Relevamiento </w:t>
            </w:r>
            <w:proofErr w:type="spellStart"/>
            <w:r w:rsidRPr="006A7218">
              <w:rPr>
                <w:rFonts w:ascii="Calibri" w:hAnsi="Calibri" w:cs="Arial"/>
                <w:sz w:val="22"/>
                <w:szCs w:val="22"/>
                <w:lang w:eastAsia="es-BO"/>
              </w:rPr>
              <w:t>planimétrico</w:t>
            </w:r>
            <w:proofErr w:type="spellEnd"/>
            <w:r w:rsidRPr="006A7218">
              <w:rPr>
                <w:rFonts w:ascii="Calibri" w:hAnsi="Calibri" w:cs="Arial"/>
                <w:sz w:val="22"/>
                <w:szCs w:val="22"/>
                <w:lang w:eastAsia="es-BO"/>
              </w:rPr>
              <w:t xml:space="preserve"> a detalle (gasoductos, construcciones, caminos, etc.)</w:t>
            </w:r>
          </w:p>
          <w:p w14:paraId="4A08284D"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Curvas de nivel.</w:t>
            </w:r>
          </w:p>
          <w:p w14:paraId="35FEFF72"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Planos de perfiles longitudinales.</w:t>
            </w:r>
          </w:p>
          <w:p w14:paraId="129A7A5B"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Planos de secciones transversales.</w:t>
            </w:r>
          </w:p>
          <w:p w14:paraId="4B54A28A" w14:textId="77777777" w:rsidR="006A7218" w:rsidRPr="006A7218" w:rsidRDefault="006A7218" w:rsidP="00B7567E">
            <w:pPr>
              <w:numPr>
                <w:ilvl w:val="0"/>
                <w:numId w:val="40"/>
              </w:numPr>
              <w:autoSpaceDE w:val="0"/>
              <w:autoSpaceDN w:val="0"/>
              <w:adjustRightInd w:val="0"/>
              <w:ind w:right="214" w:firstLine="1120"/>
              <w:jc w:val="both"/>
              <w:rPr>
                <w:rFonts w:ascii="Calibri" w:hAnsi="Calibri" w:cs="Arial"/>
                <w:sz w:val="22"/>
                <w:szCs w:val="22"/>
                <w:lang w:eastAsia="es-BO"/>
              </w:rPr>
            </w:pPr>
            <w:r w:rsidRPr="006A7218">
              <w:rPr>
                <w:rFonts w:ascii="Calibri" w:hAnsi="Calibri" w:cs="Arial"/>
                <w:sz w:val="22"/>
                <w:szCs w:val="22"/>
                <w:lang w:eastAsia="es-BO"/>
              </w:rPr>
              <w:t>Modelamiento 3D.</w:t>
            </w:r>
          </w:p>
          <w:p w14:paraId="08EC6BCB" w14:textId="77777777" w:rsidR="006A7218" w:rsidRPr="006A7218" w:rsidRDefault="006A7218" w:rsidP="006A7218">
            <w:pPr>
              <w:autoSpaceDE w:val="0"/>
              <w:autoSpaceDN w:val="0"/>
              <w:adjustRightInd w:val="0"/>
              <w:ind w:left="1080" w:right="214"/>
              <w:jc w:val="both"/>
              <w:rPr>
                <w:rFonts w:ascii="Calibri" w:hAnsi="Calibri" w:cs="Arial"/>
                <w:sz w:val="22"/>
                <w:szCs w:val="22"/>
                <w:lang w:val="es-BO" w:eastAsia="es-BO"/>
              </w:rPr>
            </w:pPr>
          </w:p>
          <w:p w14:paraId="70EFEE2F" w14:textId="062CED4A"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bCs/>
                <w:sz w:val="22"/>
                <w:szCs w:val="22"/>
                <w:lang w:eastAsia="es-BO"/>
              </w:rPr>
              <w:t xml:space="preserve">En base a todos los estudios mencionados, a otros que considere el Contratista y también a su experiencia y pericia en diseño de Obras Hidráulicas e Hidráulica de Ríos, debe seleccionar </w:t>
            </w:r>
            <w:r w:rsidRPr="006A7218">
              <w:rPr>
                <w:rFonts w:ascii="Calibri" w:hAnsi="Calibri" w:cs="Arial"/>
                <w:b/>
                <w:bCs/>
                <w:i/>
                <w:sz w:val="22"/>
                <w:szCs w:val="22"/>
                <w:lang w:eastAsia="es-BO"/>
              </w:rPr>
              <w:t>la mejor alternativa de ubicación del sitio de emplazamiento de la obra de toma</w:t>
            </w:r>
            <w:r w:rsidRPr="006A7218">
              <w:rPr>
                <w:rFonts w:ascii="Calibri" w:hAnsi="Calibri" w:cs="Arial"/>
                <w:bCs/>
                <w:sz w:val="22"/>
                <w:szCs w:val="22"/>
                <w:lang w:eastAsia="es-BO"/>
              </w:rPr>
              <w:t xml:space="preserve"> </w:t>
            </w:r>
            <w:r w:rsidR="002A3980">
              <w:rPr>
                <w:rFonts w:ascii="Calibri" w:hAnsi="Calibri" w:cs="Arial"/>
                <w:bCs/>
                <w:sz w:val="22"/>
                <w:szCs w:val="22"/>
                <w:lang w:eastAsia="es-BO"/>
              </w:rPr>
              <w:t xml:space="preserve">(Evaluación Técnica – Económica) </w:t>
            </w:r>
            <w:r w:rsidRPr="006A7218">
              <w:rPr>
                <w:rFonts w:ascii="Calibri" w:hAnsi="Calibri" w:cs="Arial"/>
                <w:bCs/>
                <w:sz w:val="22"/>
                <w:szCs w:val="22"/>
                <w:lang w:eastAsia="es-BO"/>
              </w:rPr>
              <w:t>para el acueducto que conducirá agua a las plantas, de tal forma que en el sitio elegido se garantice la captación del caudal requerido durante los 365 días del año</w:t>
            </w:r>
            <w:r w:rsidRPr="006A7218">
              <w:rPr>
                <w:rFonts w:ascii="Calibri" w:hAnsi="Calibri" w:cs="Arial"/>
                <w:sz w:val="22"/>
                <w:szCs w:val="22"/>
                <w:lang w:eastAsia="es-BO"/>
              </w:rPr>
              <w:t>. El caudal requerido es de 650 m</w:t>
            </w:r>
            <w:r w:rsidRPr="006A7218">
              <w:rPr>
                <w:rFonts w:ascii="Calibri" w:hAnsi="Calibri" w:cs="Arial"/>
                <w:sz w:val="22"/>
                <w:szCs w:val="22"/>
                <w:vertAlign w:val="superscript"/>
                <w:lang w:eastAsia="es-BO"/>
              </w:rPr>
              <w:t>3</w:t>
            </w:r>
            <w:r w:rsidRPr="006A7218">
              <w:rPr>
                <w:rFonts w:ascii="Calibri" w:hAnsi="Calibri" w:cs="Arial"/>
                <w:sz w:val="22"/>
                <w:szCs w:val="22"/>
                <w:lang w:eastAsia="es-BO"/>
              </w:rPr>
              <w:t>/</w:t>
            </w:r>
            <w:proofErr w:type="spellStart"/>
            <w:r w:rsidRPr="006A7218">
              <w:rPr>
                <w:rFonts w:ascii="Calibri" w:hAnsi="Calibri" w:cs="Arial"/>
                <w:sz w:val="22"/>
                <w:szCs w:val="22"/>
                <w:lang w:eastAsia="es-BO"/>
              </w:rPr>
              <w:t>hr</w:t>
            </w:r>
            <w:proofErr w:type="spellEnd"/>
            <w:r w:rsidRPr="006A7218">
              <w:rPr>
                <w:rFonts w:ascii="Calibri" w:hAnsi="Calibri" w:cs="Arial"/>
                <w:sz w:val="22"/>
                <w:szCs w:val="22"/>
                <w:lang w:eastAsia="es-BO"/>
              </w:rPr>
              <w:t xml:space="preserve"> (180.56 l/</w:t>
            </w:r>
            <w:proofErr w:type="spellStart"/>
            <w:r w:rsidRPr="006A7218">
              <w:rPr>
                <w:rFonts w:ascii="Calibri" w:hAnsi="Calibri" w:cs="Arial"/>
                <w:sz w:val="22"/>
                <w:szCs w:val="22"/>
                <w:lang w:eastAsia="es-BO"/>
              </w:rPr>
              <w:t>seg</w:t>
            </w:r>
            <w:proofErr w:type="spellEnd"/>
            <w:r w:rsidRPr="006A7218">
              <w:rPr>
                <w:rFonts w:ascii="Calibri" w:hAnsi="Calibri" w:cs="Arial"/>
                <w:sz w:val="22"/>
                <w:szCs w:val="22"/>
                <w:lang w:eastAsia="es-BO"/>
              </w:rPr>
              <w:t>).</w:t>
            </w:r>
          </w:p>
          <w:p w14:paraId="3F917E0E" w14:textId="4EAF73FE"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 xml:space="preserve">En la alternativa elegida se debe </w:t>
            </w:r>
            <w:proofErr w:type="spellStart"/>
            <w:r w:rsidRPr="006A7218">
              <w:rPr>
                <w:rFonts w:ascii="Calibri" w:hAnsi="Calibri" w:cs="Arial"/>
                <w:sz w:val="22"/>
                <w:szCs w:val="22"/>
                <w:lang w:eastAsia="es-BO"/>
              </w:rPr>
              <w:t>monumentar</w:t>
            </w:r>
            <w:proofErr w:type="spellEnd"/>
            <w:r w:rsidRPr="006A7218">
              <w:rPr>
                <w:rFonts w:ascii="Calibri" w:hAnsi="Calibri" w:cs="Arial"/>
                <w:sz w:val="22"/>
                <w:szCs w:val="22"/>
                <w:lang w:eastAsia="es-BO"/>
              </w:rPr>
              <w:t xml:space="preserve"> por lo menos tres </w:t>
            </w:r>
            <w:proofErr w:type="spellStart"/>
            <w:r w:rsidRPr="006A7218">
              <w:rPr>
                <w:rFonts w:ascii="Calibri" w:hAnsi="Calibri" w:cs="Arial"/>
                <w:sz w:val="22"/>
                <w:szCs w:val="22"/>
                <w:lang w:eastAsia="es-BO"/>
              </w:rPr>
              <w:t>BM’s</w:t>
            </w:r>
            <w:proofErr w:type="spellEnd"/>
            <w:r w:rsidRPr="006A7218">
              <w:rPr>
                <w:rFonts w:ascii="Calibri" w:hAnsi="Calibri" w:cs="Arial"/>
                <w:sz w:val="22"/>
                <w:szCs w:val="22"/>
                <w:lang w:eastAsia="es-BO"/>
              </w:rPr>
              <w:t xml:space="preserve"> </w:t>
            </w:r>
            <w:r w:rsidR="00E25883">
              <w:rPr>
                <w:rFonts w:ascii="Calibri" w:hAnsi="Calibri" w:cs="Arial"/>
                <w:sz w:val="22"/>
                <w:szCs w:val="22"/>
                <w:lang w:eastAsia="es-BO"/>
              </w:rPr>
              <w:t xml:space="preserve">con datos certificados por el IGM, </w:t>
            </w:r>
            <w:r w:rsidRPr="006A7218">
              <w:rPr>
                <w:rFonts w:ascii="Calibri" w:hAnsi="Calibri" w:cs="Arial"/>
                <w:sz w:val="22"/>
                <w:szCs w:val="22"/>
                <w:lang w:eastAsia="es-BO"/>
              </w:rPr>
              <w:t xml:space="preserve">con mojones de concreto posicionados en lugares fijos que no vayan a ser removidos durante la </w:t>
            </w:r>
            <w:r w:rsidRPr="006A7218">
              <w:rPr>
                <w:rFonts w:ascii="Calibri" w:hAnsi="Calibri" w:cs="Arial"/>
                <w:sz w:val="22"/>
                <w:szCs w:val="22"/>
                <w:lang w:val="es-BO" w:eastAsia="es-BO"/>
              </w:rPr>
              <w:t>construcción.</w:t>
            </w:r>
          </w:p>
          <w:p w14:paraId="4B9DB807"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 xml:space="preserve">En base a la mejor alternativa elegida, el Contratista deberá recomendar en base a su experiencia y pericia en el diseño de Obras Hidráulicas el </w:t>
            </w:r>
            <w:r w:rsidRPr="006A7218">
              <w:rPr>
                <w:rFonts w:ascii="Calibri" w:hAnsi="Calibri" w:cs="Arial"/>
                <w:b/>
                <w:i/>
                <w:sz w:val="22"/>
                <w:szCs w:val="22"/>
                <w:lang w:eastAsia="es-BO"/>
              </w:rPr>
              <w:t>tipo de Obra de Toma</w:t>
            </w:r>
            <w:r w:rsidRPr="006A7218">
              <w:rPr>
                <w:rFonts w:ascii="Calibri" w:hAnsi="Calibri" w:cs="Arial"/>
                <w:sz w:val="22"/>
                <w:szCs w:val="22"/>
                <w:lang w:eastAsia="es-BO"/>
              </w:rPr>
              <w:t xml:space="preserve"> que mejor se adecue al sitio elegido y que garantice la captación de agua requerida.</w:t>
            </w:r>
          </w:p>
          <w:p w14:paraId="7CA9AF51"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De acuerdo al sitio elegido, el Contratista deberá recomendar además el tipo de obras de protección, tanto aguas arriba como aguas abajo de la toma (Muros de contención, gaviones, etc.), considerando además los efectos erosivos o de socavación que podrían generarse.</w:t>
            </w:r>
          </w:p>
          <w:p w14:paraId="14B7C145" w14:textId="77777777" w:rsidR="006A7218" w:rsidRPr="006A7218" w:rsidRDefault="006A7218" w:rsidP="00B7567E">
            <w:pPr>
              <w:numPr>
                <w:ilvl w:val="0"/>
                <w:numId w:val="41"/>
              </w:numPr>
              <w:autoSpaceDE w:val="0"/>
              <w:autoSpaceDN w:val="0"/>
              <w:adjustRightInd w:val="0"/>
              <w:ind w:right="214"/>
              <w:jc w:val="both"/>
              <w:rPr>
                <w:rFonts w:ascii="Calibri" w:hAnsi="Calibri" w:cs="Arial"/>
                <w:sz w:val="22"/>
                <w:szCs w:val="22"/>
                <w:lang w:val="es-BO" w:eastAsia="es-BO"/>
              </w:rPr>
            </w:pPr>
            <w:r w:rsidRPr="006A7218">
              <w:rPr>
                <w:rFonts w:ascii="Calibri" w:hAnsi="Calibri" w:cs="Arial"/>
                <w:sz w:val="22"/>
                <w:szCs w:val="22"/>
                <w:lang w:eastAsia="es-BO"/>
              </w:rPr>
              <w:t>Elaborar un plano en planta con el emplazamiento de la obra de toma en la alternativa elegida.</w:t>
            </w:r>
          </w:p>
          <w:p w14:paraId="687E3DDE" w14:textId="77777777" w:rsidR="006A7218" w:rsidRPr="006A7218" w:rsidRDefault="006A7218" w:rsidP="006A7218">
            <w:pPr>
              <w:autoSpaceDE w:val="0"/>
              <w:autoSpaceDN w:val="0"/>
              <w:adjustRightInd w:val="0"/>
              <w:ind w:left="360" w:right="214"/>
              <w:jc w:val="both"/>
              <w:rPr>
                <w:rFonts w:ascii="Calibri" w:hAnsi="Calibri" w:cs="Arial"/>
                <w:sz w:val="22"/>
                <w:szCs w:val="22"/>
                <w:lang w:val="es-BO" w:eastAsia="es-BO"/>
              </w:rPr>
            </w:pPr>
          </w:p>
          <w:p w14:paraId="4E186AA1"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r w:rsidRPr="006A7218">
              <w:rPr>
                <w:rFonts w:ascii="Calibri" w:hAnsi="Calibri" w:cs="Arial"/>
                <w:sz w:val="22"/>
                <w:szCs w:val="22"/>
                <w:lang w:eastAsia="es-BO"/>
              </w:rPr>
              <w:t>El alcance descrito es el mínimo requerido, el cual deberá proporcionar los entregables mencionados en el numeral 2 del presente TDR, no obstante el Contratista en base a su experiencia podrá ampliar el mismo pero sin modificar el objeto principal del servicio.</w:t>
            </w:r>
          </w:p>
          <w:p w14:paraId="19BF7B6E" w14:textId="77777777" w:rsidR="006A7218" w:rsidRPr="006A7218" w:rsidRDefault="006A7218" w:rsidP="006A7218">
            <w:pPr>
              <w:autoSpaceDE w:val="0"/>
              <w:autoSpaceDN w:val="0"/>
              <w:adjustRightInd w:val="0"/>
              <w:ind w:left="360" w:right="214"/>
              <w:jc w:val="both"/>
              <w:rPr>
                <w:rFonts w:ascii="Calibri" w:hAnsi="Calibri" w:cs="Arial"/>
                <w:sz w:val="22"/>
                <w:szCs w:val="22"/>
                <w:lang w:val="es-BO" w:eastAsia="es-BO"/>
              </w:rPr>
            </w:pPr>
          </w:p>
          <w:p w14:paraId="61EEF5BD" w14:textId="77777777" w:rsidR="006A7218" w:rsidRPr="006A7218" w:rsidRDefault="006A7218" w:rsidP="006A7218">
            <w:pPr>
              <w:autoSpaceDE w:val="0"/>
              <w:autoSpaceDN w:val="0"/>
              <w:adjustRightInd w:val="0"/>
              <w:ind w:left="360" w:right="214"/>
              <w:jc w:val="both"/>
              <w:rPr>
                <w:rFonts w:ascii="Calibri" w:hAnsi="Calibri" w:cs="Arial"/>
                <w:sz w:val="22"/>
                <w:szCs w:val="22"/>
                <w:lang w:val="es-BO" w:eastAsia="es-BO"/>
              </w:rPr>
            </w:pPr>
            <w:r w:rsidRPr="006A7218">
              <w:rPr>
                <w:rFonts w:ascii="Calibri" w:hAnsi="Calibri" w:cs="Arial"/>
                <w:sz w:val="22"/>
                <w:szCs w:val="22"/>
                <w:lang w:val="es-BO" w:eastAsia="es-BO"/>
              </w:rPr>
              <w:t xml:space="preserve">La aprobación de la Supervisión no exime al </w:t>
            </w:r>
            <w:r w:rsidRPr="006A7218">
              <w:rPr>
                <w:rFonts w:ascii="Calibri" w:hAnsi="Calibri" w:cs="Arial"/>
                <w:sz w:val="22"/>
                <w:szCs w:val="22"/>
                <w:lang w:eastAsia="es-BO"/>
              </w:rPr>
              <w:t>C</w:t>
            </w:r>
            <w:proofErr w:type="spellStart"/>
            <w:r w:rsidRPr="006A7218">
              <w:rPr>
                <w:rFonts w:ascii="Calibri" w:hAnsi="Calibri" w:cs="Arial"/>
                <w:sz w:val="22"/>
                <w:szCs w:val="22"/>
                <w:lang w:val="es-BO" w:eastAsia="es-BO"/>
              </w:rPr>
              <w:t>onsultor</w:t>
            </w:r>
            <w:proofErr w:type="spellEnd"/>
            <w:r w:rsidRPr="006A7218">
              <w:rPr>
                <w:rFonts w:ascii="Calibri" w:hAnsi="Calibri" w:cs="Arial"/>
                <w:sz w:val="22"/>
                <w:szCs w:val="22"/>
                <w:lang w:val="es-BO" w:eastAsia="es-BO"/>
              </w:rPr>
              <w:t xml:space="preserve"> de su responsabilidad por la correcta ejecución de los trabajos.</w:t>
            </w:r>
          </w:p>
          <w:p w14:paraId="27563824"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p>
          <w:p w14:paraId="31B486CF" w14:textId="77777777" w:rsidR="006A7218" w:rsidRPr="006A7218" w:rsidRDefault="006A7218" w:rsidP="006A7218">
            <w:pPr>
              <w:autoSpaceDE w:val="0"/>
              <w:autoSpaceDN w:val="0"/>
              <w:adjustRightInd w:val="0"/>
              <w:ind w:left="360" w:right="214"/>
              <w:jc w:val="both"/>
              <w:rPr>
                <w:rFonts w:ascii="Calibri" w:hAnsi="Calibri" w:cs="Arial"/>
                <w:sz w:val="22"/>
                <w:szCs w:val="22"/>
                <w:lang w:eastAsia="es-BO"/>
              </w:rPr>
            </w:pPr>
            <w:r w:rsidRPr="006A7218">
              <w:rPr>
                <w:rFonts w:ascii="Calibri" w:hAnsi="Calibri" w:cs="Arial"/>
                <w:b/>
                <w:sz w:val="22"/>
                <w:szCs w:val="22"/>
                <w:u w:val="single"/>
                <w:lang w:eastAsia="es-BO"/>
              </w:rPr>
              <w:t>NOTA.-</w:t>
            </w:r>
            <w:r w:rsidRPr="006A7218">
              <w:rPr>
                <w:rFonts w:ascii="Calibri" w:hAnsi="Calibri" w:cs="Arial"/>
                <w:sz w:val="22"/>
                <w:szCs w:val="22"/>
                <w:lang w:eastAsia="es-BO"/>
              </w:rPr>
              <w:t xml:space="preserve"> Será de responsabilidad del Contratista gestionar todos los permisos con el Municipio de Villamontes para la realización del trabajo de campo, en caso de que sea necesario recabar algún permiso.</w:t>
            </w:r>
          </w:p>
        </w:tc>
      </w:tr>
      <w:tr w:rsidR="006A7218" w:rsidRPr="006A7218" w14:paraId="07356AC0" w14:textId="77777777" w:rsidTr="006A7218">
        <w:trPr>
          <w:trHeight w:val="392"/>
        </w:trPr>
        <w:tc>
          <w:tcPr>
            <w:tcW w:w="9356" w:type="dxa"/>
            <w:shd w:val="clear" w:color="auto" w:fill="B8CCE4"/>
            <w:vAlign w:val="center"/>
          </w:tcPr>
          <w:p w14:paraId="433C9BE5" w14:textId="77777777" w:rsidR="006A7218" w:rsidRPr="006A7218" w:rsidRDefault="006A7218" w:rsidP="006A7218">
            <w:pPr>
              <w:spacing w:before="120" w:after="120"/>
              <w:ind w:right="192"/>
              <w:jc w:val="both"/>
              <w:rPr>
                <w:rFonts w:ascii="Calibri" w:hAnsi="Calibri" w:cs="Calibri"/>
                <w:sz w:val="22"/>
                <w:szCs w:val="22"/>
                <w:lang w:val="es-BO" w:eastAsia="es-BO"/>
              </w:rPr>
            </w:pPr>
            <w:r w:rsidRPr="006A7218">
              <w:rPr>
                <w:rFonts w:ascii="Calibri" w:hAnsi="Calibri" w:cs="Calibri"/>
                <w:b/>
                <w:bCs/>
                <w:sz w:val="22"/>
                <w:szCs w:val="22"/>
                <w:lang w:val="es-BO" w:eastAsia="es-BO"/>
              </w:rPr>
              <w:lastRenderedPageBreak/>
              <w:t>METODOLOGÍA</w:t>
            </w:r>
          </w:p>
        </w:tc>
      </w:tr>
      <w:tr w:rsidR="006A7218" w:rsidRPr="006A7218" w14:paraId="1C30F5DC" w14:textId="77777777" w:rsidTr="006A7218">
        <w:trPr>
          <w:trHeight w:val="647"/>
        </w:trPr>
        <w:tc>
          <w:tcPr>
            <w:tcW w:w="9356" w:type="dxa"/>
            <w:shd w:val="clear" w:color="auto" w:fill="auto"/>
            <w:vAlign w:val="center"/>
            <w:hideMark/>
          </w:tcPr>
          <w:p w14:paraId="274CF0F6" w14:textId="77777777" w:rsidR="006A7218" w:rsidRPr="006A7218" w:rsidRDefault="006A7218" w:rsidP="006A7218">
            <w:pPr>
              <w:spacing w:before="120" w:after="120"/>
              <w:ind w:left="356" w:right="192"/>
              <w:jc w:val="both"/>
              <w:rPr>
                <w:rFonts w:ascii="Calibri" w:hAnsi="Calibri" w:cs="Arial"/>
                <w:sz w:val="22"/>
                <w:szCs w:val="22"/>
                <w:lang w:val="es-BO" w:eastAsia="es-BO"/>
              </w:rPr>
            </w:pPr>
            <w:r w:rsidRPr="006A7218">
              <w:rPr>
                <w:rFonts w:ascii="Calibri" w:hAnsi="Calibri" w:cs="Arial"/>
                <w:sz w:val="22"/>
                <w:szCs w:val="22"/>
                <w:lang w:val="es-BO" w:eastAsia="es-BO"/>
              </w:rPr>
              <w:t>La siguiente metodología a ser desarrollada por el Contratista para la ejecución del presente servicio, es de carácter enunciativo mas no limitativo, pudiendo el Contratista de acuerdo a su plan de trabajo y logística modificar el mismo en tanto se optimice y mejore la calidad y cronograma del servicio:</w:t>
            </w:r>
          </w:p>
          <w:p w14:paraId="4DC4E376"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Recopilación de información (cartas IGM, imágenes satelitales, imágenes de aerofotogrametría, puntos de control IGM, datos hidrológicos, mapas geológicos, etc.)</w:t>
            </w:r>
          </w:p>
          <w:p w14:paraId="1556F465"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lastRenderedPageBreak/>
              <w:t xml:space="preserve">Inspección y reconocimiento de campo en el área descrita en el alcance. </w:t>
            </w:r>
          </w:p>
          <w:p w14:paraId="43EA87F4"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Realización de los estudios preliminares de apoyo para la elección de la mejor alternativa de emplazamiento de la Obra de Toma. (Estudio topográfico, batimétrico, hidrológico, hidrogeológico y geotécnico).</w:t>
            </w:r>
          </w:p>
          <w:p w14:paraId="176E7D80"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Fruto del análisis de la inspección de campo, de la información recabada, de los estudios preliminares y de la experiencia del Contratista en diseño de obras hidráulicas e hidráulica de ríos, se debe determinar por lo menos 3 alternativas de emplazamiento de la Obra de Toma para el acueducto que dotará de agua a las plantas de </w:t>
            </w:r>
            <w:proofErr w:type="spellStart"/>
            <w:r w:rsidRPr="006A7218">
              <w:rPr>
                <w:rFonts w:ascii="Calibri" w:hAnsi="Calibri" w:cs="Arial"/>
                <w:sz w:val="22"/>
                <w:szCs w:val="22"/>
                <w:lang w:val="es-BO" w:eastAsia="es-BO"/>
              </w:rPr>
              <w:t>Propileno</w:t>
            </w:r>
            <w:proofErr w:type="spellEnd"/>
            <w:r w:rsidRPr="006A7218">
              <w:rPr>
                <w:rFonts w:ascii="Calibri" w:hAnsi="Calibri" w:cs="Arial"/>
                <w:sz w:val="22"/>
                <w:szCs w:val="22"/>
                <w:lang w:val="es-BO" w:eastAsia="es-BO"/>
              </w:rPr>
              <w:t xml:space="preserve"> y Polipropileno.</w:t>
            </w:r>
          </w:p>
          <w:p w14:paraId="04D15386"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Procesamiento de la información de campo en gabinete. </w:t>
            </w:r>
          </w:p>
          <w:p w14:paraId="6D7DDBBF"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 xml:space="preserve">Con el resultado del trabajo de campo y gabinete se deberá elegir la </w:t>
            </w:r>
            <w:r w:rsidRPr="006A7218">
              <w:rPr>
                <w:rFonts w:ascii="Calibri" w:hAnsi="Calibri" w:cs="Arial"/>
                <w:b/>
                <w:i/>
                <w:sz w:val="22"/>
                <w:szCs w:val="22"/>
                <w:lang w:val="es-BO" w:eastAsia="es-BO"/>
              </w:rPr>
              <w:t>mejor alternativa de ubicación del sitio de emplazamiento de la obra de toma</w:t>
            </w:r>
            <w:r w:rsidRPr="006A7218">
              <w:rPr>
                <w:rFonts w:ascii="Calibri" w:hAnsi="Calibri" w:cs="Arial"/>
                <w:sz w:val="22"/>
                <w:szCs w:val="22"/>
                <w:lang w:val="es-BO" w:eastAsia="es-BO"/>
              </w:rPr>
              <w:t>, para lo cual el ingeniero especialista de la empresa Contratista (Ingeniero civil y/o hidrogeólogo) deberá analizar los resultados de los estudios ingenieriles de apoyo y además en base a su experiencia en hidráulica de ríos deberá seleccionar la mejor alternativa de ubicación del sitio de emplazamiento de la obra de toma considerando aspectos tales como:</w:t>
            </w:r>
          </w:p>
          <w:p w14:paraId="106424B4" w14:textId="77777777" w:rsidR="006A7218" w:rsidRPr="006A7218" w:rsidRDefault="006A7218" w:rsidP="00B7567E">
            <w:pPr>
              <w:numPr>
                <w:ilvl w:val="0"/>
                <w:numId w:val="42"/>
              </w:numPr>
              <w:tabs>
                <w:tab w:val="left" w:pos="1773"/>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Forma de las cuencas tributarias.</w:t>
            </w:r>
          </w:p>
          <w:p w14:paraId="6CE0B9AC"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Estabilidad fluvial del tramo fluvial comprometido.</w:t>
            </w:r>
          </w:p>
          <w:p w14:paraId="043FE2BD"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Grado de  sinuosidad de los cauces existentes y presencia de lecho abandonados.</w:t>
            </w:r>
          </w:p>
          <w:p w14:paraId="21EA2BD4"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Características topográficas de los terrenos y forma del cauce.</w:t>
            </w:r>
          </w:p>
          <w:p w14:paraId="2FA01C37"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Cobertura vegetal existente.</w:t>
            </w:r>
          </w:p>
          <w:p w14:paraId="2C67264D"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Características geológicas singulares, tales como afloramientos rocosos, existencia  de gravas, arenas, etc.</w:t>
            </w:r>
          </w:p>
          <w:p w14:paraId="0C3513EB"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Obras de drenaje existentes aguas arriba y debajo de la obra objeto del estudio y su posible influencia sobre la misma.</w:t>
            </w:r>
          </w:p>
          <w:p w14:paraId="6B49DDD5"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Características de los cauces principal tales como, sus Secciones, alineamiento, los obstáculos, la vegetación existente y la naturaleza de los acarreos.</w:t>
            </w:r>
          </w:p>
          <w:p w14:paraId="0BD02ED1"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Calidad aparente  de los materiales sobre los cuales se va colocar las obras.</w:t>
            </w:r>
          </w:p>
          <w:p w14:paraId="4CA0B3E9"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Zonas erosionables o de socavación.</w:t>
            </w:r>
          </w:p>
          <w:p w14:paraId="4C22BD06"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Evaluación de meandros.</w:t>
            </w:r>
          </w:p>
          <w:p w14:paraId="6BBA5EAD"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Erosión en curvas.</w:t>
            </w:r>
          </w:p>
          <w:p w14:paraId="67CF0855"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Efectos de remanso.</w:t>
            </w:r>
          </w:p>
          <w:p w14:paraId="0C7F9DE4" w14:textId="77777777" w:rsidR="006A7218" w:rsidRPr="006A7218" w:rsidRDefault="006A7218" w:rsidP="00B7567E">
            <w:pPr>
              <w:numPr>
                <w:ilvl w:val="0"/>
                <w:numId w:val="42"/>
              </w:numPr>
              <w:tabs>
                <w:tab w:val="left" w:pos="1773"/>
                <w:tab w:val="left" w:pos="2198"/>
              </w:tabs>
              <w:spacing w:before="120" w:after="120"/>
              <w:ind w:left="1773" w:right="192"/>
              <w:jc w:val="both"/>
              <w:rPr>
                <w:rFonts w:ascii="Calibri" w:hAnsi="Calibri" w:cs="Arial"/>
                <w:sz w:val="22"/>
                <w:szCs w:val="22"/>
                <w:lang w:val="es-BO" w:eastAsia="es-BO"/>
              </w:rPr>
            </w:pPr>
            <w:r w:rsidRPr="006A7218">
              <w:rPr>
                <w:rFonts w:ascii="Calibri" w:hAnsi="Calibri" w:cs="Arial"/>
                <w:sz w:val="22"/>
                <w:szCs w:val="22"/>
                <w:lang w:val="es-BO" w:eastAsia="es-BO"/>
              </w:rPr>
              <w:t>Avulsión de cauces (Cambio súbito del curso o dirección del cauce).</w:t>
            </w:r>
          </w:p>
          <w:p w14:paraId="16D8F4B8" w14:textId="77777777" w:rsidR="006A7218" w:rsidRPr="006A7218" w:rsidRDefault="006A7218" w:rsidP="00B7567E">
            <w:pPr>
              <w:numPr>
                <w:ilvl w:val="0"/>
                <w:numId w:val="40"/>
              </w:numPr>
              <w:spacing w:before="120" w:after="120"/>
              <w:ind w:right="192"/>
              <w:jc w:val="both"/>
              <w:rPr>
                <w:rFonts w:ascii="Calibri" w:hAnsi="Calibri" w:cs="Arial"/>
                <w:sz w:val="22"/>
                <w:szCs w:val="22"/>
                <w:lang w:val="es-BO" w:eastAsia="es-BO"/>
              </w:rPr>
            </w:pPr>
            <w:r w:rsidRPr="006A7218">
              <w:rPr>
                <w:rFonts w:ascii="Calibri" w:hAnsi="Calibri" w:cs="Arial"/>
                <w:sz w:val="22"/>
                <w:szCs w:val="22"/>
                <w:lang w:val="es-BO" w:eastAsia="es-BO"/>
              </w:rPr>
              <w:t>Informes, memorias de cálculo y planos finales.</w:t>
            </w:r>
          </w:p>
        </w:tc>
      </w:tr>
      <w:tr w:rsidR="006A7218" w:rsidRPr="006A7218" w14:paraId="58C4C46B" w14:textId="77777777" w:rsidTr="006A7218">
        <w:trPr>
          <w:trHeight w:val="458"/>
        </w:trPr>
        <w:tc>
          <w:tcPr>
            <w:tcW w:w="9356" w:type="dxa"/>
            <w:shd w:val="clear" w:color="auto" w:fill="B8CCE4"/>
            <w:vAlign w:val="center"/>
          </w:tcPr>
          <w:p w14:paraId="1D54C98C" w14:textId="77777777" w:rsidR="006A7218" w:rsidRPr="006A7218" w:rsidRDefault="006A7218" w:rsidP="006A7218">
            <w:pPr>
              <w:spacing w:before="120" w:after="120"/>
              <w:ind w:right="192"/>
              <w:jc w:val="both"/>
              <w:rPr>
                <w:rFonts w:ascii="Calibri" w:hAnsi="Calibri" w:cs="Calibri"/>
                <w:sz w:val="22"/>
                <w:szCs w:val="22"/>
                <w:lang w:val="es-BO" w:eastAsia="es-BO"/>
              </w:rPr>
            </w:pPr>
            <w:r w:rsidRPr="006A7218">
              <w:rPr>
                <w:rFonts w:ascii="Calibri" w:hAnsi="Calibri" w:cs="Calibri"/>
                <w:b/>
                <w:bCs/>
                <w:sz w:val="22"/>
                <w:szCs w:val="22"/>
                <w:lang w:val="es-BO" w:eastAsia="es-BO"/>
              </w:rPr>
              <w:lastRenderedPageBreak/>
              <w:t>PLAN DE TRABAJO</w:t>
            </w:r>
          </w:p>
        </w:tc>
      </w:tr>
      <w:tr w:rsidR="006A7218" w:rsidRPr="006A7218" w14:paraId="0E90AA7F" w14:textId="77777777" w:rsidTr="006A7218">
        <w:trPr>
          <w:trHeight w:val="647"/>
        </w:trPr>
        <w:tc>
          <w:tcPr>
            <w:tcW w:w="9356" w:type="dxa"/>
            <w:shd w:val="clear" w:color="auto" w:fill="auto"/>
            <w:vAlign w:val="center"/>
          </w:tcPr>
          <w:p w14:paraId="0FB01E6E" w14:textId="77777777" w:rsidR="006A7218" w:rsidRPr="006A7218" w:rsidRDefault="006A7218" w:rsidP="006A7218">
            <w:pPr>
              <w:autoSpaceDE w:val="0"/>
              <w:autoSpaceDN w:val="0"/>
              <w:adjustRightInd w:val="0"/>
              <w:spacing w:before="120" w:after="120"/>
              <w:ind w:left="360" w:right="192"/>
              <w:jc w:val="both"/>
              <w:rPr>
                <w:rFonts w:ascii="Calibri" w:hAnsi="Calibri" w:cs="Arial"/>
                <w:sz w:val="22"/>
                <w:szCs w:val="22"/>
                <w:lang w:eastAsia="es-BO"/>
              </w:rPr>
            </w:pPr>
            <w:r w:rsidRPr="006A7218">
              <w:rPr>
                <w:rFonts w:ascii="Calibri" w:hAnsi="Calibri" w:cs="Arial"/>
                <w:sz w:val="22"/>
                <w:szCs w:val="22"/>
                <w:lang w:eastAsia="es-BO"/>
              </w:rPr>
              <w:t xml:space="preserve">El Contratista en base a su metodología deberá establecer un plan de trabajo acorde con el alcance y cronograma establecido en el presente pliego. </w:t>
            </w:r>
          </w:p>
          <w:p w14:paraId="728C2877" w14:textId="77777777" w:rsidR="006A7218" w:rsidRPr="006A7218" w:rsidRDefault="006A7218" w:rsidP="006A7218">
            <w:pPr>
              <w:autoSpaceDE w:val="0"/>
              <w:autoSpaceDN w:val="0"/>
              <w:adjustRightInd w:val="0"/>
              <w:spacing w:before="120" w:after="120"/>
              <w:ind w:left="360" w:right="192"/>
              <w:jc w:val="both"/>
              <w:rPr>
                <w:rFonts w:ascii="Calibri" w:hAnsi="Calibri" w:cs="Arial"/>
                <w:sz w:val="10"/>
                <w:szCs w:val="10"/>
                <w:lang w:eastAsia="es-BO"/>
              </w:rPr>
            </w:pPr>
          </w:p>
          <w:p w14:paraId="05F95A84" w14:textId="77777777" w:rsidR="006A7218" w:rsidRPr="006A7218" w:rsidRDefault="006A7218" w:rsidP="006A7218">
            <w:pPr>
              <w:autoSpaceDE w:val="0"/>
              <w:autoSpaceDN w:val="0"/>
              <w:adjustRightInd w:val="0"/>
              <w:spacing w:before="120" w:after="120"/>
              <w:ind w:left="360" w:right="192"/>
              <w:jc w:val="both"/>
              <w:rPr>
                <w:rFonts w:ascii="Calibri" w:hAnsi="Calibri" w:cs="Arial"/>
                <w:sz w:val="22"/>
                <w:szCs w:val="22"/>
                <w:lang w:eastAsia="es-BO"/>
              </w:rPr>
            </w:pPr>
            <w:r w:rsidRPr="006A7218">
              <w:rPr>
                <w:rFonts w:ascii="Calibri" w:hAnsi="Calibri" w:cs="Arial"/>
                <w:sz w:val="22"/>
                <w:szCs w:val="22"/>
                <w:lang w:eastAsia="es-BO"/>
              </w:rPr>
              <w:t>Previamente a la iniciación de los trabajos, el Consultor deberá entregar a la Supervisión para su aprobación, el programa y cronograma de los trabajos que realizará. Este programa deberá contener, como mínimo los siguientes aspectos:</w:t>
            </w:r>
          </w:p>
          <w:p w14:paraId="4A12220A" w14:textId="77777777" w:rsidR="006A7218" w:rsidRPr="006A7218" w:rsidRDefault="006A7218" w:rsidP="00B7567E">
            <w:pPr>
              <w:numPr>
                <w:ilvl w:val="0"/>
                <w:numId w:val="43"/>
              </w:numPr>
              <w:autoSpaceDE w:val="0"/>
              <w:autoSpaceDN w:val="0"/>
              <w:adjustRightInd w:val="0"/>
              <w:spacing w:before="120" w:after="120"/>
              <w:ind w:right="192"/>
              <w:jc w:val="both"/>
              <w:rPr>
                <w:rFonts w:ascii="Calibri" w:hAnsi="Calibri" w:cs="Arial"/>
                <w:sz w:val="22"/>
                <w:szCs w:val="22"/>
                <w:lang w:eastAsia="es-BO"/>
              </w:rPr>
            </w:pPr>
            <w:r w:rsidRPr="006A7218">
              <w:rPr>
                <w:rFonts w:ascii="Calibri" w:hAnsi="Calibri" w:cs="Arial"/>
                <w:sz w:val="22"/>
                <w:szCs w:val="22"/>
                <w:lang w:eastAsia="es-BO"/>
              </w:rPr>
              <w:t>Metodolog</w:t>
            </w:r>
            <w:r w:rsidRPr="006A7218">
              <w:rPr>
                <w:rFonts w:ascii="Calibri" w:hAnsi="Calibri" w:cs="Calibri"/>
                <w:sz w:val="22"/>
                <w:szCs w:val="22"/>
                <w:lang w:eastAsia="es-BO"/>
              </w:rPr>
              <w:t>í</w:t>
            </w:r>
            <w:r w:rsidRPr="006A7218">
              <w:rPr>
                <w:rFonts w:ascii="Calibri" w:hAnsi="Calibri" w:cs="Arial"/>
                <w:sz w:val="22"/>
                <w:szCs w:val="22"/>
                <w:lang w:eastAsia="es-BO"/>
              </w:rPr>
              <w:t>a adoptada para la ejecución de los trabajos.  Se deberá incluir un diagrama de barras (cronograma) incluyendo todas las actividades necesarias para cumplir el alcance del servicio.</w:t>
            </w:r>
          </w:p>
          <w:p w14:paraId="34B0BA4B" w14:textId="77777777" w:rsidR="006A7218" w:rsidRPr="006A7218" w:rsidRDefault="006A7218" w:rsidP="00B7567E">
            <w:pPr>
              <w:numPr>
                <w:ilvl w:val="0"/>
                <w:numId w:val="43"/>
              </w:numPr>
              <w:autoSpaceDE w:val="0"/>
              <w:autoSpaceDN w:val="0"/>
              <w:adjustRightInd w:val="0"/>
              <w:spacing w:before="120" w:after="120"/>
              <w:ind w:right="192"/>
              <w:jc w:val="both"/>
              <w:rPr>
                <w:rFonts w:ascii="Calibri" w:hAnsi="Calibri" w:cs="Arial"/>
                <w:sz w:val="22"/>
                <w:szCs w:val="22"/>
                <w:lang w:eastAsia="es-BO"/>
              </w:rPr>
            </w:pPr>
            <w:r w:rsidRPr="006A7218">
              <w:rPr>
                <w:rFonts w:ascii="Calibri" w:hAnsi="Calibri" w:cs="Arial"/>
                <w:sz w:val="22"/>
                <w:szCs w:val="22"/>
                <w:lang w:eastAsia="es-BO"/>
              </w:rPr>
              <w:t>Cantidad y caracter</w:t>
            </w:r>
            <w:r w:rsidRPr="006A7218">
              <w:rPr>
                <w:rFonts w:ascii="Calibri" w:hAnsi="Calibri" w:cs="Calibri"/>
                <w:sz w:val="22"/>
                <w:szCs w:val="22"/>
                <w:lang w:eastAsia="es-BO"/>
              </w:rPr>
              <w:t>í</w:t>
            </w:r>
            <w:r w:rsidRPr="006A7218">
              <w:rPr>
                <w:rFonts w:ascii="Calibri" w:hAnsi="Calibri" w:cs="Arial"/>
                <w:sz w:val="22"/>
                <w:szCs w:val="22"/>
                <w:lang w:eastAsia="es-BO"/>
              </w:rPr>
              <w:t>sticas de los equipos que empleará en el trabajo de campo.</w:t>
            </w:r>
          </w:p>
          <w:p w14:paraId="7AE78EDB" w14:textId="77777777" w:rsidR="006A7218" w:rsidRPr="006A7218" w:rsidRDefault="006A7218" w:rsidP="00B7567E">
            <w:pPr>
              <w:numPr>
                <w:ilvl w:val="0"/>
                <w:numId w:val="43"/>
              </w:numPr>
              <w:autoSpaceDE w:val="0"/>
              <w:autoSpaceDN w:val="0"/>
              <w:adjustRightInd w:val="0"/>
              <w:spacing w:before="120" w:after="120"/>
              <w:ind w:right="192"/>
              <w:jc w:val="both"/>
              <w:rPr>
                <w:rFonts w:ascii="Calibri" w:hAnsi="Calibri" w:cs="Arial"/>
                <w:sz w:val="22"/>
                <w:szCs w:val="22"/>
                <w:lang w:eastAsia="es-BO"/>
              </w:rPr>
            </w:pPr>
            <w:r w:rsidRPr="006A7218">
              <w:rPr>
                <w:rFonts w:ascii="Calibri" w:hAnsi="Calibri" w:cs="Arial"/>
                <w:sz w:val="22"/>
                <w:szCs w:val="22"/>
                <w:lang w:eastAsia="es-BO"/>
              </w:rPr>
              <w:t>Relaci</w:t>
            </w:r>
            <w:r w:rsidRPr="006A7218">
              <w:rPr>
                <w:rFonts w:ascii="Calibri" w:hAnsi="Calibri" w:cs="Calibri"/>
                <w:sz w:val="22"/>
                <w:szCs w:val="22"/>
                <w:lang w:eastAsia="es-BO"/>
              </w:rPr>
              <w:t>ó</w:t>
            </w:r>
            <w:r w:rsidRPr="006A7218">
              <w:rPr>
                <w:rFonts w:ascii="Calibri" w:hAnsi="Calibri" w:cs="Arial"/>
                <w:sz w:val="22"/>
                <w:szCs w:val="22"/>
                <w:lang w:eastAsia="es-BO"/>
              </w:rPr>
              <w:t>n y experiencia del personal t</w:t>
            </w:r>
            <w:r w:rsidRPr="006A7218">
              <w:rPr>
                <w:rFonts w:ascii="Calibri" w:hAnsi="Calibri" w:cs="Calibri"/>
                <w:sz w:val="22"/>
                <w:szCs w:val="22"/>
                <w:lang w:eastAsia="es-BO"/>
              </w:rPr>
              <w:t>é</w:t>
            </w:r>
            <w:r w:rsidRPr="006A7218">
              <w:rPr>
                <w:rFonts w:ascii="Calibri" w:hAnsi="Calibri" w:cs="Arial"/>
                <w:sz w:val="22"/>
                <w:szCs w:val="22"/>
                <w:lang w:eastAsia="es-BO"/>
              </w:rPr>
              <w:t>cnico que ejecutar</w:t>
            </w:r>
            <w:r w:rsidRPr="006A7218">
              <w:rPr>
                <w:rFonts w:ascii="Calibri" w:hAnsi="Calibri" w:cs="Calibri"/>
                <w:sz w:val="22"/>
                <w:szCs w:val="22"/>
                <w:lang w:eastAsia="es-BO"/>
              </w:rPr>
              <w:t>á</w:t>
            </w:r>
            <w:r w:rsidRPr="006A7218">
              <w:rPr>
                <w:rFonts w:ascii="Calibri" w:hAnsi="Calibri" w:cs="Arial"/>
                <w:sz w:val="22"/>
                <w:szCs w:val="22"/>
                <w:lang w:eastAsia="es-BO"/>
              </w:rPr>
              <w:t xml:space="preserve"> los trabajos.</w:t>
            </w:r>
          </w:p>
          <w:p w14:paraId="20606FEE" w14:textId="77777777" w:rsidR="006A7218" w:rsidRPr="006A7218" w:rsidRDefault="006A7218" w:rsidP="006A7218">
            <w:pPr>
              <w:autoSpaceDE w:val="0"/>
              <w:autoSpaceDN w:val="0"/>
              <w:adjustRightInd w:val="0"/>
              <w:spacing w:before="120" w:after="120"/>
              <w:ind w:left="360" w:right="192"/>
              <w:jc w:val="both"/>
              <w:rPr>
                <w:rFonts w:ascii="Calibri" w:hAnsi="Calibri" w:cs="Arial"/>
                <w:sz w:val="22"/>
                <w:szCs w:val="22"/>
                <w:lang w:eastAsia="es-BO"/>
              </w:rPr>
            </w:pPr>
            <w:r w:rsidRPr="006A7218">
              <w:rPr>
                <w:rFonts w:ascii="Calibri" w:hAnsi="Calibri" w:cs="Arial"/>
                <w:sz w:val="22"/>
                <w:szCs w:val="22"/>
                <w:lang w:eastAsia="es-BO"/>
              </w:rPr>
              <w:t>En consecuencia, el Contratista deberá desarrollar su plan de trabajo tal cual lo detallo en su  propuesta técnica y previa aprobación de la Contraparte del servicio.  Entonces, el plan de trabajo debe básicamente enmarcarse en la organización y ejecución de las siguientes actividades:</w:t>
            </w:r>
          </w:p>
          <w:p w14:paraId="2EB2C76B" w14:textId="77777777" w:rsidR="006A7218" w:rsidRPr="006A7218" w:rsidRDefault="006A7218" w:rsidP="006A7218">
            <w:pPr>
              <w:autoSpaceDE w:val="0"/>
              <w:autoSpaceDN w:val="0"/>
              <w:adjustRightInd w:val="0"/>
              <w:spacing w:before="120" w:after="120"/>
              <w:ind w:left="360" w:right="192"/>
              <w:jc w:val="both"/>
              <w:rPr>
                <w:rFonts w:ascii="Calibri" w:hAnsi="Calibri" w:cs="Arial"/>
                <w:sz w:val="10"/>
                <w:szCs w:val="10"/>
                <w:lang w:eastAsia="es-BO"/>
              </w:rPr>
            </w:pPr>
          </w:p>
          <w:p w14:paraId="1B991210" w14:textId="77777777" w:rsidR="006A7218" w:rsidRPr="006A7218" w:rsidRDefault="006A7218" w:rsidP="00B7567E">
            <w:pPr>
              <w:numPr>
                <w:ilvl w:val="0"/>
                <w:numId w:val="40"/>
              </w:numPr>
              <w:autoSpaceDE w:val="0"/>
              <w:autoSpaceDN w:val="0"/>
              <w:adjustRightInd w:val="0"/>
              <w:spacing w:before="120" w:after="120"/>
              <w:ind w:left="1273" w:right="192" w:hanging="425"/>
              <w:jc w:val="both"/>
              <w:rPr>
                <w:rFonts w:ascii="Calibri" w:hAnsi="Calibri" w:cs="Arial"/>
                <w:sz w:val="22"/>
                <w:szCs w:val="22"/>
                <w:lang w:eastAsia="es-BO"/>
              </w:rPr>
            </w:pPr>
            <w:r w:rsidRPr="006A7218">
              <w:rPr>
                <w:rFonts w:ascii="Calibri" w:hAnsi="Calibri" w:cs="Arial"/>
                <w:sz w:val="22"/>
                <w:szCs w:val="22"/>
                <w:lang w:eastAsia="es-BO"/>
              </w:rPr>
              <w:t>Movilización al sitio.</w:t>
            </w:r>
          </w:p>
          <w:p w14:paraId="5A56C082" w14:textId="77777777" w:rsidR="006A7218" w:rsidRPr="006A7218" w:rsidRDefault="006A7218" w:rsidP="00B7567E">
            <w:pPr>
              <w:numPr>
                <w:ilvl w:val="0"/>
                <w:numId w:val="40"/>
              </w:numPr>
              <w:autoSpaceDE w:val="0"/>
              <w:autoSpaceDN w:val="0"/>
              <w:adjustRightInd w:val="0"/>
              <w:spacing w:before="120" w:after="120"/>
              <w:ind w:left="1273" w:right="192" w:hanging="425"/>
              <w:jc w:val="both"/>
              <w:rPr>
                <w:rFonts w:ascii="Calibri" w:hAnsi="Calibri" w:cs="Arial"/>
                <w:sz w:val="22"/>
                <w:szCs w:val="22"/>
                <w:lang w:eastAsia="es-BO"/>
              </w:rPr>
            </w:pPr>
            <w:r w:rsidRPr="006A7218">
              <w:rPr>
                <w:rFonts w:ascii="Calibri" w:hAnsi="Calibri" w:cs="Arial"/>
                <w:sz w:val="22"/>
                <w:szCs w:val="22"/>
                <w:lang w:eastAsia="es-BO"/>
              </w:rPr>
              <w:t>Recopilación y validación de información.</w:t>
            </w:r>
          </w:p>
          <w:p w14:paraId="4D242D1E" w14:textId="77777777" w:rsidR="006A7218" w:rsidRPr="006A7218" w:rsidRDefault="006A7218" w:rsidP="00B7567E">
            <w:pPr>
              <w:numPr>
                <w:ilvl w:val="0"/>
                <w:numId w:val="40"/>
              </w:numPr>
              <w:autoSpaceDE w:val="0"/>
              <w:autoSpaceDN w:val="0"/>
              <w:adjustRightInd w:val="0"/>
              <w:spacing w:before="120" w:after="120"/>
              <w:ind w:left="1273" w:right="192" w:hanging="425"/>
              <w:jc w:val="both"/>
              <w:rPr>
                <w:rFonts w:ascii="Calibri" w:hAnsi="Calibri" w:cs="Arial"/>
                <w:sz w:val="22"/>
                <w:szCs w:val="22"/>
                <w:lang w:eastAsia="es-BO"/>
              </w:rPr>
            </w:pPr>
            <w:r w:rsidRPr="006A7218">
              <w:rPr>
                <w:rFonts w:ascii="Calibri" w:hAnsi="Calibri" w:cs="Arial"/>
                <w:sz w:val="22"/>
                <w:szCs w:val="22"/>
                <w:lang w:eastAsia="es-BO"/>
              </w:rPr>
              <w:t>Trabajo de campo.</w:t>
            </w:r>
          </w:p>
          <w:p w14:paraId="7FE3B555" w14:textId="77777777" w:rsidR="006A7218" w:rsidRPr="006A7218" w:rsidRDefault="006A7218" w:rsidP="006A7218">
            <w:pPr>
              <w:autoSpaceDE w:val="0"/>
              <w:autoSpaceDN w:val="0"/>
              <w:adjustRightInd w:val="0"/>
              <w:spacing w:before="120" w:after="120"/>
              <w:ind w:left="1273" w:right="192"/>
              <w:jc w:val="both"/>
              <w:rPr>
                <w:rFonts w:ascii="Calibri" w:hAnsi="Calibri" w:cs="Arial"/>
                <w:sz w:val="22"/>
                <w:szCs w:val="22"/>
                <w:lang w:eastAsia="es-BO"/>
              </w:rPr>
            </w:pPr>
            <w:r w:rsidRPr="006A7218">
              <w:rPr>
                <w:rFonts w:ascii="Calibri" w:hAnsi="Calibri" w:cs="Arial"/>
                <w:sz w:val="22"/>
                <w:szCs w:val="22"/>
                <w:lang w:eastAsia="es-BO"/>
              </w:rPr>
              <w:t xml:space="preserve">El Contratista deberá determinar la cantidad de equipo y personal que considere necesario para cumplir el plazo establecido en el presente DBC. </w:t>
            </w:r>
          </w:p>
          <w:p w14:paraId="5DB06B1F" w14:textId="77777777" w:rsidR="006A7218" w:rsidRPr="006A7218" w:rsidRDefault="006A7218" w:rsidP="00B7567E">
            <w:pPr>
              <w:numPr>
                <w:ilvl w:val="0"/>
                <w:numId w:val="40"/>
              </w:numPr>
              <w:autoSpaceDE w:val="0"/>
              <w:autoSpaceDN w:val="0"/>
              <w:adjustRightInd w:val="0"/>
              <w:spacing w:before="120" w:after="120"/>
              <w:ind w:left="1273" w:right="192" w:hanging="425"/>
              <w:jc w:val="both"/>
              <w:rPr>
                <w:rFonts w:ascii="Calibri" w:hAnsi="Calibri" w:cs="Arial"/>
                <w:sz w:val="22"/>
                <w:szCs w:val="22"/>
                <w:lang w:eastAsia="es-BO"/>
              </w:rPr>
            </w:pPr>
            <w:r w:rsidRPr="006A7218">
              <w:rPr>
                <w:rFonts w:ascii="Calibri" w:hAnsi="Calibri" w:cs="Arial"/>
                <w:sz w:val="22"/>
                <w:szCs w:val="22"/>
                <w:lang w:eastAsia="es-BO"/>
              </w:rPr>
              <w:t>Trabajo de gabinete. (Procesamiento de la información, cálculos, elaboración de planos y memorias de cálculo).</w:t>
            </w:r>
          </w:p>
          <w:p w14:paraId="540A7E2B" w14:textId="77777777" w:rsidR="006A7218" w:rsidRPr="006A7218" w:rsidRDefault="006A7218" w:rsidP="00B7567E">
            <w:pPr>
              <w:numPr>
                <w:ilvl w:val="0"/>
                <w:numId w:val="40"/>
              </w:numPr>
              <w:spacing w:before="120" w:after="120"/>
              <w:ind w:left="1206" w:right="192"/>
              <w:jc w:val="both"/>
              <w:rPr>
                <w:rFonts w:ascii="Calibri" w:hAnsi="Calibri" w:cs="Arial"/>
                <w:sz w:val="22"/>
                <w:szCs w:val="22"/>
                <w:lang w:eastAsia="es-BO"/>
              </w:rPr>
            </w:pPr>
            <w:r w:rsidRPr="006A7218">
              <w:rPr>
                <w:rFonts w:ascii="Calibri" w:hAnsi="Calibri" w:cs="Arial"/>
                <w:sz w:val="22"/>
                <w:szCs w:val="22"/>
                <w:lang w:eastAsia="es-BO"/>
              </w:rPr>
              <w:t xml:space="preserve"> Elaboración del informe final.</w:t>
            </w:r>
          </w:p>
          <w:p w14:paraId="319725C4" w14:textId="77777777" w:rsidR="006A7218" w:rsidRPr="006A7218" w:rsidRDefault="006A7218" w:rsidP="006A7218">
            <w:pPr>
              <w:spacing w:before="120" w:after="120"/>
              <w:ind w:right="192"/>
              <w:jc w:val="both"/>
              <w:rPr>
                <w:rFonts w:ascii="Calibri" w:hAnsi="Calibri" w:cs="Calibri"/>
                <w:sz w:val="22"/>
                <w:szCs w:val="22"/>
                <w:lang w:val="es-BO" w:eastAsia="es-BO"/>
              </w:rPr>
            </w:pPr>
          </w:p>
        </w:tc>
      </w:tr>
      <w:tr w:rsidR="006A7218" w:rsidRPr="006A7218" w14:paraId="3DCFA9DB" w14:textId="77777777" w:rsidTr="006A7218">
        <w:trPr>
          <w:trHeight w:val="486"/>
        </w:trPr>
        <w:tc>
          <w:tcPr>
            <w:tcW w:w="9356" w:type="dxa"/>
            <w:shd w:val="clear" w:color="auto" w:fill="B8CCE4"/>
            <w:vAlign w:val="center"/>
          </w:tcPr>
          <w:p w14:paraId="5EE978E4"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LUGAR DONDE SE REALIZARÁ EL SERVICIO DE CONSULTORÍA</w:t>
            </w:r>
          </w:p>
        </w:tc>
      </w:tr>
      <w:tr w:rsidR="006A7218" w:rsidRPr="006A7218" w14:paraId="20BE380B" w14:textId="77777777" w:rsidTr="006A7218">
        <w:trPr>
          <w:trHeight w:val="681"/>
        </w:trPr>
        <w:tc>
          <w:tcPr>
            <w:tcW w:w="9356" w:type="dxa"/>
            <w:shd w:val="clear" w:color="auto" w:fill="auto"/>
            <w:vAlign w:val="center"/>
            <w:hideMark/>
          </w:tcPr>
          <w:p w14:paraId="62B40708" w14:textId="6F148E0E" w:rsidR="006A7218" w:rsidRPr="00C854F6" w:rsidRDefault="006A7218" w:rsidP="006A7218">
            <w:pPr>
              <w:spacing w:before="120" w:after="120"/>
              <w:ind w:left="214" w:right="214"/>
              <w:jc w:val="both"/>
              <w:rPr>
                <w:rFonts w:ascii="Calibri" w:hAnsi="Calibri"/>
                <w:sz w:val="22"/>
                <w:szCs w:val="22"/>
                <w:lang w:eastAsia="es-ES"/>
              </w:rPr>
            </w:pPr>
            <w:r w:rsidRPr="006A7218">
              <w:rPr>
                <w:rFonts w:ascii="Calibri" w:hAnsi="Calibri"/>
                <w:sz w:val="22"/>
                <w:szCs w:val="22"/>
                <w:lang w:val="es-MX" w:eastAsia="es-ES"/>
              </w:rPr>
              <w:t xml:space="preserve">El servicio </w:t>
            </w:r>
            <w:r w:rsidRPr="006A7218">
              <w:rPr>
                <w:rFonts w:ascii="Calibri" w:hAnsi="Calibri"/>
                <w:sz w:val="22"/>
                <w:szCs w:val="22"/>
                <w:lang w:eastAsia="es-ES"/>
              </w:rPr>
              <w:t xml:space="preserve">de consultoría </w:t>
            </w:r>
            <w:r w:rsidRPr="006A7218">
              <w:rPr>
                <w:rFonts w:ascii="Calibri" w:hAnsi="Calibri" w:cs="Arial"/>
                <w:b/>
                <w:color w:val="000000"/>
                <w:sz w:val="22"/>
                <w:szCs w:val="22"/>
                <w:lang w:val="es-MX" w:eastAsia="es-ES"/>
              </w:rPr>
              <w:t>“</w:t>
            </w:r>
            <w:r w:rsidRPr="006A7218">
              <w:rPr>
                <w:rFonts w:ascii="Calibri" w:hAnsi="Calibri" w:cs="Arial"/>
                <w:b/>
                <w:kern w:val="28"/>
                <w:sz w:val="22"/>
                <w:szCs w:val="22"/>
                <w:lang w:eastAsia="es-ES"/>
              </w:rPr>
              <w:t>ESTUDIO PARA LA DETERMINACIÓN DEL SITIO DE EMPLAZAMIENTO DE LA OBRA DE TOMA EN EL RÍO PILCOMAYO, PARA EL ACUEDUCTO DEL PROYECTO DE CONSTRUCCIÓN DE PLANTAS DE PROPILENO Y POLIPROPILENO</w:t>
            </w:r>
            <w:r w:rsidRPr="006A7218">
              <w:rPr>
                <w:rFonts w:ascii="Calibri" w:hAnsi="Calibri" w:cs="Arial"/>
                <w:b/>
                <w:color w:val="000000"/>
                <w:sz w:val="22"/>
                <w:szCs w:val="22"/>
                <w:lang w:val="es-MX" w:eastAsia="es-ES"/>
              </w:rPr>
              <w:t>”</w:t>
            </w:r>
            <w:r w:rsidRPr="006A7218">
              <w:rPr>
                <w:rFonts w:ascii="Calibri" w:hAnsi="Calibri" w:cs="Arial"/>
                <w:b/>
                <w:color w:val="000000"/>
                <w:sz w:val="22"/>
                <w:szCs w:val="22"/>
                <w:lang w:eastAsia="es-ES"/>
              </w:rPr>
              <w:t xml:space="preserve">, </w:t>
            </w:r>
            <w:r w:rsidRPr="006A7218">
              <w:rPr>
                <w:rFonts w:ascii="Calibri" w:hAnsi="Calibri"/>
                <w:sz w:val="22"/>
                <w:szCs w:val="22"/>
                <w:lang w:val="es-MX" w:eastAsia="es-ES"/>
              </w:rPr>
              <w:t xml:space="preserve">tiene lugar en el </w:t>
            </w:r>
            <w:r w:rsidRPr="006A7218">
              <w:rPr>
                <w:rFonts w:ascii="Calibri" w:hAnsi="Calibri"/>
                <w:sz w:val="22"/>
                <w:szCs w:val="22"/>
                <w:lang w:eastAsia="es-ES"/>
              </w:rPr>
              <w:t xml:space="preserve">tramo del río Pilcomayo y sus márgenes comprendido entre </w:t>
            </w:r>
            <w:r w:rsidR="00CE02CE">
              <w:rPr>
                <w:rFonts w:ascii="Calibri" w:hAnsi="Calibri" w:cs="Arial"/>
                <w:sz w:val="22"/>
                <w:szCs w:val="22"/>
                <w:lang w:eastAsia="es-BO"/>
              </w:rPr>
              <w:t xml:space="preserve">la coordenada: ZONA 20K, E445770 N7648299 </w:t>
            </w:r>
            <w:r w:rsidR="00CE02CE" w:rsidRPr="006A7218">
              <w:rPr>
                <w:rFonts w:ascii="Calibri" w:hAnsi="Calibri" w:cs="Arial"/>
                <w:sz w:val="22"/>
                <w:szCs w:val="22"/>
                <w:lang w:eastAsia="es-BO"/>
              </w:rPr>
              <w:t>hacia aguas abajo del río Pilcomayo</w:t>
            </w:r>
            <w:r w:rsidRPr="006A7218">
              <w:rPr>
                <w:rFonts w:ascii="Calibri" w:hAnsi="Calibri"/>
                <w:sz w:val="22"/>
                <w:szCs w:val="22"/>
                <w:lang w:val="es-MX" w:eastAsia="es-ES"/>
              </w:rPr>
              <w:t>. El municipio de Villa</w:t>
            </w:r>
            <w:r w:rsidRPr="006A7218">
              <w:rPr>
                <w:rFonts w:ascii="Calibri" w:hAnsi="Calibri"/>
                <w:sz w:val="22"/>
                <w:szCs w:val="22"/>
                <w:lang w:eastAsia="es-ES"/>
              </w:rPr>
              <w:t>m</w:t>
            </w:r>
            <w:proofErr w:type="spellStart"/>
            <w:r w:rsidRPr="006A7218">
              <w:rPr>
                <w:rFonts w:ascii="Calibri" w:hAnsi="Calibri"/>
                <w:sz w:val="22"/>
                <w:szCs w:val="22"/>
                <w:lang w:val="es-MX" w:eastAsia="es-ES"/>
              </w:rPr>
              <w:t>ontes</w:t>
            </w:r>
            <w:proofErr w:type="spellEnd"/>
            <w:r w:rsidRPr="006A7218">
              <w:rPr>
                <w:rFonts w:ascii="Calibri" w:hAnsi="Calibri"/>
                <w:sz w:val="22"/>
                <w:szCs w:val="22"/>
                <w:lang w:val="es-MX" w:eastAsia="es-ES"/>
              </w:rPr>
              <w:t xml:space="preserve"> forma parte de la </w:t>
            </w:r>
            <w:hyperlink r:id="rId18" w:tooltip="Provincia del Gran Chaco" w:history="1">
              <w:r w:rsidRPr="006A7218">
                <w:rPr>
                  <w:rFonts w:ascii="Calibri" w:hAnsi="Calibri"/>
                  <w:sz w:val="22"/>
                  <w:szCs w:val="22"/>
                  <w:lang w:val="es-MX" w:eastAsia="es-ES"/>
                </w:rPr>
                <w:t>provincia del Gran Chaco</w:t>
              </w:r>
            </w:hyperlink>
            <w:r w:rsidRPr="006A7218">
              <w:rPr>
                <w:rFonts w:ascii="Calibri" w:hAnsi="Calibri"/>
                <w:sz w:val="22"/>
                <w:szCs w:val="22"/>
                <w:lang w:eastAsia="es-ES"/>
              </w:rPr>
              <w:t xml:space="preserve"> del departamento de Tarija</w:t>
            </w:r>
            <w:r w:rsidRPr="006A7218">
              <w:rPr>
                <w:rFonts w:ascii="Calibri" w:hAnsi="Calibri"/>
                <w:sz w:val="22"/>
                <w:szCs w:val="22"/>
                <w:lang w:val="es-MX" w:eastAsia="es-ES"/>
              </w:rPr>
              <w:t xml:space="preserve">, y está situada en coordenadas </w:t>
            </w:r>
            <w:hyperlink r:id="rId19" w:history="1">
              <w:r w:rsidRPr="006A7218">
                <w:rPr>
                  <w:rFonts w:ascii="Calibri" w:hAnsi="Calibri"/>
                  <w:sz w:val="22"/>
                  <w:szCs w:val="22"/>
                  <w:lang w:val="es-MX" w:eastAsia="es-ES"/>
                </w:rPr>
                <w:t>21°15′39″S 63°28′34″O</w:t>
              </w:r>
              <w:r w:rsidRPr="006A7218">
                <w:rPr>
                  <w:rFonts w:ascii="Calibri" w:hAnsi="Calibri"/>
                  <w:vanish/>
                  <w:sz w:val="22"/>
                  <w:szCs w:val="22"/>
                  <w:lang w:val="es-MX" w:eastAsia="es-ES"/>
                </w:rPr>
                <w:t>﻿ / ﻿</w:t>
              </w:r>
              <w:r w:rsidRPr="006A7218">
                <w:rPr>
                  <w:rFonts w:ascii="Calibri" w:hAnsi="Calibri"/>
                  <w:sz w:val="22"/>
                  <w:szCs w:val="22"/>
                  <w:lang w:val="es-MX" w:eastAsia="es-ES"/>
                </w:rPr>
                <w:t>-21.26083, -63.47611</w:t>
              </w:r>
            </w:hyperlink>
            <w:r w:rsidRPr="006A7218">
              <w:rPr>
                <w:rFonts w:ascii="Calibri" w:hAnsi="Calibri"/>
                <w:sz w:val="22"/>
                <w:szCs w:val="22"/>
                <w:lang w:val="es-MX" w:eastAsia="es-ES"/>
              </w:rPr>
              <w:t xml:space="preserve">, a 390 m sobre el nivel de mar. </w:t>
            </w:r>
          </w:p>
          <w:p w14:paraId="2F7E9AE5" w14:textId="77777777" w:rsidR="006A7218" w:rsidRDefault="006A7218" w:rsidP="006A7218">
            <w:pPr>
              <w:spacing w:before="120" w:after="120"/>
              <w:ind w:left="214" w:right="214"/>
              <w:jc w:val="both"/>
              <w:rPr>
                <w:rFonts w:ascii="Calibri" w:hAnsi="Calibri"/>
                <w:sz w:val="22"/>
                <w:szCs w:val="22"/>
                <w:lang w:eastAsia="es-ES"/>
              </w:rPr>
            </w:pPr>
            <w:r w:rsidRPr="006A7218">
              <w:rPr>
                <w:rFonts w:ascii="Calibri" w:hAnsi="Calibri"/>
                <w:sz w:val="22"/>
                <w:szCs w:val="22"/>
                <w:lang w:eastAsia="es-ES"/>
              </w:rPr>
              <w:t>En la siguiente imagen se detalla la ubicación del tramo que comprende el objeto del estudio.</w:t>
            </w:r>
          </w:p>
          <w:p w14:paraId="1982F625" w14:textId="4C9AB27C" w:rsidR="00807C2C" w:rsidRPr="006A7218" w:rsidRDefault="00807C2C" w:rsidP="00C854F6">
            <w:pPr>
              <w:spacing w:before="120" w:after="120"/>
              <w:ind w:right="214"/>
              <w:jc w:val="both"/>
              <w:rPr>
                <w:rFonts w:ascii="Calibri" w:hAnsi="Calibri"/>
                <w:sz w:val="22"/>
                <w:szCs w:val="22"/>
                <w:lang w:eastAsia="es-ES"/>
              </w:rPr>
            </w:pPr>
            <w:r>
              <w:rPr>
                <w:rFonts w:ascii="Calibri" w:hAnsi="Calibri"/>
                <w:noProof/>
                <w:sz w:val="22"/>
                <w:szCs w:val="22"/>
                <w:lang w:val="es-BO" w:eastAsia="es-BO"/>
              </w:rPr>
              <w:lastRenderedPageBreak/>
              <w:drawing>
                <wp:inline distT="0" distB="0" distL="0" distR="0" wp14:anchorId="01AAFB02" wp14:editId="26CE1F7C">
                  <wp:extent cx="5848350" cy="2895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0" cy="2895600"/>
                          </a:xfrm>
                          <a:prstGeom prst="rect">
                            <a:avLst/>
                          </a:prstGeom>
                          <a:noFill/>
                          <a:ln>
                            <a:noFill/>
                          </a:ln>
                        </pic:spPr>
                      </pic:pic>
                    </a:graphicData>
                  </a:graphic>
                </wp:inline>
              </w:drawing>
            </w:r>
          </w:p>
          <w:p w14:paraId="2B7F6021" w14:textId="77777777" w:rsidR="006A7218" w:rsidRPr="006A7218" w:rsidRDefault="006A7218" w:rsidP="006A7218">
            <w:pPr>
              <w:ind w:left="356" w:right="227"/>
              <w:jc w:val="both"/>
              <w:rPr>
                <w:rFonts w:ascii="Calibri" w:hAnsi="Calibri"/>
                <w:sz w:val="22"/>
                <w:szCs w:val="22"/>
                <w:lang w:eastAsia="es-ES"/>
              </w:rPr>
            </w:pPr>
            <w:r w:rsidRPr="006A7218">
              <w:rPr>
                <w:rFonts w:ascii="Calibri" w:hAnsi="Calibri"/>
                <w:sz w:val="22"/>
                <w:szCs w:val="22"/>
                <w:lang w:eastAsia="es-ES"/>
              </w:rPr>
              <w:t>Las coordenadas UTM WGS-84 aproximadas de los vértices del tramo donde se desarrollará el estudio son:</w:t>
            </w:r>
          </w:p>
          <w:p w14:paraId="5097AEE6" w14:textId="77777777" w:rsidR="006A7218" w:rsidRPr="006A7218" w:rsidRDefault="006A7218" w:rsidP="006A7218">
            <w:pPr>
              <w:jc w:val="both"/>
              <w:rPr>
                <w:rFonts w:ascii="Calibri" w:hAnsi="Calibri"/>
                <w:sz w:val="22"/>
                <w:szCs w:val="22"/>
                <w:lang w:eastAsia="es-ES"/>
              </w:rPr>
            </w:pPr>
          </w:p>
          <w:tbl>
            <w:tblPr>
              <w:tblW w:w="4611" w:type="dxa"/>
              <w:tblInd w:w="2675" w:type="dxa"/>
              <w:tblLayout w:type="fixed"/>
              <w:tblLook w:val="04A0" w:firstRow="1" w:lastRow="0" w:firstColumn="1" w:lastColumn="0" w:noHBand="0" w:noVBand="1"/>
            </w:tblPr>
            <w:tblGrid>
              <w:gridCol w:w="731"/>
              <w:gridCol w:w="1582"/>
              <w:gridCol w:w="2298"/>
            </w:tblGrid>
            <w:tr w:rsidR="006A7218" w:rsidRPr="006A7218" w14:paraId="1738EFD9" w14:textId="77777777" w:rsidTr="00C854F6">
              <w:trPr>
                <w:trHeight w:val="297"/>
              </w:trPr>
              <w:tc>
                <w:tcPr>
                  <w:tcW w:w="4611" w:type="dxa"/>
                  <w:gridSpan w:val="3"/>
                  <w:tcBorders>
                    <w:top w:val="single" w:sz="12" w:space="0" w:color="auto"/>
                    <w:left w:val="single" w:sz="12" w:space="0" w:color="auto"/>
                    <w:bottom w:val="nil"/>
                    <w:right w:val="single" w:sz="12" w:space="0" w:color="000000"/>
                  </w:tcBorders>
                  <w:shd w:val="clear" w:color="000000" w:fill="D9D9D9"/>
                  <w:noWrap/>
                  <w:vAlign w:val="bottom"/>
                  <w:hideMark/>
                </w:tcPr>
                <w:p w14:paraId="661D9062" w14:textId="7F0BD8A5" w:rsidR="006A7218" w:rsidRPr="00C854F6" w:rsidRDefault="006A7218" w:rsidP="006A7218">
                  <w:pPr>
                    <w:jc w:val="center"/>
                    <w:rPr>
                      <w:rFonts w:ascii="Calibri" w:hAnsi="Calibri"/>
                      <w:color w:val="000000"/>
                      <w:sz w:val="24"/>
                      <w:szCs w:val="24"/>
                      <w:lang w:eastAsia="es-ES"/>
                    </w:rPr>
                  </w:pPr>
                  <w:r w:rsidRPr="00C854F6">
                    <w:rPr>
                      <w:rFonts w:ascii="Calibri" w:hAnsi="Calibri"/>
                      <w:color w:val="000000"/>
                      <w:sz w:val="24"/>
                      <w:szCs w:val="24"/>
                      <w:lang w:eastAsia="es-ES"/>
                    </w:rPr>
                    <w:t>COORDENADAS UTM WGS-84 - ZONA 20</w:t>
                  </w:r>
                  <w:r w:rsidR="00807C2C">
                    <w:rPr>
                      <w:rFonts w:ascii="Calibri" w:hAnsi="Calibri"/>
                      <w:color w:val="000000"/>
                      <w:sz w:val="24"/>
                      <w:szCs w:val="24"/>
                      <w:lang w:eastAsia="es-ES"/>
                    </w:rPr>
                    <w:t>K</w:t>
                  </w:r>
                </w:p>
              </w:tc>
            </w:tr>
            <w:tr w:rsidR="006A7218" w:rsidRPr="006A7218" w14:paraId="468C60E8" w14:textId="77777777" w:rsidTr="00C854F6">
              <w:trPr>
                <w:trHeight w:val="297"/>
              </w:trPr>
              <w:tc>
                <w:tcPr>
                  <w:tcW w:w="4611" w:type="dxa"/>
                  <w:gridSpan w:val="3"/>
                  <w:tcBorders>
                    <w:top w:val="nil"/>
                    <w:left w:val="single" w:sz="12" w:space="0" w:color="auto"/>
                    <w:bottom w:val="single" w:sz="12" w:space="0" w:color="auto"/>
                    <w:right w:val="single" w:sz="12" w:space="0" w:color="000000"/>
                  </w:tcBorders>
                  <w:shd w:val="clear" w:color="000000" w:fill="D9D9D9"/>
                  <w:noWrap/>
                  <w:vAlign w:val="bottom"/>
                  <w:hideMark/>
                </w:tcPr>
                <w:p w14:paraId="7E560F0D" w14:textId="77777777" w:rsidR="006A7218" w:rsidRPr="006A7218" w:rsidRDefault="006A7218" w:rsidP="006A7218">
                  <w:pPr>
                    <w:jc w:val="center"/>
                    <w:rPr>
                      <w:rFonts w:ascii="Calibri" w:hAnsi="Calibri"/>
                      <w:color w:val="000000"/>
                      <w:sz w:val="24"/>
                      <w:szCs w:val="24"/>
                      <w:lang w:eastAsia="es-ES"/>
                    </w:rPr>
                  </w:pPr>
                </w:p>
              </w:tc>
            </w:tr>
            <w:tr w:rsidR="006A7218" w:rsidRPr="006A7218" w14:paraId="65FD8276" w14:textId="77777777" w:rsidTr="00C854F6">
              <w:trPr>
                <w:trHeight w:val="310"/>
              </w:trPr>
              <w:tc>
                <w:tcPr>
                  <w:tcW w:w="731" w:type="dxa"/>
                  <w:tcBorders>
                    <w:top w:val="nil"/>
                    <w:left w:val="single" w:sz="8" w:space="0" w:color="auto"/>
                    <w:bottom w:val="double" w:sz="6" w:space="0" w:color="auto"/>
                    <w:right w:val="single" w:sz="4" w:space="0" w:color="auto"/>
                  </w:tcBorders>
                  <w:shd w:val="clear" w:color="auto" w:fill="auto"/>
                  <w:noWrap/>
                  <w:vAlign w:val="bottom"/>
                  <w:hideMark/>
                </w:tcPr>
                <w:p w14:paraId="126E6F70" w14:textId="77777777" w:rsidR="006A7218" w:rsidRPr="006A7218" w:rsidRDefault="006A7218" w:rsidP="006A7218">
                  <w:pPr>
                    <w:jc w:val="center"/>
                    <w:rPr>
                      <w:rFonts w:ascii="Calibri" w:hAnsi="Calibri"/>
                      <w:b/>
                      <w:color w:val="000000"/>
                      <w:sz w:val="24"/>
                      <w:szCs w:val="24"/>
                      <w:lang w:val="en-US" w:eastAsia="es-ES"/>
                    </w:rPr>
                  </w:pPr>
                  <w:r w:rsidRPr="006A7218">
                    <w:rPr>
                      <w:rFonts w:ascii="Calibri" w:hAnsi="Calibri"/>
                      <w:b/>
                      <w:color w:val="000000"/>
                      <w:sz w:val="24"/>
                      <w:szCs w:val="24"/>
                      <w:lang w:val="en-US" w:eastAsia="es-ES"/>
                    </w:rPr>
                    <w:t>PTO.</w:t>
                  </w:r>
                </w:p>
              </w:tc>
              <w:tc>
                <w:tcPr>
                  <w:tcW w:w="1582" w:type="dxa"/>
                  <w:tcBorders>
                    <w:top w:val="nil"/>
                    <w:left w:val="nil"/>
                    <w:bottom w:val="double" w:sz="6" w:space="0" w:color="auto"/>
                    <w:right w:val="single" w:sz="4" w:space="0" w:color="auto"/>
                  </w:tcBorders>
                  <w:shd w:val="clear" w:color="auto" w:fill="auto"/>
                  <w:noWrap/>
                  <w:vAlign w:val="bottom"/>
                  <w:hideMark/>
                </w:tcPr>
                <w:p w14:paraId="31B5D648" w14:textId="77777777" w:rsidR="006A7218" w:rsidRPr="006A7218" w:rsidRDefault="006A7218" w:rsidP="006A7218">
                  <w:pPr>
                    <w:jc w:val="center"/>
                    <w:rPr>
                      <w:rFonts w:ascii="Calibri" w:hAnsi="Calibri"/>
                      <w:b/>
                      <w:color w:val="000000"/>
                      <w:sz w:val="24"/>
                      <w:szCs w:val="24"/>
                      <w:lang w:val="en-US" w:eastAsia="es-ES"/>
                    </w:rPr>
                  </w:pPr>
                  <w:r w:rsidRPr="006A7218">
                    <w:rPr>
                      <w:rFonts w:ascii="Calibri" w:hAnsi="Calibri"/>
                      <w:b/>
                      <w:color w:val="000000"/>
                      <w:sz w:val="24"/>
                      <w:szCs w:val="24"/>
                      <w:lang w:val="en-US" w:eastAsia="es-ES"/>
                    </w:rPr>
                    <w:t xml:space="preserve">ESTE </w:t>
                  </w:r>
                </w:p>
              </w:tc>
              <w:tc>
                <w:tcPr>
                  <w:tcW w:w="2298" w:type="dxa"/>
                  <w:tcBorders>
                    <w:top w:val="nil"/>
                    <w:left w:val="nil"/>
                    <w:bottom w:val="double" w:sz="6" w:space="0" w:color="auto"/>
                    <w:right w:val="single" w:sz="8" w:space="0" w:color="auto"/>
                  </w:tcBorders>
                  <w:shd w:val="clear" w:color="auto" w:fill="auto"/>
                  <w:noWrap/>
                  <w:vAlign w:val="bottom"/>
                  <w:hideMark/>
                </w:tcPr>
                <w:p w14:paraId="27EA63A5" w14:textId="77777777" w:rsidR="006A7218" w:rsidRPr="006A7218" w:rsidRDefault="006A7218" w:rsidP="006A7218">
                  <w:pPr>
                    <w:jc w:val="center"/>
                    <w:rPr>
                      <w:rFonts w:ascii="Calibri" w:hAnsi="Calibri"/>
                      <w:b/>
                      <w:color w:val="000000"/>
                      <w:sz w:val="24"/>
                      <w:szCs w:val="24"/>
                      <w:lang w:val="en-US" w:eastAsia="es-ES"/>
                    </w:rPr>
                  </w:pPr>
                  <w:r w:rsidRPr="006A7218">
                    <w:rPr>
                      <w:rFonts w:ascii="Calibri" w:hAnsi="Calibri"/>
                      <w:b/>
                      <w:color w:val="000000"/>
                      <w:sz w:val="24"/>
                      <w:szCs w:val="24"/>
                      <w:lang w:val="en-US" w:eastAsia="es-ES"/>
                    </w:rPr>
                    <w:t>NORTE</w:t>
                  </w:r>
                </w:p>
              </w:tc>
            </w:tr>
            <w:tr w:rsidR="006A7218" w:rsidRPr="006A7218" w14:paraId="046BB206" w14:textId="77777777" w:rsidTr="00C854F6">
              <w:trPr>
                <w:trHeight w:val="297"/>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4982DAAF" w14:textId="77777777" w:rsidR="006A7218" w:rsidRPr="006A7218" w:rsidRDefault="006A7218" w:rsidP="006A7218">
                  <w:pPr>
                    <w:jc w:val="center"/>
                    <w:rPr>
                      <w:rFonts w:ascii="Calibri" w:hAnsi="Calibri"/>
                      <w:color w:val="000000"/>
                      <w:sz w:val="24"/>
                      <w:szCs w:val="24"/>
                      <w:lang w:val="en-US" w:eastAsia="es-ES"/>
                    </w:rPr>
                  </w:pPr>
                  <w:r w:rsidRPr="006A7218">
                    <w:rPr>
                      <w:rFonts w:ascii="Calibri" w:hAnsi="Calibri"/>
                      <w:color w:val="000000"/>
                      <w:sz w:val="24"/>
                      <w:szCs w:val="24"/>
                      <w:lang w:val="en-US" w:eastAsia="es-ES"/>
                    </w:rPr>
                    <w:t>P1</w:t>
                  </w:r>
                </w:p>
              </w:tc>
              <w:tc>
                <w:tcPr>
                  <w:tcW w:w="1582" w:type="dxa"/>
                  <w:tcBorders>
                    <w:top w:val="nil"/>
                    <w:left w:val="nil"/>
                    <w:bottom w:val="single" w:sz="4" w:space="0" w:color="auto"/>
                    <w:right w:val="single" w:sz="4" w:space="0" w:color="auto"/>
                  </w:tcBorders>
                  <w:shd w:val="clear" w:color="auto" w:fill="auto"/>
                  <w:noWrap/>
                  <w:vAlign w:val="bottom"/>
                  <w:hideMark/>
                </w:tcPr>
                <w:p w14:paraId="3C0C420B" w14:textId="7FC87AA5" w:rsidR="006A7218" w:rsidRPr="006A7218" w:rsidRDefault="006A7218" w:rsidP="00807C2C">
                  <w:pPr>
                    <w:jc w:val="center"/>
                    <w:rPr>
                      <w:rFonts w:ascii="Calibri" w:hAnsi="Calibri"/>
                      <w:color w:val="000000"/>
                      <w:sz w:val="24"/>
                      <w:szCs w:val="24"/>
                      <w:lang w:val="en-US" w:eastAsia="es-ES"/>
                    </w:rPr>
                  </w:pPr>
                  <w:r w:rsidRPr="006A7218">
                    <w:rPr>
                      <w:rFonts w:ascii="Calibri" w:hAnsi="Calibri"/>
                      <w:color w:val="000000"/>
                      <w:sz w:val="24"/>
                      <w:szCs w:val="24"/>
                      <w:lang w:eastAsia="es-ES"/>
                    </w:rPr>
                    <w:t>44</w:t>
                  </w:r>
                  <w:r w:rsidR="00807C2C">
                    <w:rPr>
                      <w:rFonts w:ascii="Calibri" w:hAnsi="Calibri"/>
                      <w:color w:val="000000"/>
                      <w:sz w:val="24"/>
                      <w:szCs w:val="24"/>
                      <w:lang w:eastAsia="es-ES"/>
                    </w:rPr>
                    <w:t>5770</w:t>
                  </w:r>
                </w:p>
              </w:tc>
              <w:tc>
                <w:tcPr>
                  <w:tcW w:w="2298" w:type="dxa"/>
                  <w:tcBorders>
                    <w:top w:val="nil"/>
                    <w:left w:val="nil"/>
                    <w:bottom w:val="single" w:sz="4" w:space="0" w:color="auto"/>
                    <w:right w:val="single" w:sz="8" w:space="0" w:color="auto"/>
                  </w:tcBorders>
                  <w:shd w:val="clear" w:color="auto" w:fill="auto"/>
                  <w:noWrap/>
                  <w:vAlign w:val="bottom"/>
                  <w:hideMark/>
                </w:tcPr>
                <w:p w14:paraId="3D4E6B00" w14:textId="49160E2B" w:rsidR="006A7218" w:rsidRPr="006A7218" w:rsidRDefault="006A7218" w:rsidP="00807C2C">
                  <w:pPr>
                    <w:jc w:val="center"/>
                    <w:rPr>
                      <w:rFonts w:ascii="Calibri" w:hAnsi="Calibri"/>
                      <w:color w:val="000000"/>
                      <w:sz w:val="24"/>
                      <w:szCs w:val="24"/>
                      <w:lang w:val="en-US" w:eastAsia="es-ES"/>
                    </w:rPr>
                  </w:pPr>
                  <w:r w:rsidRPr="006A7218">
                    <w:rPr>
                      <w:rFonts w:ascii="Calibri" w:hAnsi="Calibri"/>
                      <w:color w:val="000000"/>
                      <w:sz w:val="24"/>
                      <w:szCs w:val="24"/>
                      <w:lang w:val="en-US" w:eastAsia="es-ES"/>
                    </w:rPr>
                    <w:t>7</w:t>
                  </w:r>
                  <w:r w:rsidRPr="006A7218">
                    <w:rPr>
                      <w:rFonts w:ascii="Calibri" w:hAnsi="Calibri"/>
                      <w:color w:val="000000"/>
                      <w:sz w:val="24"/>
                      <w:szCs w:val="24"/>
                      <w:lang w:eastAsia="es-ES"/>
                    </w:rPr>
                    <w:t>64</w:t>
                  </w:r>
                  <w:r w:rsidR="00807C2C">
                    <w:rPr>
                      <w:rFonts w:ascii="Calibri" w:hAnsi="Calibri"/>
                      <w:color w:val="000000"/>
                      <w:sz w:val="24"/>
                      <w:szCs w:val="24"/>
                      <w:lang w:eastAsia="es-ES"/>
                    </w:rPr>
                    <w:t>8299</w:t>
                  </w:r>
                </w:p>
              </w:tc>
            </w:tr>
            <w:tr w:rsidR="006A7218" w:rsidRPr="006A7218" w14:paraId="66D828A5" w14:textId="77777777" w:rsidTr="00C854F6">
              <w:trPr>
                <w:trHeight w:val="283"/>
              </w:trPr>
              <w:tc>
                <w:tcPr>
                  <w:tcW w:w="731" w:type="dxa"/>
                  <w:tcBorders>
                    <w:top w:val="nil"/>
                    <w:left w:val="single" w:sz="8" w:space="0" w:color="auto"/>
                    <w:bottom w:val="single" w:sz="4" w:space="0" w:color="auto"/>
                    <w:right w:val="single" w:sz="4" w:space="0" w:color="auto"/>
                  </w:tcBorders>
                  <w:shd w:val="clear" w:color="auto" w:fill="auto"/>
                  <w:noWrap/>
                  <w:vAlign w:val="bottom"/>
                  <w:hideMark/>
                </w:tcPr>
                <w:p w14:paraId="32994D8C" w14:textId="77777777" w:rsidR="006A7218" w:rsidRPr="006A7218" w:rsidRDefault="006A7218" w:rsidP="006A7218">
                  <w:pPr>
                    <w:jc w:val="center"/>
                    <w:rPr>
                      <w:rFonts w:ascii="Calibri" w:hAnsi="Calibri"/>
                      <w:color w:val="000000"/>
                      <w:sz w:val="24"/>
                      <w:szCs w:val="24"/>
                      <w:lang w:val="en-US" w:eastAsia="es-ES"/>
                    </w:rPr>
                  </w:pPr>
                  <w:r w:rsidRPr="006A7218">
                    <w:rPr>
                      <w:rFonts w:ascii="Calibri" w:hAnsi="Calibri"/>
                      <w:color w:val="000000"/>
                      <w:sz w:val="24"/>
                      <w:szCs w:val="24"/>
                      <w:lang w:val="en-US" w:eastAsia="es-ES"/>
                    </w:rPr>
                    <w:t>P2</w:t>
                  </w:r>
                </w:p>
              </w:tc>
              <w:tc>
                <w:tcPr>
                  <w:tcW w:w="1582" w:type="dxa"/>
                  <w:tcBorders>
                    <w:top w:val="nil"/>
                    <w:left w:val="nil"/>
                    <w:bottom w:val="single" w:sz="4" w:space="0" w:color="auto"/>
                    <w:right w:val="single" w:sz="4" w:space="0" w:color="auto"/>
                  </w:tcBorders>
                  <w:shd w:val="clear" w:color="auto" w:fill="auto"/>
                  <w:noWrap/>
                  <w:vAlign w:val="bottom"/>
                  <w:hideMark/>
                </w:tcPr>
                <w:p w14:paraId="3E40C4A2" w14:textId="6E2A6C8C" w:rsidR="006A7218" w:rsidRPr="006A7218" w:rsidRDefault="006A7218" w:rsidP="00807C2C">
                  <w:pPr>
                    <w:jc w:val="center"/>
                    <w:rPr>
                      <w:rFonts w:ascii="Calibri" w:hAnsi="Calibri"/>
                      <w:color w:val="000000"/>
                      <w:sz w:val="24"/>
                      <w:szCs w:val="24"/>
                      <w:lang w:val="en-US" w:eastAsia="es-ES"/>
                    </w:rPr>
                  </w:pPr>
                  <w:r w:rsidRPr="006A7218">
                    <w:rPr>
                      <w:rFonts w:ascii="Calibri" w:hAnsi="Calibri"/>
                      <w:color w:val="000000"/>
                      <w:sz w:val="24"/>
                      <w:szCs w:val="24"/>
                      <w:lang w:eastAsia="es-ES"/>
                    </w:rPr>
                    <w:t>45</w:t>
                  </w:r>
                  <w:r w:rsidR="00807C2C">
                    <w:rPr>
                      <w:rFonts w:ascii="Calibri" w:hAnsi="Calibri"/>
                      <w:color w:val="000000"/>
                      <w:sz w:val="24"/>
                      <w:szCs w:val="24"/>
                      <w:lang w:eastAsia="es-ES"/>
                    </w:rPr>
                    <w:t>8621</w:t>
                  </w:r>
                </w:p>
              </w:tc>
              <w:tc>
                <w:tcPr>
                  <w:tcW w:w="2298" w:type="dxa"/>
                  <w:tcBorders>
                    <w:top w:val="nil"/>
                    <w:left w:val="nil"/>
                    <w:bottom w:val="single" w:sz="4" w:space="0" w:color="auto"/>
                    <w:right w:val="single" w:sz="8" w:space="0" w:color="auto"/>
                  </w:tcBorders>
                  <w:shd w:val="clear" w:color="auto" w:fill="auto"/>
                  <w:noWrap/>
                  <w:vAlign w:val="bottom"/>
                  <w:hideMark/>
                </w:tcPr>
                <w:p w14:paraId="55C44D59" w14:textId="6C932A65" w:rsidR="006A7218" w:rsidRPr="006A7218" w:rsidRDefault="006A7218" w:rsidP="00807C2C">
                  <w:pPr>
                    <w:jc w:val="center"/>
                    <w:rPr>
                      <w:rFonts w:ascii="Calibri" w:hAnsi="Calibri"/>
                      <w:color w:val="000000"/>
                      <w:sz w:val="24"/>
                      <w:szCs w:val="24"/>
                      <w:lang w:val="en-US" w:eastAsia="es-ES"/>
                    </w:rPr>
                  </w:pPr>
                  <w:r w:rsidRPr="006A7218">
                    <w:rPr>
                      <w:rFonts w:ascii="Calibri" w:hAnsi="Calibri"/>
                      <w:color w:val="000000"/>
                      <w:sz w:val="24"/>
                      <w:szCs w:val="24"/>
                      <w:lang w:eastAsia="es-ES"/>
                    </w:rPr>
                    <w:t>764</w:t>
                  </w:r>
                  <w:r w:rsidR="00807C2C">
                    <w:rPr>
                      <w:rFonts w:ascii="Calibri" w:hAnsi="Calibri"/>
                      <w:color w:val="000000"/>
                      <w:sz w:val="24"/>
                      <w:szCs w:val="24"/>
                      <w:lang w:eastAsia="es-ES"/>
                    </w:rPr>
                    <w:t>3356</w:t>
                  </w:r>
                </w:p>
              </w:tc>
            </w:tr>
          </w:tbl>
          <w:p w14:paraId="0D9C2F91" w14:textId="77777777" w:rsidR="006A7218" w:rsidRPr="006A7218" w:rsidRDefault="006A7218" w:rsidP="006A7218">
            <w:pPr>
              <w:jc w:val="both"/>
              <w:rPr>
                <w:rFonts w:ascii="Calibri" w:hAnsi="Calibri"/>
                <w:sz w:val="22"/>
                <w:szCs w:val="22"/>
                <w:lang w:eastAsia="es-ES"/>
              </w:rPr>
            </w:pPr>
          </w:p>
          <w:p w14:paraId="3BD97730" w14:textId="77777777" w:rsidR="006A7218" w:rsidRPr="006A7218" w:rsidRDefault="006A7218" w:rsidP="006A7218">
            <w:pPr>
              <w:spacing w:before="120" w:after="120"/>
              <w:ind w:right="192"/>
              <w:jc w:val="both"/>
              <w:rPr>
                <w:rFonts w:ascii="Calibri" w:hAnsi="Calibri" w:cs="Calibri"/>
                <w:b/>
                <w:bCs/>
                <w:sz w:val="22"/>
                <w:szCs w:val="22"/>
                <w:lang w:eastAsia="es-BO"/>
              </w:rPr>
            </w:pPr>
          </w:p>
        </w:tc>
      </w:tr>
      <w:tr w:rsidR="006A7218" w:rsidRPr="006A7218" w14:paraId="7ED28E64" w14:textId="77777777" w:rsidTr="006A7218">
        <w:trPr>
          <w:trHeight w:val="418"/>
        </w:trPr>
        <w:tc>
          <w:tcPr>
            <w:tcW w:w="9356" w:type="dxa"/>
            <w:shd w:val="clear" w:color="auto" w:fill="B8CCE4"/>
            <w:vAlign w:val="center"/>
          </w:tcPr>
          <w:p w14:paraId="3C78BC0A"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PLAZO DE REALIZACIÓN DE LA CONSULTORÍA.</w:t>
            </w:r>
          </w:p>
        </w:tc>
      </w:tr>
      <w:tr w:rsidR="006A7218" w:rsidRPr="006A7218" w14:paraId="12F267B5" w14:textId="77777777" w:rsidTr="006A7218">
        <w:trPr>
          <w:trHeight w:val="835"/>
        </w:trPr>
        <w:tc>
          <w:tcPr>
            <w:tcW w:w="9356" w:type="dxa"/>
            <w:shd w:val="clear" w:color="auto" w:fill="auto"/>
            <w:hideMark/>
          </w:tcPr>
          <w:p w14:paraId="6EAD8C75" w14:textId="77777777" w:rsidR="006A7218" w:rsidRPr="006A7218" w:rsidRDefault="006A7218" w:rsidP="006A7218">
            <w:pPr>
              <w:spacing w:before="120" w:after="120"/>
              <w:ind w:left="356" w:right="227"/>
              <w:jc w:val="both"/>
              <w:rPr>
                <w:rFonts w:ascii="Calibri" w:hAnsi="Calibri" w:cs="Calibri"/>
                <w:b/>
                <w:bCs/>
                <w:sz w:val="22"/>
                <w:szCs w:val="22"/>
                <w:lang w:val="es-BO" w:eastAsia="es-BO"/>
              </w:rPr>
            </w:pPr>
            <w:r w:rsidRPr="006A7218">
              <w:rPr>
                <w:rFonts w:ascii="Calibri" w:hAnsi="Calibri" w:cs="Arial"/>
                <w:color w:val="000000"/>
                <w:sz w:val="22"/>
                <w:szCs w:val="22"/>
                <w:lang w:val="es-MX" w:eastAsia="es-ES"/>
              </w:rPr>
              <w:t>El servicio tendrá una duración máxima de 9</w:t>
            </w:r>
            <w:r w:rsidRPr="006A7218">
              <w:rPr>
                <w:rFonts w:ascii="Calibri" w:hAnsi="Calibri" w:cs="Arial"/>
                <w:color w:val="000000"/>
                <w:sz w:val="22"/>
                <w:szCs w:val="22"/>
                <w:lang w:eastAsia="es-ES"/>
              </w:rPr>
              <w:t>0</w:t>
            </w:r>
            <w:r w:rsidRPr="006A7218">
              <w:rPr>
                <w:rFonts w:ascii="Calibri" w:hAnsi="Calibri" w:cs="Arial"/>
                <w:color w:val="000000"/>
                <w:sz w:val="22"/>
                <w:szCs w:val="22"/>
                <w:lang w:val="es-MX" w:eastAsia="es-ES"/>
              </w:rPr>
              <w:t xml:space="preserve"> días calendario</w:t>
            </w:r>
            <w:r w:rsidRPr="006A7218">
              <w:rPr>
                <w:rFonts w:ascii="Calibri" w:hAnsi="Calibri" w:cs="Arial"/>
                <w:color w:val="000000"/>
                <w:sz w:val="22"/>
                <w:szCs w:val="22"/>
                <w:lang w:eastAsia="es-ES"/>
              </w:rPr>
              <w:t xml:space="preserve"> a partir de la Orden de Proceder del servicio, emitida por la Contraparte del servicio designado por YPFB</w:t>
            </w:r>
            <w:r w:rsidRPr="006A7218">
              <w:rPr>
                <w:rFonts w:ascii="Calibri" w:hAnsi="Calibri" w:cs="Arial"/>
                <w:color w:val="000000"/>
                <w:sz w:val="22"/>
                <w:szCs w:val="22"/>
                <w:lang w:val="es-MX" w:eastAsia="es-ES"/>
              </w:rPr>
              <w:t>.</w:t>
            </w:r>
          </w:p>
        </w:tc>
      </w:tr>
    </w:tbl>
    <w:p w14:paraId="78814053" w14:textId="77777777" w:rsidR="006A7218" w:rsidRPr="006A7218" w:rsidRDefault="006A7218" w:rsidP="006A7218">
      <w:pPr>
        <w:spacing w:before="120" w:after="120"/>
        <w:ind w:right="192"/>
        <w:rPr>
          <w:rFonts w:ascii="Calibri" w:hAnsi="Calibri" w:cs="Calibri"/>
          <w:b/>
          <w:sz w:val="22"/>
          <w:szCs w:val="22"/>
          <w:lang w:val="es-BO" w:eastAsia="es-ES"/>
        </w:rPr>
      </w:pPr>
    </w:p>
    <w:p w14:paraId="118DAB7D" w14:textId="77777777" w:rsidR="006A7218" w:rsidRPr="006A7218" w:rsidRDefault="006A7218" w:rsidP="00B7567E">
      <w:pPr>
        <w:numPr>
          <w:ilvl w:val="0"/>
          <w:numId w:val="34"/>
        </w:numPr>
        <w:spacing w:before="120" w:after="120"/>
        <w:ind w:right="192"/>
        <w:contextualSpacing/>
        <w:jc w:val="both"/>
        <w:rPr>
          <w:rFonts w:ascii="Calibri" w:hAnsi="Calibri" w:cs="Calibri"/>
          <w:b/>
          <w:sz w:val="22"/>
          <w:szCs w:val="22"/>
          <w:lang w:val="es-BO" w:eastAsia="es-ES"/>
        </w:rPr>
      </w:pPr>
      <w:r w:rsidRPr="006A7218">
        <w:rPr>
          <w:rFonts w:ascii="Calibri" w:hAnsi="Calibri" w:cs="Calibri"/>
          <w:b/>
          <w:sz w:val="22"/>
          <w:szCs w:val="22"/>
          <w:lang w:val="es-BO" w:eastAsia="es-ES"/>
        </w:rPr>
        <w:t>CONDICIONES REQUERIDAS PARA PRESTACIÓN DEL SERVICIO DE CONSULTORÍA</w:t>
      </w:r>
    </w:p>
    <w:p w14:paraId="02F88D4A" w14:textId="77777777" w:rsidR="006A7218" w:rsidRPr="006A7218" w:rsidRDefault="006A7218" w:rsidP="006A7218">
      <w:pPr>
        <w:spacing w:before="120" w:after="120"/>
        <w:ind w:left="708" w:right="192"/>
        <w:jc w:val="both"/>
        <w:rPr>
          <w:rFonts w:ascii="Calibri" w:hAnsi="Calibri" w:cs="Calibri"/>
          <w:sz w:val="22"/>
          <w:szCs w:val="22"/>
          <w:lang w:val="es-BO" w:eastAsia="es-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A7218" w:rsidRPr="006A7218" w14:paraId="04E63BFC" w14:textId="77777777" w:rsidTr="006A7218">
        <w:trPr>
          <w:trHeight w:val="413"/>
        </w:trPr>
        <w:tc>
          <w:tcPr>
            <w:tcW w:w="9356" w:type="dxa"/>
            <w:shd w:val="clear" w:color="auto" w:fill="B8CCE4"/>
            <w:vAlign w:val="center"/>
          </w:tcPr>
          <w:p w14:paraId="1451102D"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t>PRODUCTOS E INFORMES A ENTREGAR.</w:t>
            </w:r>
          </w:p>
        </w:tc>
      </w:tr>
      <w:tr w:rsidR="006A7218" w:rsidRPr="006A7218" w14:paraId="54ECC2DF" w14:textId="77777777" w:rsidTr="006A7218">
        <w:trPr>
          <w:trHeight w:val="533"/>
        </w:trPr>
        <w:tc>
          <w:tcPr>
            <w:tcW w:w="9356" w:type="dxa"/>
            <w:shd w:val="clear" w:color="auto" w:fill="auto"/>
            <w:vAlign w:val="center"/>
          </w:tcPr>
          <w:p w14:paraId="0F97EE6B" w14:textId="77777777" w:rsidR="006A7218" w:rsidRPr="006A7218" w:rsidRDefault="006A7218" w:rsidP="006A7218">
            <w:pPr>
              <w:spacing w:before="120" w:after="120"/>
              <w:ind w:left="356" w:right="214"/>
              <w:jc w:val="both"/>
              <w:rPr>
                <w:rFonts w:ascii="Calibri" w:hAnsi="Calibri" w:cs="Arial"/>
                <w:color w:val="000000"/>
                <w:sz w:val="22"/>
                <w:szCs w:val="22"/>
                <w:lang w:val="es-MX" w:eastAsia="es-ES"/>
              </w:rPr>
            </w:pPr>
            <w:r w:rsidRPr="006A7218">
              <w:rPr>
                <w:rFonts w:ascii="Calibri" w:hAnsi="Calibri" w:cs="Arial"/>
                <w:color w:val="000000"/>
                <w:sz w:val="22"/>
                <w:szCs w:val="22"/>
                <w:lang w:val="es-MX" w:eastAsia="es-ES"/>
              </w:rPr>
              <w:t>Como parte de los entregables producto de este servicio, el Contratista deberá entregar mínimamente lo siguiente:</w:t>
            </w:r>
          </w:p>
          <w:p w14:paraId="52A2375E"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Reporte de la inspección de campo.</w:t>
            </w:r>
          </w:p>
          <w:p w14:paraId="3432E957"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Reporte Estudio Hidrológico e hidrogeológico.</w:t>
            </w:r>
          </w:p>
          <w:p w14:paraId="202E806E"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Certificados de los equipos utilizados.</w:t>
            </w:r>
          </w:p>
          <w:p w14:paraId="3301BCED"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Reporte del levantamiento topográfico y batimétrico.</w:t>
            </w:r>
          </w:p>
          <w:p w14:paraId="64B99614"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Planillas de cálculo de las poligonales.</w:t>
            </w:r>
          </w:p>
          <w:p w14:paraId="3EBF7022"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lastRenderedPageBreak/>
              <w:t>Planilla de coordenadas del levantamiento topográfico.</w:t>
            </w:r>
          </w:p>
          <w:p w14:paraId="513D8D49"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Planos del levantamiento topográfico y batimétrico.</w:t>
            </w:r>
          </w:p>
          <w:p w14:paraId="4162078E" w14:textId="77777777" w:rsidR="006A7218" w:rsidRPr="006A7218" w:rsidRDefault="006A7218" w:rsidP="00B7567E">
            <w:pPr>
              <w:numPr>
                <w:ilvl w:val="0"/>
                <w:numId w:val="44"/>
              </w:numPr>
              <w:autoSpaceDE w:val="0"/>
              <w:autoSpaceDN w:val="0"/>
              <w:adjustRightInd w:val="0"/>
              <w:spacing w:before="120"/>
              <w:ind w:left="2832" w:right="214" w:hanging="283"/>
              <w:jc w:val="both"/>
              <w:rPr>
                <w:rFonts w:ascii="Calibri" w:hAnsi="Calibri" w:cs="Arial"/>
                <w:sz w:val="22"/>
                <w:szCs w:val="22"/>
                <w:lang w:eastAsia="es-BO"/>
              </w:rPr>
            </w:pPr>
            <w:r w:rsidRPr="006A7218">
              <w:rPr>
                <w:rFonts w:ascii="Calibri" w:hAnsi="Calibri" w:cs="Arial"/>
                <w:sz w:val="22"/>
                <w:szCs w:val="22"/>
                <w:lang w:eastAsia="es-BO"/>
              </w:rPr>
              <w:t xml:space="preserve">Plano de emplazamiento </w:t>
            </w:r>
            <w:proofErr w:type="spellStart"/>
            <w:r w:rsidRPr="006A7218">
              <w:rPr>
                <w:rFonts w:ascii="Calibri" w:hAnsi="Calibri" w:cs="Arial"/>
                <w:sz w:val="22"/>
                <w:szCs w:val="22"/>
                <w:lang w:eastAsia="es-BO"/>
              </w:rPr>
              <w:t>georeferenciado</w:t>
            </w:r>
            <w:proofErr w:type="spellEnd"/>
            <w:r w:rsidRPr="006A7218">
              <w:rPr>
                <w:rFonts w:ascii="Calibri" w:hAnsi="Calibri" w:cs="Arial"/>
                <w:sz w:val="22"/>
                <w:szCs w:val="22"/>
                <w:lang w:eastAsia="es-BO"/>
              </w:rPr>
              <w:t xml:space="preserve"> al UTM WGS-84.</w:t>
            </w:r>
          </w:p>
          <w:p w14:paraId="68C8AAD9"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 xml:space="preserve">Plano de ubicación de </w:t>
            </w:r>
            <w:proofErr w:type="spellStart"/>
            <w:r w:rsidRPr="006A7218">
              <w:rPr>
                <w:rFonts w:ascii="Calibri" w:hAnsi="Calibri" w:cs="Arial"/>
                <w:sz w:val="22"/>
                <w:szCs w:val="22"/>
                <w:lang w:eastAsia="es-BO"/>
              </w:rPr>
              <w:t>BM’s</w:t>
            </w:r>
            <w:proofErr w:type="spellEnd"/>
            <w:r w:rsidRPr="006A7218">
              <w:rPr>
                <w:rFonts w:ascii="Calibri" w:hAnsi="Calibri" w:cs="Arial"/>
                <w:sz w:val="22"/>
                <w:szCs w:val="22"/>
                <w:lang w:eastAsia="es-BO"/>
              </w:rPr>
              <w:t xml:space="preserve"> y mojones.</w:t>
            </w:r>
          </w:p>
          <w:p w14:paraId="754F45FB"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Plano de la(s) poligonal(es).</w:t>
            </w:r>
          </w:p>
          <w:p w14:paraId="7D3CB7C0"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 xml:space="preserve">Plano de la </w:t>
            </w:r>
            <w:proofErr w:type="spellStart"/>
            <w:r w:rsidRPr="006A7218">
              <w:rPr>
                <w:rFonts w:ascii="Calibri" w:hAnsi="Calibri" w:cs="Arial"/>
                <w:sz w:val="22"/>
                <w:szCs w:val="22"/>
                <w:lang w:eastAsia="es-BO"/>
              </w:rPr>
              <w:t>planialtimetría</w:t>
            </w:r>
            <w:proofErr w:type="spellEnd"/>
            <w:r w:rsidRPr="006A7218">
              <w:rPr>
                <w:rFonts w:ascii="Calibri" w:hAnsi="Calibri" w:cs="Arial"/>
                <w:sz w:val="22"/>
                <w:szCs w:val="22"/>
                <w:lang w:eastAsia="es-BO"/>
              </w:rPr>
              <w:t xml:space="preserve"> y altimetría a detalle con curvas de nivel cada 0.20, 0.50 o 1.0 metro en función al relieve del terreno, en el cual se deben incluir todos los detalles tales como gasoductos, canales, edificaciones, caminos, etc.</w:t>
            </w:r>
          </w:p>
          <w:p w14:paraId="1D622D79"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Plano de perfiles longitudinales.</w:t>
            </w:r>
          </w:p>
          <w:p w14:paraId="5A774403"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Plano de secciones transversales.</w:t>
            </w:r>
          </w:p>
          <w:p w14:paraId="2C7904C0" w14:textId="77777777" w:rsidR="006A7218" w:rsidRPr="006A7218" w:rsidRDefault="006A7218" w:rsidP="00B7567E">
            <w:pPr>
              <w:numPr>
                <w:ilvl w:val="0"/>
                <w:numId w:val="44"/>
              </w:numPr>
              <w:autoSpaceDE w:val="0"/>
              <w:autoSpaceDN w:val="0"/>
              <w:adjustRightInd w:val="0"/>
              <w:ind w:left="2832" w:right="214" w:hanging="283"/>
              <w:jc w:val="both"/>
              <w:rPr>
                <w:rFonts w:ascii="Calibri" w:hAnsi="Calibri" w:cs="Arial"/>
                <w:sz w:val="22"/>
                <w:szCs w:val="22"/>
                <w:lang w:eastAsia="es-BO"/>
              </w:rPr>
            </w:pPr>
            <w:r w:rsidRPr="006A7218">
              <w:rPr>
                <w:rFonts w:ascii="Calibri" w:hAnsi="Calibri" w:cs="Arial"/>
                <w:sz w:val="22"/>
                <w:szCs w:val="22"/>
                <w:lang w:eastAsia="es-BO"/>
              </w:rPr>
              <w:t>Plano tridimensional (Modelo 3D).</w:t>
            </w:r>
          </w:p>
          <w:p w14:paraId="39B8158A" w14:textId="77777777" w:rsidR="006A7218" w:rsidRPr="006A7218" w:rsidRDefault="006A7218" w:rsidP="00B7567E">
            <w:pPr>
              <w:numPr>
                <w:ilvl w:val="2"/>
                <w:numId w:val="44"/>
              </w:numPr>
              <w:autoSpaceDE w:val="0"/>
              <w:autoSpaceDN w:val="0"/>
              <w:adjustRightInd w:val="0"/>
              <w:spacing w:before="120"/>
              <w:ind w:right="214"/>
              <w:jc w:val="both"/>
              <w:rPr>
                <w:rFonts w:ascii="Calibri" w:hAnsi="Calibri" w:cs="Arial"/>
                <w:sz w:val="22"/>
                <w:szCs w:val="22"/>
                <w:lang w:eastAsia="es-BO"/>
              </w:rPr>
            </w:pPr>
            <w:r w:rsidRPr="006A7218">
              <w:rPr>
                <w:rFonts w:ascii="Calibri" w:hAnsi="Calibri" w:cs="Arial"/>
                <w:sz w:val="22"/>
                <w:szCs w:val="22"/>
                <w:lang w:eastAsia="es-BO"/>
              </w:rPr>
              <w:t>Monografías de todos los mojones y puntos de control.</w:t>
            </w:r>
          </w:p>
          <w:p w14:paraId="661F162A"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Reporte fotográfico del levantamiento topográfico, batimétrico y geotécnico.</w:t>
            </w:r>
          </w:p>
          <w:p w14:paraId="51A22A97"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Reporte estudio Geotécnico.</w:t>
            </w:r>
          </w:p>
          <w:p w14:paraId="5548BAD2"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Mapa o descripción geológica del sitio de emplazamiento de la Obra de Toma.</w:t>
            </w:r>
          </w:p>
          <w:p w14:paraId="6233ED91"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Informe final del Estudio.</w:t>
            </w:r>
          </w:p>
          <w:p w14:paraId="7D2DC75D"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 xml:space="preserve">Plano de emplazamiento </w:t>
            </w:r>
            <w:proofErr w:type="spellStart"/>
            <w:r w:rsidRPr="006A7218">
              <w:rPr>
                <w:rFonts w:ascii="Calibri" w:hAnsi="Calibri" w:cs="Arial"/>
                <w:sz w:val="22"/>
                <w:szCs w:val="22"/>
                <w:lang w:eastAsia="es-BO"/>
              </w:rPr>
              <w:t>georeferenciado</w:t>
            </w:r>
            <w:proofErr w:type="spellEnd"/>
            <w:r w:rsidRPr="006A7218">
              <w:rPr>
                <w:rFonts w:ascii="Calibri" w:hAnsi="Calibri" w:cs="Arial"/>
                <w:sz w:val="22"/>
                <w:szCs w:val="22"/>
                <w:lang w:eastAsia="es-BO"/>
              </w:rPr>
              <w:t xml:space="preserve"> de la alternativa de ubicación de emplazamiento para la obra de toma elegida. (Formato </w:t>
            </w:r>
            <w:proofErr w:type="spellStart"/>
            <w:r w:rsidRPr="006A7218">
              <w:rPr>
                <w:rFonts w:ascii="Calibri" w:hAnsi="Calibri" w:cs="Arial"/>
                <w:sz w:val="22"/>
                <w:szCs w:val="22"/>
                <w:lang w:eastAsia="es-BO"/>
              </w:rPr>
              <w:t>dwg</w:t>
            </w:r>
            <w:proofErr w:type="spellEnd"/>
            <w:r w:rsidRPr="006A7218">
              <w:rPr>
                <w:rFonts w:ascii="Calibri" w:hAnsi="Calibri" w:cs="Arial"/>
                <w:sz w:val="22"/>
                <w:szCs w:val="22"/>
                <w:lang w:eastAsia="es-BO"/>
              </w:rPr>
              <w:t>)</w:t>
            </w:r>
          </w:p>
          <w:p w14:paraId="60462602" w14:textId="77777777" w:rsidR="006A7218" w:rsidRPr="006A7218" w:rsidRDefault="006A7218" w:rsidP="00B7567E">
            <w:pPr>
              <w:numPr>
                <w:ilvl w:val="2"/>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Otros que considere el Contratista.</w:t>
            </w:r>
          </w:p>
          <w:p w14:paraId="7E2CF1DD" w14:textId="77777777" w:rsidR="006A7218" w:rsidRPr="006A7218" w:rsidRDefault="006A7218" w:rsidP="006A7218">
            <w:pPr>
              <w:autoSpaceDE w:val="0"/>
              <w:autoSpaceDN w:val="0"/>
              <w:adjustRightInd w:val="0"/>
              <w:spacing w:before="120"/>
              <w:ind w:left="356" w:right="214"/>
              <w:jc w:val="both"/>
              <w:rPr>
                <w:rFonts w:ascii="Calibri" w:hAnsi="Calibri" w:cs="Arial"/>
                <w:sz w:val="22"/>
                <w:szCs w:val="22"/>
                <w:lang w:eastAsia="es-BO"/>
              </w:rPr>
            </w:pPr>
            <w:r w:rsidRPr="006A7218">
              <w:rPr>
                <w:rFonts w:ascii="Calibri" w:hAnsi="Calibri" w:cs="Arial"/>
                <w:b/>
                <w:i/>
                <w:sz w:val="22"/>
                <w:szCs w:val="22"/>
                <w:lang w:eastAsia="es-BO"/>
              </w:rPr>
              <w:t>DE LA ENTREGA DE LA DOCUMENTACIÓN.</w:t>
            </w:r>
          </w:p>
          <w:p w14:paraId="1D47B501" w14:textId="77777777" w:rsidR="006A7218" w:rsidRPr="006A7218" w:rsidRDefault="006A7218" w:rsidP="006A7218">
            <w:pPr>
              <w:autoSpaceDE w:val="0"/>
              <w:autoSpaceDN w:val="0"/>
              <w:adjustRightInd w:val="0"/>
              <w:spacing w:before="120"/>
              <w:ind w:left="356" w:right="214"/>
              <w:jc w:val="both"/>
              <w:rPr>
                <w:rFonts w:ascii="Calibri" w:hAnsi="Calibri" w:cs="Arial"/>
                <w:sz w:val="24"/>
                <w:szCs w:val="22"/>
                <w:lang w:eastAsia="es-BO"/>
              </w:rPr>
            </w:pPr>
            <w:r w:rsidRPr="006A7218">
              <w:rPr>
                <w:rFonts w:ascii="Calibri" w:hAnsi="Calibri" w:cs="Arial"/>
                <w:sz w:val="24"/>
                <w:szCs w:val="22"/>
                <w:lang w:eastAsia="es-BO"/>
              </w:rPr>
              <w:t xml:space="preserve">La entrega de todos los informes, planillas, planos y cálculos que conforman los entregables del servicio, se deberán entregar tanto en formato físico como en digital (nativo). Se aclara además que se debe entregar tanto en formato PDF como en formato editable que contengan los archivos madre de origen (Word, Excel, DWG, </w:t>
            </w:r>
            <w:proofErr w:type="spellStart"/>
            <w:r w:rsidRPr="006A7218">
              <w:rPr>
                <w:rFonts w:ascii="Calibri" w:hAnsi="Calibri" w:cs="Arial"/>
                <w:sz w:val="24"/>
                <w:szCs w:val="22"/>
                <w:lang w:eastAsia="es-BO"/>
              </w:rPr>
              <w:t>Arc</w:t>
            </w:r>
            <w:proofErr w:type="spellEnd"/>
            <w:r w:rsidRPr="006A7218">
              <w:rPr>
                <w:rFonts w:ascii="Calibri" w:hAnsi="Calibri" w:cs="Arial"/>
                <w:sz w:val="24"/>
                <w:szCs w:val="22"/>
                <w:lang w:eastAsia="es-BO"/>
              </w:rPr>
              <w:t xml:space="preserve"> Gis, etc.). El Contratista deberá entregar un original y dos copias de todos los entregables del servicio.</w:t>
            </w:r>
          </w:p>
          <w:p w14:paraId="62F7BBCE" w14:textId="77777777" w:rsidR="006A7218" w:rsidRPr="006A7218" w:rsidRDefault="006A7218" w:rsidP="006A7218">
            <w:pPr>
              <w:spacing w:before="120" w:after="120"/>
              <w:ind w:right="192"/>
              <w:rPr>
                <w:rFonts w:ascii="Calibri" w:hAnsi="Calibri" w:cs="Calibri"/>
                <w:b/>
                <w:bCs/>
                <w:i/>
                <w:sz w:val="22"/>
                <w:szCs w:val="22"/>
                <w:lang w:val="es-BO" w:eastAsia="es-BO"/>
              </w:rPr>
            </w:pPr>
          </w:p>
        </w:tc>
      </w:tr>
      <w:tr w:rsidR="006A7218" w:rsidRPr="006A7218" w14:paraId="145A1305" w14:textId="77777777" w:rsidTr="006A7218">
        <w:trPr>
          <w:trHeight w:val="364"/>
        </w:trPr>
        <w:tc>
          <w:tcPr>
            <w:tcW w:w="9356" w:type="dxa"/>
            <w:shd w:val="clear" w:color="auto" w:fill="B8CCE4"/>
            <w:vAlign w:val="center"/>
          </w:tcPr>
          <w:p w14:paraId="19FCDA94"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FORMA DE PAGO.</w:t>
            </w:r>
          </w:p>
        </w:tc>
      </w:tr>
      <w:tr w:rsidR="006A7218" w:rsidRPr="006A7218" w14:paraId="524ECA8F" w14:textId="77777777" w:rsidTr="006A7218">
        <w:trPr>
          <w:trHeight w:val="709"/>
        </w:trPr>
        <w:tc>
          <w:tcPr>
            <w:tcW w:w="9356" w:type="dxa"/>
            <w:shd w:val="clear" w:color="auto" w:fill="auto"/>
            <w:vAlign w:val="center"/>
          </w:tcPr>
          <w:p w14:paraId="5E986395" w14:textId="77777777" w:rsidR="006A7218" w:rsidRPr="006A7218" w:rsidRDefault="006A7218" w:rsidP="006A7218">
            <w:pPr>
              <w:tabs>
                <w:tab w:val="left" w:pos="709"/>
                <w:tab w:val="left" w:pos="5145"/>
              </w:tabs>
              <w:spacing w:before="120" w:after="120" w:line="276" w:lineRule="auto"/>
              <w:ind w:left="356" w:right="214"/>
              <w:jc w:val="both"/>
              <w:rPr>
                <w:rFonts w:ascii="Calibri" w:hAnsi="Calibri" w:cs="Calibri"/>
                <w:sz w:val="22"/>
                <w:szCs w:val="22"/>
                <w:lang w:eastAsia="es-ES"/>
              </w:rPr>
            </w:pPr>
            <w:r w:rsidRPr="006A7218">
              <w:rPr>
                <w:rFonts w:ascii="Calibri" w:hAnsi="Calibri" w:cs="Calibri"/>
                <w:sz w:val="22"/>
                <w:szCs w:val="22"/>
                <w:lang w:eastAsia="es-ES"/>
              </w:rPr>
              <w:t xml:space="preserve">El pago se realizará mediante el SIGEP-SIGMA, para lo cual se debe contar con una cuenta habilitada en el Banco Unión S.A., contra entrega del servicio, una vez que YPFB haya emitido la respectiva conformidad y aprobación total, debiendo el proveedor emitir la factura correspondiente. </w:t>
            </w:r>
          </w:p>
          <w:p w14:paraId="173130E2" w14:textId="77777777" w:rsidR="006A7218" w:rsidRPr="006A7218" w:rsidRDefault="006A7218" w:rsidP="006A7218">
            <w:pPr>
              <w:tabs>
                <w:tab w:val="left" w:pos="709"/>
                <w:tab w:val="left" w:pos="5145"/>
              </w:tabs>
              <w:spacing w:line="276" w:lineRule="auto"/>
              <w:ind w:left="356" w:right="214"/>
              <w:jc w:val="both"/>
              <w:rPr>
                <w:rFonts w:ascii="Calibri" w:hAnsi="Calibri" w:cs="Calibri"/>
                <w:sz w:val="22"/>
                <w:szCs w:val="22"/>
                <w:lang w:eastAsia="es-ES"/>
              </w:rPr>
            </w:pPr>
            <w:r w:rsidRPr="006A7218">
              <w:rPr>
                <w:rFonts w:ascii="Calibri" w:hAnsi="Calibri" w:cs="Calibri"/>
                <w:sz w:val="22"/>
                <w:szCs w:val="22"/>
                <w:lang w:eastAsia="es-ES"/>
              </w:rPr>
              <w:t>El pago será efectuado en moneda nacional.</w:t>
            </w:r>
          </w:p>
          <w:p w14:paraId="552D1B34" w14:textId="77777777" w:rsidR="006A7218" w:rsidRPr="006A7218" w:rsidRDefault="006A7218" w:rsidP="006A7218">
            <w:pPr>
              <w:ind w:left="356" w:right="214"/>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 xml:space="preserve">El proveedor deberá solicitar su </w:t>
            </w:r>
            <w:r w:rsidRPr="006A7218">
              <w:rPr>
                <w:rFonts w:ascii="Calibri" w:hAnsi="Calibri" w:cs="Calibri"/>
                <w:bCs/>
                <w:sz w:val="22"/>
                <w:szCs w:val="22"/>
                <w:lang w:eastAsia="es-ES"/>
              </w:rPr>
              <w:t>pago</w:t>
            </w:r>
            <w:r w:rsidRPr="006A7218">
              <w:rPr>
                <w:rFonts w:ascii="Calibri" w:hAnsi="Calibri" w:cs="Calibri"/>
                <w:bCs/>
                <w:color w:val="000000"/>
                <w:sz w:val="22"/>
                <w:szCs w:val="22"/>
                <w:lang w:eastAsia="es-ES"/>
              </w:rPr>
              <w:t xml:space="preserve"> mediante carta, adjuntando al mismo:</w:t>
            </w:r>
          </w:p>
          <w:p w14:paraId="3E797035" w14:textId="77777777" w:rsidR="006A7218" w:rsidRPr="006A7218" w:rsidRDefault="006A7218" w:rsidP="00B7567E">
            <w:pPr>
              <w:numPr>
                <w:ilvl w:val="0"/>
                <w:numId w:val="45"/>
              </w:numPr>
              <w:spacing w:before="120"/>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Nota de solicitud de pago</w:t>
            </w:r>
          </w:p>
          <w:p w14:paraId="53D284AF" w14:textId="77777777" w:rsidR="006A7218" w:rsidRPr="006A7218" w:rsidRDefault="006A7218" w:rsidP="00B7567E">
            <w:pPr>
              <w:numPr>
                <w:ilvl w:val="0"/>
                <w:numId w:val="45"/>
              </w:numPr>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Factura original debidamente registrada en Impuestos Internos</w:t>
            </w:r>
          </w:p>
          <w:p w14:paraId="4E3908D6" w14:textId="77777777" w:rsidR="006A7218" w:rsidRPr="006A7218" w:rsidRDefault="006A7218" w:rsidP="00B7567E">
            <w:pPr>
              <w:numPr>
                <w:ilvl w:val="0"/>
                <w:numId w:val="45"/>
              </w:numPr>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Fotocopia simple de Beneficiario SIGMA</w:t>
            </w:r>
          </w:p>
          <w:p w14:paraId="7D14DCB8" w14:textId="77777777" w:rsidR="006A7218" w:rsidRPr="006A7218" w:rsidRDefault="006A7218" w:rsidP="00B7567E">
            <w:pPr>
              <w:numPr>
                <w:ilvl w:val="0"/>
                <w:numId w:val="45"/>
              </w:numPr>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Fotocopia simple de NIT.</w:t>
            </w:r>
          </w:p>
          <w:p w14:paraId="24647D06" w14:textId="77777777" w:rsidR="006A7218" w:rsidRPr="006A7218" w:rsidRDefault="006A7218" w:rsidP="00B7567E">
            <w:pPr>
              <w:numPr>
                <w:ilvl w:val="0"/>
                <w:numId w:val="45"/>
              </w:numPr>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Fotocopia de la Cedula de Identidad del propietario o representante legal.</w:t>
            </w:r>
          </w:p>
          <w:p w14:paraId="3E1D2486" w14:textId="77777777" w:rsidR="006A7218" w:rsidRPr="006A7218" w:rsidRDefault="006A7218" w:rsidP="00B7567E">
            <w:pPr>
              <w:numPr>
                <w:ilvl w:val="0"/>
                <w:numId w:val="45"/>
              </w:numPr>
              <w:ind w:left="923" w:right="214" w:hanging="283"/>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lastRenderedPageBreak/>
              <w:t>Fotocopia simple de Contrato.</w:t>
            </w:r>
          </w:p>
          <w:p w14:paraId="7F0EFE3F" w14:textId="77777777" w:rsidR="006A7218" w:rsidRPr="006A7218" w:rsidRDefault="006A7218" w:rsidP="006A7218">
            <w:pPr>
              <w:spacing w:before="120"/>
              <w:ind w:left="356" w:right="214"/>
              <w:jc w:val="both"/>
              <w:rPr>
                <w:rFonts w:ascii="Calibri" w:hAnsi="Calibri" w:cs="Arial"/>
                <w:sz w:val="22"/>
                <w:szCs w:val="22"/>
                <w:lang w:eastAsia="es-ES"/>
              </w:rPr>
            </w:pPr>
            <w:r w:rsidRPr="006A7218">
              <w:rPr>
                <w:rFonts w:ascii="Calibri" w:hAnsi="Calibri" w:cs="Arial"/>
                <w:sz w:val="22"/>
                <w:szCs w:val="22"/>
                <w:lang w:eastAsia="es-ES"/>
              </w:rPr>
              <w:t>La forma de pago contempla un anticipo del 20% al inicio del servicio y el restante 80% contra entrega de todos los entregables aprobados por YPFB a la conclusión del servicio.</w:t>
            </w:r>
          </w:p>
          <w:p w14:paraId="7D3CA15B" w14:textId="77777777" w:rsidR="006A7218" w:rsidRPr="006A7218" w:rsidRDefault="006A7218" w:rsidP="006A7218">
            <w:pPr>
              <w:spacing w:before="120"/>
              <w:ind w:left="356" w:right="214"/>
              <w:jc w:val="both"/>
              <w:rPr>
                <w:rFonts w:ascii="Calibri" w:hAnsi="Calibri" w:cs="Arial"/>
                <w:b/>
                <w:sz w:val="22"/>
                <w:szCs w:val="22"/>
                <w:u w:val="single"/>
                <w:lang w:eastAsia="es-ES"/>
              </w:rPr>
            </w:pPr>
            <w:r w:rsidRPr="006A7218">
              <w:rPr>
                <w:rFonts w:ascii="Calibri" w:hAnsi="Calibri" w:cs="Arial"/>
                <w:b/>
                <w:sz w:val="22"/>
                <w:szCs w:val="22"/>
                <w:u w:val="single"/>
                <w:lang w:eastAsia="es-ES"/>
              </w:rPr>
              <w:t>ANTICIPO.-</w:t>
            </w:r>
          </w:p>
          <w:p w14:paraId="1A07249C" w14:textId="77777777" w:rsidR="006A7218" w:rsidRPr="006A7218" w:rsidRDefault="006A7218" w:rsidP="006A7218">
            <w:pPr>
              <w:ind w:left="356" w:right="214"/>
              <w:jc w:val="both"/>
              <w:rPr>
                <w:rFonts w:ascii="Calibri" w:hAnsi="Calibri" w:cs="Arial"/>
                <w:b/>
                <w:i/>
                <w:sz w:val="22"/>
                <w:szCs w:val="22"/>
                <w:lang w:eastAsia="es-ES"/>
              </w:rPr>
            </w:pPr>
          </w:p>
          <w:p w14:paraId="1F143497" w14:textId="77777777" w:rsidR="006A7218" w:rsidRPr="006A7218" w:rsidRDefault="006A7218" w:rsidP="006A7218">
            <w:pPr>
              <w:ind w:left="356" w:right="214"/>
              <w:jc w:val="both"/>
              <w:rPr>
                <w:rFonts w:ascii="Calibri" w:hAnsi="Calibri" w:cs="Calibri"/>
                <w:bCs/>
                <w:color w:val="000000"/>
                <w:sz w:val="22"/>
                <w:szCs w:val="22"/>
                <w:lang w:eastAsia="es-ES"/>
              </w:rPr>
            </w:pPr>
            <w:r w:rsidRPr="006A7218">
              <w:rPr>
                <w:rFonts w:ascii="Calibri" w:hAnsi="Calibri" w:cs="Calibri"/>
                <w:bCs/>
                <w:color w:val="000000"/>
                <w:sz w:val="22"/>
                <w:szCs w:val="22"/>
                <w:lang w:eastAsia="es-ES"/>
              </w:rPr>
              <w:t>El Contratista podrá solicitar anticipo de pago por un monto máximo equivalente al 20 % del total del Contrato, para lo cual deberá presentar una boleta de buena ejecución de anticipo.</w:t>
            </w:r>
          </w:p>
          <w:p w14:paraId="65323602" w14:textId="77777777" w:rsidR="006A7218" w:rsidRPr="006A7218" w:rsidRDefault="006A7218" w:rsidP="006A7218">
            <w:pPr>
              <w:spacing w:before="120" w:after="120"/>
              <w:ind w:right="192"/>
              <w:jc w:val="both"/>
              <w:rPr>
                <w:rFonts w:ascii="Calibri" w:hAnsi="Calibri" w:cs="Calibri"/>
                <w:b/>
                <w:bCs/>
                <w:sz w:val="22"/>
                <w:szCs w:val="22"/>
                <w:lang w:val="es-BO" w:eastAsia="es-BO"/>
              </w:rPr>
            </w:pPr>
          </w:p>
        </w:tc>
      </w:tr>
      <w:tr w:rsidR="006A7218" w:rsidRPr="006A7218" w14:paraId="0FFC06FA" w14:textId="77777777" w:rsidTr="006A7218">
        <w:trPr>
          <w:trHeight w:val="496"/>
        </w:trPr>
        <w:tc>
          <w:tcPr>
            <w:tcW w:w="9356" w:type="dxa"/>
            <w:shd w:val="clear" w:color="auto" w:fill="B8CCE4"/>
            <w:vAlign w:val="center"/>
          </w:tcPr>
          <w:p w14:paraId="33BDB601"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SUPERVISIÓN O CONTRAPARTE</w:t>
            </w:r>
          </w:p>
        </w:tc>
      </w:tr>
      <w:tr w:rsidR="006A7218" w:rsidRPr="006A7218" w14:paraId="05BFA1D4" w14:textId="77777777" w:rsidTr="006A7218">
        <w:trPr>
          <w:trHeight w:val="516"/>
        </w:trPr>
        <w:tc>
          <w:tcPr>
            <w:tcW w:w="9356" w:type="dxa"/>
            <w:shd w:val="clear" w:color="auto" w:fill="auto"/>
            <w:vAlign w:val="center"/>
          </w:tcPr>
          <w:p w14:paraId="52A46AA7" w14:textId="77777777" w:rsidR="006A7218" w:rsidRPr="006A7218" w:rsidRDefault="006A7218" w:rsidP="006A7218">
            <w:pPr>
              <w:spacing w:before="120"/>
              <w:ind w:left="356"/>
              <w:jc w:val="both"/>
              <w:rPr>
                <w:rFonts w:ascii="Calibri" w:hAnsi="Calibri" w:cs="Calibri"/>
                <w:sz w:val="22"/>
                <w:szCs w:val="22"/>
                <w:lang w:eastAsia="es-BO"/>
              </w:rPr>
            </w:pPr>
            <w:r w:rsidRPr="006A7218">
              <w:rPr>
                <w:rFonts w:ascii="Calibri" w:hAnsi="Calibri" w:cs="Calibri"/>
                <w:sz w:val="22"/>
                <w:szCs w:val="22"/>
                <w:lang w:eastAsia="es-BO"/>
              </w:rPr>
              <w:t>La  fiscalización del servicio será realizada por personal designado por YPFB.</w:t>
            </w:r>
          </w:p>
          <w:p w14:paraId="089C6D9A" w14:textId="77777777" w:rsidR="006A7218" w:rsidRPr="006A7218" w:rsidRDefault="006A7218" w:rsidP="006A7218">
            <w:pPr>
              <w:ind w:left="356"/>
              <w:jc w:val="both"/>
              <w:rPr>
                <w:rFonts w:ascii="Calibri" w:hAnsi="Calibri" w:cs="Calibri"/>
                <w:sz w:val="22"/>
                <w:szCs w:val="22"/>
                <w:lang w:eastAsia="es-BO"/>
              </w:rPr>
            </w:pPr>
          </w:p>
          <w:p w14:paraId="742553C1" w14:textId="77777777" w:rsidR="006A7218" w:rsidRPr="006A7218" w:rsidRDefault="006A7218" w:rsidP="00B7567E">
            <w:pPr>
              <w:numPr>
                <w:ilvl w:val="0"/>
                <w:numId w:val="46"/>
              </w:numPr>
              <w:ind w:left="781"/>
              <w:rPr>
                <w:rFonts w:ascii="Calibri" w:hAnsi="Calibri" w:cs="Calibri"/>
                <w:sz w:val="22"/>
                <w:szCs w:val="22"/>
                <w:lang w:eastAsia="es-ES"/>
              </w:rPr>
            </w:pPr>
            <w:r w:rsidRPr="006A7218">
              <w:rPr>
                <w:rFonts w:ascii="Calibri" w:hAnsi="Calibri" w:cs="Calibri"/>
                <w:sz w:val="22"/>
                <w:szCs w:val="22"/>
                <w:lang w:eastAsia="es-ES"/>
              </w:rPr>
              <w:t xml:space="preserve"> YPFB designará a la Contraparte del servicio, quienes estarán a cargo de las operaciones mediante un equipo de profesionales cuyo coordinador será el representante de YPFB en la ciudad. </w:t>
            </w:r>
          </w:p>
          <w:p w14:paraId="570B16C3" w14:textId="77777777" w:rsidR="006A7218" w:rsidRPr="006A7218" w:rsidRDefault="006A7218" w:rsidP="00B7567E">
            <w:pPr>
              <w:numPr>
                <w:ilvl w:val="0"/>
                <w:numId w:val="46"/>
              </w:numPr>
              <w:spacing w:before="120"/>
              <w:ind w:left="781"/>
              <w:rPr>
                <w:rFonts w:ascii="Calibri" w:hAnsi="Calibri" w:cs="Calibri"/>
                <w:sz w:val="22"/>
                <w:szCs w:val="22"/>
                <w:lang w:eastAsia="es-ES"/>
              </w:rPr>
            </w:pPr>
            <w:r w:rsidRPr="006A7218">
              <w:rPr>
                <w:rFonts w:ascii="Calibri" w:hAnsi="Calibri" w:cs="Calibri"/>
                <w:sz w:val="22"/>
                <w:szCs w:val="22"/>
                <w:lang w:eastAsia="es-ES"/>
              </w:rPr>
              <w:t xml:space="preserve"> Las funciones de la Contraparte del servicio serán:</w:t>
            </w:r>
          </w:p>
          <w:p w14:paraId="5F751639" w14:textId="77777777" w:rsidR="006A7218" w:rsidRPr="006A7218" w:rsidRDefault="006A7218" w:rsidP="00B7567E">
            <w:pPr>
              <w:numPr>
                <w:ilvl w:val="1"/>
                <w:numId w:val="46"/>
              </w:numPr>
              <w:spacing w:before="120"/>
              <w:ind w:left="1206"/>
              <w:rPr>
                <w:rFonts w:ascii="Calibri" w:hAnsi="Calibri" w:cs="Calibri"/>
                <w:sz w:val="22"/>
                <w:szCs w:val="22"/>
                <w:lang w:eastAsia="es-ES"/>
              </w:rPr>
            </w:pPr>
            <w:r w:rsidRPr="006A7218">
              <w:rPr>
                <w:rFonts w:ascii="Calibri" w:hAnsi="Calibri" w:cs="Calibri"/>
                <w:sz w:val="22"/>
                <w:szCs w:val="22"/>
                <w:lang w:eastAsia="es-ES"/>
              </w:rPr>
              <w:t>Será el encargado de emitir la Orden de Proceder para dar inicio al Servicio.</w:t>
            </w:r>
          </w:p>
          <w:p w14:paraId="29E26B50"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Coordinar reuniones con el Contratista.</w:t>
            </w:r>
          </w:p>
          <w:p w14:paraId="6E3BB766"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Coordinar las actividades inherentes al servicio.</w:t>
            </w:r>
          </w:p>
          <w:p w14:paraId="03F7AE02"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Realizar la solicitud de pago.</w:t>
            </w:r>
          </w:p>
          <w:p w14:paraId="4FDB3035"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Supervisar las operaciones y el cumplimiento del programa/cronograma.</w:t>
            </w:r>
          </w:p>
          <w:p w14:paraId="26D544E9"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Controlar que la empresa consultora ejecute los trabajos en estricto cumplimiento a las buenas prácticas de Ingeniería.</w:t>
            </w:r>
          </w:p>
          <w:p w14:paraId="5EC16873"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Aprobar y/o rechazar los informes.</w:t>
            </w:r>
          </w:p>
          <w:p w14:paraId="3CD0DA65"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Verificar y validar los entregables del proyecto, las modificaciones oportunas en acuerdo con el propietario de obra.</w:t>
            </w:r>
          </w:p>
          <w:p w14:paraId="33572DA2" w14:textId="77777777" w:rsidR="006A7218" w:rsidRPr="006A7218" w:rsidRDefault="006A7218" w:rsidP="00B7567E">
            <w:pPr>
              <w:numPr>
                <w:ilvl w:val="1"/>
                <w:numId w:val="46"/>
              </w:numPr>
              <w:ind w:left="1206"/>
              <w:rPr>
                <w:rFonts w:ascii="Calibri" w:hAnsi="Calibri" w:cs="Calibri"/>
                <w:sz w:val="22"/>
                <w:szCs w:val="22"/>
                <w:lang w:eastAsia="es-ES"/>
              </w:rPr>
            </w:pPr>
            <w:r w:rsidRPr="006A7218">
              <w:rPr>
                <w:rFonts w:ascii="Calibri" w:hAnsi="Calibri" w:cs="Calibri"/>
                <w:sz w:val="22"/>
                <w:szCs w:val="22"/>
                <w:lang w:eastAsia="es-ES"/>
              </w:rPr>
              <w:t>Generar reportes, informes sobre operaciones presentados a YPFB y el informe final a instancias superiores.</w:t>
            </w:r>
          </w:p>
          <w:p w14:paraId="327E6AA2" w14:textId="77777777" w:rsidR="006A7218" w:rsidRPr="006A7218" w:rsidRDefault="006A7218" w:rsidP="00B7567E">
            <w:pPr>
              <w:numPr>
                <w:ilvl w:val="1"/>
                <w:numId w:val="46"/>
              </w:numPr>
              <w:ind w:left="1206"/>
              <w:rPr>
                <w:rFonts w:ascii="Calibri" w:hAnsi="Calibri" w:cs="Calibri"/>
                <w:b/>
                <w:bCs/>
                <w:sz w:val="22"/>
                <w:szCs w:val="22"/>
                <w:lang w:eastAsia="es-BO"/>
              </w:rPr>
            </w:pPr>
            <w:r w:rsidRPr="006A7218">
              <w:rPr>
                <w:rFonts w:ascii="Calibri" w:hAnsi="Calibri" w:cs="Calibri"/>
                <w:sz w:val="22"/>
                <w:szCs w:val="22"/>
                <w:lang w:eastAsia="es-ES"/>
              </w:rPr>
              <w:t>Realizar el informe en el cual recomiende el pago.</w:t>
            </w:r>
          </w:p>
          <w:p w14:paraId="36CD86F8" w14:textId="77777777" w:rsidR="006A7218" w:rsidRPr="006A7218" w:rsidRDefault="006A7218" w:rsidP="006A7218">
            <w:pPr>
              <w:spacing w:before="120" w:after="120"/>
              <w:ind w:right="192"/>
              <w:jc w:val="both"/>
              <w:rPr>
                <w:rFonts w:ascii="Calibri" w:hAnsi="Calibri" w:cs="Calibri"/>
                <w:b/>
                <w:bCs/>
                <w:sz w:val="22"/>
                <w:szCs w:val="22"/>
                <w:lang w:val="es-BO" w:eastAsia="es-BO"/>
              </w:rPr>
            </w:pPr>
          </w:p>
        </w:tc>
      </w:tr>
      <w:tr w:rsidR="006A7218" w:rsidRPr="006A7218" w14:paraId="2EE2C609" w14:textId="77777777" w:rsidTr="006A7218">
        <w:trPr>
          <w:trHeight w:val="516"/>
        </w:trPr>
        <w:tc>
          <w:tcPr>
            <w:tcW w:w="9356" w:type="dxa"/>
            <w:shd w:val="clear" w:color="auto" w:fill="B4C6E7"/>
            <w:vAlign w:val="center"/>
          </w:tcPr>
          <w:p w14:paraId="23AFEB4E" w14:textId="77777777" w:rsidR="006A7218" w:rsidRPr="006A7218" w:rsidRDefault="006A7218" w:rsidP="006A7218">
            <w:pPr>
              <w:spacing w:before="120"/>
              <w:jc w:val="both"/>
              <w:rPr>
                <w:rFonts w:ascii="Calibri" w:hAnsi="Calibri" w:cs="Calibri"/>
                <w:b/>
                <w:sz w:val="22"/>
                <w:szCs w:val="22"/>
                <w:lang w:eastAsia="es-BO"/>
              </w:rPr>
            </w:pPr>
            <w:r w:rsidRPr="006A7218">
              <w:rPr>
                <w:rFonts w:ascii="Calibri" w:hAnsi="Calibri" w:cs="Calibri"/>
                <w:b/>
                <w:sz w:val="22"/>
                <w:szCs w:val="22"/>
                <w:lang w:eastAsia="es-BO"/>
              </w:rPr>
              <w:t xml:space="preserve">FACTURACION </w:t>
            </w:r>
          </w:p>
        </w:tc>
      </w:tr>
      <w:tr w:rsidR="006A7218" w:rsidRPr="006A7218" w14:paraId="0396CB5F" w14:textId="77777777" w:rsidTr="006A7218">
        <w:trPr>
          <w:trHeight w:val="516"/>
        </w:trPr>
        <w:tc>
          <w:tcPr>
            <w:tcW w:w="9356" w:type="dxa"/>
            <w:shd w:val="clear" w:color="auto" w:fill="auto"/>
            <w:vAlign w:val="center"/>
          </w:tcPr>
          <w:p w14:paraId="4CD411AC" w14:textId="77777777" w:rsidR="006A7218" w:rsidRPr="006A7218" w:rsidRDefault="006A7218" w:rsidP="006A7218">
            <w:pPr>
              <w:spacing w:before="120" w:after="120"/>
              <w:ind w:left="360" w:right="214"/>
              <w:jc w:val="both"/>
              <w:rPr>
                <w:rFonts w:ascii="Calibri" w:hAnsi="Calibri" w:cs="Calibri"/>
                <w:sz w:val="22"/>
                <w:szCs w:val="22"/>
                <w:lang w:eastAsia="es-ES"/>
              </w:rPr>
            </w:pPr>
            <w:r w:rsidRPr="006A7218">
              <w:rPr>
                <w:rFonts w:ascii="Calibri" w:hAnsi="Calibri" w:cs="Calibri"/>
                <w:sz w:val="22"/>
                <w:szCs w:val="22"/>
                <w:lang w:eastAsia="es-ES"/>
              </w:rPr>
              <w:t>La factura debe ser emitida de acuerdo a norma vigente a nombre de Yacimientos Petrolíferos Fiscales Bolivianos consignando el Número de Identificación Tributaria (NIT) 1020269020.</w:t>
            </w:r>
          </w:p>
          <w:p w14:paraId="7EB6DB7B" w14:textId="77777777" w:rsidR="006A7218" w:rsidRPr="006A7218" w:rsidRDefault="006A7218" w:rsidP="006A7218">
            <w:pPr>
              <w:spacing w:before="120" w:after="120"/>
              <w:ind w:left="360" w:right="214"/>
              <w:jc w:val="both"/>
              <w:rPr>
                <w:rFonts w:ascii="Calibri" w:hAnsi="Calibri" w:cs="Calibri"/>
                <w:sz w:val="22"/>
                <w:szCs w:val="22"/>
                <w:lang w:eastAsia="es-ES"/>
              </w:rPr>
            </w:pPr>
            <w:r w:rsidRPr="006A7218">
              <w:rPr>
                <w:rFonts w:ascii="Calibri" w:hAnsi="Calibri" w:cs="Calibri"/>
                <w:sz w:val="22"/>
                <w:szCs w:val="22"/>
                <w:lang w:eastAsia="es-ES"/>
              </w:rPr>
              <w:t>La facturación surge en el momento que finalice la ejecución o la prestación efectiva del servicio o a momento de percibir el pago total o parcial, lo que ocurra primero, sin deducir las multas ni otros cargos.</w:t>
            </w:r>
          </w:p>
          <w:p w14:paraId="480F0262" w14:textId="77777777" w:rsidR="006A7218" w:rsidRPr="006A7218" w:rsidRDefault="006A7218" w:rsidP="006A7218">
            <w:pPr>
              <w:spacing w:before="120" w:after="120"/>
              <w:ind w:left="360" w:right="214"/>
              <w:jc w:val="both"/>
              <w:rPr>
                <w:rFonts w:ascii="Calibri" w:hAnsi="Calibri" w:cs="Calibri"/>
                <w:sz w:val="22"/>
                <w:szCs w:val="22"/>
                <w:lang w:eastAsia="es-ES"/>
              </w:rPr>
            </w:pPr>
            <w:r w:rsidRPr="006A7218">
              <w:rPr>
                <w:rFonts w:ascii="Calibri" w:hAnsi="Calibri" w:cs="Calibri"/>
                <w:sz w:val="22"/>
                <w:szCs w:val="22"/>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02DB3775" w14:textId="77777777" w:rsidR="006A7218" w:rsidRPr="006A7218" w:rsidRDefault="006A7218" w:rsidP="006A7218">
            <w:pPr>
              <w:spacing w:before="120" w:after="120"/>
              <w:ind w:left="360" w:right="214"/>
              <w:jc w:val="both"/>
              <w:rPr>
                <w:rFonts w:ascii="Calibri" w:hAnsi="Calibri" w:cs="Calibri"/>
                <w:b/>
                <w:sz w:val="22"/>
                <w:szCs w:val="22"/>
                <w:lang w:eastAsia="es-ES"/>
              </w:rPr>
            </w:pPr>
            <w:r w:rsidRPr="006A7218">
              <w:rPr>
                <w:rFonts w:ascii="Calibri" w:hAnsi="Calibri" w:cs="Calibri"/>
                <w:b/>
                <w:sz w:val="22"/>
                <w:szCs w:val="22"/>
                <w:lang w:eastAsia="es-ES"/>
              </w:rPr>
              <w:t>TRIBUTOS</w:t>
            </w:r>
          </w:p>
          <w:p w14:paraId="2EEB2C6B" w14:textId="77777777" w:rsidR="006A7218" w:rsidRPr="006A7218" w:rsidRDefault="006A7218" w:rsidP="006A7218">
            <w:pPr>
              <w:spacing w:before="120" w:after="120"/>
              <w:ind w:left="360" w:right="214"/>
              <w:jc w:val="both"/>
              <w:rPr>
                <w:rFonts w:ascii="Calibri" w:hAnsi="Calibri" w:cs="Calibri"/>
                <w:sz w:val="22"/>
                <w:szCs w:val="22"/>
                <w:lang w:eastAsia="es-ES"/>
              </w:rPr>
            </w:pPr>
            <w:r w:rsidRPr="006A7218">
              <w:rPr>
                <w:rFonts w:ascii="Calibri" w:hAnsi="Calibri" w:cs="Calibri"/>
                <w:sz w:val="22"/>
                <w:szCs w:val="22"/>
                <w:lang w:eastAsia="es-ES"/>
              </w:rPr>
              <w:t xml:space="preserve">El proponente declara que todos los tributos vigentes a la fecha y que puedan originarse directa </w:t>
            </w:r>
            <w:r w:rsidRPr="006A7218">
              <w:rPr>
                <w:rFonts w:ascii="Calibri" w:hAnsi="Calibri" w:cs="Calibri"/>
                <w:sz w:val="22"/>
                <w:szCs w:val="22"/>
                <w:lang w:eastAsia="es-ES"/>
              </w:rPr>
              <w:lastRenderedPageBreak/>
              <w:t>o indirectamente en aplicación del contrato, son de su responsabilidad, no correspondiendo ningún reclamo posterior.</w:t>
            </w:r>
          </w:p>
          <w:p w14:paraId="0F13BF19" w14:textId="77777777" w:rsidR="006A7218" w:rsidRPr="006A7218" w:rsidRDefault="006A7218" w:rsidP="006A7218">
            <w:pPr>
              <w:spacing w:before="120"/>
              <w:ind w:left="356"/>
              <w:jc w:val="both"/>
              <w:rPr>
                <w:rFonts w:ascii="Calibri" w:hAnsi="Calibri" w:cs="Calibri"/>
                <w:sz w:val="22"/>
                <w:szCs w:val="22"/>
                <w:lang w:eastAsia="es-BO"/>
              </w:rPr>
            </w:pPr>
          </w:p>
        </w:tc>
      </w:tr>
      <w:tr w:rsidR="006A7218" w:rsidRPr="006A7218" w14:paraId="0E358C06" w14:textId="77777777" w:rsidTr="006A7218">
        <w:trPr>
          <w:trHeight w:val="516"/>
        </w:trPr>
        <w:tc>
          <w:tcPr>
            <w:tcW w:w="9356" w:type="dxa"/>
            <w:shd w:val="clear" w:color="auto" w:fill="B4C6E7"/>
            <w:vAlign w:val="center"/>
          </w:tcPr>
          <w:p w14:paraId="4B04B236"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SEGUROS</w:t>
            </w:r>
          </w:p>
        </w:tc>
      </w:tr>
      <w:tr w:rsidR="006A7218" w:rsidRPr="006A7218" w14:paraId="3824A6DB" w14:textId="77777777" w:rsidTr="006A7218">
        <w:trPr>
          <w:trHeight w:val="516"/>
        </w:trPr>
        <w:tc>
          <w:tcPr>
            <w:tcW w:w="9356" w:type="dxa"/>
            <w:shd w:val="clear" w:color="auto" w:fill="FFFFFF"/>
            <w:vAlign w:val="center"/>
          </w:tcPr>
          <w:p w14:paraId="374983D1" w14:textId="77777777" w:rsidR="006A7218" w:rsidRPr="006A7218" w:rsidRDefault="006A7218" w:rsidP="006A7218">
            <w:pPr>
              <w:widowControl w:val="0"/>
              <w:autoSpaceDE w:val="0"/>
              <w:autoSpaceDN w:val="0"/>
              <w:adjustRightInd w:val="0"/>
              <w:spacing w:before="120" w:after="120"/>
              <w:ind w:left="356" w:right="214"/>
              <w:jc w:val="both"/>
              <w:rPr>
                <w:rFonts w:ascii="Calibri" w:hAnsi="Calibri" w:cs="Calibri"/>
                <w:sz w:val="22"/>
                <w:szCs w:val="22"/>
                <w:lang w:val="es-BO" w:eastAsia="es-ES"/>
              </w:rPr>
            </w:pPr>
            <w:r w:rsidRPr="006A7218">
              <w:rPr>
                <w:rFonts w:ascii="Calibri" w:hAnsi="Calibri" w:cs="Calibri"/>
                <w:iCs/>
                <w:sz w:val="22"/>
                <w:szCs w:val="22"/>
                <w:lang w:val="es-BO" w:eastAsia="es-ES"/>
              </w:rPr>
              <w:t>La empresa adjudicada, deberá presentar y mantener vigente de forma ininterrumpida durante todo el periodo del contrato la Póliza de Seguro especificada a continuación:</w:t>
            </w:r>
          </w:p>
          <w:p w14:paraId="1A52C743" w14:textId="77777777" w:rsidR="006A7218" w:rsidRPr="006A7218" w:rsidRDefault="006A7218" w:rsidP="006A7218">
            <w:pPr>
              <w:autoSpaceDN w:val="0"/>
              <w:spacing w:before="120" w:after="120"/>
              <w:ind w:left="497" w:right="214"/>
              <w:jc w:val="both"/>
              <w:rPr>
                <w:rFonts w:ascii="Calibri" w:hAnsi="Calibri" w:cs="Calibri"/>
                <w:iCs/>
                <w:sz w:val="22"/>
                <w:szCs w:val="22"/>
                <w:lang w:val="es-BO" w:eastAsia="es-ES"/>
              </w:rPr>
            </w:pPr>
            <w:r w:rsidRPr="006A7218">
              <w:rPr>
                <w:rFonts w:ascii="Calibri" w:hAnsi="Calibri" w:cs="Calibri"/>
                <w:b/>
                <w:bCs/>
                <w:iCs/>
                <w:sz w:val="22"/>
                <w:szCs w:val="22"/>
                <w:lang w:val="es-BO" w:eastAsia="es-ES"/>
              </w:rPr>
              <w:t>PÓLIZA DE ACCIDENTES PERSONALES.</w:t>
            </w:r>
            <w:r w:rsidRPr="006A7218">
              <w:rPr>
                <w:rFonts w:ascii="Calibri" w:hAnsi="Calibri" w:cs="Calibri"/>
                <w:iCs/>
                <w:sz w:val="22"/>
                <w:szCs w:val="22"/>
                <w:lang w:val="es-BO" w:eastAsia="es-ES"/>
              </w:rPr>
              <w:t xml:space="preserve"> </w:t>
            </w:r>
          </w:p>
          <w:p w14:paraId="74B3231D" w14:textId="77777777" w:rsidR="006A7218" w:rsidRPr="006A7218" w:rsidRDefault="006A7218" w:rsidP="006A7218">
            <w:pPr>
              <w:spacing w:before="120" w:after="120"/>
              <w:ind w:left="720" w:right="214"/>
              <w:jc w:val="both"/>
              <w:rPr>
                <w:rFonts w:ascii="Calibri" w:hAnsi="Calibri" w:cs="Calibri"/>
                <w:iCs/>
                <w:sz w:val="22"/>
                <w:szCs w:val="22"/>
                <w:lang w:val="es-BO" w:eastAsia="es-ES"/>
              </w:rPr>
            </w:pPr>
            <w:r w:rsidRPr="006A7218">
              <w:rPr>
                <w:rFonts w:ascii="Calibri" w:hAnsi="Calibri" w:cs="Calibri"/>
                <w:iCs/>
                <w:sz w:val="22"/>
                <w:szCs w:val="22"/>
                <w:lang w:val="es-BO" w:eastAsia="es-E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1756FE35" w14:textId="77777777" w:rsidR="006A7218" w:rsidRPr="006A7218" w:rsidRDefault="006A7218" w:rsidP="006A7218">
            <w:pPr>
              <w:autoSpaceDE w:val="0"/>
              <w:autoSpaceDN w:val="0"/>
              <w:spacing w:before="120" w:after="120"/>
              <w:ind w:left="502" w:right="214"/>
              <w:jc w:val="both"/>
              <w:rPr>
                <w:rFonts w:ascii="Calibri" w:hAnsi="Calibri" w:cs="Calibri"/>
                <w:b/>
                <w:bCs/>
                <w:iCs/>
                <w:sz w:val="22"/>
                <w:szCs w:val="22"/>
                <w:lang w:val="es-BO" w:eastAsia="es-ES"/>
              </w:rPr>
            </w:pPr>
            <w:r w:rsidRPr="006A7218">
              <w:rPr>
                <w:rFonts w:ascii="Calibri" w:hAnsi="Calibri" w:cs="Calibri"/>
                <w:b/>
                <w:bCs/>
                <w:iCs/>
                <w:sz w:val="22"/>
                <w:szCs w:val="22"/>
                <w:lang w:val="es-BO" w:eastAsia="es-ES"/>
              </w:rPr>
              <w:t>CONDICIONES ADICIONALES</w:t>
            </w:r>
          </w:p>
          <w:p w14:paraId="7F62F5AA" w14:textId="77777777" w:rsidR="006A7218" w:rsidRPr="006A7218" w:rsidRDefault="006A7218" w:rsidP="00B7567E">
            <w:pPr>
              <w:numPr>
                <w:ilvl w:val="0"/>
                <w:numId w:val="51"/>
              </w:numPr>
              <w:autoSpaceDE w:val="0"/>
              <w:autoSpaceDN w:val="0"/>
              <w:spacing w:before="120" w:after="120"/>
              <w:ind w:right="214"/>
              <w:jc w:val="both"/>
              <w:rPr>
                <w:rFonts w:ascii="Calibri" w:hAnsi="Calibri" w:cs="Calibri"/>
                <w:iCs/>
                <w:sz w:val="22"/>
                <w:szCs w:val="22"/>
                <w:lang w:val="es-BO" w:eastAsia="es-ES"/>
              </w:rPr>
            </w:pPr>
            <w:r w:rsidRPr="006A7218">
              <w:rPr>
                <w:rFonts w:ascii="Calibri" w:hAnsi="Calibri" w:cs="Calibri"/>
                <w:iCs/>
                <w:sz w:val="22"/>
                <w:szCs w:val="22"/>
                <w:lang w:val="es-BO"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127786BA" w14:textId="77777777" w:rsidR="006A7218" w:rsidRPr="006A7218" w:rsidRDefault="006A7218" w:rsidP="00B7567E">
            <w:pPr>
              <w:numPr>
                <w:ilvl w:val="0"/>
                <w:numId w:val="51"/>
              </w:numPr>
              <w:autoSpaceDE w:val="0"/>
              <w:autoSpaceDN w:val="0"/>
              <w:spacing w:before="120" w:after="120"/>
              <w:ind w:right="214"/>
              <w:jc w:val="both"/>
              <w:rPr>
                <w:rFonts w:ascii="Calibri" w:hAnsi="Calibri" w:cs="Calibri"/>
                <w:iCs/>
                <w:sz w:val="22"/>
                <w:szCs w:val="22"/>
                <w:lang w:val="es-BO" w:eastAsia="es-ES"/>
              </w:rPr>
            </w:pPr>
            <w:r w:rsidRPr="006A7218">
              <w:rPr>
                <w:rFonts w:ascii="Calibri" w:hAnsi="Calibri" w:cs="Calibri"/>
                <w:iCs/>
                <w:sz w:val="22"/>
                <w:szCs w:val="22"/>
                <w:lang w:val="es-BO" w:eastAsia="es-ES"/>
              </w:rPr>
              <w:t>La empresa adjudicada, deberá entregar una copia de las citadas pólizas a YPFB antes de la suscripción del contrato.</w:t>
            </w:r>
          </w:p>
          <w:p w14:paraId="0E784CBD" w14:textId="77777777" w:rsidR="006A7218" w:rsidRPr="006A7218" w:rsidRDefault="006A7218" w:rsidP="006A7218">
            <w:pPr>
              <w:spacing w:before="120" w:after="120"/>
              <w:ind w:left="356" w:right="192"/>
              <w:jc w:val="both"/>
              <w:rPr>
                <w:rFonts w:ascii="Calibri" w:hAnsi="Calibri" w:cs="Calibri"/>
                <w:b/>
                <w:bCs/>
                <w:sz w:val="22"/>
                <w:szCs w:val="22"/>
                <w:lang w:val="es-BO" w:eastAsia="es-BO"/>
              </w:rPr>
            </w:pPr>
          </w:p>
        </w:tc>
      </w:tr>
      <w:tr w:rsidR="006A7218" w:rsidRPr="006A7218" w14:paraId="40BCC077" w14:textId="77777777" w:rsidTr="006A7218">
        <w:trPr>
          <w:trHeight w:val="516"/>
        </w:trPr>
        <w:tc>
          <w:tcPr>
            <w:tcW w:w="9356" w:type="dxa"/>
            <w:shd w:val="clear" w:color="auto" w:fill="B4C6E7"/>
            <w:vAlign w:val="center"/>
          </w:tcPr>
          <w:p w14:paraId="7122023D"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t>SEGURIDAD, SALUD OCUPACIONAL Y MEDIO AMBIENTE</w:t>
            </w:r>
          </w:p>
        </w:tc>
      </w:tr>
      <w:tr w:rsidR="006A7218" w:rsidRPr="006A7218" w14:paraId="1F2FCA17" w14:textId="77777777" w:rsidTr="006A7218">
        <w:trPr>
          <w:trHeight w:val="516"/>
        </w:trPr>
        <w:tc>
          <w:tcPr>
            <w:tcW w:w="9356" w:type="dxa"/>
            <w:shd w:val="clear" w:color="auto" w:fill="auto"/>
            <w:vAlign w:val="center"/>
          </w:tcPr>
          <w:p w14:paraId="24307B0F" w14:textId="77777777" w:rsidR="006A7218" w:rsidRPr="006A7218" w:rsidRDefault="006A7218" w:rsidP="006A7218">
            <w:pPr>
              <w:spacing w:before="120" w:after="120"/>
              <w:ind w:right="214"/>
              <w:jc w:val="both"/>
              <w:rPr>
                <w:rFonts w:ascii="Calibri" w:hAnsi="Calibri" w:cs="Calibri"/>
                <w:sz w:val="22"/>
                <w:szCs w:val="22"/>
                <w:lang w:eastAsia="es-BO"/>
              </w:rPr>
            </w:pPr>
            <w:r w:rsidRPr="006A7218">
              <w:rPr>
                <w:rFonts w:ascii="Calibri" w:hAnsi="Calibri" w:cs="Calibri"/>
                <w:sz w:val="22"/>
                <w:szCs w:val="22"/>
                <w:lang w:eastAsia="es-BO"/>
              </w:rPr>
              <w:t>El CONTRATISTA está obligado a cumplir las normas legales y reglamentación vigente en temas de Seguridad, Salud Ocupacional y Medio Ambientales, así como procedimientos existentes de YPFB.  En este sentido, el  CONTRATISTA declara expresamente que cualquier problema sobreviniente por el incumplimiento a estas normas, será de su absoluta responsabilidad, liberando de cualquier adeudo a YPFB.</w:t>
            </w:r>
          </w:p>
          <w:p w14:paraId="72EDC284"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A continuación se describe los requisitos de SSMA que el Contratista debe considerar en su oferta:</w:t>
            </w:r>
          </w:p>
          <w:p w14:paraId="264C3A84" w14:textId="77777777" w:rsidR="006A7218" w:rsidRPr="006A7218" w:rsidRDefault="006A7218" w:rsidP="006A7218">
            <w:pPr>
              <w:spacing w:before="120" w:after="120"/>
              <w:ind w:left="360" w:right="214"/>
              <w:jc w:val="both"/>
              <w:rPr>
                <w:rFonts w:ascii="Calibri" w:hAnsi="Calibri" w:cs="Calibri"/>
                <w:b/>
                <w:sz w:val="22"/>
                <w:szCs w:val="22"/>
              </w:rPr>
            </w:pPr>
            <w:r w:rsidRPr="006A7218">
              <w:rPr>
                <w:rFonts w:ascii="Calibri" w:hAnsi="Calibri" w:cs="Calibri"/>
                <w:b/>
                <w:sz w:val="22"/>
                <w:szCs w:val="22"/>
                <w:lang w:eastAsia="es-ES"/>
              </w:rPr>
              <w:t>PLAN DE SEGURIDAD INDUSTRIAL Y MEDIO AMBIENTE</w:t>
            </w:r>
          </w:p>
          <w:p w14:paraId="556D9778" w14:textId="77777777" w:rsidR="006A7218" w:rsidRPr="006A7218" w:rsidRDefault="006A7218" w:rsidP="006A7218">
            <w:pPr>
              <w:spacing w:before="120" w:after="120"/>
              <w:ind w:left="360" w:right="214"/>
              <w:jc w:val="both"/>
              <w:rPr>
                <w:rFonts w:ascii="Calibri" w:hAnsi="Calibri" w:cs="Calibri"/>
                <w:sz w:val="22"/>
                <w:szCs w:val="22"/>
                <w:lang w:eastAsia="es-ES"/>
              </w:rPr>
            </w:pPr>
            <w:r w:rsidRPr="006A7218">
              <w:rPr>
                <w:rFonts w:ascii="Calibri" w:hAnsi="Calibri" w:cs="Calibri"/>
                <w:sz w:val="22"/>
                <w:szCs w:val="22"/>
              </w:rPr>
              <w:t>La Contratista deberá presentar con su oferta para evaluación del Contratante, una descripción del sistema de gestión  de seguridad, salud y medio ambiente a aplicar en el Proyecto (Plan de Seguridad, salud y medio ambiente), el cual deberá contener mínimamente lo siguiente:</w:t>
            </w:r>
          </w:p>
          <w:p w14:paraId="6858B54D"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Evaluación y cumplimiento requisitos legales</w:t>
            </w:r>
          </w:p>
          <w:p w14:paraId="2E303B97"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Programas de medidas preventivas en seguridad, salud y medio ambiente</w:t>
            </w:r>
          </w:p>
          <w:p w14:paraId="0B6AE9EC"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Planes de emergencias</w:t>
            </w:r>
          </w:p>
          <w:p w14:paraId="1F9CC2F3"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Capacitación del personal</w:t>
            </w:r>
          </w:p>
          <w:p w14:paraId="5BEFB14D"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Sistema de Permisos de trabajo</w:t>
            </w:r>
          </w:p>
          <w:p w14:paraId="1571CCB0"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Reporte de accidentes</w:t>
            </w:r>
          </w:p>
          <w:p w14:paraId="49C63D20"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lastRenderedPageBreak/>
              <w:t>Identificación y evaluación de riesgo e impactos</w:t>
            </w:r>
          </w:p>
          <w:p w14:paraId="5523CF83"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Lista de Procedimientos y registros relacionados con prácticas de SSMA.</w:t>
            </w:r>
          </w:p>
          <w:p w14:paraId="59DCBB17"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La Contratista deberá incluir en su propuesta, la siguiente documentación como informativa (la no presentación no descalifica al proponente):</w:t>
            </w:r>
          </w:p>
          <w:p w14:paraId="04024DC8"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Certificados de OHSAS 18001 e ISO 14001 vigentes.</w:t>
            </w:r>
          </w:p>
          <w:p w14:paraId="676E9EC3"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Política(s) de Seguridad, Salud y Medio Ambiente de Empresa (Política de SMS, Política alcohol  y drogas, Política vehicular, etc.).</w:t>
            </w:r>
          </w:p>
          <w:p w14:paraId="19CD8605"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Manual del Sistema de Gestión de Seguridad, Salud y Medio Ambiente de Empresa.</w:t>
            </w:r>
          </w:p>
          <w:p w14:paraId="7C9B25DC" w14:textId="77777777" w:rsidR="006A7218" w:rsidRPr="006A7218" w:rsidRDefault="006A7218" w:rsidP="00B7567E">
            <w:pPr>
              <w:numPr>
                <w:ilvl w:val="0"/>
                <w:numId w:val="47"/>
              </w:numPr>
              <w:spacing w:before="120" w:after="120" w:line="252" w:lineRule="auto"/>
              <w:ind w:right="214"/>
              <w:jc w:val="both"/>
              <w:rPr>
                <w:rFonts w:ascii="Calibri" w:hAnsi="Calibri"/>
                <w:sz w:val="22"/>
                <w:szCs w:val="22"/>
                <w:lang w:eastAsia="es-ES"/>
              </w:rPr>
            </w:pPr>
            <w:r w:rsidRPr="006A7218">
              <w:rPr>
                <w:rFonts w:ascii="Calibri" w:hAnsi="Calibri"/>
                <w:sz w:val="22"/>
                <w:szCs w:val="22"/>
                <w:lang w:eastAsia="es-ES"/>
              </w:rPr>
              <w:t>Indicadores de Gestión de Seguridad, Salud y Medio Ambiente de las últimas 3 gestiones.</w:t>
            </w:r>
          </w:p>
          <w:p w14:paraId="67086407" w14:textId="77777777" w:rsidR="006A7218" w:rsidRPr="006A7218" w:rsidRDefault="006A7218" w:rsidP="006A7218">
            <w:pPr>
              <w:spacing w:before="120" w:after="120"/>
              <w:ind w:left="360" w:right="214"/>
              <w:jc w:val="both"/>
              <w:rPr>
                <w:rFonts w:ascii="Calibri" w:hAnsi="Calibri" w:cs="Calibri"/>
                <w:b/>
                <w:sz w:val="22"/>
                <w:szCs w:val="22"/>
              </w:rPr>
            </w:pPr>
            <w:bookmarkStart w:id="5" w:name="_Toc424564768"/>
          </w:p>
          <w:p w14:paraId="47F24B2A" w14:textId="77777777" w:rsidR="006A7218" w:rsidRPr="006A7218" w:rsidRDefault="006A7218" w:rsidP="006A7218">
            <w:pPr>
              <w:spacing w:before="120" w:after="120"/>
              <w:ind w:left="360" w:right="214"/>
              <w:jc w:val="both"/>
              <w:rPr>
                <w:rFonts w:ascii="Calibri" w:hAnsi="Calibri" w:cs="Calibri"/>
                <w:b/>
                <w:sz w:val="22"/>
                <w:szCs w:val="22"/>
              </w:rPr>
            </w:pPr>
            <w:r w:rsidRPr="006A7218">
              <w:rPr>
                <w:rFonts w:ascii="Calibri" w:hAnsi="Calibri" w:cs="Calibri"/>
                <w:b/>
                <w:sz w:val="22"/>
                <w:szCs w:val="22"/>
              </w:rPr>
              <w:t>CLAUSULA DE SEGURIDAD Y SALUD OCUPACIONAL</w:t>
            </w:r>
            <w:bookmarkEnd w:id="5"/>
            <w:r w:rsidRPr="006A7218">
              <w:rPr>
                <w:rFonts w:ascii="Calibri" w:hAnsi="Calibri" w:cs="Calibri"/>
                <w:b/>
                <w:sz w:val="22"/>
                <w:szCs w:val="22"/>
              </w:rPr>
              <w:t xml:space="preserve"> Y MEDIO AMBIENTE</w:t>
            </w:r>
          </w:p>
          <w:p w14:paraId="353A764E"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En búsqueda de las mejores prácticas para alcanzar los objetivos de Seguridad, y Salud Ocupacional, YPFB dispone como obligatorio, durante la ejecución del servicio, la implementación y aplicación los siguientes Estándares de Seguridad, y Salud:</w:t>
            </w:r>
          </w:p>
          <w:p w14:paraId="1ED96554" w14:textId="77777777" w:rsidR="006A7218" w:rsidRPr="006A7218" w:rsidRDefault="006A7218" w:rsidP="00B7567E">
            <w:pPr>
              <w:numPr>
                <w:ilvl w:val="0"/>
                <w:numId w:val="48"/>
              </w:numPr>
              <w:spacing w:before="120" w:after="120"/>
              <w:ind w:right="214"/>
              <w:jc w:val="both"/>
              <w:rPr>
                <w:rFonts w:ascii="Calibri" w:hAnsi="Calibri"/>
                <w:sz w:val="22"/>
                <w:szCs w:val="22"/>
                <w:lang w:eastAsia="es-ES"/>
              </w:rPr>
            </w:pPr>
            <w:r w:rsidRPr="006A7218">
              <w:rPr>
                <w:rFonts w:ascii="Calibri" w:hAnsi="Calibri"/>
                <w:sz w:val="22"/>
                <w:szCs w:val="22"/>
                <w:lang w:eastAsia="es-ES"/>
              </w:rPr>
              <w:t>Requisitos de Seguridad Industrial para Contratistas de YPFB Corporación: Procedimiento Gerencial PG-1-GSAS/DSIC-8-B y sus Anexos (Anexo A – Clausula de Seguridad Industrial, Anexo B – Políticas de Seguridad Industrial, Anexo C – Requisitos Seguridad Contratistas).</w:t>
            </w:r>
          </w:p>
          <w:p w14:paraId="15111CF0" w14:textId="77777777" w:rsidR="006A7218" w:rsidRPr="006A7218" w:rsidRDefault="006A7218" w:rsidP="00B7567E">
            <w:pPr>
              <w:numPr>
                <w:ilvl w:val="0"/>
                <w:numId w:val="48"/>
              </w:numPr>
              <w:spacing w:before="120" w:after="120"/>
              <w:ind w:right="214"/>
              <w:jc w:val="both"/>
              <w:rPr>
                <w:rFonts w:ascii="Calibri" w:hAnsi="Calibri"/>
                <w:sz w:val="22"/>
                <w:szCs w:val="22"/>
                <w:lang w:eastAsia="es-ES"/>
              </w:rPr>
            </w:pPr>
            <w:r w:rsidRPr="006A7218">
              <w:rPr>
                <w:rFonts w:ascii="Calibri" w:hAnsi="Calibri"/>
                <w:sz w:val="22"/>
                <w:szCs w:val="22"/>
                <w:lang w:eastAsia="es-ES"/>
              </w:rPr>
              <w:t>Requisitos de Seguridad, Salud y Medio Ambiente “SMS” de Contratistas de Gerencia General de Proyectos, Plantas y Petroquímica.</w:t>
            </w:r>
          </w:p>
          <w:p w14:paraId="4C8FD95C"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En caso de existir alguna contradicción entre ambos requisitos, se aplicara el más estricto.</w:t>
            </w:r>
          </w:p>
          <w:p w14:paraId="459284C6"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Posterior a la adjudicación y antes del inicio de las actividades la Empresa adjudicada deberá presentar para aprobación de YPFB los siguientes documentos:</w:t>
            </w:r>
          </w:p>
          <w:p w14:paraId="20FC7E6B"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Programas o Planes de Gestión de Seguridad y Salud para el Proyecto.</w:t>
            </w:r>
          </w:p>
          <w:p w14:paraId="118A8439"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Políticas y programas de control de Alcohol y drogas, vehicular, etc.</w:t>
            </w:r>
          </w:p>
          <w:p w14:paraId="09FF3EC6"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Objetivos y Metas de Seguridad, Salud y Medio Ambiente del Proyecto.</w:t>
            </w:r>
          </w:p>
          <w:p w14:paraId="2017F106"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Procedimientos específicos de Seguridad y Salud para el Proyecto.</w:t>
            </w:r>
          </w:p>
          <w:p w14:paraId="51862468"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Plan de respuesta a Emergencias específico para el Proyecto.</w:t>
            </w:r>
          </w:p>
          <w:p w14:paraId="222F9096" w14:textId="77777777" w:rsidR="006A7218" w:rsidRPr="006A7218" w:rsidRDefault="006A7218" w:rsidP="00B7567E">
            <w:pPr>
              <w:numPr>
                <w:ilvl w:val="0"/>
                <w:numId w:val="49"/>
              </w:numPr>
              <w:ind w:right="214"/>
              <w:jc w:val="both"/>
              <w:rPr>
                <w:rFonts w:ascii="Calibri" w:hAnsi="Calibri"/>
                <w:sz w:val="22"/>
                <w:szCs w:val="22"/>
                <w:lang w:eastAsia="es-ES"/>
              </w:rPr>
            </w:pPr>
            <w:r w:rsidRPr="006A7218">
              <w:rPr>
                <w:rFonts w:ascii="Calibri" w:hAnsi="Calibri"/>
                <w:sz w:val="22"/>
                <w:szCs w:val="22"/>
                <w:lang w:eastAsia="es-ES"/>
              </w:rPr>
              <w:t>Organigrama de área de Seguridad, Salud y Medio Ambiente del Proyecto.</w:t>
            </w:r>
          </w:p>
          <w:p w14:paraId="15CA8610" w14:textId="77777777" w:rsidR="006A7218" w:rsidRPr="006A7218" w:rsidRDefault="006A7218" w:rsidP="00B7567E">
            <w:pPr>
              <w:numPr>
                <w:ilvl w:val="0"/>
                <w:numId w:val="49"/>
              </w:numPr>
              <w:ind w:right="214"/>
              <w:jc w:val="both"/>
              <w:rPr>
                <w:rFonts w:ascii="Calibri" w:hAnsi="Calibri"/>
                <w:sz w:val="22"/>
                <w:szCs w:val="22"/>
                <w:lang w:eastAsia="es-ES"/>
              </w:rPr>
            </w:pPr>
            <w:proofErr w:type="spellStart"/>
            <w:r w:rsidRPr="006A7218">
              <w:rPr>
                <w:rFonts w:ascii="Calibri" w:hAnsi="Calibri"/>
                <w:sz w:val="22"/>
                <w:szCs w:val="22"/>
                <w:lang w:eastAsia="es-ES"/>
              </w:rPr>
              <w:t>Curriculum</w:t>
            </w:r>
            <w:proofErr w:type="spellEnd"/>
            <w:r w:rsidRPr="006A7218">
              <w:rPr>
                <w:rFonts w:ascii="Calibri" w:hAnsi="Calibri"/>
                <w:sz w:val="22"/>
                <w:szCs w:val="22"/>
                <w:lang w:eastAsia="es-ES"/>
              </w:rPr>
              <w:t xml:space="preserve"> Vitae de los supervisores (inspectores) de SMS.</w:t>
            </w:r>
          </w:p>
          <w:p w14:paraId="1585D6CD" w14:textId="77777777" w:rsidR="006A7218" w:rsidRPr="006A7218" w:rsidRDefault="006A7218" w:rsidP="006A7218">
            <w:pPr>
              <w:spacing w:before="120" w:after="120"/>
              <w:ind w:left="360" w:right="214"/>
              <w:jc w:val="both"/>
              <w:rPr>
                <w:rFonts w:ascii="Calibri" w:hAnsi="Calibri" w:cs="Calibri"/>
                <w:sz w:val="22"/>
                <w:szCs w:val="22"/>
              </w:rPr>
            </w:pPr>
            <w:r w:rsidRPr="006A7218">
              <w:rPr>
                <w:rFonts w:ascii="Calibri" w:hAnsi="Calibri" w:cs="Calibri"/>
                <w:sz w:val="22"/>
                <w:szCs w:val="22"/>
              </w:rPr>
              <w:t>Antes del ingreso del personal a la obra se deberá cumplir con los requisitos de ingreso establecidos en Requisitos de Seguridad, Salud y Medio Ambiente “SMS” de Contratistas de GGPLQ, como ser:</w:t>
            </w:r>
          </w:p>
          <w:p w14:paraId="4A8E38C9"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Contratos del Personal.</w:t>
            </w:r>
          </w:p>
          <w:p w14:paraId="4D254758"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Seguro médico.</w:t>
            </w:r>
          </w:p>
          <w:p w14:paraId="2A2ECA05"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Pólizas contra accidentes personales  y muerte.</w:t>
            </w:r>
          </w:p>
          <w:p w14:paraId="6008ED7E"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Vacunas.</w:t>
            </w:r>
          </w:p>
          <w:p w14:paraId="518BE625"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 xml:space="preserve">Capacitación sobre el área donde se desarrollara el proyecto. </w:t>
            </w:r>
          </w:p>
          <w:p w14:paraId="7F08FE71" w14:textId="77777777" w:rsidR="006A7218" w:rsidRPr="006A7218" w:rsidRDefault="006A7218" w:rsidP="00B7567E">
            <w:pPr>
              <w:numPr>
                <w:ilvl w:val="0"/>
                <w:numId w:val="50"/>
              </w:numPr>
              <w:ind w:right="214"/>
              <w:jc w:val="both"/>
              <w:rPr>
                <w:rFonts w:ascii="Calibri" w:hAnsi="Calibri"/>
                <w:sz w:val="22"/>
                <w:szCs w:val="22"/>
                <w:lang w:eastAsia="es-ES"/>
              </w:rPr>
            </w:pPr>
            <w:r w:rsidRPr="006A7218">
              <w:rPr>
                <w:rFonts w:ascii="Calibri" w:hAnsi="Calibri"/>
                <w:sz w:val="22"/>
                <w:szCs w:val="22"/>
                <w:lang w:eastAsia="es-ES"/>
              </w:rPr>
              <w:t>Otros.</w:t>
            </w:r>
          </w:p>
          <w:p w14:paraId="17162F90" w14:textId="77777777" w:rsidR="006A7218" w:rsidRPr="006A7218" w:rsidRDefault="006A7218" w:rsidP="006A7218">
            <w:pPr>
              <w:spacing w:before="120" w:after="120"/>
              <w:ind w:left="356" w:right="214"/>
              <w:jc w:val="both"/>
              <w:rPr>
                <w:rFonts w:ascii="Calibri" w:hAnsi="Calibri" w:cs="Calibri"/>
                <w:sz w:val="22"/>
                <w:szCs w:val="22"/>
              </w:rPr>
            </w:pPr>
            <w:r w:rsidRPr="006A7218">
              <w:rPr>
                <w:rFonts w:ascii="Calibri" w:hAnsi="Calibri" w:cs="Calibri"/>
                <w:sz w:val="22"/>
                <w:szCs w:val="22"/>
              </w:rPr>
              <w:t>Al ser parte del área monte virgen, se debe considerar el EPP adecuado para protección contra picadura de serpiente.</w:t>
            </w:r>
          </w:p>
          <w:p w14:paraId="492B5A30" w14:textId="77777777" w:rsidR="006A7218" w:rsidRPr="006A7218" w:rsidRDefault="006A7218" w:rsidP="006A7218">
            <w:pPr>
              <w:spacing w:before="120" w:after="120"/>
              <w:ind w:left="356"/>
              <w:jc w:val="both"/>
              <w:rPr>
                <w:rFonts w:ascii="Calibri" w:hAnsi="Calibri" w:cs="Calibri"/>
                <w:sz w:val="22"/>
                <w:szCs w:val="22"/>
                <w:lang w:eastAsia="es-BO"/>
              </w:rPr>
            </w:pPr>
            <w:r w:rsidRPr="006A7218">
              <w:rPr>
                <w:rFonts w:ascii="Calibri" w:hAnsi="Calibri" w:cs="Calibri"/>
                <w:sz w:val="22"/>
                <w:szCs w:val="22"/>
                <w:lang w:eastAsia="es-BO"/>
              </w:rPr>
              <w:lastRenderedPageBreak/>
              <w:t>La Contratista será la responsable de la gestión de los residuos sólidos y líquidos que generen en el tiempo que se desarrolle el trabajo de levantamiento topográfico y geodésico en campo.</w:t>
            </w:r>
          </w:p>
        </w:tc>
      </w:tr>
      <w:tr w:rsidR="006A7218" w:rsidRPr="006A7218" w14:paraId="550F4FEC" w14:textId="77777777" w:rsidTr="006A7218">
        <w:trPr>
          <w:trHeight w:val="440"/>
        </w:trPr>
        <w:tc>
          <w:tcPr>
            <w:tcW w:w="9356" w:type="dxa"/>
            <w:shd w:val="clear" w:color="auto" w:fill="B8CCE4"/>
            <w:vAlign w:val="center"/>
          </w:tcPr>
          <w:p w14:paraId="0768A85B" w14:textId="77777777" w:rsidR="006A7218" w:rsidRPr="006A7218" w:rsidRDefault="006A7218" w:rsidP="006A7218">
            <w:pPr>
              <w:spacing w:before="120" w:after="120"/>
              <w:ind w:right="192"/>
              <w:jc w:val="both"/>
              <w:rPr>
                <w:rFonts w:ascii="Calibri" w:hAnsi="Calibri" w:cs="Calibri"/>
                <w:b/>
                <w:bCs/>
                <w:sz w:val="22"/>
                <w:szCs w:val="22"/>
                <w:lang w:val="es-BO" w:eastAsia="es-BO"/>
              </w:rPr>
            </w:pPr>
            <w:r w:rsidRPr="006A7218">
              <w:rPr>
                <w:rFonts w:ascii="Calibri" w:hAnsi="Calibri" w:cs="Calibri"/>
                <w:b/>
                <w:bCs/>
                <w:sz w:val="22"/>
                <w:szCs w:val="22"/>
                <w:lang w:val="es-BO" w:eastAsia="es-BO"/>
              </w:rPr>
              <w:lastRenderedPageBreak/>
              <w:t>CONFIDENCIALIDAD DE LA INFORMACIÓN.</w:t>
            </w:r>
          </w:p>
        </w:tc>
      </w:tr>
      <w:tr w:rsidR="006A7218" w:rsidRPr="006A7218" w14:paraId="2D4542C3" w14:textId="77777777" w:rsidTr="006A7218">
        <w:trPr>
          <w:trHeight w:val="516"/>
        </w:trPr>
        <w:tc>
          <w:tcPr>
            <w:tcW w:w="9356" w:type="dxa"/>
            <w:shd w:val="clear" w:color="auto" w:fill="auto"/>
            <w:vAlign w:val="bottom"/>
          </w:tcPr>
          <w:p w14:paraId="4779F8A9" w14:textId="77777777" w:rsidR="006A7218" w:rsidRPr="006A7218" w:rsidRDefault="006A7218" w:rsidP="006A7218">
            <w:pPr>
              <w:spacing w:before="120" w:after="120"/>
              <w:ind w:left="356" w:right="214"/>
              <w:jc w:val="both"/>
              <w:rPr>
                <w:rFonts w:ascii="Calibri" w:hAnsi="Calibri" w:cs="Calibri"/>
                <w:sz w:val="22"/>
                <w:szCs w:val="22"/>
                <w:lang w:val="es-BO" w:eastAsia="es-BO"/>
              </w:rPr>
            </w:pPr>
            <w:r w:rsidRPr="006A7218">
              <w:rPr>
                <w:rFonts w:ascii="Calibri" w:hAnsi="Calibri" w:cs="Calibri"/>
                <w:sz w:val="22"/>
                <w:szCs w:val="22"/>
                <w:lang w:eastAsia="es-BO"/>
              </w:rPr>
              <w:t>Se establece que la propiedad del documento final es de uso exclusivo de YPFB, por lo cual el Contratista debe guardar la confidencialidad respectiva de la información generada.</w:t>
            </w:r>
          </w:p>
        </w:tc>
      </w:tr>
      <w:tr w:rsidR="006A7218" w:rsidRPr="006A7218" w14:paraId="22058E98" w14:textId="77777777" w:rsidTr="006A7218">
        <w:trPr>
          <w:trHeight w:val="440"/>
        </w:trPr>
        <w:tc>
          <w:tcPr>
            <w:tcW w:w="9356" w:type="dxa"/>
            <w:shd w:val="clear" w:color="auto" w:fill="B8CCE4"/>
            <w:vAlign w:val="center"/>
          </w:tcPr>
          <w:p w14:paraId="551F04BC" w14:textId="77777777" w:rsidR="006A7218" w:rsidRPr="006A7218" w:rsidRDefault="006A7218" w:rsidP="006A7218">
            <w:pPr>
              <w:spacing w:before="120" w:after="120"/>
              <w:ind w:right="192"/>
              <w:rPr>
                <w:rFonts w:ascii="Calibri" w:hAnsi="Calibri" w:cs="Calibri"/>
                <w:b/>
                <w:bCs/>
                <w:sz w:val="22"/>
                <w:szCs w:val="22"/>
                <w:lang w:val="es-BO" w:eastAsia="es-BO"/>
              </w:rPr>
            </w:pPr>
            <w:r w:rsidRPr="006A7218">
              <w:rPr>
                <w:rFonts w:ascii="Calibri" w:hAnsi="Calibri" w:cs="Calibri"/>
                <w:b/>
                <w:bCs/>
                <w:sz w:val="22"/>
                <w:szCs w:val="22"/>
                <w:lang w:val="es-BO" w:eastAsia="es-BO"/>
              </w:rPr>
              <w:t xml:space="preserve">APROBACIÓN DE DOCUMENTOS </w:t>
            </w:r>
          </w:p>
        </w:tc>
      </w:tr>
      <w:tr w:rsidR="006A7218" w:rsidRPr="006A7218" w14:paraId="7F813580" w14:textId="77777777" w:rsidTr="006A7218">
        <w:trPr>
          <w:trHeight w:val="516"/>
        </w:trPr>
        <w:tc>
          <w:tcPr>
            <w:tcW w:w="9356" w:type="dxa"/>
            <w:tcBorders>
              <w:bottom w:val="single" w:sz="4" w:space="0" w:color="auto"/>
            </w:tcBorders>
            <w:shd w:val="clear" w:color="auto" w:fill="auto"/>
            <w:vAlign w:val="bottom"/>
          </w:tcPr>
          <w:p w14:paraId="4A3C1F15" w14:textId="77777777" w:rsidR="006A7218" w:rsidRPr="006A7218" w:rsidRDefault="006A7218" w:rsidP="006A7218">
            <w:pPr>
              <w:spacing w:before="120" w:after="120"/>
              <w:ind w:left="356" w:right="214"/>
              <w:jc w:val="both"/>
              <w:rPr>
                <w:rFonts w:ascii="Calibri" w:hAnsi="Calibri" w:cs="Calibri"/>
                <w:sz w:val="22"/>
                <w:szCs w:val="22"/>
                <w:lang w:eastAsia="es-BO"/>
              </w:rPr>
            </w:pPr>
            <w:r w:rsidRPr="006A7218">
              <w:rPr>
                <w:rFonts w:ascii="Calibri" w:hAnsi="Calibri" w:cs="Calibri"/>
                <w:sz w:val="22"/>
                <w:szCs w:val="22"/>
                <w:lang w:eastAsia="es-BO"/>
              </w:rPr>
              <w:t>De acuerdo al modelo de CONTRATO, la Contraparte dentro de los cinco (5) días hábiles siguientes, después de recibir el informe final y en versión definitiva, indicará por escrito su aprobación o devolverá el informe para que se enmienden los motivos de rechazo, debiendo el CONSULTOR realizar las correcciones necesarias y volver a presentar el informe final.</w:t>
            </w:r>
          </w:p>
        </w:tc>
      </w:tr>
      <w:tr w:rsidR="006A7218" w:rsidRPr="006A7218" w14:paraId="4A56C615" w14:textId="77777777" w:rsidTr="006A7218">
        <w:trPr>
          <w:trHeight w:val="391"/>
        </w:trPr>
        <w:tc>
          <w:tcPr>
            <w:tcW w:w="9356" w:type="dxa"/>
            <w:tcBorders>
              <w:bottom w:val="single" w:sz="4" w:space="0" w:color="auto"/>
            </w:tcBorders>
            <w:shd w:val="clear" w:color="auto" w:fill="B8CCE4"/>
            <w:vAlign w:val="center"/>
          </w:tcPr>
          <w:p w14:paraId="1AEE7DA4" w14:textId="77777777" w:rsidR="006A7218" w:rsidRPr="006A7218" w:rsidRDefault="006A7218" w:rsidP="006A7218">
            <w:pPr>
              <w:spacing w:before="120" w:after="120"/>
              <w:ind w:right="192"/>
              <w:rPr>
                <w:rFonts w:ascii="Calibri" w:hAnsi="Calibri" w:cs="Calibri"/>
                <w:sz w:val="22"/>
                <w:szCs w:val="22"/>
                <w:lang w:val="es-BO" w:eastAsia="es-BO"/>
              </w:rPr>
            </w:pPr>
            <w:r w:rsidRPr="006A7218">
              <w:rPr>
                <w:rFonts w:ascii="Calibri" w:hAnsi="Calibri" w:cs="Calibri"/>
                <w:b/>
                <w:bCs/>
                <w:sz w:val="22"/>
                <w:szCs w:val="22"/>
                <w:lang w:val="es-BO" w:eastAsia="es-BO"/>
              </w:rPr>
              <w:t>PROPIEDAD DE LOS PRODUCTOS</w:t>
            </w:r>
          </w:p>
        </w:tc>
      </w:tr>
      <w:tr w:rsidR="006A7218" w:rsidRPr="006A7218" w14:paraId="792EB9B8" w14:textId="77777777" w:rsidTr="006A7218">
        <w:trPr>
          <w:trHeight w:val="516"/>
        </w:trPr>
        <w:tc>
          <w:tcPr>
            <w:tcW w:w="9356" w:type="dxa"/>
            <w:tcBorders>
              <w:bottom w:val="single" w:sz="4" w:space="0" w:color="auto"/>
            </w:tcBorders>
            <w:shd w:val="clear" w:color="auto" w:fill="auto"/>
            <w:vAlign w:val="center"/>
          </w:tcPr>
          <w:p w14:paraId="7DF9F4BC" w14:textId="77777777" w:rsidR="006A7218" w:rsidRPr="006A7218" w:rsidRDefault="006A7218" w:rsidP="006A7218">
            <w:pPr>
              <w:spacing w:before="120" w:after="120"/>
              <w:ind w:left="356" w:right="192"/>
              <w:jc w:val="both"/>
              <w:rPr>
                <w:rFonts w:ascii="Calibri" w:hAnsi="Calibri" w:cs="Calibri"/>
                <w:sz w:val="22"/>
                <w:szCs w:val="22"/>
                <w:lang w:val="es-BO" w:eastAsia="es-BO"/>
              </w:rPr>
            </w:pPr>
            <w:r w:rsidRPr="006A7218">
              <w:rPr>
                <w:rFonts w:ascii="Calibri" w:hAnsi="Calibri" w:cs="Calibri"/>
                <w:sz w:val="22"/>
                <w:szCs w:val="22"/>
                <w:lang w:val="es-BO" w:eastAsia="es-BO"/>
              </w:rPr>
              <w:t>Los productos entregados por la empresa consultora pasarán a ser propiedad de YPFB, el mismo que tendrá los derechos exclusivos para publicar o difundir los documentos que se originan en dicha consultoría.</w:t>
            </w:r>
          </w:p>
        </w:tc>
      </w:tr>
      <w:tr w:rsidR="006A7218" w:rsidRPr="006A7218" w14:paraId="2769E28F" w14:textId="77777777" w:rsidTr="006A7218">
        <w:trPr>
          <w:trHeight w:val="452"/>
        </w:trPr>
        <w:tc>
          <w:tcPr>
            <w:tcW w:w="9356" w:type="dxa"/>
            <w:tcBorders>
              <w:top w:val="single" w:sz="4" w:space="0" w:color="auto"/>
            </w:tcBorders>
            <w:shd w:val="clear" w:color="auto" w:fill="B8CCE4"/>
            <w:vAlign w:val="center"/>
          </w:tcPr>
          <w:p w14:paraId="1097B791" w14:textId="77777777" w:rsidR="006A7218" w:rsidRPr="006A7218" w:rsidRDefault="006A7218" w:rsidP="006A7218">
            <w:pPr>
              <w:spacing w:before="120" w:after="120"/>
              <w:ind w:right="192"/>
              <w:rPr>
                <w:rFonts w:ascii="Calibri" w:hAnsi="Calibri" w:cs="Calibri"/>
                <w:sz w:val="22"/>
                <w:szCs w:val="22"/>
                <w:lang w:val="es-BO" w:eastAsia="es-BO"/>
              </w:rPr>
            </w:pPr>
            <w:r w:rsidRPr="006A7218">
              <w:rPr>
                <w:rFonts w:ascii="Calibri" w:hAnsi="Calibri" w:cs="Calibri"/>
                <w:b/>
                <w:bCs/>
                <w:sz w:val="22"/>
                <w:szCs w:val="22"/>
                <w:lang w:val="es-BO" w:eastAsia="es-ES"/>
              </w:rPr>
              <w:t>OBLIGACIONES DE LAS PARTES</w:t>
            </w:r>
          </w:p>
        </w:tc>
      </w:tr>
      <w:tr w:rsidR="006A7218" w:rsidRPr="006A7218" w14:paraId="2D3A5002" w14:textId="77777777" w:rsidTr="006A7218">
        <w:trPr>
          <w:trHeight w:val="516"/>
        </w:trPr>
        <w:tc>
          <w:tcPr>
            <w:tcW w:w="9356" w:type="dxa"/>
            <w:shd w:val="clear" w:color="auto" w:fill="auto"/>
            <w:vAlign w:val="bottom"/>
          </w:tcPr>
          <w:p w14:paraId="24255A39" w14:textId="77777777" w:rsidR="006A7218" w:rsidRPr="006A7218" w:rsidRDefault="006A7218" w:rsidP="006A7218">
            <w:pPr>
              <w:autoSpaceDE w:val="0"/>
              <w:autoSpaceDN w:val="0"/>
              <w:adjustRightInd w:val="0"/>
              <w:spacing w:before="120" w:after="120"/>
              <w:ind w:left="360" w:right="214"/>
              <w:jc w:val="both"/>
              <w:rPr>
                <w:rFonts w:ascii="Calibri" w:hAnsi="Calibri" w:cs="Calibri"/>
                <w:b/>
                <w:sz w:val="22"/>
                <w:szCs w:val="22"/>
                <w:lang w:eastAsia="es-BO"/>
              </w:rPr>
            </w:pPr>
            <w:r w:rsidRPr="006A7218">
              <w:rPr>
                <w:rFonts w:ascii="Calibri" w:hAnsi="Calibri" w:cs="Calibri"/>
                <w:b/>
                <w:sz w:val="22"/>
                <w:szCs w:val="22"/>
                <w:lang w:eastAsia="es-BO"/>
              </w:rPr>
              <w:t>POR PARTE DE YPFB.</w:t>
            </w:r>
          </w:p>
          <w:p w14:paraId="4803011E" w14:textId="77777777" w:rsidR="006A7218" w:rsidRPr="006A7218" w:rsidRDefault="006A7218" w:rsidP="00B7567E">
            <w:pPr>
              <w:numPr>
                <w:ilvl w:val="0"/>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Será obligación de YPFB revisar la documentación entregada por la empresa Contratista en el tiempo estipulado en el presente DBC.</w:t>
            </w:r>
          </w:p>
          <w:p w14:paraId="364EAF85" w14:textId="77777777" w:rsidR="006A7218" w:rsidRPr="006A7218" w:rsidRDefault="006A7218" w:rsidP="00B7567E">
            <w:pPr>
              <w:numPr>
                <w:ilvl w:val="0"/>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Aclarar cualquier duda respecto al alcance del servicio.</w:t>
            </w:r>
          </w:p>
          <w:p w14:paraId="03B05012" w14:textId="77777777" w:rsidR="006A7218" w:rsidRPr="006A7218" w:rsidRDefault="006A7218" w:rsidP="00B7567E">
            <w:pPr>
              <w:numPr>
                <w:ilvl w:val="0"/>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Supervisar las actividades de la empresa Contratista.</w:t>
            </w:r>
          </w:p>
          <w:p w14:paraId="1DFC7259" w14:textId="5D85B0FD" w:rsidR="006A7218" w:rsidRPr="006A7218" w:rsidRDefault="006A7218" w:rsidP="00B7567E">
            <w:pPr>
              <w:numPr>
                <w:ilvl w:val="0"/>
                <w:numId w:val="44"/>
              </w:numPr>
              <w:autoSpaceDE w:val="0"/>
              <w:autoSpaceDN w:val="0"/>
              <w:adjustRightInd w:val="0"/>
              <w:ind w:right="214"/>
              <w:jc w:val="both"/>
              <w:rPr>
                <w:rFonts w:ascii="Calibri" w:hAnsi="Calibri" w:cs="Arial"/>
                <w:sz w:val="22"/>
                <w:szCs w:val="22"/>
                <w:lang w:eastAsia="es-BO"/>
              </w:rPr>
            </w:pPr>
            <w:r w:rsidRPr="006A7218">
              <w:rPr>
                <w:rFonts w:ascii="Calibri" w:hAnsi="Calibri" w:cs="Arial"/>
                <w:sz w:val="22"/>
                <w:szCs w:val="22"/>
                <w:lang w:eastAsia="es-BO"/>
              </w:rPr>
              <w:t>Proporcionar los datos de caudales de la ingeniería conceptual, los cuales deben ser validados por la empresa Contratista.</w:t>
            </w:r>
          </w:p>
          <w:p w14:paraId="78BB6F75" w14:textId="77777777" w:rsidR="006A7218" w:rsidRPr="006A7218" w:rsidRDefault="006A7218" w:rsidP="006A7218">
            <w:pPr>
              <w:ind w:right="214"/>
              <w:jc w:val="both"/>
              <w:rPr>
                <w:rFonts w:ascii="Calibri" w:hAnsi="Calibri" w:cs="Arial"/>
                <w:bCs/>
                <w:sz w:val="22"/>
                <w:szCs w:val="22"/>
                <w:lang w:eastAsia="es-ES"/>
              </w:rPr>
            </w:pPr>
          </w:p>
          <w:p w14:paraId="49AFE55F" w14:textId="77777777" w:rsidR="006A7218" w:rsidRPr="006A7218" w:rsidRDefault="006A7218" w:rsidP="006A7218">
            <w:pPr>
              <w:autoSpaceDE w:val="0"/>
              <w:autoSpaceDN w:val="0"/>
              <w:adjustRightInd w:val="0"/>
              <w:ind w:left="360" w:right="214"/>
              <w:jc w:val="both"/>
              <w:rPr>
                <w:rFonts w:ascii="Calibri" w:hAnsi="Calibri" w:cs="Calibri"/>
                <w:b/>
                <w:sz w:val="22"/>
                <w:szCs w:val="22"/>
                <w:lang w:eastAsia="es-BO"/>
              </w:rPr>
            </w:pPr>
            <w:r w:rsidRPr="006A7218">
              <w:rPr>
                <w:rFonts w:ascii="Calibri" w:hAnsi="Calibri" w:cs="Calibri"/>
                <w:b/>
                <w:sz w:val="22"/>
                <w:szCs w:val="22"/>
                <w:lang w:eastAsia="es-BO"/>
              </w:rPr>
              <w:t>OBLIGACIONES DEL CONTRATISTA.</w:t>
            </w:r>
          </w:p>
          <w:p w14:paraId="7BFF4FBD" w14:textId="77777777" w:rsidR="006A7218" w:rsidRPr="006A7218" w:rsidRDefault="006A7218" w:rsidP="006A7218">
            <w:pPr>
              <w:autoSpaceDE w:val="0"/>
              <w:autoSpaceDN w:val="0"/>
              <w:adjustRightInd w:val="0"/>
              <w:ind w:left="576" w:right="214"/>
              <w:jc w:val="both"/>
              <w:rPr>
                <w:rFonts w:ascii="Calibri" w:hAnsi="Calibri" w:cs="Arial"/>
                <w:sz w:val="22"/>
                <w:szCs w:val="22"/>
                <w:lang w:eastAsia="es-BO"/>
              </w:rPr>
            </w:pPr>
          </w:p>
          <w:p w14:paraId="0CA30AE3" w14:textId="77777777" w:rsidR="006A7218" w:rsidRPr="006A7218" w:rsidRDefault="006A7218" w:rsidP="006A7218">
            <w:pPr>
              <w:ind w:left="360" w:right="214"/>
              <w:jc w:val="both"/>
              <w:rPr>
                <w:rFonts w:ascii="Calibri" w:hAnsi="Calibri" w:cs="Arial"/>
                <w:sz w:val="22"/>
                <w:szCs w:val="22"/>
                <w:lang w:eastAsia="es-ES"/>
              </w:rPr>
            </w:pPr>
            <w:r w:rsidRPr="006A7218">
              <w:rPr>
                <w:rFonts w:ascii="Calibri" w:hAnsi="Calibri" w:cs="Arial"/>
                <w:sz w:val="22"/>
                <w:szCs w:val="22"/>
                <w:lang w:eastAsia="es-ES"/>
              </w:rPr>
              <w:t>Es responsabilidad del Contratista para el desarrollo total de la Consultoría proveer todos los insumos y materiales necesarios para la adecuada ejecución del mismo.</w:t>
            </w:r>
          </w:p>
          <w:p w14:paraId="65E55871" w14:textId="77777777" w:rsidR="006A7218" w:rsidRPr="006A7218" w:rsidRDefault="006A7218" w:rsidP="006A7218">
            <w:pPr>
              <w:ind w:left="360" w:right="214"/>
              <w:jc w:val="both"/>
              <w:rPr>
                <w:rFonts w:ascii="Calibri" w:hAnsi="Calibri" w:cs="Arial"/>
                <w:sz w:val="22"/>
                <w:szCs w:val="22"/>
                <w:lang w:val="es-MX" w:eastAsia="es-ES"/>
              </w:rPr>
            </w:pPr>
          </w:p>
          <w:p w14:paraId="2A7EC6D0" w14:textId="77777777" w:rsidR="006A7218" w:rsidRPr="006A7218" w:rsidRDefault="006A7218" w:rsidP="006A7218">
            <w:pPr>
              <w:ind w:left="360" w:right="214"/>
              <w:jc w:val="both"/>
              <w:rPr>
                <w:rFonts w:ascii="Calibri" w:hAnsi="Calibri" w:cs="Arial"/>
                <w:sz w:val="22"/>
                <w:szCs w:val="22"/>
                <w:lang w:val="es-MX" w:eastAsia="es-ES"/>
              </w:rPr>
            </w:pPr>
            <w:r w:rsidRPr="006A7218">
              <w:rPr>
                <w:rFonts w:ascii="Calibri" w:hAnsi="Calibri" w:cs="Arial"/>
                <w:sz w:val="22"/>
                <w:szCs w:val="22"/>
                <w:lang w:val="es-MX" w:eastAsia="es-ES"/>
              </w:rPr>
              <w:t xml:space="preserve">El </w:t>
            </w:r>
            <w:r w:rsidRPr="006A7218">
              <w:rPr>
                <w:rFonts w:ascii="Calibri" w:hAnsi="Calibri" w:cs="Arial"/>
                <w:sz w:val="22"/>
                <w:szCs w:val="22"/>
                <w:lang w:eastAsia="es-ES"/>
              </w:rPr>
              <w:t>Contratista</w:t>
            </w:r>
            <w:r w:rsidRPr="006A7218">
              <w:rPr>
                <w:rFonts w:ascii="Calibri" w:hAnsi="Calibri" w:cs="Arial"/>
                <w:sz w:val="22"/>
                <w:szCs w:val="22"/>
                <w:lang w:val="es-MX" w:eastAsia="es-ES"/>
              </w:rPr>
              <w:t xml:space="preserve"> es absolutamente responsable de la buena ejecución de todos y cada uno de los </w:t>
            </w:r>
            <w:r w:rsidRPr="006A7218">
              <w:rPr>
                <w:rFonts w:ascii="Calibri" w:hAnsi="Calibri" w:cs="Arial"/>
                <w:sz w:val="22"/>
                <w:szCs w:val="22"/>
                <w:lang w:eastAsia="es-ES"/>
              </w:rPr>
              <w:t>trabajos requeridos en el servicio</w:t>
            </w:r>
            <w:r w:rsidRPr="006A7218">
              <w:rPr>
                <w:rFonts w:ascii="Calibri" w:hAnsi="Calibri" w:cs="Arial"/>
                <w:sz w:val="22"/>
                <w:szCs w:val="22"/>
                <w:lang w:val="es-MX" w:eastAsia="es-ES"/>
              </w:rPr>
              <w:t>. Bajo ninguna circunstancia podrá eludir esta responsabilidad alegando desconocimiento o ignorancia de las condiciones técnicas.</w:t>
            </w:r>
          </w:p>
          <w:p w14:paraId="5C9DD248" w14:textId="77777777" w:rsidR="006A7218" w:rsidRPr="006A7218" w:rsidRDefault="006A7218" w:rsidP="006A7218">
            <w:pPr>
              <w:ind w:left="360" w:right="214"/>
              <w:jc w:val="both"/>
              <w:rPr>
                <w:rFonts w:ascii="Calibri" w:hAnsi="Calibri" w:cs="Arial"/>
                <w:sz w:val="22"/>
                <w:szCs w:val="22"/>
                <w:lang w:val="es-MX" w:eastAsia="es-ES"/>
              </w:rPr>
            </w:pPr>
          </w:p>
          <w:p w14:paraId="2D990141" w14:textId="77777777" w:rsidR="006A7218" w:rsidRPr="006A7218" w:rsidRDefault="006A7218" w:rsidP="006A7218">
            <w:pPr>
              <w:ind w:left="360" w:right="214"/>
              <w:jc w:val="both"/>
              <w:rPr>
                <w:rFonts w:ascii="Calibri" w:hAnsi="Calibri" w:cs="Arial"/>
                <w:sz w:val="22"/>
                <w:szCs w:val="22"/>
                <w:lang w:val="es-MX" w:eastAsia="es-ES"/>
              </w:rPr>
            </w:pPr>
            <w:r w:rsidRPr="006A7218">
              <w:rPr>
                <w:rFonts w:ascii="Calibri" w:hAnsi="Calibri" w:cs="Arial"/>
                <w:sz w:val="22"/>
                <w:szCs w:val="22"/>
                <w:lang w:val="es-MX" w:eastAsia="es-ES"/>
              </w:rPr>
              <w:t>Se considerará que el Contratista se ha cerciorado al presentar su propuesta, de la exactitud y suficiencia de la misma, y de los sueldos, jornales, tarifas y precios vigentes en el mercado local; debiendo él cubrir las obligaciones emergentes del contrato, así como los aspectos y elementos necesarios para garantizar la adecuada terminación  de</w:t>
            </w:r>
            <w:r w:rsidRPr="006A7218">
              <w:rPr>
                <w:rFonts w:ascii="Calibri" w:hAnsi="Calibri" w:cs="Arial"/>
                <w:sz w:val="22"/>
                <w:szCs w:val="22"/>
                <w:lang w:eastAsia="es-ES"/>
              </w:rPr>
              <w:t>l servicio</w:t>
            </w:r>
            <w:r w:rsidRPr="006A7218">
              <w:rPr>
                <w:rFonts w:ascii="Calibri" w:hAnsi="Calibri" w:cs="Arial"/>
                <w:sz w:val="22"/>
                <w:szCs w:val="22"/>
                <w:lang w:val="es-MX" w:eastAsia="es-ES"/>
              </w:rPr>
              <w:t xml:space="preserve">. </w:t>
            </w:r>
          </w:p>
          <w:p w14:paraId="61D1E012" w14:textId="77777777" w:rsidR="006A7218" w:rsidRPr="006A7218" w:rsidRDefault="006A7218" w:rsidP="006A7218">
            <w:pPr>
              <w:ind w:left="360" w:right="214"/>
              <w:jc w:val="both"/>
              <w:rPr>
                <w:rFonts w:ascii="Calibri" w:hAnsi="Calibri" w:cs="Arial"/>
                <w:sz w:val="22"/>
                <w:szCs w:val="22"/>
                <w:lang w:val="es-MX" w:eastAsia="es-ES"/>
              </w:rPr>
            </w:pPr>
          </w:p>
          <w:p w14:paraId="4B8DFAFD" w14:textId="77777777" w:rsidR="006A7218" w:rsidRPr="006A7218" w:rsidRDefault="006A7218" w:rsidP="006A7218">
            <w:pPr>
              <w:ind w:left="360" w:right="214"/>
              <w:jc w:val="both"/>
              <w:rPr>
                <w:rFonts w:ascii="Calibri" w:hAnsi="Calibri" w:cs="Arial"/>
                <w:sz w:val="22"/>
                <w:szCs w:val="22"/>
                <w:lang w:val="es-MX" w:eastAsia="es-ES"/>
              </w:rPr>
            </w:pPr>
            <w:r w:rsidRPr="006A7218">
              <w:rPr>
                <w:rFonts w:ascii="Calibri" w:hAnsi="Calibri" w:cs="Arial"/>
                <w:sz w:val="22"/>
                <w:szCs w:val="22"/>
                <w:lang w:val="es-MX" w:eastAsia="es-ES"/>
              </w:rPr>
              <w:t xml:space="preserve">El costo </w:t>
            </w:r>
            <w:r w:rsidRPr="006A7218">
              <w:rPr>
                <w:rFonts w:ascii="Calibri" w:hAnsi="Calibri" w:cs="Arial"/>
                <w:sz w:val="22"/>
                <w:szCs w:val="22"/>
                <w:lang w:eastAsia="es-ES"/>
              </w:rPr>
              <w:t>total del servicio</w:t>
            </w:r>
            <w:r w:rsidRPr="006A7218">
              <w:rPr>
                <w:rFonts w:ascii="Calibri" w:hAnsi="Calibri" w:cs="Arial"/>
                <w:sz w:val="22"/>
                <w:szCs w:val="22"/>
                <w:lang w:val="es-MX" w:eastAsia="es-ES"/>
              </w:rPr>
              <w:t xml:space="preserve">, cubre todas las incidencias que intervienen en su ejecución, como ser: materiales, </w:t>
            </w:r>
            <w:r w:rsidRPr="006A7218">
              <w:rPr>
                <w:rFonts w:ascii="Calibri" w:hAnsi="Calibri" w:cs="Arial"/>
                <w:sz w:val="22"/>
                <w:szCs w:val="22"/>
                <w:lang w:eastAsia="es-ES"/>
              </w:rPr>
              <w:t>sueldos</w:t>
            </w:r>
            <w:r w:rsidRPr="006A7218">
              <w:rPr>
                <w:rFonts w:ascii="Calibri" w:hAnsi="Calibri" w:cs="Arial"/>
                <w:sz w:val="22"/>
                <w:szCs w:val="22"/>
                <w:lang w:val="es-MX" w:eastAsia="es-ES"/>
              </w:rPr>
              <w:t xml:space="preserve">, transporte, equipos, </w:t>
            </w:r>
            <w:r w:rsidRPr="006A7218">
              <w:rPr>
                <w:rFonts w:ascii="Calibri" w:hAnsi="Calibri" w:cs="Arial"/>
                <w:sz w:val="22"/>
                <w:szCs w:val="22"/>
                <w:lang w:eastAsia="es-ES"/>
              </w:rPr>
              <w:t xml:space="preserve">impuestos, requerimientos de SMS, </w:t>
            </w:r>
            <w:r w:rsidRPr="006A7218">
              <w:rPr>
                <w:rFonts w:ascii="Calibri" w:hAnsi="Calibri" w:cs="Arial"/>
                <w:sz w:val="22"/>
                <w:szCs w:val="22"/>
                <w:lang w:val="es-MX" w:eastAsia="es-ES"/>
              </w:rPr>
              <w:t>etc.</w:t>
            </w:r>
          </w:p>
          <w:p w14:paraId="20E29DB2" w14:textId="77777777" w:rsidR="006A7218" w:rsidRPr="006A7218" w:rsidRDefault="006A7218" w:rsidP="006A7218">
            <w:pPr>
              <w:ind w:left="360" w:right="214"/>
              <w:jc w:val="both"/>
              <w:rPr>
                <w:rFonts w:ascii="Calibri" w:hAnsi="Calibri" w:cs="Arial"/>
                <w:sz w:val="22"/>
                <w:szCs w:val="22"/>
                <w:lang w:val="es-MX" w:eastAsia="es-ES"/>
              </w:rPr>
            </w:pPr>
          </w:p>
          <w:p w14:paraId="30C86AB7" w14:textId="77777777" w:rsidR="006A7218" w:rsidRPr="006A7218" w:rsidRDefault="006A7218" w:rsidP="006A7218">
            <w:pPr>
              <w:ind w:left="360" w:right="214"/>
              <w:jc w:val="both"/>
              <w:rPr>
                <w:rFonts w:ascii="Calibri" w:hAnsi="Calibri" w:cs="Arial"/>
                <w:sz w:val="22"/>
                <w:szCs w:val="22"/>
                <w:lang w:eastAsia="es-ES"/>
              </w:rPr>
            </w:pPr>
            <w:r w:rsidRPr="006A7218">
              <w:rPr>
                <w:rFonts w:ascii="Calibri" w:hAnsi="Calibri" w:cs="Arial"/>
                <w:sz w:val="22"/>
                <w:szCs w:val="22"/>
                <w:lang w:val="es-MX" w:eastAsia="es-ES"/>
              </w:rPr>
              <w:t xml:space="preserve">El Contratista deberá cumplir y actuar con todas las leyes, decretos, reglamentos y demás </w:t>
            </w:r>
            <w:r w:rsidRPr="006A7218">
              <w:rPr>
                <w:rFonts w:ascii="Calibri" w:hAnsi="Calibri" w:cs="Arial"/>
                <w:sz w:val="22"/>
                <w:szCs w:val="22"/>
                <w:lang w:val="es-MX" w:eastAsia="es-ES"/>
              </w:rPr>
              <w:lastRenderedPageBreak/>
              <w:t>disposiciones vigentes en Bolivia que de alguna manera afecten a la ejecución de</w:t>
            </w:r>
            <w:r w:rsidRPr="006A7218">
              <w:rPr>
                <w:rFonts w:ascii="Calibri" w:hAnsi="Calibri" w:cs="Arial"/>
                <w:sz w:val="22"/>
                <w:szCs w:val="22"/>
                <w:lang w:eastAsia="es-ES"/>
              </w:rPr>
              <w:t>l servicio</w:t>
            </w:r>
            <w:r w:rsidRPr="006A7218">
              <w:rPr>
                <w:rFonts w:ascii="Calibri" w:hAnsi="Calibri" w:cs="Arial"/>
                <w:sz w:val="22"/>
                <w:szCs w:val="22"/>
                <w:lang w:val="es-MX" w:eastAsia="es-ES"/>
              </w:rPr>
              <w:t xml:space="preserve">. Así mismo, deberá dar estricto cumplimiento a toda la legislación laboral y social vigente con relación a su </w:t>
            </w:r>
            <w:r w:rsidRPr="006A7218">
              <w:rPr>
                <w:rFonts w:ascii="Calibri" w:hAnsi="Calibri" w:cs="Arial"/>
                <w:sz w:val="22"/>
                <w:szCs w:val="22"/>
                <w:lang w:eastAsia="es-ES"/>
              </w:rPr>
              <w:t>personal.</w:t>
            </w:r>
          </w:p>
          <w:p w14:paraId="13B2B90A" w14:textId="77777777" w:rsidR="006A7218" w:rsidRPr="006A7218" w:rsidRDefault="006A7218" w:rsidP="006A7218">
            <w:pPr>
              <w:ind w:left="360" w:right="214"/>
              <w:jc w:val="both"/>
              <w:rPr>
                <w:rFonts w:ascii="Calibri" w:hAnsi="Calibri" w:cs="Arial"/>
                <w:sz w:val="22"/>
                <w:szCs w:val="22"/>
                <w:lang w:val="es-MX" w:eastAsia="es-ES"/>
              </w:rPr>
            </w:pPr>
          </w:p>
          <w:p w14:paraId="4A715DD8" w14:textId="77777777" w:rsidR="006A7218" w:rsidRPr="006A7218" w:rsidRDefault="006A7218" w:rsidP="006A7218">
            <w:pPr>
              <w:ind w:left="360" w:right="214"/>
              <w:jc w:val="both"/>
              <w:rPr>
                <w:rFonts w:ascii="Calibri" w:hAnsi="Calibri" w:cs="Arial"/>
                <w:sz w:val="22"/>
                <w:szCs w:val="22"/>
                <w:lang w:eastAsia="es-ES"/>
              </w:rPr>
            </w:pPr>
            <w:r w:rsidRPr="006A7218">
              <w:rPr>
                <w:rFonts w:ascii="Calibri" w:hAnsi="Calibri" w:cs="Arial"/>
                <w:sz w:val="22"/>
                <w:szCs w:val="22"/>
                <w:lang w:val="es-MX" w:eastAsia="es-ES"/>
              </w:rPr>
              <w:t>Las consecuencias emergentes de cualquier accidente o riesgo profesional, recaerán exclusivamente en el Contratista quedando YPFB al margen de cualquier  responsabilidad</w:t>
            </w:r>
            <w:r w:rsidRPr="006A7218">
              <w:rPr>
                <w:rFonts w:ascii="Calibri" w:hAnsi="Calibri" w:cs="Arial"/>
                <w:sz w:val="22"/>
                <w:szCs w:val="22"/>
                <w:lang w:eastAsia="es-ES"/>
              </w:rPr>
              <w:t>.</w:t>
            </w:r>
          </w:p>
          <w:p w14:paraId="7A29FD8F" w14:textId="77777777" w:rsidR="006A7218" w:rsidRPr="006A7218" w:rsidRDefault="006A7218" w:rsidP="006A7218">
            <w:pPr>
              <w:ind w:left="360" w:right="214"/>
              <w:jc w:val="both"/>
              <w:rPr>
                <w:rFonts w:ascii="Calibri" w:hAnsi="Calibri" w:cs="Arial"/>
                <w:sz w:val="22"/>
                <w:szCs w:val="22"/>
                <w:lang w:val="es-BO" w:eastAsia="es-ES"/>
              </w:rPr>
            </w:pPr>
          </w:p>
          <w:p w14:paraId="37F14BD7" w14:textId="77777777" w:rsidR="006A7218" w:rsidRPr="006A7218" w:rsidRDefault="006A7218" w:rsidP="006A7218">
            <w:pPr>
              <w:ind w:left="356" w:right="214"/>
              <w:jc w:val="both"/>
              <w:rPr>
                <w:rFonts w:ascii="Calibri" w:hAnsi="Calibri" w:cs="Calibri"/>
                <w:sz w:val="22"/>
                <w:szCs w:val="22"/>
                <w:lang w:eastAsia="es-BO"/>
              </w:rPr>
            </w:pPr>
            <w:r w:rsidRPr="006A7218">
              <w:rPr>
                <w:rFonts w:ascii="Calibri" w:hAnsi="Calibri" w:cs="Arial"/>
                <w:sz w:val="22"/>
                <w:szCs w:val="22"/>
                <w:lang w:val="es-BO" w:eastAsia="es-ES"/>
              </w:rPr>
              <w:t xml:space="preserve">El transporte del personal asignado al servicio, es de responsabilidad del CONTRATISTA, cumpliendo con todos los </w:t>
            </w:r>
            <w:r w:rsidRPr="006A7218">
              <w:rPr>
                <w:rFonts w:ascii="Calibri" w:hAnsi="Calibri" w:cs="Arial"/>
                <w:sz w:val="22"/>
                <w:szCs w:val="22"/>
                <w:lang w:eastAsia="es-ES"/>
              </w:rPr>
              <w:t xml:space="preserve">seguros y </w:t>
            </w:r>
            <w:r w:rsidRPr="006A7218">
              <w:rPr>
                <w:rFonts w:ascii="Calibri" w:hAnsi="Calibri" w:cs="Arial"/>
                <w:sz w:val="22"/>
                <w:szCs w:val="22"/>
                <w:lang w:val="es-BO" w:eastAsia="es-ES"/>
              </w:rPr>
              <w:t xml:space="preserve">reglamentos </w:t>
            </w:r>
            <w:r w:rsidRPr="006A7218">
              <w:rPr>
                <w:rFonts w:ascii="Calibri" w:hAnsi="Calibri" w:cs="Arial"/>
                <w:sz w:val="22"/>
                <w:szCs w:val="22"/>
                <w:lang w:eastAsia="es-ES"/>
              </w:rPr>
              <w:t>que establecen las leyes nacionales</w:t>
            </w:r>
            <w:r w:rsidRPr="006A7218">
              <w:rPr>
                <w:rFonts w:ascii="Calibri" w:hAnsi="Calibri" w:cs="Arial"/>
                <w:sz w:val="22"/>
                <w:szCs w:val="22"/>
                <w:lang w:val="es-BO" w:eastAsia="es-ES"/>
              </w:rPr>
              <w:t>.</w:t>
            </w:r>
          </w:p>
          <w:p w14:paraId="3EF7385E" w14:textId="77777777" w:rsidR="006A7218" w:rsidRPr="006A7218" w:rsidRDefault="006A7218" w:rsidP="006A7218">
            <w:pPr>
              <w:spacing w:before="120" w:after="120"/>
              <w:ind w:right="192"/>
              <w:jc w:val="both"/>
              <w:rPr>
                <w:rFonts w:ascii="Calibri" w:hAnsi="Calibri" w:cs="Calibri"/>
                <w:sz w:val="22"/>
                <w:szCs w:val="22"/>
                <w:lang w:eastAsia="es-BO"/>
              </w:rPr>
            </w:pPr>
          </w:p>
        </w:tc>
      </w:tr>
      <w:tr w:rsidR="006A7218" w:rsidRPr="006A7218" w14:paraId="1DEE1DD2" w14:textId="77777777" w:rsidTr="006A7218">
        <w:trPr>
          <w:trHeight w:val="437"/>
        </w:trPr>
        <w:tc>
          <w:tcPr>
            <w:tcW w:w="9356" w:type="dxa"/>
            <w:shd w:val="clear" w:color="auto" w:fill="B8CCE4"/>
            <w:vAlign w:val="center"/>
          </w:tcPr>
          <w:p w14:paraId="311C18BF" w14:textId="77777777" w:rsidR="006A7218" w:rsidRPr="006A7218" w:rsidRDefault="006A7218" w:rsidP="006A7218">
            <w:pPr>
              <w:spacing w:before="120" w:after="120"/>
              <w:ind w:right="192"/>
              <w:rPr>
                <w:rFonts w:ascii="Calibri" w:hAnsi="Calibri" w:cs="Calibri"/>
                <w:sz w:val="22"/>
                <w:szCs w:val="22"/>
                <w:lang w:val="es-BO" w:eastAsia="es-BO"/>
              </w:rPr>
            </w:pPr>
            <w:r w:rsidRPr="006A7218">
              <w:rPr>
                <w:rFonts w:ascii="Calibri" w:hAnsi="Calibri" w:cs="Calibri"/>
                <w:b/>
                <w:bCs/>
                <w:sz w:val="22"/>
                <w:szCs w:val="22"/>
                <w:lang w:val="es-BO" w:eastAsia="es-ES"/>
              </w:rPr>
              <w:lastRenderedPageBreak/>
              <w:t xml:space="preserve">ESPECIFICACIONES TÉCNICAS </w:t>
            </w:r>
          </w:p>
        </w:tc>
      </w:tr>
      <w:tr w:rsidR="006A7218" w:rsidRPr="006A7218" w14:paraId="1BE43C53" w14:textId="77777777" w:rsidTr="006A7218">
        <w:trPr>
          <w:trHeight w:val="557"/>
        </w:trPr>
        <w:tc>
          <w:tcPr>
            <w:tcW w:w="9356" w:type="dxa"/>
            <w:shd w:val="clear" w:color="auto" w:fill="auto"/>
            <w:vAlign w:val="bottom"/>
          </w:tcPr>
          <w:p w14:paraId="52FAD13D" w14:textId="77777777" w:rsidR="006A7218" w:rsidRPr="006A7218" w:rsidRDefault="006A7218" w:rsidP="006A7218">
            <w:pPr>
              <w:spacing w:before="120" w:after="120"/>
              <w:ind w:left="356" w:right="214"/>
              <w:jc w:val="both"/>
              <w:rPr>
                <w:rFonts w:ascii="Calibri" w:hAnsi="Calibri" w:cs="Arial"/>
                <w:sz w:val="22"/>
                <w:szCs w:val="22"/>
                <w:lang w:val="es-BO" w:eastAsia="es-ES"/>
              </w:rPr>
            </w:pPr>
            <w:r w:rsidRPr="006A7218">
              <w:rPr>
                <w:rFonts w:ascii="Calibri" w:hAnsi="Calibri" w:cs="Arial"/>
                <w:sz w:val="22"/>
                <w:szCs w:val="22"/>
                <w:lang w:val="es-BO" w:eastAsia="es-ES"/>
              </w:rPr>
              <w:t>Para la ejecución del presente servicio de consultoría, el Contratista podrá basarse en manuales, normas y reglamentaciones nacionales o internacionales relacionadas con la ingeniería hidráulica e hidráulica de ríos.</w:t>
            </w:r>
          </w:p>
          <w:p w14:paraId="7B39E3BA" w14:textId="77777777" w:rsidR="006A7218" w:rsidRPr="006A7218" w:rsidRDefault="006A7218" w:rsidP="006A7218">
            <w:pPr>
              <w:spacing w:before="120" w:after="120"/>
              <w:ind w:left="356" w:right="214"/>
              <w:jc w:val="both"/>
              <w:rPr>
                <w:rFonts w:ascii="Calibri" w:hAnsi="Calibri" w:cs="Arial"/>
                <w:sz w:val="22"/>
                <w:szCs w:val="22"/>
                <w:lang w:val="es-BO" w:eastAsia="es-ES"/>
              </w:rPr>
            </w:pPr>
            <w:r w:rsidRPr="006A7218">
              <w:rPr>
                <w:rFonts w:ascii="Calibri" w:hAnsi="Calibri" w:cs="Arial"/>
                <w:sz w:val="22"/>
                <w:szCs w:val="22"/>
                <w:lang w:val="es-BO" w:eastAsia="es-ES"/>
              </w:rPr>
              <w:t xml:space="preserve">Así mismo para la ejecución de la topografía deberá regirse a las siguientes especificaciones técnicas: </w:t>
            </w:r>
          </w:p>
          <w:p w14:paraId="76E25D37"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r w:rsidRPr="006A7218">
              <w:rPr>
                <w:rFonts w:ascii="Calibri" w:hAnsi="Calibri" w:cs="Arial"/>
                <w:b/>
                <w:sz w:val="22"/>
                <w:szCs w:val="22"/>
                <w:u w:val="single"/>
                <w:lang w:eastAsia="es-BO"/>
              </w:rPr>
              <w:t>De la poligonal y puntos de control.-</w:t>
            </w:r>
          </w:p>
          <w:p w14:paraId="651EF08D" w14:textId="77777777" w:rsidR="006A7218" w:rsidRPr="006A7218" w:rsidRDefault="006A7218" w:rsidP="00B7567E">
            <w:pPr>
              <w:numPr>
                <w:ilvl w:val="0"/>
                <w:numId w:val="53"/>
              </w:numPr>
              <w:autoSpaceDE w:val="0"/>
              <w:autoSpaceDN w:val="0"/>
              <w:adjustRightInd w:val="0"/>
              <w:spacing w:before="120" w:after="120"/>
              <w:ind w:left="1348" w:right="214"/>
              <w:jc w:val="both"/>
              <w:rPr>
                <w:rFonts w:ascii="Calibri" w:hAnsi="Calibri" w:cs="Arial"/>
                <w:sz w:val="22"/>
                <w:szCs w:val="22"/>
                <w:lang w:eastAsia="es-BO"/>
              </w:rPr>
            </w:pPr>
            <w:r w:rsidRPr="006A7218">
              <w:rPr>
                <w:rFonts w:ascii="Calibri" w:hAnsi="Calibri" w:cs="Arial"/>
                <w:sz w:val="22"/>
                <w:szCs w:val="22"/>
                <w:lang w:eastAsia="es-BO"/>
              </w:rPr>
              <w:t>Nombre del v</w:t>
            </w:r>
            <w:r w:rsidRPr="006A7218">
              <w:rPr>
                <w:rFonts w:ascii="Calibri" w:hAnsi="Calibri" w:cs="Calibri"/>
                <w:sz w:val="22"/>
                <w:szCs w:val="22"/>
                <w:lang w:eastAsia="es-BO"/>
              </w:rPr>
              <w:t>é</w:t>
            </w:r>
            <w:r w:rsidRPr="006A7218">
              <w:rPr>
                <w:rFonts w:ascii="Calibri" w:hAnsi="Calibri" w:cs="Arial"/>
                <w:sz w:val="22"/>
                <w:szCs w:val="22"/>
                <w:lang w:eastAsia="es-BO"/>
              </w:rPr>
              <w:t>rtice.</w:t>
            </w:r>
          </w:p>
          <w:p w14:paraId="6EFF4EE0" w14:textId="77777777" w:rsidR="006A7218" w:rsidRPr="006A7218" w:rsidRDefault="006A7218" w:rsidP="00B7567E">
            <w:pPr>
              <w:numPr>
                <w:ilvl w:val="0"/>
                <w:numId w:val="53"/>
              </w:numPr>
              <w:autoSpaceDE w:val="0"/>
              <w:autoSpaceDN w:val="0"/>
              <w:adjustRightInd w:val="0"/>
              <w:spacing w:before="120" w:after="120"/>
              <w:ind w:left="1348" w:right="214"/>
              <w:jc w:val="both"/>
              <w:rPr>
                <w:rFonts w:ascii="Calibri" w:hAnsi="Calibri" w:cs="Arial"/>
                <w:sz w:val="22"/>
                <w:szCs w:val="22"/>
                <w:lang w:eastAsia="es-BO"/>
              </w:rPr>
            </w:pPr>
            <w:r w:rsidRPr="006A7218">
              <w:rPr>
                <w:rFonts w:ascii="Calibri" w:hAnsi="Calibri" w:cs="Arial"/>
                <w:sz w:val="22"/>
                <w:szCs w:val="22"/>
                <w:lang w:eastAsia="es-BO"/>
              </w:rPr>
              <w:t>Coordenada Norte en metros con dos decimales.</w:t>
            </w:r>
          </w:p>
          <w:p w14:paraId="5381D8AA" w14:textId="77777777" w:rsidR="006A7218" w:rsidRPr="006A7218" w:rsidRDefault="006A7218" w:rsidP="00B7567E">
            <w:pPr>
              <w:numPr>
                <w:ilvl w:val="0"/>
                <w:numId w:val="53"/>
              </w:numPr>
              <w:autoSpaceDE w:val="0"/>
              <w:autoSpaceDN w:val="0"/>
              <w:adjustRightInd w:val="0"/>
              <w:spacing w:before="120" w:after="120"/>
              <w:ind w:left="1348" w:right="214"/>
              <w:jc w:val="both"/>
              <w:rPr>
                <w:rFonts w:ascii="Calibri" w:hAnsi="Calibri" w:cs="Arial"/>
                <w:sz w:val="22"/>
                <w:szCs w:val="22"/>
                <w:lang w:eastAsia="es-BO"/>
              </w:rPr>
            </w:pPr>
            <w:r w:rsidRPr="006A7218">
              <w:rPr>
                <w:rFonts w:ascii="Calibri" w:hAnsi="Calibri" w:cs="Arial"/>
                <w:sz w:val="22"/>
                <w:szCs w:val="22"/>
                <w:lang w:eastAsia="es-BO"/>
              </w:rPr>
              <w:t>Coordenada Este en metros con dos decimales</w:t>
            </w:r>
          </w:p>
          <w:p w14:paraId="3761E42D" w14:textId="77777777" w:rsidR="006A7218" w:rsidRPr="006A7218" w:rsidRDefault="006A7218" w:rsidP="00B7567E">
            <w:pPr>
              <w:numPr>
                <w:ilvl w:val="0"/>
                <w:numId w:val="53"/>
              </w:numPr>
              <w:autoSpaceDE w:val="0"/>
              <w:autoSpaceDN w:val="0"/>
              <w:adjustRightInd w:val="0"/>
              <w:spacing w:before="120" w:after="120"/>
              <w:ind w:left="1348" w:right="214"/>
              <w:jc w:val="both"/>
              <w:rPr>
                <w:rFonts w:ascii="Calibri" w:hAnsi="Calibri" w:cs="Arial"/>
                <w:sz w:val="22"/>
                <w:szCs w:val="22"/>
                <w:lang w:eastAsia="es-BO"/>
              </w:rPr>
            </w:pPr>
            <w:r w:rsidRPr="006A7218">
              <w:rPr>
                <w:rFonts w:ascii="Calibri" w:hAnsi="Calibri" w:cs="Arial"/>
                <w:sz w:val="22"/>
                <w:szCs w:val="22"/>
                <w:lang w:eastAsia="es-BO"/>
              </w:rPr>
              <w:t>Cota en metros, referida al nivel medio del mar, con dos decimales.</w:t>
            </w:r>
          </w:p>
          <w:p w14:paraId="417B53D6"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r w:rsidRPr="006A7218">
              <w:rPr>
                <w:rFonts w:ascii="Calibri" w:hAnsi="Calibri" w:cs="Arial"/>
                <w:b/>
                <w:sz w:val="22"/>
                <w:szCs w:val="22"/>
                <w:u w:val="single"/>
                <w:lang w:eastAsia="es-BO"/>
              </w:rPr>
              <w:t>Del levantamiento topográfico y batimétrico.-</w:t>
            </w:r>
          </w:p>
          <w:p w14:paraId="334C0924" w14:textId="77777777" w:rsidR="006A7218" w:rsidRPr="006A7218" w:rsidRDefault="006A7218" w:rsidP="00B7567E">
            <w:pPr>
              <w:numPr>
                <w:ilvl w:val="0"/>
                <w:numId w:val="52"/>
              </w:numPr>
              <w:spacing w:before="120" w:after="120"/>
              <w:ind w:left="1415" w:right="214" w:hanging="426"/>
              <w:jc w:val="both"/>
              <w:rPr>
                <w:rFonts w:ascii="Calibri" w:hAnsi="Calibri" w:cs="Arial"/>
                <w:bCs/>
                <w:sz w:val="22"/>
                <w:szCs w:val="22"/>
                <w:lang w:eastAsia="es-ES"/>
              </w:rPr>
            </w:pPr>
            <w:r w:rsidRPr="006A7218">
              <w:rPr>
                <w:rFonts w:ascii="Calibri" w:hAnsi="Calibri" w:cs="Arial"/>
                <w:bCs/>
                <w:sz w:val="22"/>
                <w:szCs w:val="22"/>
                <w:lang w:eastAsia="es-ES"/>
              </w:rPr>
              <w:t xml:space="preserve">Todos los vértices, puntos de control o hitos así como los </w:t>
            </w:r>
            <w:proofErr w:type="spellStart"/>
            <w:r w:rsidRPr="006A7218">
              <w:rPr>
                <w:rFonts w:ascii="Calibri" w:hAnsi="Calibri" w:cs="Arial"/>
                <w:bCs/>
                <w:sz w:val="22"/>
                <w:szCs w:val="22"/>
                <w:lang w:eastAsia="es-ES"/>
              </w:rPr>
              <w:t>BM’s</w:t>
            </w:r>
            <w:proofErr w:type="spellEnd"/>
            <w:r w:rsidRPr="006A7218">
              <w:rPr>
                <w:rFonts w:ascii="Calibri" w:hAnsi="Calibri" w:cs="Arial"/>
                <w:bCs/>
                <w:sz w:val="22"/>
                <w:szCs w:val="22"/>
                <w:lang w:eastAsia="es-ES"/>
              </w:rPr>
              <w:t xml:space="preserve"> serán ubicados en lugares que no interfieran con la ejecución de las obras. Los </w:t>
            </w:r>
            <w:proofErr w:type="spellStart"/>
            <w:r w:rsidRPr="006A7218">
              <w:rPr>
                <w:rFonts w:ascii="Calibri" w:hAnsi="Calibri" w:cs="Arial"/>
                <w:bCs/>
                <w:sz w:val="22"/>
                <w:szCs w:val="22"/>
                <w:lang w:eastAsia="es-ES"/>
              </w:rPr>
              <w:t>BM’s</w:t>
            </w:r>
            <w:proofErr w:type="spellEnd"/>
            <w:r w:rsidRPr="006A7218">
              <w:rPr>
                <w:rFonts w:ascii="Calibri" w:hAnsi="Calibri" w:cs="Arial"/>
                <w:bCs/>
                <w:sz w:val="22"/>
                <w:szCs w:val="22"/>
                <w:lang w:eastAsia="es-ES"/>
              </w:rPr>
              <w:t xml:space="preserve"> deberán ser </w:t>
            </w:r>
            <w:proofErr w:type="spellStart"/>
            <w:r w:rsidRPr="006A7218">
              <w:rPr>
                <w:rFonts w:ascii="Calibri" w:hAnsi="Calibri" w:cs="Arial"/>
                <w:bCs/>
                <w:sz w:val="22"/>
                <w:szCs w:val="22"/>
                <w:lang w:eastAsia="es-ES"/>
              </w:rPr>
              <w:t>monumentados</w:t>
            </w:r>
            <w:proofErr w:type="spellEnd"/>
            <w:r w:rsidRPr="006A7218">
              <w:rPr>
                <w:rFonts w:ascii="Calibri" w:hAnsi="Calibri" w:cs="Arial"/>
                <w:bCs/>
                <w:sz w:val="22"/>
                <w:szCs w:val="22"/>
                <w:lang w:eastAsia="es-ES"/>
              </w:rPr>
              <w:t xml:space="preserve"> en concreto; al centro llevarán una placa cuyo diseño deberá ser aprobado por YPFB y pintado con un color llamativo.</w:t>
            </w:r>
          </w:p>
          <w:p w14:paraId="07078019" w14:textId="77777777" w:rsidR="006A7218" w:rsidRPr="006A7218" w:rsidRDefault="006A7218" w:rsidP="00B7567E">
            <w:pPr>
              <w:numPr>
                <w:ilvl w:val="0"/>
                <w:numId w:val="52"/>
              </w:numPr>
              <w:spacing w:before="120" w:after="120"/>
              <w:ind w:left="1415" w:right="214" w:hanging="426"/>
              <w:jc w:val="both"/>
              <w:rPr>
                <w:rFonts w:ascii="Calibri" w:hAnsi="Calibri" w:cs="Arial"/>
                <w:bCs/>
                <w:sz w:val="22"/>
                <w:szCs w:val="22"/>
                <w:lang w:eastAsia="es-ES"/>
              </w:rPr>
            </w:pPr>
            <w:r w:rsidRPr="006A7218">
              <w:rPr>
                <w:rFonts w:ascii="Calibri" w:hAnsi="Calibri" w:cs="Arial"/>
                <w:bCs/>
                <w:sz w:val="22"/>
                <w:szCs w:val="22"/>
                <w:lang w:eastAsia="es-ES"/>
              </w:rPr>
              <w:t>El levantamiento topográfico deberá ser realizado mediante el sistema VANT (Vuelo Aéreo No Tripulado por Dron) o mediante el sistema LIDAR aerotransportado (Laser Scanner) y apoyado por una poligonal base de control.</w:t>
            </w:r>
          </w:p>
          <w:p w14:paraId="45CA06A3" w14:textId="77777777" w:rsidR="006A7218" w:rsidRPr="006A7218" w:rsidRDefault="006A7218" w:rsidP="00B7567E">
            <w:pPr>
              <w:numPr>
                <w:ilvl w:val="0"/>
                <w:numId w:val="52"/>
              </w:numPr>
              <w:spacing w:before="120" w:after="120"/>
              <w:ind w:left="1415" w:right="214" w:hanging="426"/>
              <w:jc w:val="both"/>
              <w:rPr>
                <w:rFonts w:ascii="Calibri" w:hAnsi="Calibri" w:cs="Arial"/>
                <w:bCs/>
                <w:sz w:val="22"/>
                <w:szCs w:val="22"/>
                <w:lang w:eastAsia="es-ES"/>
              </w:rPr>
            </w:pPr>
            <w:r w:rsidRPr="006A7218">
              <w:rPr>
                <w:rFonts w:ascii="Calibri" w:hAnsi="Calibri" w:cs="Arial"/>
                <w:bCs/>
                <w:sz w:val="22"/>
                <w:szCs w:val="22"/>
                <w:lang w:eastAsia="es-ES"/>
              </w:rPr>
              <w:t>Para la presentación de los planos en planta, éstos previamente serán cuadriculados con líneas espaciadas a cada 10 cm y a cada línea se le asignará el valor de la coordenada correspondiente.</w:t>
            </w:r>
          </w:p>
          <w:p w14:paraId="726D86F5" w14:textId="77777777" w:rsidR="006A7218" w:rsidRPr="006A7218" w:rsidRDefault="006A7218" w:rsidP="00B7567E">
            <w:pPr>
              <w:numPr>
                <w:ilvl w:val="0"/>
                <w:numId w:val="52"/>
              </w:numPr>
              <w:spacing w:before="120" w:after="120"/>
              <w:ind w:left="1415" w:right="214" w:hanging="426"/>
              <w:jc w:val="both"/>
              <w:rPr>
                <w:rFonts w:ascii="Calibri" w:hAnsi="Calibri" w:cs="Arial"/>
                <w:bCs/>
                <w:sz w:val="22"/>
                <w:szCs w:val="22"/>
                <w:lang w:eastAsia="es-ES"/>
              </w:rPr>
            </w:pPr>
            <w:r w:rsidRPr="006A7218">
              <w:rPr>
                <w:rFonts w:ascii="Calibri" w:hAnsi="Calibri" w:cs="Arial"/>
                <w:bCs/>
                <w:sz w:val="22"/>
                <w:szCs w:val="22"/>
                <w:lang w:eastAsia="es-ES"/>
              </w:rPr>
              <w:t>El Consultor preparará los planos a una escala adecuada (1:1000, 1:500, 1:200, 1:100, 1:50 dependiendo del tamaño y detalle del dibujo).</w:t>
            </w:r>
          </w:p>
          <w:p w14:paraId="6EDF6CD9" w14:textId="77777777" w:rsidR="006A7218" w:rsidRPr="006A7218" w:rsidRDefault="006A7218" w:rsidP="00B7567E">
            <w:pPr>
              <w:numPr>
                <w:ilvl w:val="0"/>
                <w:numId w:val="52"/>
              </w:numPr>
              <w:spacing w:before="120" w:after="120"/>
              <w:ind w:left="1415" w:right="214" w:hanging="426"/>
              <w:jc w:val="both"/>
              <w:rPr>
                <w:rFonts w:ascii="Calibri" w:hAnsi="Calibri" w:cs="Arial"/>
                <w:bCs/>
                <w:sz w:val="22"/>
                <w:szCs w:val="22"/>
                <w:lang w:eastAsia="es-ES"/>
              </w:rPr>
            </w:pPr>
            <w:r w:rsidRPr="006A7218">
              <w:rPr>
                <w:rFonts w:ascii="Calibri" w:hAnsi="Calibri" w:cs="Arial"/>
                <w:bCs/>
                <w:sz w:val="22"/>
                <w:szCs w:val="22"/>
                <w:lang w:eastAsia="es-ES"/>
              </w:rPr>
              <w:t>Las curvas de nivel deberán presentarse cada 1 metro, 0.50 m o cada 0.20 m según la topografía del terreno.</w:t>
            </w:r>
          </w:p>
          <w:p w14:paraId="0C5FA6D0"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r w:rsidRPr="006A7218">
              <w:rPr>
                <w:rFonts w:ascii="Calibri" w:hAnsi="Calibri" w:cs="Arial"/>
                <w:b/>
                <w:sz w:val="22"/>
                <w:szCs w:val="22"/>
                <w:u w:val="single"/>
                <w:lang w:eastAsia="es-BO"/>
              </w:rPr>
              <w:t>Mojones de hormigón.-</w:t>
            </w:r>
          </w:p>
          <w:p w14:paraId="4C8F3548" w14:textId="77777777" w:rsidR="006A7218" w:rsidRPr="006A7218" w:rsidRDefault="006A7218" w:rsidP="006A7218">
            <w:pPr>
              <w:autoSpaceDE w:val="0"/>
              <w:autoSpaceDN w:val="0"/>
              <w:adjustRightInd w:val="0"/>
              <w:spacing w:before="120" w:after="120"/>
              <w:ind w:left="360" w:right="214"/>
              <w:jc w:val="both"/>
              <w:rPr>
                <w:rFonts w:ascii="Calibri" w:hAnsi="Calibri" w:cs="Arial"/>
                <w:sz w:val="22"/>
                <w:szCs w:val="22"/>
                <w:lang w:eastAsia="es-BO"/>
              </w:rPr>
            </w:pPr>
            <w:r w:rsidRPr="006A7218">
              <w:rPr>
                <w:rFonts w:ascii="Calibri" w:hAnsi="Calibri" w:cs="Arial"/>
                <w:sz w:val="22"/>
                <w:szCs w:val="22"/>
                <w:lang w:eastAsia="es-BO"/>
              </w:rPr>
              <w:t xml:space="preserve">La </w:t>
            </w:r>
            <w:proofErr w:type="spellStart"/>
            <w:r w:rsidRPr="006A7218">
              <w:rPr>
                <w:rFonts w:ascii="Calibri" w:hAnsi="Calibri" w:cs="Arial"/>
                <w:sz w:val="22"/>
                <w:szCs w:val="22"/>
                <w:lang w:eastAsia="es-BO"/>
              </w:rPr>
              <w:t>monumentación</w:t>
            </w:r>
            <w:proofErr w:type="spellEnd"/>
            <w:r w:rsidRPr="006A7218">
              <w:rPr>
                <w:rFonts w:ascii="Calibri" w:hAnsi="Calibri" w:cs="Arial"/>
                <w:sz w:val="22"/>
                <w:szCs w:val="22"/>
                <w:lang w:eastAsia="es-BO"/>
              </w:rPr>
              <w:t xml:space="preserve"> deberá realizarse con mojones de hormigón con una resistencia característica a la compresión igual a </w:t>
            </w:r>
            <w:proofErr w:type="spellStart"/>
            <w:r w:rsidRPr="006A7218">
              <w:rPr>
                <w:rFonts w:ascii="Calibri" w:hAnsi="Calibri" w:cs="Arial"/>
                <w:sz w:val="22"/>
                <w:szCs w:val="22"/>
                <w:lang w:eastAsia="es-BO"/>
              </w:rPr>
              <w:t>fck</w:t>
            </w:r>
            <w:proofErr w:type="spellEnd"/>
            <w:r w:rsidRPr="006A7218">
              <w:rPr>
                <w:rFonts w:ascii="Calibri" w:hAnsi="Calibri" w:cs="Arial"/>
                <w:sz w:val="22"/>
                <w:szCs w:val="22"/>
                <w:lang w:eastAsia="es-BO"/>
              </w:rPr>
              <w:t xml:space="preserve"> = 140 Kg/cm</w:t>
            </w:r>
            <w:r w:rsidRPr="006A7218">
              <w:rPr>
                <w:rFonts w:ascii="Calibri" w:hAnsi="Calibri" w:cs="Arial"/>
                <w:sz w:val="22"/>
                <w:szCs w:val="22"/>
                <w:vertAlign w:val="superscript"/>
                <w:lang w:eastAsia="es-BO"/>
              </w:rPr>
              <w:t>2</w:t>
            </w:r>
            <w:r w:rsidRPr="006A7218">
              <w:rPr>
                <w:rFonts w:ascii="Calibri" w:hAnsi="Calibri" w:cs="Arial"/>
                <w:sz w:val="22"/>
                <w:szCs w:val="22"/>
                <w:lang w:eastAsia="es-BO"/>
              </w:rPr>
              <w:t xml:space="preserve">, en sitios claramente identificados, fijos y ubicados estratégicamente para no ser removidos. No se aceptaran mojones en lugares </w:t>
            </w:r>
            <w:r w:rsidRPr="006A7218">
              <w:rPr>
                <w:rFonts w:ascii="Calibri" w:hAnsi="Calibri" w:cs="Arial"/>
                <w:sz w:val="22"/>
                <w:szCs w:val="22"/>
                <w:lang w:eastAsia="es-BO"/>
              </w:rPr>
              <w:lastRenderedPageBreak/>
              <w:t>vulnerables a ser removidos, con su respectivo bulón de bronce debidamente identificado y codificado.</w:t>
            </w:r>
          </w:p>
          <w:p w14:paraId="2CFBDC15" w14:textId="77777777" w:rsidR="006A7218" w:rsidRPr="006A7218" w:rsidRDefault="006A7218" w:rsidP="006A7218">
            <w:pPr>
              <w:autoSpaceDE w:val="0"/>
              <w:autoSpaceDN w:val="0"/>
              <w:adjustRightInd w:val="0"/>
              <w:spacing w:before="120" w:after="120"/>
              <w:ind w:left="360" w:right="214"/>
              <w:jc w:val="both"/>
              <w:rPr>
                <w:rFonts w:ascii="Calibri" w:hAnsi="Calibri" w:cs="Arial"/>
                <w:sz w:val="22"/>
                <w:szCs w:val="22"/>
                <w:lang w:eastAsia="es-BO"/>
              </w:rPr>
            </w:pPr>
            <w:r w:rsidRPr="006A7218">
              <w:rPr>
                <w:rFonts w:ascii="Calibri" w:hAnsi="Calibri" w:cs="Arial"/>
                <w:sz w:val="22"/>
                <w:szCs w:val="22"/>
                <w:lang w:eastAsia="es-BO"/>
              </w:rPr>
              <w:t>Las dimensiones y características de los mojones se grafican a continuación:</w:t>
            </w:r>
          </w:p>
          <w:p w14:paraId="2BB3A474"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p>
          <w:p w14:paraId="25B8BEF9"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p>
          <w:p w14:paraId="3B831F37" w14:textId="77777777" w:rsidR="006A7218" w:rsidRPr="006A7218" w:rsidRDefault="006A7218" w:rsidP="006A7218">
            <w:pPr>
              <w:autoSpaceDE w:val="0"/>
              <w:autoSpaceDN w:val="0"/>
              <w:adjustRightInd w:val="0"/>
              <w:spacing w:before="120" w:after="120"/>
              <w:ind w:left="360" w:right="214" w:firstLine="771"/>
              <w:jc w:val="both"/>
              <w:rPr>
                <w:rFonts w:ascii="Calibri" w:hAnsi="Calibri" w:cs="Arial"/>
                <w:b/>
                <w:sz w:val="22"/>
                <w:szCs w:val="22"/>
                <w:u w:val="single"/>
                <w:lang w:eastAsia="es-BO"/>
              </w:rPr>
            </w:pPr>
            <w:r w:rsidRPr="006A7218">
              <w:rPr>
                <w:noProof/>
                <w:sz w:val="24"/>
                <w:szCs w:val="24"/>
                <w:lang w:val="es-BO" w:eastAsia="es-BO"/>
              </w:rPr>
              <w:drawing>
                <wp:inline distT="0" distB="0" distL="0" distR="0" wp14:anchorId="454D035F" wp14:editId="36873C43">
                  <wp:extent cx="4351020" cy="3230880"/>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1020" cy="3230880"/>
                          </a:xfrm>
                          <a:prstGeom prst="rect">
                            <a:avLst/>
                          </a:prstGeom>
                          <a:noFill/>
                          <a:ln>
                            <a:noFill/>
                          </a:ln>
                        </pic:spPr>
                      </pic:pic>
                    </a:graphicData>
                  </a:graphic>
                </wp:inline>
              </w:drawing>
            </w:r>
          </w:p>
          <w:p w14:paraId="305142C5"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p>
          <w:p w14:paraId="387B457A" w14:textId="62F820C0" w:rsidR="006A7218" w:rsidRPr="006A7218" w:rsidRDefault="006A7218" w:rsidP="006A7218">
            <w:pPr>
              <w:autoSpaceDE w:val="0"/>
              <w:autoSpaceDN w:val="0"/>
              <w:adjustRightInd w:val="0"/>
              <w:spacing w:before="120" w:after="120"/>
              <w:ind w:left="360" w:right="214"/>
              <w:jc w:val="both"/>
              <w:rPr>
                <w:rFonts w:ascii="Calibri" w:hAnsi="Calibri" w:cs="Arial"/>
                <w:sz w:val="22"/>
                <w:szCs w:val="22"/>
                <w:lang w:eastAsia="es-BO"/>
              </w:rPr>
            </w:pPr>
            <w:r w:rsidRPr="006A7218">
              <w:rPr>
                <w:rFonts w:ascii="Calibri" w:hAnsi="Calibri" w:cs="Arial"/>
                <w:sz w:val="22"/>
                <w:szCs w:val="22"/>
                <w:lang w:eastAsia="es-BO"/>
              </w:rPr>
              <w:t>Si la empresa tiene otro modelo de estructura de mojón, este deberá ser aprobado previamente por la Fiscalización.</w:t>
            </w:r>
          </w:p>
          <w:p w14:paraId="6C251EDA" w14:textId="77777777" w:rsidR="006A7218" w:rsidRPr="006A7218" w:rsidRDefault="006A7218" w:rsidP="006A7218">
            <w:pPr>
              <w:autoSpaceDE w:val="0"/>
              <w:autoSpaceDN w:val="0"/>
              <w:adjustRightInd w:val="0"/>
              <w:spacing w:before="120" w:after="120"/>
              <w:ind w:left="360" w:right="214"/>
              <w:jc w:val="both"/>
              <w:rPr>
                <w:rFonts w:ascii="Calibri" w:hAnsi="Calibri" w:cs="Arial"/>
                <w:b/>
                <w:sz w:val="22"/>
                <w:szCs w:val="22"/>
                <w:u w:val="single"/>
                <w:lang w:eastAsia="es-BO"/>
              </w:rPr>
            </w:pPr>
            <w:r w:rsidRPr="006A7218">
              <w:rPr>
                <w:rFonts w:ascii="Calibri" w:hAnsi="Calibri" w:cs="Arial"/>
                <w:b/>
                <w:sz w:val="22"/>
                <w:szCs w:val="22"/>
                <w:u w:val="single"/>
                <w:lang w:eastAsia="es-BO"/>
              </w:rPr>
              <w:t>De la geotecnia.-</w:t>
            </w:r>
          </w:p>
          <w:p w14:paraId="671D809D" w14:textId="77777777" w:rsidR="006A7218" w:rsidRPr="006A7218" w:rsidRDefault="006A7218" w:rsidP="006A7218">
            <w:pPr>
              <w:autoSpaceDE w:val="0"/>
              <w:autoSpaceDN w:val="0"/>
              <w:adjustRightInd w:val="0"/>
              <w:spacing w:before="120" w:after="120"/>
              <w:ind w:left="360" w:right="214"/>
              <w:jc w:val="both"/>
              <w:rPr>
                <w:rFonts w:ascii="Calibri" w:hAnsi="Calibri" w:cs="Arial"/>
                <w:sz w:val="22"/>
                <w:szCs w:val="22"/>
                <w:lang w:eastAsia="es-BO"/>
              </w:rPr>
            </w:pPr>
            <w:r w:rsidRPr="006A7218">
              <w:rPr>
                <w:rFonts w:ascii="Calibri" w:hAnsi="Calibri" w:cs="Arial"/>
                <w:sz w:val="22"/>
                <w:szCs w:val="22"/>
                <w:lang w:eastAsia="es-BO"/>
              </w:rPr>
              <w:t>Deberá basarse en las normativas ASTM, AASHTO y otras que conlleven a la ejecución de las mejores prácticas del Estudio de Suelos.</w:t>
            </w:r>
          </w:p>
          <w:p w14:paraId="71DBE4C5" w14:textId="77777777" w:rsidR="006A7218" w:rsidRPr="006A7218" w:rsidRDefault="006A7218" w:rsidP="006A7218">
            <w:pPr>
              <w:spacing w:before="120" w:after="120"/>
              <w:ind w:right="192"/>
              <w:jc w:val="both"/>
              <w:rPr>
                <w:rFonts w:ascii="Calibri" w:hAnsi="Calibri" w:cs="Calibri"/>
                <w:color w:val="FF0000"/>
                <w:sz w:val="22"/>
                <w:szCs w:val="22"/>
                <w:lang w:eastAsia="es-BO"/>
              </w:rPr>
            </w:pPr>
          </w:p>
        </w:tc>
      </w:tr>
    </w:tbl>
    <w:p w14:paraId="1DEAFF37" w14:textId="77777777" w:rsidR="006A7218" w:rsidRPr="006A7218" w:rsidRDefault="006A7218" w:rsidP="006A7218">
      <w:pPr>
        <w:spacing w:before="120" w:after="120"/>
        <w:ind w:right="192"/>
        <w:jc w:val="center"/>
        <w:rPr>
          <w:rFonts w:ascii="Verdana" w:hAnsi="Verdana" w:cs="Calibri"/>
          <w:b/>
          <w:sz w:val="18"/>
          <w:szCs w:val="18"/>
          <w:lang w:val="es-BO" w:eastAsia="es-ES"/>
        </w:rPr>
      </w:pPr>
    </w:p>
    <w:p w14:paraId="5B4DAA42" w14:textId="6C695322" w:rsidR="00564641" w:rsidRDefault="00564641">
      <w:pPr>
        <w:rPr>
          <w:rFonts w:ascii="Verdana" w:hAnsi="Verdana" w:cs="Calibri"/>
          <w:b/>
          <w:sz w:val="18"/>
          <w:szCs w:val="18"/>
          <w:lang w:val="es-BO" w:eastAsia="es-ES"/>
        </w:rPr>
      </w:pPr>
      <w:r>
        <w:rPr>
          <w:rFonts w:ascii="Verdana" w:hAnsi="Verdana" w:cs="Calibri"/>
          <w:b/>
          <w:sz w:val="18"/>
          <w:szCs w:val="18"/>
          <w:lang w:val="es-BO" w:eastAsia="es-ES"/>
        </w:rPr>
        <w:br w:type="page"/>
      </w:r>
    </w:p>
    <w:p w14:paraId="1FA7427A" w14:textId="77777777" w:rsidR="006A7218" w:rsidRPr="006A7218" w:rsidRDefault="006A7218" w:rsidP="006A7218">
      <w:pPr>
        <w:spacing w:before="120" w:after="120"/>
        <w:ind w:right="192"/>
        <w:jc w:val="center"/>
        <w:rPr>
          <w:rFonts w:ascii="Verdana" w:hAnsi="Verdana" w:cs="Calibri"/>
          <w:b/>
          <w:sz w:val="18"/>
          <w:szCs w:val="18"/>
          <w:lang w:val="es-BO" w:eastAsia="es-ES"/>
        </w:rPr>
      </w:pPr>
    </w:p>
    <w:p w14:paraId="7D1EF273" w14:textId="77777777" w:rsidR="00807C2C" w:rsidRPr="006A7218" w:rsidRDefault="00807C2C" w:rsidP="00807C2C">
      <w:pPr>
        <w:spacing w:before="120" w:after="120"/>
        <w:ind w:right="192"/>
        <w:jc w:val="center"/>
        <w:rPr>
          <w:rFonts w:ascii="Verdana" w:hAnsi="Verdana" w:cs="Calibri"/>
          <w:b/>
          <w:sz w:val="18"/>
          <w:szCs w:val="18"/>
          <w:lang w:val="es-BO" w:eastAsia="es-ES"/>
        </w:rPr>
      </w:pPr>
      <w:r w:rsidRPr="006A7218">
        <w:rPr>
          <w:rFonts w:ascii="Verdana" w:hAnsi="Verdana" w:cs="Calibri"/>
          <w:b/>
          <w:sz w:val="18"/>
          <w:szCs w:val="18"/>
          <w:lang w:val="es-BO" w:eastAsia="es-ES"/>
        </w:rPr>
        <w:t>CUADRO GUIA DE CRITERIOS Y ASIGNACIÓN DE PUNTAJES:</w:t>
      </w:r>
    </w:p>
    <w:p w14:paraId="27481712" w14:textId="77777777" w:rsidR="00807C2C" w:rsidRPr="006A7218" w:rsidRDefault="00807C2C" w:rsidP="00807C2C">
      <w:pPr>
        <w:spacing w:before="120" w:after="120"/>
        <w:ind w:right="192"/>
        <w:rPr>
          <w:rFonts w:ascii="Verdana" w:hAnsi="Verdana" w:cs="Calibri"/>
          <w:b/>
          <w:sz w:val="18"/>
          <w:szCs w:val="18"/>
          <w:lang w:val="es-BO"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22"/>
        <w:gridCol w:w="361"/>
        <w:gridCol w:w="1341"/>
        <w:gridCol w:w="3336"/>
      </w:tblGrid>
      <w:tr w:rsidR="00807C2C" w:rsidRPr="006A7218" w14:paraId="575BE342" w14:textId="77777777" w:rsidTr="002A3980">
        <w:trPr>
          <w:jc w:val="center"/>
        </w:trPr>
        <w:tc>
          <w:tcPr>
            <w:tcW w:w="2220" w:type="pct"/>
            <w:shd w:val="clear" w:color="auto" w:fill="B8CCE4"/>
            <w:vAlign w:val="center"/>
          </w:tcPr>
          <w:p w14:paraId="13A9D998"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b/>
                <w:sz w:val="16"/>
                <w:szCs w:val="16"/>
                <w:lang w:val="es-BO" w:eastAsia="es-ES"/>
              </w:rPr>
              <w:t>A. EXPERIENCIA DE LA EMPRESA</w:t>
            </w:r>
          </w:p>
        </w:tc>
        <w:tc>
          <w:tcPr>
            <w:tcW w:w="939" w:type="pct"/>
            <w:gridSpan w:val="2"/>
            <w:shd w:val="clear" w:color="auto" w:fill="B8CCE4"/>
            <w:vAlign w:val="center"/>
          </w:tcPr>
          <w:p w14:paraId="760D5DB4"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cs="Tahoma"/>
                <w:color w:val="000000"/>
                <w:sz w:val="16"/>
                <w:szCs w:val="16"/>
                <w:lang w:val="es-BO" w:eastAsia="es-ES"/>
              </w:rPr>
              <w:t xml:space="preserve">A=  </w:t>
            </w:r>
          </w:p>
        </w:tc>
        <w:tc>
          <w:tcPr>
            <w:tcW w:w="1841" w:type="pct"/>
            <w:shd w:val="clear" w:color="auto" w:fill="B8CCE4"/>
            <w:vAlign w:val="center"/>
          </w:tcPr>
          <w:p w14:paraId="79D0B926"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b/>
                <w:sz w:val="16"/>
                <w:szCs w:val="16"/>
                <w:lang w:val="es-BO" w:eastAsia="es-ES"/>
              </w:rPr>
              <w:t>20</w:t>
            </w:r>
          </w:p>
        </w:tc>
      </w:tr>
      <w:tr w:rsidR="00807C2C" w:rsidRPr="006A7218" w14:paraId="1F770E65" w14:textId="77777777" w:rsidTr="002A3980">
        <w:trPr>
          <w:trHeight w:val="461"/>
          <w:jc w:val="center"/>
        </w:trPr>
        <w:tc>
          <w:tcPr>
            <w:tcW w:w="3159" w:type="pct"/>
            <w:gridSpan w:val="3"/>
            <w:shd w:val="clear" w:color="auto" w:fill="B8CCE4"/>
            <w:vAlign w:val="center"/>
          </w:tcPr>
          <w:p w14:paraId="7B2A4FF0"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b/>
                <w:sz w:val="16"/>
                <w:szCs w:val="16"/>
                <w:lang w:val="es-BO" w:eastAsia="es-ES"/>
              </w:rPr>
              <w:t>CRITERIO</w:t>
            </w:r>
          </w:p>
        </w:tc>
        <w:tc>
          <w:tcPr>
            <w:tcW w:w="1841" w:type="pct"/>
            <w:shd w:val="clear" w:color="auto" w:fill="B8CCE4"/>
          </w:tcPr>
          <w:p w14:paraId="214998C9"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b/>
                <w:sz w:val="16"/>
                <w:szCs w:val="16"/>
                <w:lang w:val="es-BO" w:eastAsia="es-ES"/>
              </w:rPr>
              <w:t>PUNTAJE ASIGNADO POR LA UNIDAD SOLICITANTE</w:t>
            </w:r>
          </w:p>
        </w:tc>
      </w:tr>
      <w:tr w:rsidR="00807C2C" w:rsidRPr="006A7218" w14:paraId="39E0F2A0" w14:textId="77777777" w:rsidTr="002A3980">
        <w:trPr>
          <w:trHeight w:val="255"/>
          <w:jc w:val="center"/>
        </w:trPr>
        <w:tc>
          <w:tcPr>
            <w:tcW w:w="3159" w:type="pct"/>
            <w:gridSpan w:val="3"/>
            <w:shd w:val="clear" w:color="auto" w:fill="auto"/>
            <w:vAlign w:val="center"/>
          </w:tcPr>
          <w:p w14:paraId="356FF516" w14:textId="77777777" w:rsidR="00807C2C" w:rsidRPr="006A7218" w:rsidRDefault="00807C2C" w:rsidP="002A3980">
            <w:pPr>
              <w:tabs>
                <w:tab w:val="left" w:pos="0"/>
              </w:tabs>
              <w:spacing w:before="120" w:after="120"/>
              <w:ind w:right="192"/>
              <w:contextualSpacing/>
              <w:jc w:val="both"/>
              <w:rPr>
                <w:rFonts w:ascii="Verdana" w:hAnsi="Verdana" w:cs="Arial"/>
                <w:b/>
                <w:sz w:val="16"/>
                <w:szCs w:val="16"/>
                <w:lang w:val="es-BO" w:eastAsia="es-ES"/>
              </w:rPr>
            </w:pPr>
            <w:r w:rsidRPr="006A7218">
              <w:rPr>
                <w:rFonts w:ascii="Verdana" w:hAnsi="Verdana"/>
                <w:b/>
                <w:sz w:val="16"/>
                <w:szCs w:val="16"/>
                <w:lang w:val="es-BO" w:eastAsia="es-ES"/>
              </w:rPr>
              <w:t>A.1  Experiencia General de la Empresa</w:t>
            </w:r>
          </w:p>
        </w:tc>
        <w:tc>
          <w:tcPr>
            <w:tcW w:w="1841" w:type="pct"/>
            <w:shd w:val="clear" w:color="auto" w:fill="auto"/>
            <w:vAlign w:val="center"/>
          </w:tcPr>
          <w:p w14:paraId="231A0FE8"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 xml:space="preserve">a.1 = 10 </w:t>
            </w:r>
          </w:p>
        </w:tc>
      </w:tr>
      <w:tr w:rsidR="00807C2C" w:rsidRPr="006A7218" w14:paraId="00A05AD5" w14:textId="77777777" w:rsidTr="002A3980">
        <w:trPr>
          <w:trHeight w:val="255"/>
          <w:jc w:val="center"/>
        </w:trPr>
        <w:tc>
          <w:tcPr>
            <w:tcW w:w="3159" w:type="pct"/>
            <w:gridSpan w:val="3"/>
            <w:shd w:val="clear" w:color="auto" w:fill="auto"/>
            <w:vAlign w:val="center"/>
          </w:tcPr>
          <w:p w14:paraId="05C8B893" w14:textId="77777777" w:rsidR="00807C2C" w:rsidRPr="006A7218" w:rsidRDefault="00807C2C" w:rsidP="00807C2C">
            <w:pPr>
              <w:numPr>
                <w:ilvl w:val="0"/>
                <w:numId w:val="36"/>
              </w:numPr>
              <w:tabs>
                <w:tab w:val="left" w:pos="709"/>
              </w:tabs>
              <w:spacing w:before="120" w:after="120"/>
              <w:ind w:right="192"/>
              <w:contextualSpacing/>
              <w:jc w:val="both"/>
              <w:rPr>
                <w:rFonts w:ascii="Verdana" w:hAnsi="Verdana"/>
                <w:i/>
                <w:sz w:val="16"/>
                <w:szCs w:val="16"/>
                <w:lang w:val="es-BO" w:eastAsia="es-ES"/>
              </w:rPr>
            </w:pPr>
            <w:r w:rsidRPr="006A7218">
              <w:rPr>
                <w:rFonts w:ascii="Calibri" w:hAnsi="Calibri" w:cs="Arial"/>
                <w:i/>
                <w:sz w:val="22"/>
                <w:szCs w:val="22"/>
                <w:lang w:eastAsia="es-ES"/>
              </w:rPr>
              <w:t>Experiencia de la empresa en trabajos de Consultoría de obras civiles.</w:t>
            </w:r>
          </w:p>
        </w:tc>
        <w:tc>
          <w:tcPr>
            <w:tcW w:w="1841" w:type="pct"/>
            <w:shd w:val="clear" w:color="auto" w:fill="auto"/>
            <w:vAlign w:val="center"/>
          </w:tcPr>
          <w:p w14:paraId="005D87B8"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 xml:space="preserve">Empresa con número de consultorías en obras civiles:                                                                                            Mayor o igual a 30 = 10 pts.                            Mayor o igual 20 y menor a 30  = 5 pts.              </w:t>
            </w:r>
          </w:p>
          <w:p w14:paraId="1F2C46AF"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Calibri" w:hAnsi="Calibri" w:cs="Arial"/>
                <w:sz w:val="18"/>
                <w:szCs w:val="18"/>
                <w:lang w:eastAsia="es-ES"/>
              </w:rPr>
              <w:t>Menor a 20 = 0 pts.</w:t>
            </w:r>
          </w:p>
        </w:tc>
      </w:tr>
      <w:tr w:rsidR="00807C2C" w:rsidRPr="006A7218" w14:paraId="7312B0C0" w14:textId="77777777" w:rsidTr="002A3980">
        <w:trPr>
          <w:trHeight w:val="255"/>
          <w:jc w:val="center"/>
        </w:trPr>
        <w:tc>
          <w:tcPr>
            <w:tcW w:w="3159" w:type="pct"/>
            <w:gridSpan w:val="3"/>
            <w:shd w:val="clear" w:color="auto" w:fill="auto"/>
            <w:vAlign w:val="center"/>
          </w:tcPr>
          <w:p w14:paraId="22C9422C" w14:textId="77777777" w:rsidR="00807C2C" w:rsidRPr="006A7218" w:rsidRDefault="00807C2C" w:rsidP="002A3980">
            <w:pPr>
              <w:tabs>
                <w:tab w:val="left" w:pos="0"/>
              </w:tabs>
              <w:spacing w:before="120" w:after="120"/>
              <w:ind w:right="192"/>
              <w:contextualSpacing/>
              <w:jc w:val="both"/>
              <w:rPr>
                <w:rFonts w:ascii="Verdana" w:hAnsi="Verdana"/>
                <w:sz w:val="16"/>
                <w:szCs w:val="16"/>
                <w:lang w:val="es-BO" w:eastAsia="es-ES"/>
              </w:rPr>
            </w:pPr>
            <w:r w:rsidRPr="006A7218">
              <w:rPr>
                <w:rFonts w:ascii="Verdana" w:hAnsi="Verdana"/>
                <w:b/>
                <w:sz w:val="16"/>
                <w:szCs w:val="16"/>
                <w:lang w:val="es-BO" w:eastAsia="es-ES"/>
              </w:rPr>
              <w:t>A.2   Experiencia Específica de la Empresa</w:t>
            </w:r>
          </w:p>
        </w:tc>
        <w:tc>
          <w:tcPr>
            <w:tcW w:w="1841" w:type="pct"/>
            <w:shd w:val="clear" w:color="auto" w:fill="auto"/>
            <w:vAlign w:val="center"/>
          </w:tcPr>
          <w:p w14:paraId="1DFC4C95"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a.2 = 10</w:t>
            </w:r>
          </w:p>
        </w:tc>
      </w:tr>
      <w:tr w:rsidR="00807C2C" w:rsidRPr="006A7218" w14:paraId="1DA61773" w14:textId="77777777" w:rsidTr="002A3980">
        <w:trPr>
          <w:trHeight w:val="255"/>
          <w:jc w:val="center"/>
        </w:trPr>
        <w:tc>
          <w:tcPr>
            <w:tcW w:w="3159" w:type="pct"/>
            <w:gridSpan w:val="3"/>
            <w:shd w:val="clear" w:color="auto" w:fill="auto"/>
            <w:vAlign w:val="center"/>
          </w:tcPr>
          <w:p w14:paraId="2F13BC49" w14:textId="77777777" w:rsidR="00807C2C" w:rsidRPr="006A7218" w:rsidRDefault="00807C2C" w:rsidP="00807C2C">
            <w:pPr>
              <w:numPr>
                <w:ilvl w:val="0"/>
                <w:numId w:val="36"/>
              </w:numPr>
              <w:tabs>
                <w:tab w:val="left" w:pos="709"/>
              </w:tabs>
              <w:spacing w:before="120" w:after="120"/>
              <w:ind w:right="192"/>
              <w:contextualSpacing/>
              <w:jc w:val="both"/>
              <w:rPr>
                <w:rFonts w:ascii="Verdana" w:hAnsi="Verdana"/>
                <w:sz w:val="16"/>
                <w:szCs w:val="16"/>
                <w:lang w:val="es-BO" w:eastAsia="es-ES"/>
              </w:rPr>
            </w:pPr>
            <w:r w:rsidRPr="006A7218">
              <w:rPr>
                <w:rFonts w:ascii="Calibri" w:hAnsi="Calibri" w:cs="Arial"/>
                <w:i/>
                <w:sz w:val="22"/>
                <w:szCs w:val="22"/>
                <w:lang w:eastAsia="es-ES"/>
              </w:rPr>
              <w:t>Experiencia específica de la empresa en el diseño y/o construcción de obras civiles hidráulicas tales como: Obras de toma, represas, diques, defensivos en ríos, puentes, galerías filtrantes, manejo de cuencas e hidráulica de ríos, etc.</w:t>
            </w:r>
          </w:p>
        </w:tc>
        <w:tc>
          <w:tcPr>
            <w:tcW w:w="1841" w:type="pct"/>
            <w:shd w:val="clear" w:color="auto" w:fill="auto"/>
            <w:vAlign w:val="center"/>
          </w:tcPr>
          <w:p w14:paraId="232B086D"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 xml:space="preserve">Empresa con número de diseños y/o construcciones de obras civiles hidráulicas:                                                                                            Mayor o igual a 10 = 10 pts.                            Mayor o igual 5 y menor a 10  = 5 pts.              </w:t>
            </w:r>
          </w:p>
          <w:p w14:paraId="44EEF126"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Calibri" w:hAnsi="Calibri" w:cs="Arial"/>
                <w:sz w:val="18"/>
                <w:szCs w:val="18"/>
                <w:lang w:eastAsia="es-ES"/>
              </w:rPr>
              <w:t>Menor a 5 = 2 pts.</w:t>
            </w:r>
          </w:p>
        </w:tc>
      </w:tr>
      <w:tr w:rsidR="00807C2C" w:rsidRPr="006A7218" w14:paraId="04E69B95" w14:textId="77777777" w:rsidTr="002A3980">
        <w:trPr>
          <w:trHeight w:val="255"/>
          <w:jc w:val="center"/>
        </w:trPr>
        <w:tc>
          <w:tcPr>
            <w:tcW w:w="3159" w:type="pct"/>
            <w:gridSpan w:val="3"/>
            <w:shd w:val="clear" w:color="auto" w:fill="B8CCE4"/>
            <w:vAlign w:val="center"/>
          </w:tcPr>
          <w:p w14:paraId="07DE45B0"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b/>
                <w:sz w:val="16"/>
                <w:szCs w:val="16"/>
                <w:lang w:val="es-BO" w:eastAsia="es-ES"/>
              </w:rPr>
              <w:t>SUBTOTAL A</w:t>
            </w:r>
          </w:p>
        </w:tc>
        <w:tc>
          <w:tcPr>
            <w:tcW w:w="1841" w:type="pct"/>
            <w:shd w:val="clear" w:color="auto" w:fill="B8CCE4"/>
            <w:vAlign w:val="center"/>
          </w:tcPr>
          <w:p w14:paraId="7524192C" w14:textId="77777777" w:rsidR="00807C2C" w:rsidRPr="006A7218" w:rsidRDefault="00807C2C" w:rsidP="002A3980">
            <w:pPr>
              <w:spacing w:before="120" w:after="120"/>
              <w:ind w:right="192"/>
              <w:jc w:val="center"/>
              <w:rPr>
                <w:rFonts w:ascii="Verdana" w:hAnsi="Verdana"/>
                <w:b/>
                <w:sz w:val="16"/>
                <w:szCs w:val="16"/>
                <w:lang w:val="es-BO" w:eastAsia="es-ES"/>
              </w:rPr>
            </w:pPr>
            <w:r>
              <w:rPr>
                <w:rFonts w:ascii="Verdana" w:hAnsi="Verdana"/>
                <w:b/>
                <w:sz w:val="16"/>
                <w:szCs w:val="16"/>
                <w:lang w:val="es-BO" w:eastAsia="es-ES"/>
              </w:rPr>
              <w:t>20</w:t>
            </w:r>
          </w:p>
        </w:tc>
      </w:tr>
      <w:tr w:rsidR="00807C2C" w:rsidRPr="006A7218" w14:paraId="18B04F2D" w14:textId="77777777" w:rsidTr="002A3980">
        <w:trPr>
          <w:trHeight w:val="255"/>
          <w:jc w:val="center"/>
        </w:trPr>
        <w:tc>
          <w:tcPr>
            <w:tcW w:w="2220" w:type="pct"/>
            <w:shd w:val="clear" w:color="auto" w:fill="B8CCE4"/>
            <w:vAlign w:val="center"/>
          </w:tcPr>
          <w:p w14:paraId="1DEB5A81" w14:textId="77777777" w:rsidR="00807C2C" w:rsidRPr="006A7218" w:rsidRDefault="00807C2C" w:rsidP="002A3980">
            <w:pPr>
              <w:spacing w:before="120" w:after="120"/>
              <w:ind w:right="192"/>
              <w:rPr>
                <w:rFonts w:ascii="Verdana" w:hAnsi="Verdana"/>
                <w:b/>
                <w:sz w:val="16"/>
                <w:szCs w:val="16"/>
                <w:lang w:val="es-BO" w:eastAsia="es-ES"/>
              </w:rPr>
            </w:pPr>
            <w:r w:rsidRPr="006A7218">
              <w:rPr>
                <w:rFonts w:ascii="Verdana" w:hAnsi="Verdana"/>
                <w:b/>
                <w:sz w:val="16"/>
                <w:szCs w:val="16"/>
                <w:lang w:val="es-BO" w:eastAsia="es-ES"/>
              </w:rPr>
              <w:t>B. FORMACIÓN Y EXPERIENCIA DEL PERSONAL PROPUESTO</w:t>
            </w:r>
            <w:r w:rsidRPr="006A7218">
              <w:rPr>
                <w:rFonts w:ascii="Verdana" w:hAnsi="Verdana" w:cs="Tahoma"/>
                <w:color w:val="000000"/>
                <w:sz w:val="16"/>
                <w:szCs w:val="16"/>
                <w:lang w:val="es-BO" w:eastAsia="es-ES"/>
              </w:rPr>
              <w:t xml:space="preserve">  </w:t>
            </w:r>
          </w:p>
        </w:tc>
        <w:tc>
          <w:tcPr>
            <w:tcW w:w="939" w:type="pct"/>
            <w:gridSpan w:val="2"/>
            <w:shd w:val="clear" w:color="auto" w:fill="B8CCE4"/>
            <w:vAlign w:val="center"/>
          </w:tcPr>
          <w:p w14:paraId="68FBC341"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cs="Tahoma"/>
                <w:color w:val="000000"/>
                <w:sz w:val="16"/>
                <w:szCs w:val="16"/>
                <w:lang w:val="es-BO" w:eastAsia="es-ES"/>
              </w:rPr>
              <w:t xml:space="preserve">B=  </w:t>
            </w:r>
          </w:p>
        </w:tc>
        <w:tc>
          <w:tcPr>
            <w:tcW w:w="1841" w:type="pct"/>
            <w:shd w:val="clear" w:color="auto" w:fill="B8CCE4"/>
            <w:vAlign w:val="center"/>
          </w:tcPr>
          <w:p w14:paraId="1D7E7DE4" w14:textId="77777777" w:rsidR="00807C2C" w:rsidRPr="006A7218" w:rsidRDefault="00807C2C" w:rsidP="002A3980">
            <w:pPr>
              <w:spacing w:before="120" w:after="120"/>
              <w:ind w:right="192"/>
              <w:jc w:val="center"/>
              <w:rPr>
                <w:rFonts w:ascii="Verdana" w:hAnsi="Verdana"/>
                <w:b/>
                <w:sz w:val="16"/>
                <w:szCs w:val="16"/>
                <w:lang w:val="es-BO" w:eastAsia="es-ES"/>
              </w:rPr>
            </w:pPr>
            <w:r>
              <w:rPr>
                <w:rFonts w:ascii="Verdana" w:hAnsi="Verdana"/>
                <w:b/>
                <w:sz w:val="16"/>
                <w:szCs w:val="16"/>
                <w:lang w:val="es-BO" w:eastAsia="es-ES"/>
              </w:rPr>
              <w:t>30</w:t>
            </w:r>
          </w:p>
        </w:tc>
      </w:tr>
      <w:tr w:rsidR="00807C2C" w:rsidRPr="006A7218" w14:paraId="50EA756A" w14:textId="77777777" w:rsidTr="002A3980">
        <w:trPr>
          <w:trHeight w:val="255"/>
          <w:jc w:val="center"/>
        </w:trPr>
        <w:tc>
          <w:tcPr>
            <w:tcW w:w="3159" w:type="pct"/>
            <w:gridSpan w:val="3"/>
            <w:shd w:val="clear" w:color="auto" w:fill="auto"/>
            <w:vAlign w:val="center"/>
          </w:tcPr>
          <w:p w14:paraId="3EDA1F6E" w14:textId="77777777" w:rsidR="00807C2C" w:rsidRPr="006A7218" w:rsidRDefault="00807C2C" w:rsidP="002A3980">
            <w:pPr>
              <w:tabs>
                <w:tab w:val="left" w:pos="709"/>
              </w:tabs>
              <w:spacing w:before="120" w:after="120"/>
              <w:ind w:right="192"/>
              <w:contextualSpacing/>
              <w:jc w:val="both"/>
              <w:rPr>
                <w:rFonts w:ascii="Verdana" w:hAnsi="Verdana"/>
                <w:b/>
                <w:sz w:val="16"/>
                <w:szCs w:val="16"/>
                <w:lang w:val="es-BO" w:eastAsia="es-ES"/>
              </w:rPr>
            </w:pPr>
            <w:r w:rsidRPr="006A7218">
              <w:rPr>
                <w:rFonts w:ascii="Verdana" w:hAnsi="Verdana"/>
                <w:b/>
                <w:sz w:val="16"/>
                <w:szCs w:val="16"/>
                <w:lang w:val="es-BO" w:eastAsia="es-ES"/>
              </w:rPr>
              <w:t xml:space="preserve">    B.1 Gerente de Proyecto</w:t>
            </w:r>
          </w:p>
        </w:tc>
        <w:tc>
          <w:tcPr>
            <w:tcW w:w="1841" w:type="pct"/>
            <w:shd w:val="clear" w:color="auto" w:fill="auto"/>
            <w:vAlign w:val="center"/>
          </w:tcPr>
          <w:p w14:paraId="50F48DA3"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b.1 = 5</w:t>
            </w:r>
          </w:p>
        </w:tc>
      </w:tr>
      <w:tr w:rsidR="00807C2C" w:rsidRPr="006A7218" w14:paraId="6B457F5D" w14:textId="77777777" w:rsidTr="002A3980">
        <w:trPr>
          <w:trHeight w:val="255"/>
          <w:jc w:val="center"/>
        </w:trPr>
        <w:tc>
          <w:tcPr>
            <w:tcW w:w="3159" w:type="pct"/>
            <w:gridSpan w:val="3"/>
            <w:vMerge w:val="restart"/>
            <w:shd w:val="clear" w:color="auto" w:fill="auto"/>
            <w:vAlign w:val="center"/>
          </w:tcPr>
          <w:p w14:paraId="4DA73D1F" w14:textId="77777777" w:rsidR="00807C2C" w:rsidRPr="006A7218" w:rsidRDefault="00807C2C" w:rsidP="00807C2C">
            <w:pPr>
              <w:numPr>
                <w:ilvl w:val="0"/>
                <w:numId w:val="35"/>
              </w:numPr>
              <w:tabs>
                <w:tab w:val="left" w:pos="792"/>
              </w:tabs>
              <w:spacing w:before="120" w:after="120"/>
              <w:ind w:left="792" w:right="192"/>
              <w:contextualSpacing/>
              <w:jc w:val="both"/>
              <w:rPr>
                <w:rFonts w:ascii="Verdana" w:hAnsi="Verdana"/>
                <w:sz w:val="16"/>
                <w:szCs w:val="16"/>
                <w:lang w:val="es-BO" w:eastAsia="es-ES"/>
              </w:rPr>
            </w:pPr>
            <w:r w:rsidRPr="006A7218">
              <w:rPr>
                <w:rFonts w:ascii="Calibri" w:hAnsi="Calibri" w:cs="Arial"/>
                <w:i/>
                <w:sz w:val="22"/>
                <w:szCs w:val="22"/>
                <w:lang w:eastAsia="es-ES"/>
              </w:rPr>
              <w:t>Propone Ingeniero Civil.</w:t>
            </w:r>
          </w:p>
        </w:tc>
        <w:tc>
          <w:tcPr>
            <w:tcW w:w="1841" w:type="pct"/>
            <w:shd w:val="clear" w:color="auto" w:fill="auto"/>
            <w:vAlign w:val="center"/>
          </w:tcPr>
          <w:p w14:paraId="23E0B165" w14:textId="77777777" w:rsidR="00807C2C" w:rsidRPr="00591C14" w:rsidRDefault="00807C2C" w:rsidP="002A3980">
            <w:pPr>
              <w:jc w:val="center"/>
              <w:rPr>
                <w:rFonts w:ascii="Calibri" w:hAnsi="Calibri" w:cs="Arial"/>
                <w:b/>
                <w:sz w:val="18"/>
                <w:szCs w:val="18"/>
                <w:u w:val="single"/>
                <w:lang w:eastAsia="es-ES"/>
              </w:rPr>
            </w:pPr>
            <w:r w:rsidRPr="00591C14">
              <w:rPr>
                <w:rFonts w:ascii="Calibri" w:hAnsi="Calibri" w:cs="Arial"/>
                <w:b/>
                <w:sz w:val="18"/>
                <w:szCs w:val="18"/>
                <w:u w:val="single"/>
                <w:lang w:eastAsia="es-ES"/>
              </w:rPr>
              <w:t>Experiencia General</w:t>
            </w:r>
          </w:p>
          <w:p w14:paraId="7E022F14"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Propone Gerente de Proyecto Ingeniero Civil</w:t>
            </w:r>
            <w:r>
              <w:rPr>
                <w:rFonts w:ascii="Calibri" w:hAnsi="Calibri" w:cs="Arial"/>
                <w:sz w:val="18"/>
                <w:szCs w:val="18"/>
                <w:lang w:eastAsia="es-ES"/>
              </w:rPr>
              <w:t xml:space="preserve"> con experiencia a partir de</w:t>
            </w:r>
            <w:r w:rsidRPr="006A7218">
              <w:rPr>
                <w:rFonts w:ascii="Calibri" w:hAnsi="Calibri" w:cs="Arial"/>
                <w:sz w:val="18"/>
                <w:szCs w:val="18"/>
                <w:lang w:eastAsia="es-ES"/>
              </w:rPr>
              <w:t xml:space="preserve"> </w:t>
            </w:r>
            <w:r>
              <w:rPr>
                <w:rFonts w:ascii="Calibri" w:hAnsi="Calibri" w:cs="Arial"/>
                <w:sz w:val="18"/>
                <w:szCs w:val="18"/>
                <w:lang w:eastAsia="es-ES"/>
              </w:rPr>
              <w:t>la emisión de Título en Provisión Nacional</w:t>
            </w:r>
            <w:r w:rsidRPr="006A7218">
              <w:rPr>
                <w:rFonts w:ascii="Calibri" w:hAnsi="Calibri" w:cs="Arial"/>
                <w:sz w:val="18"/>
                <w:szCs w:val="18"/>
                <w:lang w:eastAsia="es-ES"/>
              </w:rPr>
              <w:t>:</w:t>
            </w:r>
          </w:p>
          <w:p w14:paraId="34D505BB"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Mayor o igual a 7 años</w:t>
            </w:r>
            <w:r w:rsidRPr="006A7218">
              <w:rPr>
                <w:rFonts w:ascii="Calibri" w:hAnsi="Calibri" w:cs="Arial"/>
                <w:sz w:val="18"/>
                <w:szCs w:val="18"/>
                <w:lang w:eastAsia="es-ES"/>
              </w:rPr>
              <w:t xml:space="preserve"> = </w:t>
            </w:r>
            <w:r>
              <w:rPr>
                <w:rFonts w:ascii="Calibri" w:hAnsi="Calibri" w:cs="Arial"/>
                <w:sz w:val="18"/>
                <w:szCs w:val="18"/>
                <w:lang w:eastAsia="es-ES"/>
              </w:rPr>
              <w:t>2</w:t>
            </w:r>
            <w:r w:rsidRPr="006A7218">
              <w:rPr>
                <w:rFonts w:ascii="Calibri" w:hAnsi="Calibri" w:cs="Arial"/>
                <w:sz w:val="18"/>
                <w:szCs w:val="18"/>
                <w:lang w:eastAsia="es-ES"/>
              </w:rPr>
              <w:t xml:space="preserve"> pts.</w:t>
            </w:r>
          </w:p>
          <w:p w14:paraId="6B49AD53"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 xml:space="preserve">Entre 3 y 7 años = 1 </w:t>
            </w:r>
            <w:proofErr w:type="spellStart"/>
            <w:r>
              <w:rPr>
                <w:rFonts w:ascii="Calibri" w:hAnsi="Calibri" w:cs="Arial"/>
                <w:sz w:val="18"/>
                <w:szCs w:val="18"/>
                <w:lang w:eastAsia="es-ES"/>
              </w:rPr>
              <w:t>pto</w:t>
            </w:r>
            <w:proofErr w:type="spellEnd"/>
            <w:r>
              <w:rPr>
                <w:rFonts w:ascii="Calibri" w:hAnsi="Calibri" w:cs="Arial"/>
                <w:sz w:val="18"/>
                <w:szCs w:val="18"/>
                <w:lang w:eastAsia="es-ES"/>
              </w:rPr>
              <w:t>.</w:t>
            </w:r>
          </w:p>
          <w:p w14:paraId="048B338E" w14:textId="77777777" w:rsidR="00807C2C" w:rsidRPr="006A7218" w:rsidRDefault="00807C2C" w:rsidP="002A3980">
            <w:pPr>
              <w:jc w:val="center"/>
              <w:rPr>
                <w:rFonts w:ascii="Verdana" w:hAnsi="Verdana" w:cs="Arial"/>
                <w:b/>
                <w:i/>
                <w:sz w:val="16"/>
                <w:szCs w:val="24"/>
                <w:lang w:val="es-BO" w:eastAsia="es-ES"/>
              </w:rPr>
            </w:pPr>
            <w:r>
              <w:rPr>
                <w:rFonts w:ascii="Calibri" w:hAnsi="Calibri" w:cs="Arial"/>
                <w:sz w:val="18"/>
                <w:szCs w:val="18"/>
                <w:lang w:eastAsia="es-ES"/>
              </w:rPr>
              <w:t>Menor a 3 años (excluyente)</w:t>
            </w:r>
          </w:p>
        </w:tc>
      </w:tr>
      <w:tr w:rsidR="00807C2C" w:rsidRPr="006A7218" w14:paraId="22AEB640" w14:textId="77777777" w:rsidTr="002A3980">
        <w:trPr>
          <w:trHeight w:val="255"/>
          <w:jc w:val="center"/>
        </w:trPr>
        <w:tc>
          <w:tcPr>
            <w:tcW w:w="3159" w:type="pct"/>
            <w:gridSpan w:val="3"/>
            <w:vMerge/>
            <w:shd w:val="clear" w:color="auto" w:fill="auto"/>
            <w:vAlign w:val="center"/>
          </w:tcPr>
          <w:p w14:paraId="6433F623" w14:textId="77777777" w:rsidR="00807C2C" w:rsidRPr="006A7218" w:rsidRDefault="00807C2C" w:rsidP="00807C2C">
            <w:pPr>
              <w:numPr>
                <w:ilvl w:val="0"/>
                <w:numId w:val="35"/>
              </w:numPr>
              <w:tabs>
                <w:tab w:val="left" w:pos="792"/>
              </w:tabs>
              <w:spacing w:before="120" w:after="120"/>
              <w:ind w:left="792" w:right="192"/>
              <w:contextualSpacing/>
              <w:jc w:val="both"/>
              <w:rPr>
                <w:rFonts w:ascii="Calibri" w:hAnsi="Calibri" w:cs="Arial"/>
                <w:i/>
                <w:sz w:val="22"/>
                <w:szCs w:val="22"/>
                <w:lang w:eastAsia="es-ES"/>
              </w:rPr>
            </w:pPr>
          </w:p>
        </w:tc>
        <w:tc>
          <w:tcPr>
            <w:tcW w:w="1841" w:type="pct"/>
            <w:shd w:val="clear" w:color="auto" w:fill="auto"/>
            <w:vAlign w:val="center"/>
          </w:tcPr>
          <w:p w14:paraId="38769760" w14:textId="77777777" w:rsidR="00807C2C" w:rsidRDefault="00807C2C" w:rsidP="002A3980">
            <w:pPr>
              <w:jc w:val="center"/>
              <w:rPr>
                <w:rFonts w:ascii="Calibri" w:hAnsi="Calibri" w:cs="Arial"/>
                <w:sz w:val="18"/>
                <w:szCs w:val="18"/>
                <w:lang w:eastAsia="es-ES"/>
              </w:rPr>
            </w:pPr>
            <w:r w:rsidRPr="00591C14">
              <w:rPr>
                <w:rFonts w:ascii="Calibri" w:hAnsi="Calibri" w:cs="Arial"/>
                <w:b/>
                <w:sz w:val="18"/>
                <w:szCs w:val="18"/>
                <w:u w:val="single"/>
                <w:lang w:eastAsia="es-ES"/>
              </w:rPr>
              <w:t>Experiencia</w:t>
            </w:r>
            <w:r>
              <w:rPr>
                <w:rFonts w:ascii="Calibri" w:hAnsi="Calibri" w:cs="Arial"/>
                <w:b/>
                <w:sz w:val="18"/>
                <w:szCs w:val="18"/>
                <w:u w:val="single"/>
                <w:lang w:eastAsia="es-ES"/>
              </w:rPr>
              <w:t xml:space="preserve"> Específica</w:t>
            </w:r>
          </w:p>
          <w:p w14:paraId="3899FE9D"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Propone Gerente de Proyecto Ingeniero Civil con experiencia en gerencia de Proyectos civiles:</w:t>
            </w:r>
          </w:p>
          <w:p w14:paraId="06C9A47B" w14:textId="77777777" w:rsidR="00807C2C" w:rsidRPr="006A7218" w:rsidRDefault="00807C2C" w:rsidP="002A3980">
            <w:pPr>
              <w:jc w:val="center"/>
              <w:rPr>
                <w:rFonts w:ascii="Calibri" w:hAnsi="Calibri" w:cs="Arial"/>
                <w:sz w:val="18"/>
                <w:szCs w:val="18"/>
                <w:lang w:eastAsia="es-ES"/>
              </w:rPr>
            </w:pPr>
            <w:proofErr w:type="spellStart"/>
            <w:r w:rsidRPr="006A7218">
              <w:rPr>
                <w:rFonts w:ascii="Calibri" w:hAnsi="Calibri" w:cs="Arial"/>
                <w:sz w:val="18"/>
                <w:szCs w:val="18"/>
                <w:lang w:eastAsia="es-ES"/>
              </w:rPr>
              <w:t>Expe</w:t>
            </w:r>
            <w:proofErr w:type="spellEnd"/>
            <w:r w:rsidRPr="006A7218">
              <w:rPr>
                <w:rFonts w:ascii="Calibri" w:hAnsi="Calibri" w:cs="Arial"/>
                <w:sz w:val="18"/>
                <w:szCs w:val="18"/>
                <w:lang w:eastAsia="es-ES"/>
              </w:rPr>
              <w:t xml:space="preserve">. Mayor o igual a 10 trabajos = </w:t>
            </w:r>
            <w:r>
              <w:rPr>
                <w:rFonts w:ascii="Calibri" w:hAnsi="Calibri" w:cs="Arial"/>
                <w:sz w:val="18"/>
                <w:szCs w:val="18"/>
                <w:lang w:eastAsia="es-ES"/>
              </w:rPr>
              <w:t>3</w:t>
            </w:r>
            <w:r w:rsidRPr="006A7218">
              <w:rPr>
                <w:rFonts w:ascii="Calibri" w:hAnsi="Calibri" w:cs="Arial"/>
                <w:sz w:val="18"/>
                <w:szCs w:val="18"/>
                <w:lang w:eastAsia="es-ES"/>
              </w:rPr>
              <w:t xml:space="preserve"> pts.</w:t>
            </w:r>
          </w:p>
          <w:p w14:paraId="00B7B531" w14:textId="77777777" w:rsidR="00807C2C" w:rsidRPr="006A7218" w:rsidRDefault="00807C2C" w:rsidP="002A3980">
            <w:pPr>
              <w:jc w:val="center"/>
              <w:rPr>
                <w:rFonts w:ascii="Calibri" w:hAnsi="Calibri" w:cs="Arial"/>
                <w:sz w:val="18"/>
                <w:szCs w:val="18"/>
                <w:lang w:eastAsia="es-ES"/>
              </w:rPr>
            </w:pPr>
            <w:proofErr w:type="spellStart"/>
            <w:r>
              <w:rPr>
                <w:rFonts w:ascii="Calibri" w:hAnsi="Calibri" w:cs="Arial"/>
                <w:sz w:val="18"/>
                <w:szCs w:val="18"/>
                <w:lang w:eastAsia="es-ES"/>
              </w:rPr>
              <w:t>Exper</w:t>
            </w:r>
            <w:proofErr w:type="spellEnd"/>
            <w:r>
              <w:rPr>
                <w:rFonts w:ascii="Calibri" w:hAnsi="Calibri" w:cs="Arial"/>
                <w:sz w:val="18"/>
                <w:szCs w:val="18"/>
                <w:lang w:eastAsia="es-ES"/>
              </w:rPr>
              <w:t>. Menor a 10 trabajos  = 1</w:t>
            </w:r>
            <w:r w:rsidRPr="006A7218">
              <w:rPr>
                <w:rFonts w:ascii="Calibri" w:hAnsi="Calibri" w:cs="Arial"/>
                <w:sz w:val="18"/>
                <w:szCs w:val="18"/>
                <w:lang w:eastAsia="es-ES"/>
              </w:rPr>
              <w:t xml:space="preserve"> pts</w:t>
            </w:r>
            <w:r>
              <w:rPr>
                <w:rFonts w:ascii="Calibri" w:hAnsi="Calibri" w:cs="Arial"/>
                <w:sz w:val="18"/>
                <w:szCs w:val="18"/>
                <w:lang w:eastAsia="es-ES"/>
              </w:rPr>
              <w:t>.</w:t>
            </w:r>
          </w:p>
        </w:tc>
      </w:tr>
      <w:tr w:rsidR="00807C2C" w:rsidRPr="006A7218" w14:paraId="7DC8D185" w14:textId="77777777" w:rsidTr="002A3980">
        <w:trPr>
          <w:trHeight w:val="255"/>
          <w:jc w:val="center"/>
        </w:trPr>
        <w:tc>
          <w:tcPr>
            <w:tcW w:w="3159" w:type="pct"/>
            <w:gridSpan w:val="3"/>
            <w:shd w:val="clear" w:color="auto" w:fill="auto"/>
            <w:vAlign w:val="center"/>
          </w:tcPr>
          <w:p w14:paraId="2392777D" w14:textId="77777777" w:rsidR="00807C2C" w:rsidRPr="006A7218" w:rsidRDefault="00807C2C" w:rsidP="002A3980">
            <w:pPr>
              <w:tabs>
                <w:tab w:val="left" w:pos="709"/>
              </w:tabs>
              <w:spacing w:before="120" w:after="120"/>
              <w:ind w:right="192"/>
              <w:contextualSpacing/>
              <w:jc w:val="both"/>
              <w:rPr>
                <w:rFonts w:ascii="Verdana" w:hAnsi="Verdana"/>
                <w:sz w:val="16"/>
                <w:szCs w:val="16"/>
                <w:lang w:val="es-BO" w:eastAsia="es-ES"/>
              </w:rPr>
            </w:pPr>
            <w:r w:rsidRPr="006A7218">
              <w:rPr>
                <w:rFonts w:ascii="Verdana" w:hAnsi="Verdana"/>
                <w:b/>
                <w:sz w:val="16"/>
                <w:szCs w:val="16"/>
                <w:lang w:val="es-BO" w:eastAsia="es-ES"/>
              </w:rPr>
              <w:t xml:space="preserve">    B.2  Supervisor Técnico</w:t>
            </w:r>
          </w:p>
        </w:tc>
        <w:tc>
          <w:tcPr>
            <w:tcW w:w="1841" w:type="pct"/>
            <w:shd w:val="clear" w:color="auto" w:fill="auto"/>
            <w:vAlign w:val="center"/>
          </w:tcPr>
          <w:p w14:paraId="44FECB44"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 xml:space="preserve">b.2 = </w:t>
            </w:r>
            <w:r w:rsidRPr="006A7218">
              <w:rPr>
                <w:rFonts w:ascii="Verdana" w:hAnsi="Verdana" w:cs="Arial"/>
                <w:b/>
                <w:i/>
                <w:sz w:val="16"/>
                <w:szCs w:val="24"/>
                <w:lang w:val="es-BO" w:eastAsia="es-ES"/>
              </w:rPr>
              <w:t>1</w:t>
            </w:r>
            <w:r>
              <w:rPr>
                <w:rFonts w:ascii="Verdana" w:hAnsi="Verdana" w:cs="Arial"/>
                <w:b/>
                <w:i/>
                <w:sz w:val="16"/>
                <w:szCs w:val="24"/>
                <w:lang w:val="es-BO" w:eastAsia="es-ES"/>
              </w:rPr>
              <w:t>5</w:t>
            </w:r>
          </w:p>
        </w:tc>
      </w:tr>
      <w:tr w:rsidR="00807C2C" w:rsidRPr="006A7218" w14:paraId="2A10AE1B" w14:textId="77777777" w:rsidTr="002A3980">
        <w:trPr>
          <w:trHeight w:val="255"/>
          <w:jc w:val="center"/>
        </w:trPr>
        <w:tc>
          <w:tcPr>
            <w:tcW w:w="3159" w:type="pct"/>
            <w:gridSpan w:val="3"/>
            <w:vMerge w:val="restart"/>
            <w:shd w:val="clear" w:color="auto" w:fill="auto"/>
            <w:vAlign w:val="center"/>
          </w:tcPr>
          <w:p w14:paraId="1C1ACD6F" w14:textId="77777777" w:rsidR="00807C2C" w:rsidRPr="006A7218" w:rsidRDefault="00807C2C" w:rsidP="00807C2C">
            <w:pPr>
              <w:numPr>
                <w:ilvl w:val="0"/>
                <w:numId w:val="36"/>
              </w:numPr>
              <w:tabs>
                <w:tab w:val="left" w:pos="709"/>
              </w:tabs>
              <w:spacing w:before="120" w:after="120"/>
              <w:ind w:right="192"/>
              <w:contextualSpacing/>
              <w:jc w:val="both"/>
              <w:rPr>
                <w:rFonts w:ascii="Calibri" w:hAnsi="Calibri" w:cs="Arial"/>
                <w:i/>
                <w:sz w:val="22"/>
                <w:szCs w:val="22"/>
                <w:lang w:eastAsia="es-ES"/>
              </w:rPr>
            </w:pPr>
            <w:r w:rsidRPr="006A7218">
              <w:rPr>
                <w:rFonts w:ascii="Calibri" w:hAnsi="Calibri" w:cs="Arial"/>
                <w:i/>
                <w:sz w:val="22"/>
                <w:szCs w:val="22"/>
                <w:lang w:eastAsia="es-ES"/>
              </w:rPr>
              <w:t>Propone Ingeniero Civil o Hidrogeólogo con experiencia en obras civiles hidráulicas e hidráulica de ríos.</w:t>
            </w:r>
          </w:p>
        </w:tc>
        <w:tc>
          <w:tcPr>
            <w:tcW w:w="1841" w:type="pct"/>
            <w:shd w:val="clear" w:color="auto" w:fill="auto"/>
            <w:vAlign w:val="center"/>
          </w:tcPr>
          <w:p w14:paraId="4B47E760" w14:textId="77777777" w:rsidR="00807C2C" w:rsidRPr="00591C14" w:rsidRDefault="00807C2C" w:rsidP="002A3980">
            <w:pPr>
              <w:jc w:val="center"/>
              <w:rPr>
                <w:rFonts w:ascii="Calibri" w:hAnsi="Calibri" w:cs="Arial"/>
                <w:b/>
                <w:sz w:val="18"/>
                <w:szCs w:val="18"/>
                <w:u w:val="single"/>
                <w:lang w:eastAsia="es-ES"/>
              </w:rPr>
            </w:pPr>
            <w:r w:rsidRPr="00591C14">
              <w:rPr>
                <w:rFonts w:ascii="Calibri" w:hAnsi="Calibri" w:cs="Arial"/>
                <w:b/>
                <w:sz w:val="18"/>
                <w:szCs w:val="18"/>
                <w:u w:val="single"/>
                <w:lang w:eastAsia="es-ES"/>
              </w:rPr>
              <w:t>Experiencia General</w:t>
            </w:r>
          </w:p>
          <w:p w14:paraId="208435BA" w14:textId="77777777" w:rsidR="00807C2C" w:rsidRPr="006A7218" w:rsidRDefault="00807C2C" w:rsidP="002A3980">
            <w:pPr>
              <w:jc w:val="center"/>
              <w:rPr>
                <w:rFonts w:ascii="Calibri" w:hAnsi="Calibri" w:cs="Arial"/>
                <w:sz w:val="18"/>
                <w:szCs w:val="18"/>
                <w:lang w:eastAsia="es-ES"/>
              </w:rPr>
            </w:pPr>
            <w:r w:rsidRPr="00591C14">
              <w:rPr>
                <w:rFonts w:ascii="Calibri" w:hAnsi="Calibri" w:cs="Arial"/>
                <w:sz w:val="18"/>
                <w:szCs w:val="18"/>
                <w:lang w:eastAsia="es-ES"/>
              </w:rPr>
              <w:t xml:space="preserve">Propone Ingeniero Civil o Hidrogeólogo </w:t>
            </w:r>
            <w:r w:rsidRPr="006A7218">
              <w:rPr>
                <w:rFonts w:ascii="Calibri" w:hAnsi="Calibri" w:cs="Arial"/>
                <w:sz w:val="18"/>
                <w:szCs w:val="18"/>
                <w:lang w:eastAsia="es-ES"/>
              </w:rPr>
              <w:t xml:space="preserve">con </w:t>
            </w:r>
            <w:r>
              <w:rPr>
                <w:rFonts w:ascii="Calibri" w:hAnsi="Calibri" w:cs="Arial"/>
                <w:sz w:val="18"/>
                <w:szCs w:val="18"/>
                <w:lang w:eastAsia="es-ES"/>
              </w:rPr>
              <w:t>experiencia a partir de</w:t>
            </w:r>
            <w:r w:rsidRPr="006A7218">
              <w:rPr>
                <w:rFonts w:ascii="Calibri" w:hAnsi="Calibri" w:cs="Arial"/>
                <w:sz w:val="18"/>
                <w:szCs w:val="18"/>
                <w:lang w:eastAsia="es-ES"/>
              </w:rPr>
              <w:t xml:space="preserve"> </w:t>
            </w:r>
            <w:r>
              <w:rPr>
                <w:rFonts w:ascii="Calibri" w:hAnsi="Calibri" w:cs="Arial"/>
                <w:sz w:val="18"/>
                <w:szCs w:val="18"/>
                <w:lang w:eastAsia="es-ES"/>
              </w:rPr>
              <w:t>la emisión de Título en Provisión Nacional</w:t>
            </w:r>
            <w:r w:rsidRPr="006A7218">
              <w:rPr>
                <w:rFonts w:ascii="Calibri" w:hAnsi="Calibri" w:cs="Arial"/>
                <w:sz w:val="18"/>
                <w:szCs w:val="18"/>
                <w:lang w:eastAsia="es-ES"/>
              </w:rPr>
              <w:t>:</w:t>
            </w:r>
          </w:p>
          <w:p w14:paraId="0B0DF0F9"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Mayor o igual a 7 años</w:t>
            </w:r>
            <w:r w:rsidRPr="006A7218">
              <w:rPr>
                <w:rFonts w:ascii="Calibri" w:hAnsi="Calibri" w:cs="Arial"/>
                <w:sz w:val="18"/>
                <w:szCs w:val="18"/>
                <w:lang w:eastAsia="es-ES"/>
              </w:rPr>
              <w:t xml:space="preserve"> = </w:t>
            </w:r>
            <w:r>
              <w:rPr>
                <w:rFonts w:ascii="Calibri" w:hAnsi="Calibri" w:cs="Arial"/>
                <w:sz w:val="18"/>
                <w:szCs w:val="18"/>
                <w:lang w:eastAsia="es-ES"/>
              </w:rPr>
              <w:t>5</w:t>
            </w:r>
            <w:r w:rsidRPr="006A7218">
              <w:rPr>
                <w:rFonts w:ascii="Calibri" w:hAnsi="Calibri" w:cs="Arial"/>
                <w:sz w:val="18"/>
                <w:szCs w:val="18"/>
                <w:lang w:eastAsia="es-ES"/>
              </w:rPr>
              <w:t xml:space="preserve"> pts.</w:t>
            </w:r>
          </w:p>
          <w:p w14:paraId="30E2301D"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Entre 3 y 7 años = 2 pts.</w:t>
            </w:r>
          </w:p>
          <w:p w14:paraId="705C9017" w14:textId="77777777" w:rsidR="00807C2C" w:rsidRPr="006A7218" w:rsidRDefault="00807C2C" w:rsidP="002A3980">
            <w:pPr>
              <w:jc w:val="center"/>
              <w:rPr>
                <w:rFonts w:ascii="Calibri" w:hAnsi="Calibri" w:cs="Arial"/>
                <w:sz w:val="18"/>
                <w:szCs w:val="18"/>
                <w:lang w:eastAsia="es-ES"/>
              </w:rPr>
            </w:pPr>
            <w:r>
              <w:rPr>
                <w:rFonts w:ascii="Calibri" w:hAnsi="Calibri" w:cs="Arial"/>
                <w:sz w:val="18"/>
                <w:szCs w:val="18"/>
                <w:lang w:eastAsia="es-ES"/>
              </w:rPr>
              <w:t>Menor a 3 años  (Excluyente)</w:t>
            </w:r>
            <w:r w:rsidRPr="006A7218">
              <w:rPr>
                <w:rFonts w:ascii="Calibri" w:hAnsi="Calibri" w:cs="Arial"/>
                <w:sz w:val="18"/>
                <w:szCs w:val="18"/>
                <w:lang w:eastAsia="es-ES"/>
              </w:rPr>
              <w:t>.</w:t>
            </w:r>
          </w:p>
        </w:tc>
      </w:tr>
      <w:tr w:rsidR="00807C2C" w:rsidRPr="006A7218" w14:paraId="74E5BDEE" w14:textId="77777777" w:rsidTr="002A3980">
        <w:trPr>
          <w:trHeight w:val="255"/>
          <w:jc w:val="center"/>
        </w:trPr>
        <w:tc>
          <w:tcPr>
            <w:tcW w:w="3159" w:type="pct"/>
            <w:gridSpan w:val="3"/>
            <w:vMerge/>
            <w:shd w:val="clear" w:color="auto" w:fill="auto"/>
            <w:vAlign w:val="center"/>
          </w:tcPr>
          <w:p w14:paraId="5CF3FCED" w14:textId="77777777" w:rsidR="00807C2C" w:rsidRPr="006A7218" w:rsidRDefault="00807C2C" w:rsidP="00807C2C">
            <w:pPr>
              <w:numPr>
                <w:ilvl w:val="0"/>
                <w:numId w:val="36"/>
              </w:numPr>
              <w:tabs>
                <w:tab w:val="left" w:pos="709"/>
              </w:tabs>
              <w:spacing w:before="120" w:after="120"/>
              <w:ind w:right="192"/>
              <w:contextualSpacing/>
              <w:jc w:val="both"/>
              <w:rPr>
                <w:rFonts w:ascii="Verdana" w:hAnsi="Verdana" w:cs="Arial"/>
                <w:b/>
                <w:sz w:val="16"/>
                <w:szCs w:val="16"/>
                <w:lang w:val="es-BO" w:eastAsia="es-ES"/>
              </w:rPr>
            </w:pPr>
          </w:p>
        </w:tc>
        <w:tc>
          <w:tcPr>
            <w:tcW w:w="1841" w:type="pct"/>
            <w:shd w:val="clear" w:color="auto" w:fill="auto"/>
            <w:vAlign w:val="center"/>
          </w:tcPr>
          <w:p w14:paraId="173AF601" w14:textId="77777777" w:rsidR="00807C2C" w:rsidRDefault="00807C2C" w:rsidP="002A3980">
            <w:pPr>
              <w:jc w:val="center"/>
              <w:rPr>
                <w:rFonts w:ascii="Calibri" w:hAnsi="Calibri" w:cs="Arial"/>
                <w:sz w:val="18"/>
                <w:szCs w:val="18"/>
                <w:lang w:eastAsia="es-ES"/>
              </w:rPr>
            </w:pPr>
            <w:r w:rsidRPr="00591C14">
              <w:rPr>
                <w:rFonts w:ascii="Calibri" w:hAnsi="Calibri" w:cs="Arial"/>
                <w:b/>
                <w:sz w:val="18"/>
                <w:szCs w:val="18"/>
                <w:u w:val="single"/>
                <w:lang w:eastAsia="es-ES"/>
              </w:rPr>
              <w:t>Experiencia</w:t>
            </w:r>
            <w:r>
              <w:rPr>
                <w:rFonts w:ascii="Calibri" w:hAnsi="Calibri" w:cs="Arial"/>
                <w:b/>
                <w:sz w:val="18"/>
                <w:szCs w:val="18"/>
                <w:u w:val="single"/>
                <w:lang w:eastAsia="es-ES"/>
              </w:rPr>
              <w:t xml:space="preserve"> Específica</w:t>
            </w:r>
          </w:p>
          <w:p w14:paraId="4BFC390A" w14:textId="77777777" w:rsidR="00807C2C"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Propone Supervisor Técnico Ingeniero Civil o Hidrogeólogo con número de trabajos en obras hidráulicas:                                                                                            Mayor o igual a 1</w:t>
            </w:r>
            <w:r>
              <w:rPr>
                <w:rFonts w:ascii="Calibri" w:hAnsi="Calibri" w:cs="Arial"/>
                <w:sz w:val="18"/>
                <w:szCs w:val="18"/>
                <w:lang w:eastAsia="es-ES"/>
              </w:rPr>
              <w:t>0</w:t>
            </w:r>
            <w:r w:rsidRPr="006A7218">
              <w:rPr>
                <w:rFonts w:ascii="Calibri" w:hAnsi="Calibri" w:cs="Arial"/>
                <w:sz w:val="18"/>
                <w:szCs w:val="18"/>
                <w:lang w:eastAsia="es-ES"/>
              </w:rPr>
              <w:t xml:space="preserve"> trabajos = 10 pts.                            </w:t>
            </w:r>
            <w:r w:rsidRPr="006A7218">
              <w:rPr>
                <w:rFonts w:ascii="Calibri" w:hAnsi="Calibri" w:cs="Arial"/>
                <w:sz w:val="18"/>
                <w:szCs w:val="18"/>
                <w:lang w:eastAsia="es-ES"/>
              </w:rPr>
              <w:lastRenderedPageBreak/>
              <w:t>Mayor o igual a</w:t>
            </w:r>
            <w:r>
              <w:rPr>
                <w:rFonts w:ascii="Calibri" w:hAnsi="Calibri" w:cs="Arial"/>
                <w:sz w:val="18"/>
                <w:szCs w:val="18"/>
                <w:lang w:eastAsia="es-ES"/>
              </w:rPr>
              <w:t xml:space="preserve"> 5 y menor a 10  = 5 pts. </w:t>
            </w:r>
          </w:p>
          <w:p w14:paraId="262502B6" w14:textId="77777777" w:rsidR="00807C2C" w:rsidRPr="006A7218" w:rsidRDefault="00807C2C" w:rsidP="002A3980">
            <w:pPr>
              <w:jc w:val="center"/>
              <w:rPr>
                <w:rFonts w:ascii="Verdana" w:hAnsi="Verdana" w:cs="Arial"/>
                <w:b/>
                <w:sz w:val="16"/>
                <w:szCs w:val="24"/>
                <w:lang w:val="es-BO" w:eastAsia="es-ES"/>
              </w:rPr>
            </w:pPr>
            <w:r w:rsidRPr="006A7218">
              <w:rPr>
                <w:rFonts w:ascii="Calibri" w:hAnsi="Calibri" w:cs="Arial"/>
                <w:sz w:val="18"/>
                <w:szCs w:val="18"/>
                <w:lang w:eastAsia="es-ES"/>
              </w:rPr>
              <w:t xml:space="preserve">Menor a 5 trabajos= </w:t>
            </w:r>
            <w:r>
              <w:rPr>
                <w:rFonts w:ascii="Calibri" w:hAnsi="Calibri" w:cs="Arial"/>
                <w:sz w:val="18"/>
                <w:szCs w:val="18"/>
                <w:lang w:eastAsia="es-ES"/>
              </w:rPr>
              <w:t>2</w:t>
            </w:r>
            <w:r w:rsidRPr="006A7218">
              <w:rPr>
                <w:rFonts w:ascii="Calibri" w:hAnsi="Calibri" w:cs="Arial"/>
                <w:sz w:val="18"/>
                <w:szCs w:val="18"/>
                <w:lang w:eastAsia="es-ES"/>
              </w:rPr>
              <w:t xml:space="preserve"> pts.</w:t>
            </w:r>
          </w:p>
        </w:tc>
      </w:tr>
      <w:tr w:rsidR="00807C2C" w:rsidRPr="006A7218" w14:paraId="0063B98E" w14:textId="77777777" w:rsidTr="002A3980">
        <w:trPr>
          <w:trHeight w:val="255"/>
          <w:jc w:val="center"/>
        </w:trPr>
        <w:tc>
          <w:tcPr>
            <w:tcW w:w="3159" w:type="pct"/>
            <w:gridSpan w:val="3"/>
            <w:shd w:val="clear" w:color="auto" w:fill="auto"/>
            <w:vAlign w:val="center"/>
          </w:tcPr>
          <w:p w14:paraId="2CB44E0C" w14:textId="77777777" w:rsidR="00807C2C" w:rsidRPr="006A7218" w:rsidRDefault="00807C2C" w:rsidP="002A3980">
            <w:pPr>
              <w:tabs>
                <w:tab w:val="left" w:pos="709"/>
              </w:tabs>
              <w:spacing w:before="120" w:after="120"/>
              <w:ind w:right="192"/>
              <w:contextualSpacing/>
              <w:jc w:val="both"/>
              <w:rPr>
                <w:rFonts w:ascii="Verdana" w:hAnsi="Verdana"/>
                <w:sz w:val="16"/>
                <w:szCs w:val="16"/>
                <w:lang w:val="es-BO" w:eastAsia="es-ES"/>
              </w:rPr>
            </w:pPr>
            <w:r w:rsidRPr="006A7218">
              <w:rPr>
                <w:rFonts w:ascii="Verdana" w:hAnsi="Verdana"/>
                <w:b/>
                <w:sz w:val="16"/>
                <w:szCs w:val="16"/>
                <w:lang w:val="es-BO" w:eastAsia="es-ES"/>
              </w:rPr>
              <w:lastRenderedPageBreak/>
              <w:t xml:space="preserve">    B.3  Topógrafo</w:t>
            </w:r>
          </w:p>
        </w:tc>
        <w:tc>
          <w:tcPr>
            <w:tcW w:w="1841" w:type="pct"/>
            <w:shd w:val="clear" w:color="auto" w:fill="auto"/>
            <w:vAlign w:val="center"/>
          </w:tcPr>
          <w:p w14:paraId="1C22DC22"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 xml:space="preserve">b.3 = </w:t>
            </w:r>
            <w:r>
              <w:rPr>
                <w:rFonts w:ascii="Verdana" w:hAnsi="Verdana" w:cs="Arial"/>
                <w:b/>
                <w:i/>
                <w:sz w:val="16"/>
                <w:szCs w:val="24"/>
                <w:lang w:val="es-BO" w:eastAsia="es-ES"/>
              </w:rPr>
              <w:t>5</w:t>
            </w:r>
          </w:p>
        </w:tc>
      </w:tr>
      <w:tr w:rsidR="00807C2C" w:rsidRPr="006A7218" w14:paraId="5C679ED7" w14:textId="77777777" w:rsidTr="002A3980">
        <w:trPr>
          <w:trHeight w:val="255"/>
          <w:jc w:val="center"/>
        </w:trPr>
        <w:tc>
          <w:tcPr>
            <w:tcW w:w="3159" w:type="pct"/>
            <w:gridSpan w:val="3"/>
            <w:vMerge w:val="restart"/>
            <w:shd w:val="clear" w:color="auto" w:fill="auto"/>
            <w:vAlign w:val="center"/>
          </w:tcPr>
          <w:p w14:paraId="0CD22EB7" w14:textId="77777777" w:rsidR="00807C2C" w:rsidRPr="006A7218" w:rsidRDefault="00807C2C" w:rsidP="00807C2C">
            <w:pPr>
              <w:numPr>
                <w:ilvl w:val="0"/>
                <w:numId w:val="36"/>
              </w:numPr>
              <w:spacing w:before="120" w:after="120"/>
              <w:ind w:right="192"/>
              <w:jc w:val="both"/>
              <w:rPr>
                <w:rFonts w:ascii="Calibri" w:hAnsi="Calibri" w:cs="Arial"/>
                <w:i/>
                <w:sz w:val="22"/>
                <w:szCs w:val="22"/>
                <w:lang w:eastAsia="es-ES"/>
              </w:rPr>
            </w:pPr>
            <w:r w:rsidRPr="006A7218">
              <w:rPr>
                <w:rFonts w:ascii="Calibri" w:hAnsi="Calibri" w:cs="Arial"/>
                <w:i/>
                <w:sz w:val="22"/>
                <w:szCs w:val="22"/>
                <w:lang w:eastAsia="es-ES"/>
              </w:rPr>
              <w:t xml:space="preserve">Propone Topógrafo con título de licenciado o técnico con experiencia en levantamientos topográficos y batimétricos.  </w:t>
            </w:r>
          </w:p>
        </w:tc>
        <w:tc>
          <w:tcPr>
            <w:tcW w:w="1841" w:type="pct"/>
            <w:shd w:val="clear" w:color="auto" w:fill="auto"/>
            <w:vAlign w:val="center"/>
          </w:tcPr>
          <w:p w14:paraId="7656E9D0" w14:textId="77777777" w:rsidR="00807C2C" w:rsidRPr="00591C14" w:rsidRDefault="00807C2C" w:rsidP="002A3980">
            <w:pPr>
              <w:jc w:val="center"/>
              <w:rPr>
                <w:rFonts w:ascii="Calibri" w:hAnsi="Calibri" w:cs="Arial"/>
                <w:b/>
                <w:sz w:val="18"/>
                <w:szCs w:val="18"/>
                <w:u w:val="single"/>
                <w:lang w:eastAsia="es-ES"/>
              </w:rPr>
            </w:pPr>
            <w:r w:rsidRPr="00591C14">
              <w:rPr>
                <w:rFonts w:ascii="Calibri" w:hAnsi="Calibri" w:cs="Arial"/>
                <w:b/>
                <w:sz w:val="18"/>
                <w:szCs w:val="18"/>
                <w:u w:val="single"/>
                <w:lang w:eastAsia="es-ES"/>
              </w:rPr>
              <w:t>Experiencia General</w:t>
            </w:r>
          </w:p>
          <w:p w14:paraId="7F54B5C7" w14:textId="544E2E90" w:rsidR="00807C2C" w:rsidRPr="006A7218" w:rsidRDefault="00807C2C" w:rsidP="002A3980">
            <w:pPr>
              <w:jc w:val="center"/>
              <w:rPr>
                <w:rFonts w:ascii="Calibri" w:hAnsi="Calibri" w:cs="Arial"/>
                <w:sz w:val="18"/>
                <w:szCs w:val="18"/>
                <w:lang w:eastAsia="es-ES"/>
              </w:rPr>
            </w:pPr>
            <w:r w:rsidRPr="00591C14">
              <w:rPr>
                <w:rFonts w:ascii="Calibri" w:hAnsi="Calibri" w:cs="Arial"/>
                <w:sz w:val="18"/>
                <w:szCs w:val="18"/>
                <w:lang w:eastAsia="es-ES"/>
              </w:rPr>
              <w:t xml:space="preserve">Propone </w:t>
            </w:r>
            <w:r>
              <w:rPr>
                <w:rFonts w:ascii="Calibri" w:hAnsi="Calibri" w:cs="Arial"/>
                <w:sz w:val="18"/>
                <w:szCs w:val="18"/>
                <w:lang w:eastAsia="es-ES"/>
              </w:rPr>
              <w:t xml:space="preserve">topógrafo </w:t>
            </w:r>
            <w:r w:rsidRPr="006A7218">
              <w:rPr>
                <w:rFonts w:ascii="Calibri" w:hAnsi="Calibri" w:cs="Arial"/>
                <w:sz w:val="18"/>
                <w:szCs w:val="18"/>
                <w:lang w:eastAsia="es-ES"/>
              </w:rPr>
              <w:t xml:space="preserve">con </w:t>
            </w:r>
            <w:r>
              <w:rPr>
                <w:rFonts w:ascii="Calibri" w:hAnsi="Calibri" w:cs="Arial"/>
                <w:sz w:val="18"/>
                <w:szCs w:val="18"/>
                <w:lang w:eastAsia="es-ES"/>
              </w:rPr>
              <w:t>experiencia a partir de</w:t>
            </w:r>
            <w:r w:rsidRPr="006A7218">
              <w:rPr>
                <w:rFonts w:ascii="Calibri" w:hAnsi="Calibri" w:cs="Arial"/>
                <w:sz w:val="18"/>
                <w:szCs w:val="18"/>
                <w:lang w:eastAsia="es-ES"/>
              </w:rPr>
              <w:t xml:space="preserve"> </w:t>
            </w:r>
            <w:r>
              <w:rPr>
                <w:rFonts w:ascii="Calibri" w:hAnsi="Calibri" w:cs="Arial"/>
                <w:sz w:val="18"/>
                <w:szCs w:val="18"/>
                <w:lang w:eastAsia="es-ES"/>
              </w:rPr>
              <w:t xml:space="preserve">la emisión de Título </w:t>
            </w:r>
            <w:r w:rsidR="00C310C0">
              <w:rPr>
                <w:rFonts w:ascii="Calibri" w:hAnsi="Calibri" w:cs="Arial"/>
                <w:sz w:val="18"/>
                <w:szCs w:val="18"/>
                <w:lang w:eastAsia="es-ES"/>
              </w:rPr>
              <w:t>Académico</w:t>
            </w:r>
            <w:r w:rsidRPr="006A7218">
              <w:rPr>
                <w:rFonts w:ascii="Calibri" w:hAnsi="Calibri" w:cs="Arial"/>
                <w:sz w:val="18"/>
                <w:szCs w:val="18"/>
                <w:lang w:eastAsia="es-ES"/>
              </w:rPr>
              <w:t>:</w:t>
            </w:r>
          </w:p>
          <w:p w14:paraId="6FCE937E"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Mayor o igual a 5 años</w:t>
            </w:r>
            <w:r w:rsidRPr="006A7218">
              <w:rPr>
                <w:rFonts w:ascii="Calibri" w:hAnsi="Calibri" w:cs="Arial"/>
                <w:sz w:val="18"/>
                <w:szCs w:val="18"/>
                <w:lang w:eastAsia="es-ES"/>
              </w:rPr>
              <w:t xml:space="preserve"> = </w:t>
            </w:r>
            <w:r>
              <w:rPr>
                <w:rFonts w:ascii="Calibri" w:hAnsi="Calibri" w:cs="Arial"/>
                <w:sz w:val="18"/>
                <w:szCs w:val="18"/>
                <w:lang w:eastAsia="es-ES"/>
              </w:rPr>
              <w:t>2</w:t>
            </w:r>
            <w:r w:rsidRPr="006A7218">
              <w:rPr>
                <w:rFonts w:ascii="Calibri" w:hAnsi="Calibri" w:cs="Arial"/>
                <w:sz w:val="18"/>
                <w:szCs w:val="18"/>
                <w:lang w:eastAsia="es-ES"/>
              </w:rPr>
              <w:t xml:space="preserve"> pts.</w:t>
            </w:r>
          </w:p>
          <w:p w14:paraId="62FD40E2"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Entre 2 y 5 años  = 1</w:t>
            </w:r>
            <w:r w:rsidRPr="006A7218">
              <w:rPr>
                <w:rFonts w:ascii="Calibri" w:hAnsi="Calibri" w:cs="Arial"/>
                <w:sz w:val="18"/>
                <w:szCs w:val="18"/>
                <w:lang w:eastAsia="es-ES"/>
              </w:rPr>
              <w:t xml:space="preserve"> pts.</w:t>
            </w:r>
          </w:p>
          <w:p w14:paraId="28AEFE89" w14:textId="77777777" w:rsidR="00807C2C" w:rsidRPr="006A7218" w:rsidRDefault="00807C2C" w:rsidP="002A3980">
            <w:pPr>
              <w:jc w:val="center"/>
              <w:rPr>
                <w:rFonts w:ascii="Calibri" w:hAnsi="Calibri" w:cs="Arial"/>
                <w:sz w:val="18"/>
                <w:szCs w:val="18"/>
                <w:lang w:eastAsia="es-ES"/>
              </w:rPr>
            </w:pPr>
            <w:r>
              <w:rPr>
                <w:rFonts w:ascii="Calibri" w:hAnsi="Calibri" w:cs="Arial"/>
                <w:sz w:val="18"/>
                <w:szCs w:val="18"/>
                <w:lang w:eastAsia="es-ES"/>
              </w:rPr>
              <w:t>Menor a 2 años  (Excluyente)</w:t>
            </w:r>
            <w:r w:rsidRPr="006A7218">
              <w:rPr>
                <w:rFonts w:ascii="Calibri" w:hAnsi="Calibri" w:cs="Arial"/>
                <w:sz w:val="18"/>
                <w:szCs w:val="18"/>
                <w:lang w:eastAsia="es-ES"/>
              </w:rPr>
              <w:t>.</w:t>
            </w:r>
          </w:p>
        </w:tc>
      </w:tr>
      <w:tr w:rsidR="00807C2C" w:rsidRPr="006A7218" w14:paraId="79B41C5F" w14:textId="77777777" w:rsidTr="002A3980">
        <w:trPr>
          <w:trHeight w:val="255"/>
          <w:jc w:val="center"/>
        </w:trPr>
        <w:tc>
          <w:tcPr>
            <w:tcW w:w="3159" w:type="pct"/>
            <w:gridSpan w:val="3"/>
            <w:vMerge/>
            <w:shd w:val="clear" w:color="auto" w:fill="auto"/>
            <w:vAlign w:val="center"/>
          </w:tcPr>
          <w:p w14:paraId="0E458C7A" w14:textId="77777777" w:rsidR="00807C2C" w:rsidRPr="006A7218" w:rsidRDefault="00807C2C" w:rsidP="00807C2C">
            <w:pPr>
              <w:numPr>
                <w:ilvl w:val="0"/>
                <w:numId w:val="36"/>
              </w:numPr>
              <w:spacing w:before="120" w:after="120"/>
              <w:ind w:right="192"/>
              <w:jc w:val="both"/>
              <w:rPr>
                <w:rFonts w:ascii="Verdana" w:hAnsi="Verdana" w:cs="Arial"/>
                <w:b/>
                <w:sz w:val="16"/>
                <w:szCs w:val="16"/>
                <w:lang w:val="es-BO" w:eastAsia="es-ES"/>
              </w:rPr>
            </w:pPr>
          </w:p>
        </w:tc>
        <w:tc>
          <w:tcPr>
            <w:tcW w:w="1841" w:type="pct"/>
            <w:shd w:val="clear" w:color="auto" w:fill="auto"/>
            <w:vAlign w:val="center"/>
          </w:tcPr>
          <w:p w14:paraId="1D2AED27" w14:textId="77777777" w:rsidR="00807C2C" w:rsidRDefault="00807C2C" w:rsidP="002A3980">
            <w:pPr>
              <w:jc w:val="center"/>
              <w:rPr>
                <w:rFonts w:ascii="Calibri" w:hAnsi="Calibri" w:cs="Arial"/>
                <w:sz w:val="18"/>
                <w:szCs w:val="18"/>
                <w:lang w:eastAsia="es-ES"/>
              </w:rPr>
            </w:pPr>
            <w:r w:rsidRPr="00591C14">
              <w:rPr>
                <w:rFonts w:ascii="Calibri" w:hAnsi="Calibri" w:cs="Arial"/>
                <w:b/>
                <w:sz w:val="18"/>
                <w:szCs w:val="18"/>
                <w:u w:val="single"/>
                <w:lang w:eastAsia="es-ES"/>
              </w:rPr>
              <w:t>Experiencia</w:t>
            </w:r>
            <w:r>
              <w:rPr>
                <w:rFonts w:ascii="Calibri" w:hAnsi="Calibri" w:cs="Arial"/>
                <w:b/>
                <w:sz w:val="18"/>
                <w:szCs w:val="18"/>
                <w:u w:val="single"/>
                <w:lang w:eastAsia="es-ES"/>
              </w:rPr>
              <w:t xml:space="preserve"> Específica</w:t>
            </w:r>
          </w:p>
          <w:p w14:paraId="12D8B9ED"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 xml:space="preserve">Propone Topógrafo (Licenciado o Técnico) con número de levantamientos topográficos y batimétricos:                                                                                            Mayor o igual a </w:t>
            </w:r>
            <w:r>
              <w:rPr>
                <w:rFonts w:ascii="Calibri" w:hAnsi="Calibri" w:cs="Arial"/>
                <w:sz w:val="18"/>
                <w:szCs w:val="18"/>
                <w:lang w:eastAsia="es-ES"/>
              </w:rPr>
              <w:t>2</w:t>
            </w:r>
            <w:r w:rsidRPr="006A7218">
              <w:rPr>
                <w:rFonts w:ascii="Calibri" w:hAnsi="Calibri" w:cs="Arial"/>
                <w:sz w:val="18"/>
                <w:szCs w:val="18"/>
                <w:lang w:eastAsia="es-ES"/>
              </w:rPr>
              <w:t xml:space="preserve">0 trabajos = </w:t>
            </w:r>
            <w:r>
              <w:rPr>
                <w:rFonts w:ascii="Calibri" w:hAnsi="Calibri" w:cs="Arial"/>
                <w:sz w:val="18"/>
                <w:szCs w:val="18"/>
                <w:lang w:eastAsia="es-ES"/>
              </w:rPr>
              <w:t>3</w:t>
            </w:r>
            <w:r w:rsidRPr="006A7218">
              <w:rPr>
                <w:rFonts w:ascii="Calibri" w:hAnsi="Calibri" w:cs="Arial"/>
                <w:sz w:val="18"/>
                <w:szCs w:val="18"/>
                <w:lang w:eastAsia="es-ES"/>
              </w:rPr>
              <w:t xml:space="preserve"> pts.                            Mayor o igual a </w:t>
            </w:r>
            <w:r>
              <w:rPr>
                <w:rFonts w:ascii="Calibri" w:hAnsi="Calibri" w:cs="Arial"/>
                <w:sz w:val="18"/>
                <w:szCs w:val="18"/>
                <w:lang w:eastAsia="es-ES"/>
              </w:rPr>
              <w:t>10</w:t>
            </w:r>
            <w:r w:rsidRPr="006A7218">
              <w:rPr>
                <w:rFonts w:ascii="Calibri" w:hAnsi="Calibri" w:cs="Arial"/>
                <w:sz w:val="18"/>
                <w:szCs w:val="18"/>
                <w:lang w:eastAsia="es-ES"/>
              </w:rPr>
              <w:t xml:space="preserve"> y menor a </w:t>
            </w:r>
            <w:r>
              <w:rPr>
                <w:rFonts w:ascii="Calibri" w:hAnsi="Calibri" w:cs="Arial"/>
                <w:sz w:val="18"/>
                <w:szCs w:val="18"/>
                <w:lang w:eastAsia="es-ES"/>
              </w:rPr>
              <w:t>2</w:t>
            </w:r>
            <w:r w:rsidRPr="006A7218">
              <w:rPr>
                <w:rFonts w:ascii="Calibri" w:hAnsi="Calibri" w:cs="Arial"/>
                <w:sz w:val="18"/>
                <w:szCs w:val="18"/>
                <w:lang w:eastAsia="es-ES"/>
              </w:rPr>
              <w:t xml:space="preserve">0  = </w:t>
            </w:r>
            <w:r>
              <w:rPr>
                <w:rFonts w:ascii="Calibri" w:hAnsi="Calibri" w:cs="Arial"/>
                <w:sz w:val="18"/>
                <w:szCs w:val="18"/>
                <w:lang w:eastAsia="es-ES"/>
              </w:rPr>
              <w:t>2</w:t>
            </w:r>
            <w:r w:rsidRPr="006A7218">
              <w:rPr>
                <w:rFonts w:ascii="Calibri" w:hAnsi="Calibri" w:cs="Arial"/>
                <w:sz w:val="18"/>
                <w:szCs w:val="18"/>
                <w:lang w:eastAsia="es-ES"/>
              </w:rPr>
              <w:t xml:space="preserve"> pts.              </w:t>
            </w:r>
          </w:p>
          <w:p w14:paraId="1F617AE3" w14:textId="77777777" w:rsidR="00807C2C" w:rsidRPr="006A7218" w:rsidRDefault="00807C2C" w:rsidP="002A3980">
            <w:pPr>
              <w:spacing w:before="120" w:after="120"/>
              <w:ind w:right="192"/>
              <w:jc w:val="center"/>
              <w:rPr>
                <w:rFonts w:ascii="Verdana" w:hAnsi="Verdana" w:cs="Arial"/>
                <w:b/>
                <w:sz w:val="16"/>
                <w:szCs w:val="24"/>
                <w:lang w:val="es-BO" w:eastAsia="es-ES"/>
              </w:rPr>
            </w:pPr>
            <w:r>
              <w:rPr>
                <w:rFonts w:ascii="Calibri" w:hAnsi="Calibri" w:cs="Arial"/>
                <w:sz w:val="18"/>
                <w:szCs w:val="18"/>
                <w:lang w:eastAsia="es-ES"/>
              </w:rPr>
              <w:t>Menor a 10 trabajos = 0</w:t>
            </w:r>
            <w:r w:rsidRPr="006A7218">
              <w:rPr>
                <w:rFonts w:ascii="Calibri" w:hAnsi="Calibri" w:cs="Arial"/>
                <w:sz w:val="18"/>
                <w:szCs w:val="18"/>
                <w:lang w:eastAsia="es-ES"/>
              </w:rPr>
              <w:t xml:space="preserve"> pts.</w:t>
            </w:r>
          </w:p>
        </w:tc>
      </w:tr>
      <w:tr w:rsidR="00807C2C" w:rsidRPr="006A7218" w14:paraId="076DC731" w14:textId="77777777" w:rsidTr="002A3980">
        <w:trPr>
          <w:trHeight w:val="255"/>
          <w:jc w:val="center"/>
        </w:trPr>
        <w:tc>
          <w:tcPr>
            <w:tcW w:w="3159" w:type="pct"/>
            <w:gridSpan w:val="3"/>
            <w:shd w:val="clear" w:color="auto" w:fill="auto"/>
            <w:vAlign w:val="center"/>
          </w:tcPr>
          <w:p w14:paraId="0DB15469" w14:textId="77777777" w:rsidR="00807C2C" w:rsidRPr="006A7218" w:rsidRDefault="00807C2C" w:rsidP="002A3980">
            <w:pPr>
              <w:tabs>
                <w:tab w:val="left" w:pos="709"/>
              </w:tabs>
              <w:spacing w:before="120" w:after="120"/>
              <w:ind w:right="192"/>
              <w:contextualSpacing/>
              <w:jc w:val="both"/>
              <w:rPr>
                <w:rFonts w:ascii="Verdana" w:hAnsi="Verdana"/>
                <w:sz w:val="16"/>
                <w:szCs w:val="16"/>
                <w:lang w:val="es-BO" w:eastAsia="es-ES"/>
              </w:rPr>
            </w:pPr>
            <w:r w:rsidRPr="006A7218">
              <w:rPr>
                <w:rFonts w:ascii="Verdana" w:hAnsi="Verdana"/>
                <w:b/>
                <w:sz w:val="16"/>
                <w:szCs w:val="16"/>
                <w:lang w:val="es-BO" w:eastAsia="es-ES"/>
              </w:rPr>
              <w:t xml:space="preserve">    B.</w:t>
            </w:r>
            <w:r>
              <w:rPr>
                <w:rFonts w:ascii="Verdana" w:hAnsi="Verdana"/>
                <w:b/>
                <w:sz w:val="16"/>
                <w:szCs w:val="16"/>
                <w:lang w:val="es-BO" w:eastAsia="es-ES"/>
              </w:rPr>
              <w:t>4</w:t>
            </w:r>
            <w:r w:rsidRPr="006A7218">
              <w:rPr>
                <w:rFonts w:ascii="Verdana" w:hAnsi="Verdana"/>
                <w:b/>
                <w:sz w:val="16"/>
                <w:szCs w:val="16"/>
                <w:lang w:val="es-BO" w:eastAsia="es-ES"/>
              </w:rPr>
              <w:t xml:space="preserve">  </w:t>
            </w:r>
            <w:proofErr w:type="spellStart"/>
            <w:r>
              <w:rPr>
                <w:rFonts w:ascii="Verdana" w:hAnsi="Verdana"/>
                <w:b/>
                <w:sz w:val="16"/>
                <w:szCs w:val="16"/>
                <w:lang w:val="es-BO" w:eastAsia="es-ES"/>
              </w:rPr>
              <w:t>Geotecnista</w:t>
            </w:r>
            <w:bookmarkStart w:id="6" w:name="_GoBack"/>
            <w:bookmarkEnd w:id="6"/>
            <w:proofErr w:type="spellEnd"/>
          </w:p>
        </w:tc>
        <w:tc>
          <w:tcPr>
            <w:tcW w:w="1841" w:type="pct"/>
            <w:shd w:val="clear" w:color="auto" w:fill="auto"/>
            <w:vAlign w:val="center"/>
          </w:tcPr>
          <w:p w14:paraId="67000933"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Verdana" w:hAnsi="Verdana" w:cs="Arial"/>
                <w:b/>
                <w:sz w:val="16"/>
                <w:szCs w:val="24"/>
                <w:lang w:val="es-BO" w:eastAsia="es-ES"/>
              </w:rPr>
              <w:t>b.</w:t>
            </w:r>
            <w:r>
              <w:rPr>
                <w:rFonts w:ascii="Verdana" w:hAnsi="Verdana" w:cs="Arial"/>
                <w:b/>
                <w:sz w:val="16"/>
                <w:szCs w:val="24"/>
                <w:lang w:val="es-BO" w:eastAsia="es-ES"/>
              </w:rPr>
              <w:t>4</w:t>
            </w:r>
            <w:r w:rsidRPr="006A7218">
              <w:rPr>
                <w:rFonts w:ascii="Verdana" w:hAnsi="Verdana" w:cs="Arial"/>
                <w:b/>
                <w:sz w:val="16"/>
                <w:szCs w:val="24"/>
                <w:lang w:val="es-BO" w:eastAsia="es-ES"/>
              </w:rPr>
              <w:t xml:space="preserve"> = </w:t>
            </w:r>
            <w:r>
              <w:rPr>
                <w:rFonts w:ascii="Verdana" w:hAnsi="Verdana" w:cs="Arial"/>
                <w:b/>
                <w:i/>
                <w:sz w:val="16"/>
                <w:szCs w:val="24"/>
                <w:lang w:val="es-BO" w:eastAsia="es-ES"/>
              </w:rPr>
              <w:t>5</w:t>
            </w:r>
          </w:p>
        </w:tc>
      </w:tr>
      <w:tr w:rsidR="00807C2C" w:rsidRPr="006A7218" w14:paraId="065AA933" w14:textId="77777777" w:rsidTr="002A3980">
        <w:trPr>
          <w:trHeight w:val="255"/>
          <w:jc w:val="center"/>
        </w:trPr>
        <w:tc>
          <w:tcPr>
            <w:tcW w:w="3159" w:type="pct"/>
            <w:gridSpan w:val="3"/>
            <w:vMerge w:val="restart"/>
            <w:shd w:val="clear" w:color="auto" w:fill="auto"/>
            <w:vAlign w:val="center"/>
          </w:tcPr>
          <w:p w14:paraId="197F583A" w14:textId="77777777" w:rsidR="00807C2C" w:rsidRPr="006A7218" w:rsidRDefault="00807C2C" w:rsidP="00807C2C">
            <w:pPr>
              <w:numPr>
                <w:ilvl w:val="0"/>
                <w:numId w:val="36"/>
              </w:numPr>
              <w:spacing w:before="120" w:after="120"/>
              <w:ind w:right="192"/>
              <w:jc w:val="both"/>
              <w:rPr>
                <w:rFonts w:ascii="Calibri" w:hAnsi="Calibri" w:cs="Arial"/>
                <w:i/>
                <w:sz w:val="22"/>
                <w:szCs w:val="22"/>
                <w:lang w:eastAsia="es-ES"/>
              </w:rPr>
            </w:pPr>
            <w:r w:rsidRPr="006A7218">
              <w:rPr>
                <w:rFonts w:ascii="Calibri" w:hAnsi="Calibri" w:cs="Arial"/>
                <w:i/>
                <w:sz w:val="22"/>
                <w:szCs w:val="22"/>
                <w:lang w:eastAsia="es-ES"/>
              </w:rPr>
              <w:t xml:space="preserve">Propone </w:t>
            </w:r>
            <w:r>
              <w:rPr>
                <w:rFonts w:ascii="Calibri" w:hAnsi="Calibri" w:cs="Arial"/>
                <w:i/>
                <w:sz w:val="22"/>
                <w:szCs w:val="22"/>
                <w:lang w:eastAsia="es-ES"/>
              </w:rPr>
              <w:t>Ingeniero Civil o Afín con experiencia en realización de estudios en geotecnia</w:t>
            </w:r>
            <w:r w:rsidRPr="006A7218">
              <w:rPr>
                <w:rFonts w:ascii="Calibri" w:hAnsi="Calibri" w:cs="Arial"/>
                <w:i/>
                <w:sz w:val="22"/>
                <w:szCs w:val="22"/>
                <w:lang w:eastAsia="es-ES"/>
              </w:rPr>
              <w:t xml:space="preserve"> </w:t>
            </w:r>
          </w:p>
        </w:tc>
        <w:tc>
          <w:tcPr>
            <w:tcW w:w="1841" w:type="pct"/>
            <w:shd w:val="clear" w:color="auto" w:fill="auto"/>
            <w:vAlign w:val="center"/>
          </w:tcPr>
          <w:p w14:paraId="4568701A" w14:textId="77777777" w:rsidR="00807C2C" w:rsidRPr="00591C14" w:rsidRDefault="00807C2C" w:rsidP="002A3980">
            <w:pPr>
              <w:jc w:val="center"/>
              <w:rPr>
                <w:rFonts w:ascii="Calibri" w:hAnsi="Calibri" w:cs="Arial"/>
                <w:b/>
                <w:sz w:val="18"/>
                <w:szCs w:val="18"/>
                <w:u w:val="single"/>
                <w:lang w:eastAsia="es-ES"/>
              </w:rPr>
            </w:pPr>
            <w:r w:rsidRPr="00591C14">
              <w:rPr>
                <w:rFonts w:ascii="Calibri" w:hAnsi="Calibri" w:cs="Arial"/>
                <w:b/>
                <w:sz w:val="18"/>
                <w:szCs w:val="18"/>
                <w:u w:val="single"/>
                <w:lang w:eastAsia="es-ES"/>
              </w:rPr>
              <w:t>Experiencia General</w:t>
            </w:r>
          </w:p>
          <w:p w14:paraId="52A176C7" w14:textId="77777777" w:rsidR="00807C2C" w:rsidRPr="006A7218" w:rsidRDefault="00807C2C" w:rsidP="002A3980">
            <w:pPr>
              <w:jc w:val="center"/>
              <w:rPr>
                <w:rFonts w:ascii="Calibri" w:hAnsi="Calibri" w:cs="Arial"/>
                <w:sz w:val="18"/>
                <w:szCs w:val="18"/>
                <w:lang w:eastAsia="es-ES"/>
              </w:rPr>
            </w:pPr>
            <w:r w:rsidRPr="00591C14">
              <w:rPr>
                <w:rFonts w:ascii="Calibri" w:hAnsi="Calibri" w:cs="Arial"/>
                <w:sz w:val="18"/>
                <w:szCs w:val="18"/>
                <w:lang w:eastAsia="es-ES"/>
              </w:rPr>
              <w:t>Propone</w:t>
            </w:r>
            <w:r>
              <w:rPr>
                <w:rFonts w:ascii="Calibri" w:hAnsi="Calibri" w:cs="Arial"/>
                <w:sz w:val="18"/>
                <w:szCs w:val="18"/>
                <w:lang w:eastAsia="es-ES"/>
              </w:rPr>
              <w:t xml:space="preserve"> Ingeniero Civil o Afín </w:t>
            </w:r>
            <w:r w:rsidRPr="006A7218">
              <w:rPr>
                <w:rFonts w:ascii="Calibri" w:hAnsi="Calibri" w:cs="Arial"/>
                <w:sz w:val="18"/>
                <w:szCs w:val="18"/>
                <w:lang w:eastAsia="es-ES"/>
              </w:rPr>
              <w:t xml:space="preserve">con </w:t>
            </w:r>
            <w:r>
              <w:rPr>
                <w:rFonts w:ascii="Calibri" w:hAnsi="Calibri" w:cs="Arial"/>
                <w:sz w:val="18"/>
                <w:szCs w:val="18"/>
                <w:lang w:eastAsia="es-ES"/>
              </w:rPr>
              <w:t>la emisión de Título en Provisión Nacional</w:t>
            </w:r>
            <w:r w:rsidRPr="006A7218">
              <w:rPr>
                <w:rFonts w:ascii="Calibri" w:hAnsi="Calibri" w:cs="Arial"/>
                <w:sz w:val="18"/>
                <w:szCs w:val="18"/>
                <w:lang w:eastAsia="es-ES"/>
              </w:rPr>
              <w:t>:</w:t>
            </w:r>
          </w:p>
          <w:p w14:paraId="17568843"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Mayor o igual a 6 años</w:t>
            </w:r>
            <w:r w:rsidRPr="006A7218">
              <w:rPr>
                <w:rFonts w:ascii="Calibri" w:hAnsi="Calibri" w:cs="Arial"/>
                <w:sz w:val="18"/>
                <w:szCs w:val="18"/>
                <w:lang w:eastAsia="es-ES"/>
              </w:rPr>
              <w:t xml:space="preserve"> = </w:t>
            </w:r>
            <w:r>
              <w:rPr>
                <w:rFonts w:ascii="Calibri" w:hAnsi="Calibri" w:cs="Arial"/>
                <w:sz w:val="18"/>
                <w:szCs w:val="18"/>
                <w:lang w:eastAsia="es-ES"/>
              </w:rPr>
              <w:t>2</w:t>
            </w:r>
            <w:r w:rsidRPr="006A7218">
              <w:rPr>
                <w:rFonts w:ascii="Calibri" w:hAnsi="Calibri" w:cs="Arial"/>
                <w:sz w:val="18"/>
                <w:szCs w:val="18"/>
                <w:lang w:eastAsia="es-ES"/>
              </w:rPr>
              <w:t xml:space="preserve"> pts.</w:t>
            </w:r>
          </w:p>
          <w:p w14:paraId="6DB62F41" w14:textId="77777777" w:rsidR="00807C2C" w:rsidRDefault="00807C2C" w:rsidP="002A3980">
            <w:pPr>
              <w:jc w:val="center"/>
              <w:rPr>
                <w:rFonts w:ascii="Calibri" w:hAnsi="Calibri" w:cs="Arial"/>
                <w:sz w:val="18"/>
                <w:szCs w:val="18"/>
                <w:lang w:eastAsia="es-ES"/>
              </w:rPr>
            </w:pPr>
            <w:r>
              <w:rPr>
                <w:rFonts w:ascii="Calibri" w:hAnsi="Calibri" w:cs="Arial"/>
                <w:sz w:val="18"/>
                <w:szCs w:val="18"/>
                <w:lang w:eastAsia="es-ES"/>
              </w:rPr>
              <w:t>Entre 3 y 6 años  = 1</w:t>
            </w:r>
            <w:r w:rsidRPr="006A7218">
              <w:rPr>
                <w:rFonts w:ascii="Calibri" w:hAnsi="Calibri" w:cs="Arial"/>
                <w:sz w:val="18"/>
                <w:szCs w:val="18"/>
                <w:lang w:eastAsia="es-ES"/>
              </w:rPr>
              <w:t xml:space="preserve"> pts.</w:t>
            </w:r>
          </w:p>
          <w:p w14:paraId="013FC44F" w14:textId="77777777" w:rsidR="00807C2C" w:rsidRPr="006A7218" w:rsidRDefault="00807C2C" w:rsidP="002A3980">
            <w:pPr>
              <w:jc w:val="center"/>
              <w:rPr>
                <w:rFonts w:ascii="Calibri" w:hAnsi="Calibri" w:cs="Arial"/>
                <w:sz w:val="18"/>
                <w:szCs w:val="18"/>
                <w:lang w:eastAsia="es-ES"/>
              </w:rPr>
            </w:pPr>
            <w:r>
              <w:rPr>
                <w:rFonts w:ascii="Calibri" w:hAnsi="Calibri" w:cs="Arial"/>
                <w:sz w:val="18"/>
                <w:szCs w:val="18"/>
                <w:lang w:eastAsia="es-ES"/>
              </w:rPr>
              <w:t>Menor a 3 años  (Excluyente)</w:t>
            </w:r>
            <w:r w:rsidRPr="006A7218">
              <w:rPr>
                <w:rFonts w:ascii="Calibri" w:hAnsi="Calibri" w:cs="Arial"/>
                <w:sz w:val="18"/>
                <w:szCs w:val="18"/>
                <w:lang w:eastAsia="es-ES"/>
              </w:rPr>
              <w:t>.</w:t>
            </w:r>
          </w:p>
        </w:tc>
      </w:tr>
      <w:tr w:rsidR="00807C2C" w:rsidRPr="006A7218" w14:paraId="54292EEE" w14:textId="77777777" w:rsidTr="002A3980">
        <w:trPr>
          <w:trHeight w:val="255"/>
          <w:jc w:val="center"/>
        </w:trPr>
        <w:tc>
          <w:tcPr>
            <w:tcW w:w="3159" w:type="pct"/>
            <w:gridSpan w:val="3"/>
            <w:vMerge/>
            <w:shd w:val="clear" w:color="auto" w:fill="auto"/>
            <w:vAlign w:val="center"/>
          </w:tcPr>
          <w:p w14:paraId="5F19BA3B" w14:textId="77777777" w:rsidR="00807C2C" w:rsidRPr="006A7218" w:rsidRDefault="00807C2C" w:rsidP="00807C2C">
            <w:pPr>
              <w:numPr>
                <w:ilvl w:val="0"/>
                <w:numId w:val="36"/>
              </w:numPr>
              <w:spacing w:before="120" w:after="120"/>
              <w:ind w:right="192"/>
              <w:jc w:val="both"/>
              <w:rPr>
                <w:rFonts w:ascii="Verdana" w:hAnsi="Verdana" w:cs="Arial"/>
                <w:b/>
                <w:sz w:val="16"/>
                <w:szCs w:val="16"/>
                <w:lang w:val="es-BO" w:eastAsia="es-ES"/>
              </w:rPr>
            </w:pPr>
          </w:p>
        </w:tc>
        <w:tc>
          <w:tcPr>
            <w:tcW w:w="1841" w:type="pct"/>
            <w:shd w:val="clear" w:color="auto" w:fill="auto"/>
            <w:vAlign w:val="center"/>
          </w:tcPr>
          <w:p w14:paraId="790A5152" w14:textId="77777777" w:rsidR="00807C2C" w:rsidRDefault="00807C2C" w:rsidP="002A3980">
            <w:pPr>
              <w:jc w:val="center"/>
              <w:rPr>
                <w:rFonts w:ascii="Calibri" w:hAnsi="Calibri" w:cs="Arial"/>
                <w:sz w:val="18"/>
                <w:szCs w:val="18"/>
                <w:lang w:eastAsia="es-ES"/>
              </w:rPr>
            </w:pPr>
            <w:r w:rsidRPr="00591C14">
              <w:rPr>
                <w:rFonts w:ascii="Calibri" w:hAnsi="Calibri" w:cs="Arial"/>
                <w:b/>
                <w:sz w:val="18"/>
                <w:szCs w:val="18"/>
                <w:u w:val="single"/>
                <w:lang w:eastAsia="es-ES"/>
              </w:rPr>
              <w:t>Experiencia</w:t>
            </w:r>
            <w:r>
              <w:rPr>
                <w:rFonts w:ascii="Calibri" w:hAnsi="Calibri" w:cs="Arial"/>
                <w:b/>
                <w:sz w:val="18"/>
                <w:szCs w:val="18"/>
                <w:u w:val="single"/>
                <w:lang w:eastAsia="es-ES"/>
              </w:rPr>
              <w:t xml:space="preserve"> Específica</w:t>
            </w:r>
          </w:p>
          <w:p w14:paraId="1BDE9DE5" w14:textId="77777777" w:rsidR="00807C2C" w:rsidRPr="006A7218" w:rsidRDefault="00807C2C" w:rsidP="002A3980">
            <w:pPr>
              <w:jc w:val="center"/>
              <w:rPr>
                <w:rFonts w:ascii="Calibri" w:hAnsi="Calibri" w:cs="Arial"/>
                <w:sz w:val="18"/>
                <w:szCs w:val="18"/>
                <w:lang w:eastAsia="es-ES"/>
              </w:rPr>
            </w:pPr>
            <w:r w:rsidRPr="00776A5A">
              <w:rPr>
                <w:rFonts w:ascii="Calibri" w:hAnsi="Calibri" w:cs="Arial"/>
                <w:sz w:val="18"/>
                <w:szCs w:val="18"/>
                <w:lang w:eastAsia="es-ES"/>
              </w:rPr>
              <w:t xml:space="preserve">Propone Ingeniero Civil o similar con experiencia </w:t>
            </w:r>
            <w:r>
              <w:rPr>
                <w:rFonts w:ascii="Calibri" w:hAnsi="Calibri" w:cs="Arial"/>
                <w:sz w:val="18"/>
                <w:szCs w:val="18"/>
                <w:lang w:eastAsia="es-ES"/>
              </w:rPr>
              <w:t>de</w:t>
            </w:r>
            <w:r w:rsidRPr="00776A5A">
              <w:rPr>
                <w:rFonts w:ascii="Calibri" w:hAnsi="Calibri" w:cs="Arial"/>
                <w:sz w:val="18"/>
                <w:szCs w:val="18"/>
                <w:lang w:eastAsia="es-ES"/>
              </w:rPr>
              <w:t xml:space="preserve"> estudios </w:t>
            </w:r>
            <w:r>
              <w:rPr>
                <w:rFonts w:ascii="Calibri" w:hAnsi="Calibri" w:cs="Arial"/>
                <w:sz w:val="18"/>
                <w:szCs w:val="18"/>
                <w:lang w:eastAsia="es-ES"/>
              </w:rPr>
              <w:t>en</w:t>
            </w:r>
            <w:r w:rsidRPr="00776A5A">
              <w:rPr>
                <w:rFonts w:ascii="Calibri" w:hAnsi="Calibri" w:cs="Arial"/>
                <w:sz w:val="18"/>
                <w:szCs w:val="18"/>
                <w:lang w:eastAsia="es-ES"/>
              </w:rPr>
              <w:t xml:space="preserve"> geotecnia</w:t>
            </w:r>
            <w:r w:rsidRPr="006A7218">
              <w:rPr>
                <w:rFonts w:ascii="Calibri" w:hAnsi="Calibri" w:cs="Arial"/>
                <w:sz w:val="18"/>
                <w:szCs w:val="18"/>
                <w:lang w:eastAsia="es-ES"/>
              </w:rPr>
              <w:t xml:space="preserve">:                                                                                            Mayor o igual a </w:t>
            </w:r>
            <w:r>
              <w:rPr>
                <w:rFonts w:ascii="Calibri" w:hAnsi="Calibri" w:cs="Arial"/>
                <w:sz w:val="18"/>
                <w:szCs w:val="18"/>
                <w:lang w:eastAsia="es-ES"/>
              </w:rPr>
              <w:t>20 trabajos = 3</w:t>
            </w:r>
            <w:r w:rsidRPr="006A7218">
              <w:rPr>
                <w:rFonts w:ascii="Calibri" w:hAnsi="Calibri" w:cs="Arial"/>
                <w:sz w:val="18"/>
                <w:szCs w:val="18"/>
                <w:lang w:eastAsia="es-ES"/>
              </w:rPr>
              <w:t xml:space="preserve"> pts.                            Mayor o igual a </w:t>
            </w:r>
            <w:r>
              <w:rPr>
                <w:rFonts w:ascii="Calibri" w:hAnsi="Calibri" w:cs="Arial"/>
                <w:sz w:val="18"/>
                <w:szCs w:val="18"/>
                <w:lang w:eastAsia="es-ES"/>
              </w:rPr>
              <w:t>1</w:t>
            </w:r>
            <w:r w:rsidRPr="006A7218">
              <w:rPr>
                <w:rFonts w:ascii="Calibri" w:hAnsi="Calibri" w:cs="Arial"/>
                <w:sz w:val="18"/>
                <w:szCs w:val="18"/>
                <w:lang w:eastAsia="es-ES"/>
              </w:rPr>
              <w:t xml:space="preserve">0 y menor a </w:t>
            </w:r>
            <w:r>
              <w:rPr>
                <w:rFonts w:ascii="Calibri" w:hAnsi="Calibri" w:cs="Arial"/>
                <w:sz w:val="18"/>
                <w:szCs w:val="18"/>
                <w:lang w:eastAsia="es-ES"/>
              </w:rPr>
              <w:t>2</w:t>
            </w:r>
            <w:r w:rsidRPr="006A7218">
              <w:rPr>
                <w:rFonts w:ascii="Calibri" w:hAnsi="Calibri" w:cs="Arial"/>
                <w:sz w:val="18"/>
                <w:szCs w:val="18"/>
                <w:lang w:eastAsia="es-ES"/>
              </w:rPr>
              <w:t xml:space="preserve">0  = </w:t>
            </w:r>
            <w:r>
              <w:rPr>
                <w:rFonts w:ascii="Calibri" w:hAnsi="Calibri" w:cs="Arial"/>
                <w:sz w:val="18"/>
                <w:szCs w:val="18"/>
                <w:lang w:eastAsia="es-ES"/>
              </w:rPr>
              <w:t>2</w:t>
            </w:r>
            <w:r w:rsidRPr="006A7218">
              <w:rPr>
                <w:rFonts w:ascii="Calibri" w:hAnsi="Calibri" w:cs="Arial"/>
                <w:sz w:val="18"/>
                <w:szCs w:val="18"/>
                <w:lang w:eastAsia="es-ES"/>
              </w:rPr>
              <w:t xml:space="preserve"> pts.              </w:t>
            </w:r>
          </w:p>
          <w:p w14:paraId="465C0B45" w14:textId="77777777" w:rsidR="00807C2C" w:rsidRPr="006A7218" w:rsidRDefault="00807C2C" w:rsidP="002A3980">
            <w:pPr>
              <w:spacing w:before="120" w:after="120"/>
              <w:ind w:right="192"/>
              <w:jc w:val="center"/>
              <w:rPr>
                <w:rFonts w:ascii="Verdana" w:hAnsi="Verdana" w:cs="Arial"/>
                <w:b/>
                <w:sz w:val="16"/>
                <w:szCs w:val="24"/>
                <w:lang w:val="es-BO" w:eastAsia="es-ES"/>
              </w:rPr>
            </w:pPr>
            <w:r w:rsidRPr="006A7218">
              <w:rPr>
                <w:rFonts w:ascii="Calibri" w:hAnsi="Calibri" w:cs="Arial"/>
                <w:sz w:val="18"/>
                <w:szCs w:val="18"/>
                <w:lang w:eastAsia="es-ES"/>
              </w:rPr>
              <w:t>Menor a 1</w:t>
            </w:r>
            <w:r>
              <w:rPr>
                <w:rFonts w:ascii="Calibri" w:hAnsi="Calibri" w:cs="Arial"/>
                <w:sz w:val="18"/>
                <w:szCs w:val="18"/>
                <w:lang w:eastAsia="es-ES"/>
              </w:rPr>
              <w:t>0</w:t>
            </w:r>
            <w:r w:rsidRPr="006A7218">
              <w:rPr>
                <w:rFonts w:ascii="Calibri" w:hAnsi="Calibri" w:cs="Arial"/>
                <w:sz w:val="18"/>
                <w:szCs w:val="18"/>
                <w:lang w:eastAsia="es-ES"/>
              </w:rPr>
              <w:t xml:space="preserve"> trabajos = </w:t>
            </w:r>
            <w:r>
              <w:rPr>
                <w:rFonts w:ascii="Calibri" w:hAnsi="Calibri" w:cs="Arial"/>
                <w:sz w:val="18"/>
                <w:szCs w:val="18"/>
                <w:lang w:eastAsia="es-ES"/>
              </w:rPr>
              <w:t>0</w:t>
            </w:r>
            <w:r w:rsidRPr="006A7218">
              <w:rPr>
                <w:rFonts w:ascii="Calibri" w:hAnsi="Calibri" w:cs="Arial"/>
                <w:sz w:val="18"/>
                <w:szCs w:val="18"/>
                <w:lang w:eastAsia="es-ES"/>
              </w:rPr>
              <w:t xml:space="preserve"> pts.</w:t>
            </w:r>
          </w:p>
        </w:tc>
      </w:tr>
      <w:tr w:rsidR="00807C2C" w:rsidRPr="006A7218" w14:paraId="59C0587F" w14:textId="77777777" w:rsidTr="002A3980">
        <w:trPr>
          <w:jc w:val="center"/>
        </w:trPr>
        <w:tc>
          <w:tcPr>
            <w:tcW w:w="3159" w:type="pct"/>
            <w:gridSpan w:val="3"/>
            <w:shd w:val="clear" w:color="auto" w:fill="B8CCE4"/>
            <w:vAlign w:val="center"/>
          </w:tcPr>
          <w:p w14:paraId="4AFA4AA2"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b/>
                <w:sz w:val="16"/>
                <w:szCs w:val="16"/>
                <w:lang w:val="es-BO" w:eastAsia="es-ES"/>
              </w:rPr>
              <w:t>SUBTOTAL B</w:t>
            </w:r>
          </w:p>
        </w:tc>
        <w:tc>
          <w:tcPr>
            <w:tcW w:w="1841" w:type="pct"/>
            <w:shd w:val="clear" w:color="auto" w:fill="B8CCE4"/>
            <w:vAlign w:val="center"/>
          </w:tcPr>
          <w:p w14:paraId="7F0E1173" w14:textId="77777777" w:rsidR="00807C2C" w:rsidRPr="006A7218" w:rsidRDefault="00807C2C" w:rsidP="002A3980">
            <w:pPr>
              <w:spacing w:before="120" w:after="120"/>
              <w:ind w:right="192"/>
              <w:jc w:val="center"/>
              <w:rPr>
                <w:rFonts w:ascii="Verdana" w:hAnsi="Verdana"/>
                <w:b/>
                <w:sz w:val="16"/>
                <w:szCs w:val="16"/>
                <w:lang w:val="es-BO" w:eastAsia="es-ES"/>
              </w:rPr>
            </w:pPr>
            <w:r>
              <w:rPr>
                <w:rFonts w:ascii="Verdana" w:hAnsi="Verdana"/>
                <w:b/>
                <w:sz w:val="16"/>
                <w:szCs w:val="16"/>
                <w:lang w:val="es-BO" w:eastAsia="es-ES"/>
              </w:rPr>
              <w:t>30</w:t>
            </w:r>
          </w:p>
        </w:tc>
      </w:tr>
      <w:tr w:rsidR="00807C2C" w:rsidRPr="006A7218" w14:paraId="469A3BA4" w14:textId="77777777" w:rsidTr="002A3980">
        <w:trPr>
          <w:jc w:val="center"/>
        </w:trPr>
        <w:tc>
          <w:tcPr>
            <w:tcW w:w="2419" w:type="pct"/>
            <w:gridSpan w:val="2"/>
            <w:shd w:val="clear" w:color="auto" w:fill="B8CCE4"/>
            <w:vAlign w:val="center"/>
          </w:tcPr>
          <w:p w14:paraId="430FD362" w14:textId="77777777" w:rsidR="00807C2C" w:rsidRPr="006A7218" w:rsidRDefault="00807C2C" w:rsidP="00807C2C">
            <w:pPr>
              <w:numPr>
                <w:ilvl w:val="0"/>
                <w:numId w:val="37"/>
              </w:numPr>
              <w:spacing w:before="120" w:after="120"/>
              <w:ind w:right="192"/>
              <w:rPr>
                <w:rFonts w:ascii="Verdana" w:hAnsi="Verdana"/>
                <w:b/>
                <w:sz w:val="16"/>
                <w:szCs w:val="16"/>
                <w:lang w:val="es-BO" w:eastAsia="es-ES"/>
              </w:rPr>
            </w:pPr>
            <w:r w:rsidRPr="006A7218">
              <w:rPr>
                <w:rFonts w:ascii="Verdana" w:hAnsi="Verdana"/>
                <w:b/>
                <w:sz w:val="16"/>
                <w:szCs w:val="16"/>
                <w:lang w:val="es-BO" w:eastAsia="es-ES"/>
              </w:rPr>
              <w:t>PROPUESTA TÉCNICA</w:t>
            </w:r>
            <w:r w:rsidRPr="006A7218">
              <w:rPr>
                <w:rFonts w:ascii="Verdana" w:hAnsi="Verdana" w:cs="Tahoma"/>
                <w:color w:val="000000"/>
                <w:sz w:val="16"/>
                <w:szCs w:val="16"/>
                <w:lang w:val="es-BO" w:eastAsia="es-ES"/>
              </w:rPr>
              <w:t xml:space="preserve">  </w:t>
            </w:r>
          </w:p>
        </w:tc>
        <w:tc>
          <w:tcPr>
            <w:tcW w:w="740" w:type="pct"/>
            <w:shd w:val="clear" w:color="auto" w:fill="B8CCE4"/>
            <w:vAlign w:val="center"/>
          </w:tcPr>
          <w:p w14:paraId="512D28DF"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cs="Tahoma"/>
                <w:color w:val="000000"/>
                <w:sz w:val="16"/>
                <w:szCs w:val="16"/>
                <w:lang w:val="es-BO" w:eastAsia="es-ES"/>
              </w:rPr>
              <w:t>C=</w:t>
            </w:r>
          </w:p>
        </w:tc>
        <w:tc>
          <w:tcPr>
            <w:tcW w:w="1841" w:type="pct"/>
            <w:shd w:val="clear" w:color="auto" w:fill="B8CCE4"/>
            <w:vAlign w:val="center"/>
          </w:tcPr>
          <w:p w14:paraId="4C85DDC9"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cs="Arial"/>
                <w:b/>
                <w:i/>
                <w:sz w:val="16"/>
                <w:szCs w:val="16"/>
                <w:lang w:val="es-BO" w:eastAsia="es-ES"/>
              </w:rPr>
              <w:t>2</w:t>
            </w:r>
            <w:r>
              <w:rPr>
                <w:rFonts w:ascii="Verdana" w:hAnsi="Verdana" w:cs="Arial"/>
                <w:b/>
                <w:i/>
                <w:sz w:val="16"/>
                <w:szCs w:val="16"/>
                <w:lang w:val="es-BO" w:eastAsia="es-ES"/>
              </w:rPr>
              <w:t>0</w:t>
            </w:r>
          </w:p>
        </w:tc>
      </w:tr>
      <w:tr w:rsidR="00807C2C" w:rsidRPr="006A7218" w14:paraId="6E071DED" w14:textId="77777777" w:rsidTr="002A3980">
        <w:trPr>
          <w:trHeight w:val="1308"/>
          <w:jc w:val="center"/>
        </w:trPr>
        <w:tc>
          <w:tcPr>
            <w:tcW w:w="3159" w:type="pct"/>
            <w:gridSpan w:val="3"/>
            <w:shd w:val="clear" w:color="auto" w:fill="auto"/>
            <w:vAlign w:val="center"/>
          </w:tcPr>
          <w:p w14:paraId="25EED154" w14:textId="77777777" w:rsidR="00807C2C" w:rsidRPr="006A7218" w:rsidRDefault="00807C2C" w:rsidP="002A3980">
            <w:pPr>
              <w:tabs>
                <w:tab w:val="left" w:pos="709"/>
              </w:tabs>
              <w:spacing w:before="120" w:after="120"/>
              <w:ind w:left="360" w:right="192"/>
              <w:contextualSpacing/>
              <w:jc w:val="both"/>
              <w:rPr>
                <w:rFonts w:ascii="Verdana" w:hAnsi="Verdana" w:cs="Arial"/>
                <w:b/>
                <w:sz w:val="16"/>
                <w:szCs w:val="16"/>
                <w:lang w:val="es-BO" w:eastAsia="es-ES"/>
              </w:rPr>
            </w:pPr>
            <w:r w:rsidRPr="006A7218">
              <w:rPr>
                <w:rFonts w:ascii="Calibri" w:hAnsi="Calibri" w:cs="Calibri"/>
                <w:b/>
                <w:sz w:val="22"/>
                <w:szCs w:val="22"/>
                <w:lang w:eastAsia="es-ES"/>
              </w:rPr>
              <w:t>Presenta Metodología, plan de trabajo y organigrama.</w:t>
            </w:r>
          </w:p>
        </w:tc>
        <w:tc>
          <w:tcPr>
            <w:tcW w:w="1841" w:type="pct"/>
            <w:shd w:val="clear" w:color="auto" w:fill="auto"/>
            <w:vAlign w:val="center"/>
          </w:tcPr>
          <w:p w14:paraId="55E159AF" w14:textId="77777777" w:rsidR="00807C2C" w:rsidRPr="006A7218" w:rsidRDefault="00807C2C" w:rsidP="002A3980">
            <w:pPr>
              <w:jc w:val="center"/>
              <w:rPr>
                <w:rFonts w:ascii="Calibri" w:hAnsi="Calibri" w:cs="Arial"/>
                <w:b/>
                <w:i/>
                <w:sz w:val="22"/>
                <w:szCs w:val="22"/>
                <w:lang w:eastAsia="es-ES"/>
              </w:rPr>
            </w:pPr>
          </w:p>
          <w:p w14:paraId="413A6411" w14:textId="77777777" w:rsidR="00807C2C" w:rsidRPr="006A7218" w:rsidRDefault="00807C2C" w:rsidP="002A3980">
            <w:pPr>
              <w:ind w:left="590" w:hanging="567"/>
              <w:rPr>
                <w:rFonts w:ascii="Calibri" w:hAnsi="Calibri" w:cs="Arial"/>
                <w:sz w:val="18"/>
                <w:szCs w:val="18"/>
                <w:lang w:eastAsia="es-ES"/>
              </w:rPr>
            </w:pPr>
            <w:r w:rsidRPr="006A7218">
              <w:rPr>
                <w:rFonts w:ascii="Calibri" w:hAnsi="Calibri" w:cs="Arial"/>
                <w:sz w:val="18"/>
                <w:szCs w:val="18"/>
                <w:lang w:eastAsia="es-ES"/>
              </w:rPr>
              <w:t xml:space="preserve">Presenta metodología:                                                                              </w:t>
            </w:r>
            <w:r>
              <w:rPr>
                <w:rFonts w:ascii="Calibri" w:hAnsi="Calibri" w:cs="Arial"/>
                <w:sz w:val="18"/>
                <w:szCs w:val="18"/>
                <w:lang w:eastAsia="es-ES"/>
              </w:rPr>
              <w:t xml:space="preserve">                   Excelente = 4</w:t>
            </w:r>
            <w:r w:rsidRPr="006A7218">
              <w:rPr>
                <w:rFonts w:ascii="Calibri" w:hAnsi="Calibri" w:cs="Arial"/>
                <w:sz w:val="18"/>
                <w:szCs w:val="18"/>
                <w:lang w:eastAsia="es-ES"/>
              </w:rPr>
              <w:t xml:space="preserve"> pts.                                   Buena  = </w:t>
            </w:r>
            <w:r>
              <w:rPr>
                <w:rFonts w:ascii="Calibri" w:hAnsi="Calibri" w:cs="Arial"/>
                <w:sz w:val="18"/>
                <w:szCs w:val="18"/>
                <w:lang w:eastAsia="es-ES"/>
              </w:rPr>
              <w:t>2</w:t>
            </w:r>
            <w:r w:rsidRPr="006A7218">
              <w:rPr>
                <w:rFonts w:ascii="Calibri" w:hAnsi="Calibri" w:cs="Arial"/>
                <w:sz w:val="18"/>
                <w:szCs w:val="18"/>
                <w:lang w:eastAsia="es-ES"/>
              </w:rPr>
              <w:t xml:space="preserve"> pts.              </w:t>
            </w:r>
          </w:p>
          <w:p w14:paraId="781DC3AD"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 xml:space="preserve">  Regular a deficiente = </w:t>
            </w:r>
            <w:r>
              <w:rPr>
                <w:rFonts w:ascii="Calibri" w:hAnsi="Calibri" w:cs="Arial"/>
                <w:sz w:val="18"/>
                <w:szCs w:val="18"/>
                <w:lang w:eastAsia="es-ES"/>
              </w:rPr>
              <w:t>0</w:t>
            </w:r>
            <w:r w:rsidRPr="006A7218">
              <w:rPr>
                <w:rFonts w:ascii="Calibri" w:hAnsi="Calibri" w:cs="Arial"/>
                <w:sz w:val="18"/>
                <w:szCs w:val="18"/>
                <w:lang w:eastAsia="es-ES"/>
              </w:rPr>
              <w:t xml:space="preserve"> pts.</w:t>
            </w:r>
          </w:p>
          <w:p w14:paraId="28E8CC72" w14:textId="77777777" w:rsidR="00807C2C" w:rsidRPr="006A7218" w:rsidRDefault="00807C2C" w:rsidP="002A3980">
            <w:pPr>
              <w:jc w:val="center"/>
              <w:rPr>
                <w:rFonts w:ascii="Calibri" w:hAnsi="Calibri" w:cs="Arial"/>
                <w:b/>
                <w:i/>
                <w:sz w:val="22"/>
                <w:szCs w:val="22"/>
                <w:lang w:eastAsia="es-ES"/>
              </w:rPr>
            </w:pPr>
          </w:p>
          <w:p w14:paraId="05F7E9FD" w14:textId="77777777" w:rsidR="00807C2C" w:rsidRPr="006A7218" w:rsidRDefault="00807C2C" w:rsidP="002A3980">
            <w:pPr>
              <w:ind w:left="590" w:hanging="567"/>
              <w:rPr>
                <w:rFonts w:ascii="Calibri" w:hAnsi="Calibri" w:cs="Arial"/>
                <w:sz w:val="18"/>
                <w:szCs w:val="18"/>
                <w:lang w:eastAsia="es-ES"/>
              </w:rPr>
            </w:pPr>
            <w:r w:rsidRPr="006A7218">
              <w:rPr>
                <w:rFonts w:ascii="Calibri" w:hAnsi="Calibri" w:cs="Arial"/>
                <w:sz w:val="18"/>
                <w:szCs w:val="18"/>
                <w:lang w:eastAsia="es-ES"/>
              </w:rPr>
              <w:t xml:space="preserve">Presenta plan de trabajo:                                                                              </w:t>
            </w:r>
            <w:r>
              <w:rPr>
                <w:rFonts w:ascii="Calibri" w:hAnsi="Calibri" w:cs="Arial"/>
                <w:sz w:val="18"/>
                <w:szCs w:val="18"/>
                <w:lang w:eastAsia="es-ES"/>
              </w:rPr>
              <w:t xml:space="preserve">                   Excelente = 4</w:t>
            </w:r>
            <w:r w:rsidRPr="006A7218">
              <w:rPr>
                <w:rFonts w:ascii="Calibri" w:hAnsi="Calibri" w:cs="Arial"/>
                <w:sz w:val="18"/>
                <w:szCs w:val="18"/>
                <w:lang w:eastAsia="es-ES"/>
              </w:rPr>
              <w:t xml:space="preserve"> pts.                                   Bueno  = 3 pts.              </w:t>
            </w:r>
          </w:p>
          <w:p w14:paraId="12D847B5" w14:textId="77777777" w:rsidR="00807C2C" w:rsidRPr="006A7218" w:rsidRDefault="00807C2C" w:rsidP="002A3980">
            <w:pPr>
              <w:jc w:val="center"/>
              <w:rPr>
                <w:rFonts w:ascii="Calibri" w:hAnsi="Calibri" w:cs="Arial"/>
                <w:sz w:val="18"/>
                <w:szCs w:val="18"/>
                <w:lang w:eastAsia="es-ES"/>
              </w:rPr>
            </w:pPr>
            <w:r w:rsidRPr="006A7218">
              <w:rPr>
                <w:rFonts w:ascii="Calibri" w:hAnsi="Calibri" w:cs="Arial"/>
                <w:sz w:val="18"/>
                <w:szCs w:val="18"/>
                <w:lang w:eastAsia="es-ES"/>
              </w:rPr>
              <w:t xml:space="preserve">  Regular a deficiente = 1 pts.</w:t>
            </w:r>
          </w:p>
          <w:p w14:paraId="0E43B875" w14:textId="77777777" w:rsidR="00807C2C" w:rsidRPr="006A7218" w:rsidRDefault="00807C2C" w:rsidP="002A3980">
            <w:pPr>
              <w:jc w:val="center"/>
              <w:rPr>
                <w:rFonts w:ascii="Calibri" w:hAnsi="Calibri" w:cs="Arial"/>
                <w:sz w:val="18"/>
                <w:szCs w:val="18"/>
                <w:lang w:eastAsia="es-ES"/>
              </w:rPr>
            </w:pPr>
          </w:p>
          <w:p w14:paraId="570821D7" w14:textId="77777777" w:rsidR="00807C2C" w:rsidRPr="006A7218" w:rsidRDefault="00807C2C" w:rsidP="002A3980">
            <w:pPr>
              <w:ind w:left="590" w:hanging="567"/>
              <w:rPr>
                <w:rFonts w:ascii="Calibri" w:hAnsi="Calibri" w:cs="Arial"/>
                <w:b/>
                <w:i/>
                <w:sz w:val="22"/>
                <w:szCs w:val="22"/>
                <w:lang w:eastAsia="es-ES"/>
              </w:rPr>
            </w:pPr>
            <w:r w:rsidRPr="006A7218">
              <w:rPr>
                <w:rFonts w:ascii="Calibri" w:hAnsi="Calibri" w:cs="Arial"/>
                <w:sz w:val="18"/>
                <w:szCs w:val="18"/>
                <w:lang w:eastAsia="es-ES"/>
              </w:rPr>
              <w:t xml:space="preserve">Presenta organigrama:                                                                                                 Excelente = </w:t>
            </w:r>
            <w:r>
              <w:rPr>
                <w:rFonts w:ascii="Calibri" w:hAnsi="Calibri" w:cs="Arial"/>
                <w:sz w:val="18"/>
                <w:szCs w:val="18"/>
                <w:lang w:eastAsia="es-ES"/>
              </w:rPr>
              <w:t>2</w:t>
            </w:r>
            <w:r w:rsidRPr="006A7218">
              <w:rPr>
                <w:rFonts w:ascii="Calibri" w:hAnsi="Calibri" w:cs="Arial"/>
                <w:sz w:val="18"/>
                <w:szCs w:val="18"/>
                <w:lang w:eastAsia="es-ES"/>
              </w:rPr>
              <w:t xml:space="preserve"> pts.                </w:t>
            </w:r>
            <w:r>
              <w:rPr>
                <w:rFonts w:ascii="Calibri" w:hAnsi="Calibri" w:cs="Arial"/>
                <w:sz w:val="18"/>
                <w:szCs w:val="18"/>
                <w:lang w:eastAsia="es-ES"/>
              </w:rPr>
              <w:t xml:space="preserve">                   Adecuado  = 1</w:t>
            </w:r>
            <w:r w:rsidRPr="006A7218">
              <w:rPr>
                <w:rFonts w:ascii="Calibri" w:hAnsi="Calibri" w:cs="Arial"/>
                <w:sz w:val="18"/>
                <w:szCs w:val="18"/>
                <w:lang w:eastAsia="es-ES"/>
              </w:rPr>
              <w:t xml:space="preserve"> pts.                Regular a deficiente = </w:t>
            </w:r>
            <w:r>
              <w:rPr>
                <w:rFonts w:ascii="Calibri" w:hAnsi="Calibri" w:cs="Arial"/>
                <w:sz w:val="18"/>
                <w:szCs w:val="18"/>
                <w:lang w:eastAsia="es-ES"/>
              </w:rPr>
              <w:t>0</w:t>
            </w:r>
            <w:r w:rsidRPr="006A7218">
              <w:rPr>
                <w:rFonts w:ascii="Calibri" w:hAnsi="Calibri" w:cs="Arial"/>
                <w:sz w:val="18"/>
                <w:szCs w:val="18"/>
                <w:lang w:eastAsia="es-ES"/>
              </w:rPr>
              <w:t xml:space="preserve"> pts.</w:t>
            </w:r>
          </w:p>
        </w:tc>
      </w:tr>
      <w:tr w:rsidR="00807C2C" w:rsidRPr="006A7218" w14:paraId="00032212" w14:textId="77777777" w:rsidTr="002A3980">
        <w:trPr>
          <w:trHeight w:val="255"/>
          <w:jc w:val="center"/>
        </w:trPr>
        <w:tc>
          <w:tcPr>
            <w:tcW w:w="3159" w:type="pct"/>
            <w:gridSpan w:val="3"/>
            <w:shd w:val="clear" w:color="auto" w:fill="auto"/>
            <w:vAlign w:val="center"/>
          </w:tcPr>
          <w:p w14:paraId="221411B9" w14:textId="77777777" w:rsidR="00807C2C" w:rsidRPr="006A7218" w:rsidRDefault="00807C2C" w:rsidP="002A3980">
            <w:pPr>
              <w:tabs>
                <w:tab w:val="left" w:pos="709"/>
              </w:tabs>
              <w:spacing w:before="120" w:after="120"/>
              <w:ind w:left="360" w:right="192"/>
              <w:contextualSpacing/>
              <w:jc w:val="both"/>
              <w:rPr>
                <w:rFonts w:ascii="Verdana" w:hAnsi="Verdana"/>
                <w:sz w:val="16"/>
                <w:szCs w:val="16"/>
                <w:lang w:val="es-BO" w:eastAsia="es-ES"/>
              </w:rPr>
            </w:pPr>
            <w:r w:rsidRPr="006A7218">
              <w:rPr>
                <w:rFonts w:ascii="Calibri" w:hAnsi="Calibri" w:cs="Calibri"/>
                <w:b/>
                <w:sz w:val="22"/>
                <w:szCs w:val="22"/>
                <w:lang w:eastAsia="es-ES"/>
              </w:rPr>
              <w:t>Cronograma de ejecución del servicio</w:t>
            </w:r>
            <w:r w:rsidRPr="006A7218">
              <w:rPr>
                <w:rFonts w:ascii="Verdana" w:hAnsi="Verdana"/>
                <w:sz w:val="16"/>
                <w:szCs w:val="16"/>
                <w:lang w:val="es-BO" w:eastAsia="es-ES"/>
              </w:rPr>
              <w:t xml:space="preserve"> </w:t>
            </w:r>
          </w:p>
        </w:tc>
        <w:tc>
          <w:tcPr>
            <w:tcW w:w="1841" w:type="pct"/>
            <w:shd w:val="clear" w:color="auto" w:fill="auto"/>
            <w:vAlign w:val="center"/>
          </w:tcPr>
          <w:p w14:paraId="76F8AD03" w14:textId="77777777" w:rsidR="00807C2C" w:rsidRPr="006A7218" w:rsidRDefault="00807C2C" w:rsidP="002A3980">
            <w:pPr>
              <w:rPr>
                <w:rFonts w:ascii="Calibri" w:hAnsi="Calibri" w:cs="Arial"/>
                <w:sz w:val="18"/>
                <w:szCs w:val="18"/>
                <w:lang w:eastAsia="es-ES"/>
              </w:rPr>
            </w:pPr>
            <w:r w:rsidRPr="006A7218">
              <w:rPr>
                <w:rFonts w:ascii="Calibri" w:hAnsi="Calibri" w:cs="Arial"/>
                <w:sz w:val="18"/>
                <w:szCs w:val="18"/>
                <w:lang w:eastAsia="es-ES"/>
              </w:rPr>
              <w:t>Al menor plazo = 10 Puntos</w:t>
            </w:r>
          </w:p>
          <w:p w14:paraId="3D123EE1" w14:textId="77777777" w:rsidR="00807C2C" w:rsidRPr="006A7218" w:rsidRDefault="00807C2C" w:rsidP="002A3980">
            <w:pPr>
              <w:jc w:val="center"/>
              <w:rPr>
                <w:rFonts w:ascii="Calibri" w:hAnsi="Calibri" w:cs="Arial"/>
                <w:b/>
                <w:i/>
                <w:sz w:val="22"/>
                <w:szCs w:val="22"/>
                <w:lang w:eastAsia="es-ES"/>
              </w:rPr>
            </w:pPr>
            <w:r w:rsidRPr="006A7218">
              <w:rPr>
                <w:rFonts w:ascii="Calibri" w:hAnsi="Calibri" w:cs="Arial"/>
                <w:sz w:val="18"/>
                <w:szCs w:val="18"/>
                <w:lang w:eastAsia="es-ES"/>
              </w:rPr>
              <w:t>A  los demás proporcionalmente más bajo</w:t>
            </w:r>
          </w:p>
        </w:tc>
      </w:tr>
      <w:tr w:rsidR="00807C2C" w:rsidRPr="006A7218" w14:paraId="6D603BB8" w14:textId="77777777" w:rsidTr="002A3980">
        <w:trPr>
          <w:jc w:val="center"/>
        </w:trPr>
        <w:tc>
          <w:tcPr>
            <w:tcW w:w="3159" w:type="pct"/>
            <w:gridSpan w:val="3"/>
            <w:shd w:val="clear" w:color="auto" w:fill="B8CCE4"/>
            <w:vAlign w:val="center"/>
          </w:tcPr>
          <w:p w14:paraId="133EC856" w14:textId="77777777" w:rsidR="00807C2C" w:rsidRPr="006A7218" w:rsidRDefault="00807C2C" w:rsidP="002A3980">
            <w:pPr>
              <w:spacing w:before="120" w:after="120"/>
              <w:ind w:right="192"/>
              <w:jc w:val="right"/>
              <w:rPr>
                <w:rFonts w:ascii="Verdana" w:hAnsi="Verdana"/>
                <w:b/>
                <w:sz w:val="16"/>
                <w:szCs w:val="16"/>
                <w:lang w:val="es-BO" w:eastAsia="es-ES"/>
              </w:rPr>
            </w:pPr>
            <w:r w:rsidRPr="006A7218">
              <w:rPr>
                <w:rFonts w:ascii="Verdana" w:hAnsi="Verdana"/>
                <w:b/>
                <w:sz w:val="16"/>
                <w:szCs w:val="16"/>
                <w:lang w:val="es-BO" w:eastAsia="es-ES"/>
              </w:rPr>
              <w:t>SUBTOTAL C</w:t>
            </w:r>
          </w:p>
        </w:tc>
        <w:tc>
          <w:tcPr>
            <w:tcW w:w="1841" w:type="pct"/>
            <w:shd w:val="clear" w:color="auto" w:fill="B8CCE4"/>
            <w:vAlign w:val="center"/>
          </w:tcPr>
          <w:p w14:paraId="6A983CC5" w14:textId="77777777" w:rsidR="00807C2C" w:rsidRPr="006A7218" w:rsidRDefault="00807C2C" w:rsidP="002A3980">
            <w:pPr>
              <w:spacing w:before="120" w:after="120"/>
              <w:ind w:right="192"/>
              <w:jc w:val="center"/>
              <w:rPr>
                <w:rFonts w:ascii="Verdana" w:hAnsi="Verdana"/>
                <w:b/>
                <w:sz w:val="16"/>
                <w:szCs w:val="16"/>
                <w:lang w:val="es-BO" w:eastAsia="es-ES"/>
              </w:rPr>
            </w:pPr>
            <w:r>
              <w:rPr>
                <w:rFonts w:ascii="Verdana" w:hAnsi="Verdana"/>
                <w:b/>
                <w:sz w:val="16"/>
                <w:szCs w:val="16"/>
                <w:lang w:val="es-BO" w:eastAsia="es-ES"/>
              </w:rPr>
              <w:t>20</w:t>
            </w:r>
          </w:p>
        </w:tc>
      </w:tr>
      <w:tr w:rsidR="00807C2C" w:rsidRPr="006A7218" w14:paraId="0B6D0721" w14:textId="77777777" w:rsidTr="002A3980">
        <w:trPr>
          <w:jc w:val="center"/>
        </w:trPr>
        <w:tc>
          <w:tcPr>
            <w:tcW w:w="3159" w:type="pct"/>
            <w:gridSpan w:val="3"/>
            <w:shd w:val="clear" w:color="auto" w:fill="B8CCE4"/>
            <w:vAlign w:val="center"/>
          </w:tcPr>
          <w:p w14:paraId="1FDFF250" w14:textId="77777777" w:rsidR="00807C2C" w:rsidRPr="006A7218" w:rsidRDefault="00807C2C" w:rsidP="00807C2C">
            <w:pPr>
              <w:numPr>
                <w:ilvl w:val="0"/>
                <w:numId w:val="38"/>
              </w:numPr>
              <w:spacing w:before="120" w:after="120"/>
              <w:ind w:right="192"/>
              <w:jc w:val="right"/>
              <w:rPr>
                <w:rFonts w:ascii="Verdana" w:hAnsi="Verdana"/>
                <w:b/>
                <w:sz w:val="16"/>
                <w:szCs w:val="16"/>
                <w:lang w:val="es-BO" w:eastAsia="es-ES"/>
              </w:rPr>
            </w:pPr>
            <w:r w:rsidRPr="006A7218">
              <w:rPr>
                <w:rFonts w:ascii="Verdana" w:hAnsi="Verdana"/>
                <w:b/>
                <w:sz w:val="16"/>
                <w:szCs w:val="16"/>
                <w:lang w:val="es-BO" w:eastAsia="es-ES"/>
              </w:rPr>
              <w:t xml:space="preserve">TOTAL PUNTAJE POR EVALUACIÓN DE LA CALIDAD Y PROPUESTA TÉCNICA (PCT = A+B+C) </w:t>
            </w:r>
          </w:p>
        </w:tc>
        <w:tc>
          <w:tcPr>
            <w:tcW w:w="1841" w:type="pct"/>
            <w:shd w:val="clear" w:color="auto" w:fill="B8CCE4"/>
            <w:vAlign w:val="center"/>
          </w:tcPr>
          <w:p w14:paraId="6D5FB343"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Verdana" w:hAnsi="Verdana"/>
                <w:b/>
                <w:sz w:val="16"/>
                <w:szCs w:val="16"/>
                <w:lang w:val="es-BO" w:eastAsia="es-ES"/>
              </w:rPr>
              <w:t>70</w:t>
            </w:r>
          </w:p>
        </w:tc>
      </w:tr>
      <w:tr w:rsidR="00807C2C" w:rsidRPr="006A7218" w14:paraId="74249F21" w14:textId="77777777" w:rsidTr="002A3980">
        <w:trPr>
          <w:jc w:val="center"/>
        </w:trPr>
        <w:tc>
          <w:tcPr>
            <w:tcW w:w="3159" w:type="pct"/>
            <w:gridSpan w:val="3"/>
            <w:shd w:val="clear" w:color="auto" w:fill="B8CCE4"/>
            <w:vAlign w:val="center"/>
          </w:tcPr>
          <w:p w14:paraId="70B74524" w14:textId="77777777" w:rsidR="00807C2C" w:rsidRPr="006A7218" w:rsidRDefault="00807C2C" w:rsidP="00807C2C">
            <w:pPr>
              <w:numPr>
                <w:ilvl w:val="0"/>
                <w:numId w:val="38"/>
              </w:numPr>
              <w:spacing w:before="120" w:after="120"/>
              <w:ind w:right="192"/>
              <w:rPr>
                <w:rFonts w:ascii="Verdana" w:hAnsi="Verdana"/>
                <w:b/>
                <w:sz w:val="16"/>
                <w:szCs w:val="16"/>
                <w:lang w:val="es-BO" w:eastAsia="es-ES"/>
              </w:rPr>
            </w:pPr>
            <w:r w:rsidRPr="006A7218">
              <w:rPr>
                <w:rFonts w:ascii="Verdana" w:hAnsi="Verdana"/>
                <w:b/>
                <w:sz w:val="16"/>
                <w:szCs w:val="16"/>
                <w:lang w:val="es-BO" w:eastAsia="es-ES"/>
              </w:rPr>
              <w:lastRenderedPageBreak/>
              <w:t>PROPUESTA ECONOMICA</w:t>
            </w:r>
          </w:p>
        </w:tc>
        <w:tc>
          <w:tcPr>
            <w:tcW w:w="1841" w:type="pct"/>
            <w:shd w:val="clear" w:color="auto" w:fill="B8CCE4"/>
            <w:vAlign w:val="center"/>
          </w:tcPr>
          <w:p w14:paraId="41E47335" w14:textId="77777777" w:rsidR="00807C2C" w:rsidRPr="006A7218" w:rsidRDefault="00807C2C" w:rsidP="002A3980">
            <w:pPr>
              <w:spacing w:before="120" w:after="120"/>
              <w:ind w:right="192"/>
              <w:jc w:val="center"/>
              <w:rPr>
                <w:rFonts w:ascii="Verdana" w:hAnsi="Verdana"/>
                <w:b/>
                <w:sz w:val="16"/>
                <w:szCs w:val="16"/>
                <w:lang w:val="es-BO" w:eastAsia="es-ES"/>
              </w:rPr>
            </w:pPr>
            <w:r w:rsidRPr="006A7218">
              <w:rPr>
                <w:rFonts w:ascii="Calibri" w:hAnsi="Calibri"/>
                <w:b/>
                <w:sz w:val="22"/>
                <w:szCs w:val="22"/>
                <w:lang w:eastAsia="es-ES"/>
              </w:rPr>
              <w:t>30</w:t>
            </w:r>
          </w:p>
        </w:tc>
      </w:tr>
      <w:tr w:rsidR="00807C2C" w:rsidRPr="006A7218" w14:paraId="74AD5959" w14:textId="77777777" w:rsidTr="002A3980">
        <w:trPr>
          <w:jc w:val="center"/>
        </w:trPr>
        <w:tc>
          <w:tcPr>
            <w:tcW w:w="3159" w:type="pct"/>
            <w:gridSpan w:val="3"/>
            <w:shd w:val="clear" w:color="auto" w:fill="auto"/>
            <w:vAlign w:val="center"/>
          </w:tcPr>
          <w:p w14:paraId="3BF99DE3" w14:textId="77777777" w:rsidR="00807C2C" w:rsidRPr="006A7218" w:rsidRDefault="00807C2C" w:rsidP="002A3980">
            <w:pPr>
              <w:spacing w:before="120" w:after="120"/>
              <w:ind w:left="340" w:right="192"/>
              <w:rPr>
                <w:rFonts w:ascii="Verdana" w:hAnsi="Verdana"/>
                <w:b/>
                <w:sz w:val="16"/>
                <w:szCs w:val="16"/>
                <w:lang w:val="es-BO" w:eastAsia="es-ES"/>
              </w:rPr>
            </w:pPr>
            <w:r w:rsidRPr="006A7218">
              <w:rPr>
                <w:rFonts w:ascii="Verdana" w:hAnsi="Verdana"/>
                <w:b/>
                <w:sz w:val="16"/>
                <w:szCs w:val="16"/>
                <w:lang w:val="es-BO" w:eastAsia="es-ES"/>
              </w:rPr>
              <w:t>Propuesta económica</w:t>
            </w:r>
          </w:p>
        </w:tc>
        <w:tc>
          <w:tcPr>
            <w:tcW w:w="1841" w:type="pct"/>
            <w:shd w:val="clear" w:color="auto" w:fill="auto"/>
            <w:vAlign w:val="center"/>
          </w:tcPr>
          <w:p w14:paraId="722AF2B1" w14:textId="77777777" w:rsidR="00807C2C" w:rsidRPr="006A7218" w:rsidRDefault="00807C2C" w:rsidP="002A3980">
            <w:pPr>
              <w:spacing w:before="120" w:after="120"/>
              <w:ind w:right="192"/>
              <w:jc w:val="center"/>
              <w:rPr>
                <w:rFonts w:ascii="Calibri" w:hAnsi="Calibri"/>
                <w:b/>
                <w:sz w:val="22"/>
                <w:szCs w:val="22"/>
                <w:lang w:eastAsia="es-ES"/>
              </w:rPr>
            </w:pPr>
            <w:r w:rsidRPr="006A7218">
              <w:rPr>
                <w:rFonts w:ascii="Calibri" w:hAnsi="Calibri"/>
                <w:b/>
                <w:sz w:val="22"/>
                <w:szCs w:val="22"/>
                <w:lang w:eastAsia="es-ES"/>
              </w:rPr>
              <w:t>A la menor propuesta económica 30 pts., a las demás propuestas proporcionalmente más bajo</w:t>
            </w:r>
          </w:p>
        </w:tc>
      </w:tr>
    </w:tbl>
    <w:p w14:paraId="39499E7F" w14:textId="77777777" w:rsidR="00807C2C" w:rsidRDefault="00807C2C" w:rsidP="00807C2C"/>
    <w:p w14:paraId="20E11A35" w14:textId="77777777" w:rsidR="006A7218" w:rsidRPr="006A7218" w:rsidRDefault="006A7218" w:rsidP="006A7218">
      <w:pPr>
        <w:pBdr>
          <w:top w:val="single" w:sz="18" w:space="15" w:color="auto"/>
        </w:pBdr>
        <w:spacing w:before="600" w:after="240"/>
        <w:rPr>
          <w:rFonts w:ascii="Calibri" w:hAnsi="Calibri" w:cs="Arial"/>
          <w:b/>
          <w:bCs/>
          <w:sz w:val="22"/>
          <w:szCs w:val="22"/>
          <w:lang w:eastAsia="es-ES"/>
        </w:rPr>
      </w:pPr>
      <w:r w:rsidRPr="006A7218">
        <w:rPr>
          <w:rFonts w:ascii="Calibri" w:hAnsi="Calibri" w:cs="Calibri"/>
          <w:b/>
          <w:sz w:val="22"/>
          <w:szCs w:val="22"/>
          <w:lang w:val="es-BO" w:eastAsia="es-ES"/>
        </w:rPr>
        <w:t xml:space="preserve">NOTA.- </w:t>
      </w:r>
      <w:r w:rsidRPr="006A7218">
        <w:rPr>
          <w:rFonts w:ascii="Calibri" w:hAnsi="Calibri" w:cs="Arial"/>
          <w:b/>
          <w:bCs/>
          <w:sz w:val="22"/>
          <w:szCs w:val="22"/>
          <w:lang w:eastAsia="es-ES"/>
        </w:rPr>
        <w:t>EL PUNTAJE MÍNIMO QUE EL PROPONENTE DEBE OBTENER EN LA CALIFICACIÓN TÉCNICA PARA ACCEDER A LA CALIFICACIÓN ECONÓMICA ES DE 45 PTS.</w:t>
      </w:r>
    </w:p>
    <w:p w14:paraId="76B733F3" w14:textId="77777777" w:rsidR="006A7218" w:rsidRDefault="006A7218" w:rsidP="006A7218">
      <w:pPr>
        <w:spacing w:before="120" w:after="120"/>
        <w:ind w:right="192"/>
        <w:rPr>
          <w:rFonts w:ascii="Calibri" w:hAnsi="Calibri" w:cs="Calibri"/>
          <w:sz w:val="22"/>
          <w:szCs w:val="22"/>
          <w:lang w:eastAsia="es-ES"/>
        </w:rPr>
      </w:pPr>
    </w:p>
    <w:p w14:paraId="6D50E32A" w14:textId="77777777" w:rsidR="00E65251" w:rsidRDefault="00E65251" w:rsidP="006A7218">
      <w:pPr>
        <w:spacing w:before="120" w:after="120"/>
        <w:ind w:right="192"/>
        <w:rPr>
          <w:rFonts w:ascii="Calibri" w:hAnsi="Calibri" w:cs="Calibri"/>
          <w:sz w:val="22"/>
          <w:szCs w:val="22"/>
          <w:lang w:eastAsia="es-ES"/>
        </w:rPr>
      </w:pPr>
    </w:p>
    <w:p w14:paraId="5327C60E" w14:textId="77777777" w:rsidR="00E65251" w:rsidRPr="006A7218" w:rsidRDefault="00E65251" w:rsidP="006A7218">
      <w:pPr>
        <w:spacing w:before="120" w:after="120"/>
        <w:ind w:right="192"/>
        <w:rPr>
          <w:rFonts w:ascii="Calibri" w:hAnsi="Calibri" w:cs="Calibri"/>
          <w:sz w:val="22"/>
          <w:szCs w:val="22"/>
          <w:lang w:eastAsia="es-ES"/>
        </w:rPr>
      </w:pPr>
    </w:p>
    <w:p w14:paraId="37E5F468" w14:textId="77777777" w:rsidR="006A7218" w:rsidRPr="006A7218" w:rsidRDefault="006A7218" w:rsidP="00B7567E">
      <w:pPr>
        <w:numPr>
          <w:ilvl w:val="0"/>
          <w:numId w:val="34"/>
        </w:numPr>
        <w:jc w:val="both"/>
        <w:rPr>
          <w:rFonts w:ascii="Calibri" w:hAnsi="Calibri" w:cs="Arial"/>
          <w:b/>
          <w:bCs/>
          <w:sz w:val="22"/>
          <w:szCs w:val="22"/>
          <w:lang w:eastAsia="es-ES"/>
        </w:rPr>
      </w:pPr>
      <w:r w:rsidRPr="006A7218">
        <w:rPr>
          <w:rFonts w:ascii="Calibri" w:hAnsi="Calibri" w:cs="Arial"/>
          <w:b/>
          <w:bCs/>
          <w:sz w:val="22"/>
          <w:szCs w:val="22"/>
          <w:lang w:eastAsia="es-ES"/>
        </w:rPr>
        <w:t>EXPERIENCIA.-</w:t>
      </w:r>
    </w:p>
    <w:p w14:paraId="0BDE1426" w14:textId="77777777" w:rsidR="006A7218" w:rsidRPr="006A7218" w:rsidRDefault="006A7218" w:rsidP="006A7218">
      <w:pPr>
        <w:jc w:val="both"/>
        <w:rPr>
          <w:rFonts w:ascii="Calibri" w:hAnsi="Calibri" w:cs="Arial"/>
          <w:b/>
          <w:bCs/>
          <w:sz w:val="22"/>
          <w:szCs w:val="22"/>
          <w:lang w:eastAsia="es-ES"/>
        </w:rPr>
      </w:pPr>
    </w:p>
    <w:tbl>
      <w:tblPr>
        <w:tblW w:w="9087" w:type="dxa"/>
        <w:tblInd w:w="28" w:type="dxa"/>
        <w:tblCellMar>
          <w:left w:w="0" w:type="dxa"/>
          <w:right w:w="0" w:type="dxa"/>
        </w:tblCellMar>
        <w:tblLook w:val="04A0" w:firstRow="1" w:lastRow="0" w:firstColumn="1" w:lastColumn="0" w:noHBand="0" w:noVBand="1"/>
      </w:tblPr>
      <w:tblGrid>
        <w:gridCol w:w="9087"/>
      </w:tblGrid>
      <w:tr w:rsidR="006A7218" w:rsidRPr="006A7218" w14:paraId="5E3C3CF2" w14:textId="77777777" w:rsidTr="006A7218">
        <w:trPr>
          <w:trHeight w:val="669"/>
        </w:trPr>
        <w:tc>
          <w:tcPr>
            <w:tcW w:w="9087" w:type="dxa"/>
            <w:tcBorders>
              <w:top w:val="single" w:sz="12" w:space="0" w:color="auto"/>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hideMark/>
          </w:tcPr>
          <w:p w14:paraId="61B7AB87" w14:textId="77777777" w:rsidR="006A7218" w:rsidRPr="006A7218" w:rsidRDefault="006A7218" w:rsidP="006A7218">
            <w:pPr>
              <w:spacing w:after="13" w:line="276" w:lineRule="auto"/>
              <w:ind w:left="709" w:hanging="360"/>
              <w:contextualSpacing/>
              <w:jc w:val="both"/>
              <w:rPr>
                <w:rFonts w:ascii="Calibri" w:hAnsi="Calibri"/>
                <w:b/>
                <w:bCs/>
                <w:sz w:val="22"/>
                <w:szCs w:val="22"/>
                <w:u w:val="single"/>
                <w:lang w:eastAsia="es-ES"/>
              </w:rPr>
            </w:pPr>
            <w:r w:rsidRPr="006A7218">
              <w:rPr>
                <w:rFonts w:ascii="Calibri" w:hAnsi="Calibri"/>
                <w:b/>
                <w:bCs/>
                <w:sz w:val="22"/>
                <w:szCs w:val="22"/>
                <w:lang w:eastAsia="es-ES"/>
              </w:rPr>
              <w:t>a)      EXPERIENCIA GENERAL Y ESPECÍFICA DE A EMPRESA</w:t>
            </w:r>
          </w:p>
        </w:tc>
      </w:tr>
      <w:tr w:rsidR="006A7218" w:rsidRPr="006A7218" w14:paraId="03148C02" w14:textId="77777777" w:rsidTr="006A7218">
        <w:trPr>
          <w:trHeight w:val="2079"/>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14:paraId="47FB0720" w14:textId="77777777" w:rsidR="006A7218" w:rsidRPr="006A7218" w:rsidRDefault="006A7218" w:rsidP="006A7218">
            <w:pPr>
              <w:ind w:left="398" w:right="254"/>
              <w:contextualSpacing/>
              <w:jc w:val="both"/>
              <w:rPr>
                <w:rFonts w:ascii="Calibri" w:hAnsi="Calibri"/>
                <w:color w:val="000000"/>
                <w:sz w:val="22"/>
                <w:szCs w:val="22"/>
                <w:lang w:eastAsia="es-ES"/>
              </w:rPr>
            </w:pPr>
          </w:p>
          <w:p w14:paraId="044D3018" w14:textId="32BFD3E8" w:rsidR="006A7218" w:rsidRPr="006A7218" w:rsidRDefault="006A7218" w:rsidP="006A7218">
            <w:pPr>
              <w:ind w:left="398" w:right="254"/>
              <w:contextualSpacing/>
              <w:jc w:val="both"/>
              <w:rPr>
                <w:rFonts w:ascii="Calibri" w:hAnsi="Calibri"/>
                <w:color w:val="000000"/>
                <w:sz w:val="22"/>
                <w:szCs w:val="22"/>
                <w:lang w:eastAsia="es-ES"/>
              </w:rPr>
            </w:pPr>
            <w:r w:rsidRPr="006A7218">
              <w:rPr>
                <w:rFonts w:ascii="Calibri" w:hAnsi="Calibri"/>
                <w:b/>
                <w:color w:val="000000"/>
                <w:sz w:val="22"/>
                <w:szCs w:val="22"/>
                <w:lang w:eastAsia="es-ES"/>
              </w:rPr>
              <w:t>A.1.- EXPERIENCIA GENERAL.</w:t>
            </w:r>
            <w:r w:rsidRPr="006A7218">
              <w:rPr>
                <w:rFonts w:ascii="Calibri" w:hAnsi="Calibri"/>
                <w:color w:val="000000"/>
                <w:sz w:val="22"/>
                <w:szCs w:val="22"/>
                <w:lang w:eastAsia="es-ES"/>
              </w:rPr>
              <w:t>- La experiencia general de la empresa proponente para el Servicio de Consultoría de “</w:t>
            </w:r>
            <w:r w:rsidRPr="006A7218">
              <w:rPr>
                <w:rFonts w:ascii="Calibri" w:hAnsi="Calibri" w:cs="Arial"/>
                <w:b/>
                <w:kern w:val="28"/>
                <w:sz w:val="22"/>
                <w:szCs w:val="22"/>
                <w:lang w:eastAsia="es-ES"/>
              </w:rPr>
              <w:t>ESTUDIO PARA LA DETERMINACIÓN DEL SITIO DE EMPLAZAMIENTO DE LA OBRA DE TOMA EN EL RÍO PILCOMAYO, PARA EL ACUEDUCTO DEL PROYECTO DE CONSTRUCCIÓN DE PLANTAS DE PROPILENO Y POLIPROPILENO</w:t>
            </w:r>
            <w:r w:rsidRPr="006A7218">
              <w:rPr>
                <w:rFonts w:ascii="Calibri" w:hAnsi="Calibri"/>
                <w:color w:val="000000"/>
                <w:sz w:val="22"/>
                <w:szCs w:val="22"/>
                <w:lang w:eastAsia="es-ES"/>
              </w:rPr>
              <w:t xml:space="preserve">”, será evaluada en función al número de consultorías en Obras Civiles en general, para lo cual  deberá respaldar su experiencia con la presentación de </w:t>
            </w:r>
            <w:r w:rsidR="00C05E70">
              <w:rPr>
                <w:rFonts w:ascii="Calibri" w:hAnsi="Calibri"/>
                <w:color w:val="000000"/>
                <w:sz w:val="22"/>
                <w:szCs w:val="22"/>
                <w:lang w:eastAsia="es-ES"/>
              </w:rPr>
              <w:t>y</w:t>
            </w:r>
            <w:r w:rsidRPr="006A7218">
              <w:rPr>
                <w:rFonts w:ascii="Calibri" w:hAnsi="Calibri"/>
                <w:color w:val="000000"/>
                <w:sz w:val="22"/>
                <w:szCs w:val="22"/>
                <w:lang w:eastAsia="es-ES"/>
              </w:rPr>
              <w:t xml:space="preserve"> actas de recepción definitiva </w:t>
            </w:r>
            <w:r w:rsidR="00C05E70">
              <w:rPr>
                <w:rFonts w:ascii="Calibri" w:hAnsi="Calibri"/>
                <w:color w:val="000000"/>
                <w:sz w:val="22"/>
                <w:szCs w:val="22"/>
                <w:lang w:eastAsia="es-ES"/>
              </w:rPr>
              <w:t xml:space="preserve">u otro documento que indique la ejecución y conclusión de obra/consultoría, </w:t>
            </w:r>
            <w:r w:rsidRPr="006A7218">
              <w:rPr>
                <w:rFonts w:ascii="Calibri" w:hAnsi="Calibri"/>
                <w:color w:val="000000"/>
                <w:sz w:val="22"/>
                <w:szCs w:val="22"/>
                <w:lang w:eastAsia="es-ES"/>
              </w:rPr>
              <w:t>en fotocopia simple que acrediten su trayectoria en el rubro.</w:t>
            </w:r>
          </w:p>
          <w:p w14:paraId="203AB78D" w14:textId="77777777" w:rsidR="006A7218" w:rsidRPr="006A7218" w:rsidRDefault="006A7218" w:rsidP="006A7218">
            <w:pPr>
              <w:ind w:left="398" w:right="254"/>
              <w:contextualSpacing/>
              <w:jc w:val="both"/>
              <w:rPr>
                <w:rFonts w:ascii="Calibri" w:hAnsi="Calibri"/>
                <w:color w:val="000000"/>
                <w:sz w:val="22"/>
                <w:szCs w:val="22"/>
                <w:lang w:eastAsia="es-ES"/>
              </w:rPr>
            </w:pPr>
          </w:p>
          <w:p w14:paraId="07A063DC" w14:textId="58F9ABE7" w:rsidR="006A7218" w:rsidRPr="006A7218" w:rsidRDefault="006A7218" w:rsidP="006A7218">
            <w:pPr>
              <w:ind w:left="398" w:right="254"/>
              <w:contextualSpacing/>
              <w:jc w:val="both"/>
              <w:rPr>
                <w:rFonts w:ascii="Calibri" w:hAnsi="Calibri"/>
                <w:color w:val="000000"/>
                <w:sz w:val="22"/>
                <w:szCs w:val="22"/>
                <w:lang w:eastAsia="es-ES"/>
              </w:rPr>
            </w:pPr>
            <w:r w:rsidRPr="006A7218">
              <w:rPr>
                <w:rFonts w:ascii="Calibri" w:hAnsi="Calibri"/>
                <w:b/>
                <w:color w:val="000000"/>
                <w:sz w:val="22"/>
                <w:szCs w:val="22"/>
                <w:lang w:eastAsia="es-ES"/>
              </w:rPr>
              <w:t>A.2.- EXPERIENCIA ESPECÍFICA.</w:t>
            </w:r>
            <w:r w:rsidRPr="006A7218">
              <w:rPr>
                <w:rFonts w:ascii="Calibri" w:hAnsi="Calibri"/>
                <w:color w:val="000000"/>
                <w:sz w:val="22"/>
                <w:szCs w:val="22"/>
                <w:lang w:eastAsia="es-ES"/>
              </w:rPr>
              <w:t>- La experiencia específica de la empresa proponente para el Servicio de Consultoría de “</w:t>
            </w:r>
            <w:r w:rsidRPr="006A7218">
              <w:rPr>
                <w:rFonts w:ascii="Calibri" w:hAnsi="Calibri" w:cs="Arial"/>
                <w:b/>
                <w:kern w:val="28"/>
                <w:sz w:val="22"/>
                <w:szCs w:val="22"/>
                <w:lang w:eastAsia="es-ES"/>
              </w:rPr>
              <w:t>ESTUDIO PARA LA DETERMINACIÓN DEL SITIO DE EMPLAZAMIENTO DE LA OBRA DE TOMA EN EL RÍO PILCOMAYO, PARA EL ACUEDUCTO DEL PROYECTO DE CONSTRUCCIÓN DE PLANTAS DE PROPILENO Y POLIPROPILENO</w:t>
            </w:r>
            <w:r w:rsidRPr="006A7218">
              <w:rPr>
                <w:rFonts w:ascii="Calibri" w:hAnsi="Calibri"/>
                <w:color w:val="000000"/>
                <w:sz w:val="22"/>
                <w:szCs w:val="22"/>
                <w:lang w:eastAsia="es-ES"/>
              </w:rPr>
              <w:t xml:space="preserve">”, será evaluada en función al número de diseños y/o construcciones de obras civiles hidráulicas tales como obras de toma, represas, diques, defensivos en ríos, puentes, galerías filtrantes, manejo de cuencas e hidráulica de ríos, para lo cual  deberá respaldar su experiencia con la presentación de actas de recepción definitiva </w:t>
            </w:r>
            <w:r w:rsidR="00C05E70">
              <w:rPr>
                <w:rFonts w:ascii="Calibri" w:hAnsi="Calibri"/>
                <w:color w:val="000000"/>
                <w:sz w:val="22"/>
                <w:szCs w:val="22"/>
                <w:lang w:eastAsia="es-ES"/>
              </w:rPr>
              <w:t xml:space="preserve">u otro documento que indique la ejecución y conclusión de obra/consultoría, </w:t>
            </w:r>
            <w:r w:rsidRPr="006A7218">
              <w:rPr>
                <w:rFonts w:ascii="Calibri" w:hAnsi="Calibri"/>
                <w:color w:val="000000"/>
                <w:sz w:val="22"/>
                <w:szCs w:val="22"/>
                <w:lang w:eastAsia="es-ES"/>
              </w:rPr>
              <w:t>en fotocopia simple que acrediten su trayectoria en el rubro.</w:t>
            </w:r>
          </w:p>
          <w:p w14:paraId="2F2394E9" w14:textId="77777777" w:rsidR="006A7218" w:rsidRPr="006A7218" w:rsidRDefault="006A7218" w:rsidP="006A7218">
            <w:pPr>
              <w:ind w:left="398" w:right="254"/>
              <w:contextualSpacing/>
              <w:jc w:val="both"/>
              <w:rPr>
                <w:rFonts w:ascii="Calibri" w:hAnsi="Calibri"/>
                <w:color w:val="000000"/>
                <w:sz w:val="22"/>
                <w:szCs w:val="22"/>
                <w:lang w:eastAsia="es-ES"/>
              </w:rPr>
            </w:pPr>
          </w:p>
        </w:tc>
      </w:tr>
      <w:tr w:rsidR="006A7218" w:rsidRPr="006A7218" w14:paraId="6928B318" w14:textId="77777777" w:rsidTr="006A7218">
        <w:trPr>
          <w:trHeight w:val="874"/>
        </w:trPr>
        <w:tc>
          <w:tcPr>
            <w:tcW w:w="9087" w:type="dxa"/>
            <w:tcBorders>
              <w:top w:val="nil"/>
              <w:left w:val="single" w:sz="12" w:space="0" w:color="auto"/>
              <w:bottom w:val="single" w:sz="4" w:space="0" w:color="auto"/>
              <w:right w:val="single" w:sz="12" w:space="0" w:color="auto"/>
            </w:tcBorders>
            <w:shd w:val="clear" w:color="auto" w:fill="DBE5F1"/>
            <w:tcMar>
              <w:top w:w="0" w:type="dxa"/>
              <w:left w:w="28" w:type="dxa"/>
              <w:bottom w:w="0" w:type="dxa"/>
              <w:right w:w="28" w:type="dxa"/>
            </w:tcMar>
            <w:vAlign w:val="center"/>
            <w:hideMark/>
          </w:tcPr>
          <w:p w14:paraId="464BE8A4" w14:textId="77777777" w:rsidR="006A7218" w:rsidRPr="006A7218" w:rsidRDefault="006A7218" w:rsidP="006A7218">
            <w:pPr>
              <w:spacing w:after="13" w:line="276" w:lineRule="auto"/>
              <w:ind w:left="709" w:hanging="360"/>
              <w:contextualSpacing/>
              <w:jc w:val="both"/>
              <w:rPr>
                <w:rFonts w:ascii="Calibri" w:hAnsi="Calibri"/>
                <w:b/>
                <w:bCs/>
                <w:color w:val="000000"/>
                <w:sz w:val="22"/>
                <w:szCs w:val="22"/>
                <w:lang w:val="es-BO" w:eastAsia="es-ES"/>
              </w:rPr>
            </w:pPr>
            <w:r w:rsidRPr="006A7218">
              <w:rPr>
                <w:rFonts w:ascii="Calibri" w:hAnsi="Calibri"/>
                <w:b/>
                <w:bCs/>
                <w:color w:val="000000"/>
                <w:sz w:val="22"/>
                <w:szCs w:val="22"/>
                <w:lang w:val="es-BO" w:eastAsia="es-ES"/>
              </w:rPr>
              <w:t>b</w:t>
            </w:r>
            <w:r w:rsidRPr="006A7218">
              <w:rPr>
                <w:rFonts w:ascii="Calibri" w:hAnsi="Calibri"/>
                <w:b/>
                <w:bCs/>
                <w:color w:val="000000"/>
                <w:sz w:val="22"/>
                <w:szCs w:val="22"/>
                <w:lang w:eastAsia="es-ES"/>
              </w:rPr>
              <w:t>)    EXPERIENCIA DEL PERSONAL CLAVE O ESPECIALISTA DE LA EMPRESA</w:t>
            </w:r>
          </w:p>
        </w:tc>
      </w:tr>
      <w:tr w:rsidR="006A7218" w:rsidRPr="006A7218" w14:paraId="5E03844F" w14:textId="77777777" w:rsidTr="006A7218">
        <w:trPr>
          <w:trHeight w:val="535"/>
        </w:trPr>
        <w:tc>
          <w:tcPr>
            <w:tcW w:w="908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96B968E" w14:textId="0118D3C6" w:rsidR="006A7218" w:rsidRPr="006A7218" w:rsidRDefault="006A7218" w:rsidP="006A7218">
            <w:pPr>
              <w:spacing w:line="276" w:lineRule="auto"/>
              <w:ind w:left="398" w:right="254"/>
              <w:contextualSpacing/>
              <w:jc w:val="both"/>
              <w:rPr>
                <w:rFonts w:ascii="Calibri" w:hAnsi="Calibri"/>
                <w:b/>
                <w:bCs/>
                <w:color w:val="000000"/>
                <w:sz w:val="22"/>
                <w:szCs w:val="22"/>
                <w:lang w:eastAsia="es-ES"/>
              </w:rPr>
            </w:pPr>
          </w:p>
          <w:p w14:paraId="7943A3D5" w14:textId="7D448FB6" w:rsidR="00807C2C" w:rsidRDefault="006A7218" w:rsidP="006A7218">
            <w:pPr>
              <w:spacing w:line="276" w:lineRule="auto"/>
              <w:ind w:left="398" w:right="254"/>
              <w:contextualSpacing/>
              <w:jc w:val="both"/>
              <w:rPr>
                <w:rFonts w:ascii="Calibri" w:hAnsi="Calibri"/>
                <w:color w:val="000000"/>
                <w:sz w:val="22"/>
                <w:szCs w:val="22"/>
                <w:lang w:eastAsia="es-ES"/>
              </w:rPr>
            </w:pPr>
            <w:r w:rsidRPr="006A7218">
              <w:rPr>
                <w:rFonts w:ascii="Calibri" w:hAnsi="Calibri"/>
                <w:b/>
                <w:bCs/>
                <w:color w:val="000000"/>
                <w:sz w:val="22"/>
                <w:szCs w:val="22"/>
                <w:lang w:eastAsia="es-ES"/>
              </w:rPr>
              <w:t>Gerente de proyecto.</w:t>
            </w:r>
            <w:r w:rsidRPr="006A7218">
              <w:rPr>
                <w:rFonts w:ascii="Calibri" w:hAnsi="Calibri"/>
                <w:color w:val="000000"/>
                <w:sz w:val="22"/>
                <w:szCs w:val="22"/>
                <w:lang w:eastAsia="es-ES"/>
              </w:rPr>
              <w:t xml:space="preserve"> El Gerente de Proyecto debe cumplir con el perfil de Ingeniero Civil, del cual será evaluada su </w:t>
            </w:r>
            <w:r w:rsidR="00CA6C65">
              <w:rPr>
                <w:rFonts w:ascii="Calibri" w:hAnsi="Calibri"/>
                <w:color w:val="000000"/>
                <w:sz w:val="22"/>
                <w:szCs w:val="22"/>
                <w:lang w:eastAsia="es-ES"/>
              </w:rPr>
              <w:t>E</w:t>
            </w:r>
            <w:r w:rsidRPr="006A7218">
              <w:rPr>
                <w:rFonts w:ascii="Calibri" w:hAnsi="Calibri"/>
                <w:color w:val="000000"/>
                <w:sz w:val="22"/>
                <w:szCs w:val="22"/>
                <w:lang w:eastAsia="es-ES"/>
              </w:rPr>
              <w:t xml:space="preserve">xperiencia </w:t>
            </w:r>
            <w:r w:rsidR="00807C2C">
              <w:rPr>
                <w:rFonts w:ascii="Calibri" w:hAnsi="Calibri"/>
                <w:color w:val="000000"/>
                <w:sz w:val="22"/>
                <w:szCs w:val="22"/>
                <w:lang w:eastAsia="es-ES"/>
              </w:rPr>
              <w:t xml:space="preserve">General en base a su </w:t>
            </w:r>
            <w:r w:rsidR="00DA5B56">
              <w:rPr>
                <w:rFonts w:ascii="Calibri" w:hAnsi="Calibri"/>
                <w:color w:val="000000"/>
                <w:sz w:val="22"/>
                <w:szCs w:val="22"/>
                <w:lang w:eastAsia="es-ES"/>
              </w:rPr>
              <w:t>trayectoria</w:t>
            </w:r>
            <w:r w:rsidR="00807C2C">
              <w:rPr>
                <w:rFonts w:ascii="Calibri" w:hAnsi="Calibri"/>
                <w:color w:val="000000"/>
                <w:sz w:val="22"/>
                <w:szCs w:val="22"/>
                <w:lang w:eastAsia="es-ES"/>
              </w:rPr>
              <w:t xml:space="preserve"> desde la emisión del Título </w:t>
            </w:r>
            <w:r w:rsidR="00807C2C">
              <w:rPr>
                <w:rFonts w:ascii="Calibri" w:hAnsi="Calibri"/>
                <w:color w:val="000000"/>
                <w:sz w:val="22"/>
                <w:szCs w:val="22"/>
                <w:lang w:eastAsia="es-ES"/>
              </w:rPr>
              <w:lastRenderedPageBreak/>
              <w:t xml:space="preserve">en Provisión Nacional hasta la fecha, </w:t>
            </w:r>
            <w:r w:rsidR="00E13570">
              <w:rPr>
                <w:rFonts w:ascii="Calibri" w:hAnsi="Calibri"/>
                <w:color w:val="000000"/>
                <w:sz w:val="22"/>
                <w:szCs w:val="22"/>
                <w:lang w:eastAsia="es-ES"/>
              </w:rPr>
              <w:t>la cual para su calificación será computada en años efectivos en el desempeño de trabajos en el rubro.</w:t>
            </w:r>
          </w:p>
          <w:p w14:paraId="62DFCA93" w14:textId="77777777" w:rsidR="00DA5B56" w:rsidRDefault="00DA5B56" w:rsidP="006A7218">
            <w:pPr>
              <w:spacing w:line="276" w:lineRule="auto"/>
              <w:ind w:left="398" w:right="254"/>
              <w:contextualSpacing/>
              <w:jc w:val="both"/>
              <w:rPr>
                <w:rFonts w:ascii="Calibri" w:hAnsi="Calibri"/>
                <w:color w:val="000000"/>
                <w:sz w:val="22"/>
                <w:szCs w:val="22"/>
                <w:lang w:eastAsia="es-ES"/>
              </w:rPr>
            </w:pPr>
          </w:p>
          <w:p w14:paraId="3885DF14" w14:textId="4A4A2E4E" w:rsidR="00DA5B56" w:rsidRDefault="00DA5B56" w:rsidP="00DA5B56">
            <w:pPr>
              <w:spacing w:line="276" w:lineRule="auto"/>
              <w:ind w:left="398" w:right="254"/>
              <w:contextualSpacing/>
              <w:jc w:val="both"/>
              <w:rPr>
                <w:rFonts w:ascii="Calibri" w:hAnsi="Calibri"/>
                <w:color w:val="000000"/>
                <w:sz w:val="22"/>
                <w:szCs w:val="22"/>
                <w:lang w:eastAsia="es-ES"/>
              </w:rPr>
            </w:pPr>
            <w:r w:rsidRPr="00C854F6">
              <w:rPr>
                <w:rFonts w:ascii="Calibri" w:hAnsi="Calibri"/>
                <w:bCs/>
                <w:color w:val="000000"/>
                <w:sz w:val="22"/>
                <w:szCs w:val="22"/>
                <w:lang w:eastAsia="es-ES"/>
              </w:rPr>
              <w:t>Asimismo</w:t>
            </w:r>
            <w:r>
              <w:rPr>
                <w:rFonts w:ascii="Calibri" w:hAnsi="Calibri"/>
                <w:color w:val="000000"/>
                <w:sz w:val="22"/>
                <w:szCs w:val="22"/>
                <w:lang w:eastAsia="es-ES"/>
              </w:rPr>
              <w:t xml:space="preserve"> la experiencia específica del Gerente de Proyecto</w:t>
            </w:r>
            <w:r w:rsidRPr="00C854F6">
              <w:rPr>
                <w:rFonts w:ascii="Calibri" w:hAnsi="Calibri"/>
                <w:color w:val="000000"/>
                <w:sz w:val="22"/>
                <w:szCs w:val="22"/>
                <w:lang w:eastAsia="es-ES"/>
              </w:rPr>
              <w:t xml:space="preserve"> </w:t>
            </w:r>
            <w:r>
              <w:rPr>
                <w:rFonts w:ascii="Calibri" w:hAnsi="Calibri"/>
                <w:color w:val="000000"/>
                <w:sz w:val="22"/>
                <w:szCs w:val="22"/>
                <w:lang w:eastAsia="es-ES"/>
              </w:rPr>
              <w:t>será evaluada</w:t>
            </w:r>
            <w:r w:rsidR="006A7218" w:rsidRPr="006A7218">
              <w:rPr>
                <w:rFonts w:ascii="Calibri" w:hAnsi="Calibri"/>
                <w:color w:val="000000"/>
                <w:sz w:val="22"/>
                <w:szCs w:val="22"/>
                <w:lang w:eastAsia="es-ES"/>
              </w:rPr>
              <w:t xml:space="preserve"> en base al número de trabajos y/o proyectos que haya realizado en el rubro en los que se desempeñó como Gerente de Proyecto</w:t>
            </w:r>
            <w:r>
              <w:rPr>
                <w:rFonts w:ascii="Calibri" w:hAnsi="Calibri"/>
                <w:color w:val="000000"/>
                <w:sz w:val="22"/>
                <w:szCs w:val="22"/>
                <w:lang w:eastAsia="es-ES"/>
              </w:rPr>
              <w:t>.</w:t>
            </w:r>
          </w:p>
          <w:p w14:paraId="4B9A0233" w14:textId="1ADF4379" w:rsidR="00DA5B56" w:rsidRDefault="00DA5B56" w:rsidP="00DA5B56">
            <w:pPr>
              <w:spacing w:line="276" w:lineRule="auto"/>
              <w:ind w:left="398" w:right="254"/>
              <w:contextualSpacing/>
              <w:jc w:val="both"/>
              <w:rPr>
                <w:rFonts w:ascii="Calibri" w:hAnsi="Calibri"/>
                <w:color w:val="000000"/>
                <w:sz w:val="22"/>
                <w:szCs w:val="22"/>
                <w:lang w:eastAsia="es-ES"/>
              </w:rPr>
            </w:pPr>
          </w:p>
          <w:p w14:paraId="0F7BA293" w14:textId="782C5C64" w:rsidR="006A7218" w:rsidRPr="006A7218" w:rsidRDefault="00DA5B56" w:rsidP="00DA5B56">
            <w:pPr>
              <w:spacing w:line="276" w:lineRule="auto"/>
              <w:ind w:left="398" w:right="254"/>
              <w:contextualSpacing/>
              <w:jc w:val="both"/>
              <w:rPr>
                <w:rFonts w:ascii="Calibri" w:hAnsi="Calibri"/>
                <w:color w:val="000000"/>
                <w:sz w:val="22"/>
                <w:szCs w:val="22"/>
                <w:lang w:eastAsia="es-ES"/>
              </w:rPr>
            </w:pPr>
            <w:r>
              <w:rPr>
                <w:rFonts w:ascii="Calibri" w:hAnsi="Calibri"/>
                <w:bCs/>
                <w:color w:val="000000"/>
                <w:sz w:val="22"/>
                <w:szCs w:val="22"/>
                <w:lang w:eastAsia="es-ES"/>
              </w:rPr>
              <w:t xml:space="preserve">Tanto la experiencia General como la Específica </w:t>
            </w:r>
            <w:r w:rsidR="006A7218" w:rsidRPr="006A7218">
              <w:rPr>
                <w:rFonts w:ascii="Calibri" w:hAnsi="Calibri"/>
                <w:color w:val="000000"/>
                <w:sz w:val="22"/>
                <w:szCs w:val="22"/>
                <w:lang w:eastAsia="es-ES"/>
              </w:rPr>
              <w:t>deberá</w:t>
            </w:r>
            <w:r>
              <w:rPr>
                <w:rFonts w:ascii="Calibri" w:hAnsi="Calibri"/>
                <w:color w:val="000000"/>
                <w:sz w:val="22"/>
                <w:szCs w:val="22"/>
                <w:lang w:eastAsia="es-ES"/>
              </w:rPr>
              <w:t>n</w:t>
            </w:r>
            <w:r w:rsidR="006A7218" w:rsidRPr="006A7218">
              <w:rPr>
                <w:rFonts w:ascii="Calibri" w:hAnsi="Calibri"/>
                <w:color w:val="000000"/>
                <w:sz w:val="22"/>
                <w:szCs w:val="22"/>
                <w:lang w:eastAsia="es-ES"/>
              </w:rPr>
              <w:t xml:space="preserve"> ser respaldada</w:t>
            </w:r>
            <w:r>
              <w:rPr>
                <w:rFonts w:ascii="Calibri" w:hAnsi="Calibri"/>
                <w:color w:val="000000"/>
                <w:sz w:val="22"/>
                <w:szCs w:val="22"/>
                <w:lang w:eastAsia="es-ES"/>
              </w:rPr>
              <w:t>s</w:t>
            </w:r>
            <w:r w:rsidR="006A7218" w:rsidRPr="006A7218">
              <w:rPr>
                <w:rFonts w:ascii="Calibri" w:hAnsi="Calibri"/>
                <w:color w:val="000000"/>
                <w:sz w:val="22"/>
                <w:szCs w:val="22"/>
                <w:lang w:eastAsia="es-ES"/>
              </w:rPr>
              <w:t xml:space="preserve"> con una fotocopia simple del certificado de trabajo o fotocopia de contrato o fotocopia de recepción final del servicio ejecutado en donde acredite su participación. </w:t>
            </w:r>
            <w:r w:rsidR="00CA6C65" w:rsidRPr="006A7218">
              <w:rPr>
                <w:rFonts w:ascii="Calibri" w:hAnsi="Calibri"/>
                <w:color w:val="000000"/>
                <w:sz w:val="22"/>
                <w:szCs w:val="22"/>
                <w:lang w:eastAsia="es-ES"/>
              </w:rPr>
              <w:t>Se deberá adjuntar además el Título en Provisión Nacional del profesional propuesto.</w:t>
            </w:r>
          </w:p>
          <w:p w14:paraId="1518A4D7" w14:textId="77777777" w:rsidR="006A7218" w:rsidRPr="006A7218" w:rsidRDefault="006A7218" w:rsidP="006A7218">
            <w:pPr>
              <w:spacing w:line="276" w:lineRule="auto"/>
              <w:ind w:left="398" w:right="254"/>
              <w:contextualSpacing/>
              <w:jc w:val="both"/>
              <w:rPr>
                <w:rFonts w:ascii="Calibri" w:hAnsi="Calibri"/>
                <w:color w:val="000000"/>
                <w:sz w:val="22"/>
                <w:szCs w:val="22"/>
                <w:lang w:eastAsia="es-ES"/>
              </w:rPr>
            </w:pPr>
          </w:p>
          <w:p w14:paraId="5F2D58A4" w14:textId="74542AC6" w:rsidR="00DA5B56" w:rsidRDefault="006A7218" w:rsidP="00DA5B56">
            <w:pPr>
              <w:spacing w:line="276" w:lineRule="auto"/>
              <w:ind w:left="398" w:right="254"/>
              <w:contextualSpacing/>
              <w:jc w:val="both"/>
              <w:rPr>
                <w:rFonts w:ascii="Calibri" w:hAnsi="Calibri"/>
                <w:color w:val="000000"/>
                <w:sz w:val="22"/>
                <w:szCs w:val="22"/>
                <w:lang w:eastAsia="es-ES"/>
              </w:rPr>
            </w:pPr>
            <w:r w:rsidRPr="006A7218">
              <w:rPr>
                <w:rFonts w:ascii="Calibri" w:hAnsi="Calibri"/>
                <w:b/>
                <w:bCs/>
                <w:color w:val="000000"/>
                <w:sz w:val="22"/>
                <w:szCs w:val="22"/>
                <w:lang w:eastAsia="es-ES"/>
              </w:rPr>
              <w:t xml:space="preserve">Supervisor Técnico. </w:t>
            </w:r>
            <w:r w:rsidRPr="006A7218">
              <w:rPr>
                <w:rFonts w:ascii="Calibri" w:hAnsi="Calibri"/>
                <w:bCs/>
                <w:color w:val="000000"/>
                <w:sz w:val="22"/>
                <w:szCs w:val="22"/>
                <w:lang w:eastAsia="es-ES"/>
              </w:rPr>
              <w:t>El Supervisor Técnico deberá cumplir con el perfil de Ingeniero Civil o Hidrogeólogo</w:t>
            </w:r>
            <w:r w:rsidR="00DA5B56">
              <w:rPr>
                <w:rFonts w:ascii="Calibri" w:hAnsi="Calibri"/>
                <w:bCs/>
                <w:color w:val="000000"/>
                <w:sz w:val="22"/>
                <w:szCs w:val="22"/>
                <w:lang w:eastAsia="es-ES"/>
              </w:rPr>
              <w:t>,</w:t>
            </w:r>
            <w:r w:rsidRPr="006A7218">
              <w:rPr>
                <w:rFonts w:ascii="Calibri" w:hAnsi="Calibri"/>
                <w:bCs/>
                <w:color w:val="000000"/>
                <w:sz w:val="22"/>
                <w:szCs w:val="22"/>
                <w:lang w:eastAsia="es-ES"/>
              </w:rPr>
              <w:t xml:space="preserve"> </w:t>
            </w:r>
            <w:r w:rsidR="00CA6C65">
              <w:rPr>
                <w:rFonts w:ascii="Calibri" w:hAnsi="Calibri"/>
                <w:color w:val="000000"/>
                <w:sz w:val="22"/>
                <w:szCs w:val="22"/>
                <w:lang w:eastAsia="es-ES"/>
              </w:rPr>
              <w:t>del cual será evaluada su E</w:t>
            </w:r>
            <w:r w:rsidR="00DA5B56" w:rsidRPr="006A7218">
              <w:rPr>
                <w:rFonts w:ascii="Calibri" w:hAnsi="Calibri"/>
                <w:color w:val="000000"/>
                <w:sz w:val="22"/>
                <w:szCs w:val="22"/>
                <w:lang w:eastAsia="es-ES"/>
              </w:rPr>
              <w:t xml:space="preserve">xperiencia </w:t>
            </w:r>
            <w:r w:rsidR="00DA5B56">
              <w:rPr>
                <w:rFonts w:ascii="Calibri" w:hAnsi="Calibri"/>
                <w:color w:val="000000"/>
                <w:sz w:val="22"/>
                <w:szCs w:val="22"/>
                <w:lang w:eastAsia="es-ES"/>
              </w:rPr>
              <w:t xml:space="preserve">General en base a su trayectoria desde la emisión del Título en Provisión Nacional hasta la fecha, </w:t>
            </w:r>
            <w:r w:rsidR="00E13570">
              <w:rPr>
                <w:rFonts w:ascii="Calibri" w:hAnsi="Calibri"/>
                <w:color w:val="000000"/>
                <w:sz w:val="22"/>
                <w:szCs w:val="22"/>
                <w:lang w:eastAsia="es-ES"/>
              </w:rPr>
              <w:t>la cual para su calificación será computada en años efectivos en el desempeño de trabajos en el rubro.</w:t>
            </w:r>
          </w:p>
          <w:p w14:paraId="600A3D86" w14:textId="77777777" w:rsidR="00DA5B56" w:rsidRDefault="00DA5B56" w:rsidP="00DA5B56">
            <w:pPr>
              <w:spacing w:line="276" w:lineRule="auto"/>
              <w:ind w:left="398" w:right="254"/>
              <w:contextualSpacing/>
              <w:jc w:val="both"/>
              <w:rPr>
                <w:rFonts w:ascii="Calibri" w:hAnsi="Calibri"/>
                <w:color w:val="000000"/>
                <w:sz w:val="22"/>
                <w:szCs w:val="22"/>
                <w:lang w:eastAsia="es-ES"/>
              </w:rPr>
            </w:pPr>
          </w:p>
          <w:p w14:paraId="07D45CF1" w14:textId="58E16D67" w:rsidR="00CA6C65" w:rsidRDefault="00DA5B56" w:rsidP="006A7218">
            <w:pPr>
              <w:spacing w:after="13" w:line="276" w:lineRule="auto"/>
              <w:ind w:left="398" w:right="254"/>
              <w:contextualSpacing/>
              <w:jc w:val="both"/>
              <w:rPr>
                <w:rFonts w:ascii="Calibri" w:hAnsi="Calibri"/>
                <w:color w:val="000000"/>
                <w:sz w:val="22"/>
                <w:szCs w:val="22"/>
                <w:lang w:eastAsia="es-ES"/>
              </w:rPr>
            </w:pPr>
            <w:r w:rsidRPr="00F76F92">
              <w:rPr>
                <w:rFonts w:ascii="Calibri" w:hAnsi="Calibri"/>
                <w:bCs/>
                <w:color w:val="000000"/>
                <w:sz w:val="22"/>
                <w:szCs w:val="22"/>
                <w:lang w:eastAsia="es-ES"/>
              </w:rPr>
              <w:t>Asimismo</w:t>
            </w:r>
            <w:r>
              <w:rPr>
                <w:rFonts w:ascii="Calibri" w:hAnsi="Calibri"/>
                <w:color w:val="000000"/>
                <w:sz w:val="22"/>
                <w:szCs w:val="22"/>
                <w:lang w:eastAsia="es-ES"/>
              </w:rPr>
              <w:t xml:space="preserve"> la experiencia específica del Supervisor Técnico </w:t>
            </w:r>
            <w:r w:rsidRPr="00F76F92">
              <w:rPr>
                <w:rFonts w:ascii="Calibri" w:hAnsi="Calibri"/>
                <w:color w:val="000000"/>
                <w:sz w:val="22"/>
                <w:szCs w:val="22"/>
                <w:lang w:eastAsia="es-ES"/>
              </w:rPr>
              <w:t xml:space="preserve"> </w:t>
            </w:r>
            <w:r>
              <w:rPr>
                <w:rFonts w:ascii="Calibri" w:hAnsi="Calibri"/>
                <w:color w:val="000000"/>
                <w:sz w:val="22"/>
                <w:szCs w:val="22"/>
                <w:lang w:eastAsia="es-ES"/>
              </w:rPr>
              <w:t>será evaluada</w:t>
            </w:r>
            <w:r w:rsidRPr="006A7218">
              <w:rPr>
                <w:rFonts w:ascii="Calibri" w:hAnsi="Calibri"/>
                <w:color w:val="000000"/>
                <w:sz w:val="22"/>
                <w:szCs w:val="22"/>
                <w:lang w:eastAsia="es-ES"/>
              </w:rPr>
              <w:t xml:space="preserve"> </w:t>
            </w:r>
            <w:r>
              <w:rPr>
                <w:rFonts w:ascii="Calibri" w:hAnsi="Calibri"/>
                <w:bCs/>
                <w:color w:val="000000"/>
                <w:sz w:val="22"/>
                <w:szCs w:val="22"/>
                <w:lang w:eastAsia="es-ES"/>
              </w:rPr>
              <w:t xml:space="preserve"> </w:t>
            </w:r>
            <w:r w:rsidR="006A7218" w:rsidRPr="006A7218">
              <w:rPr>
                <w:rFonts w:ascii="Calibri" w:hAnsi="Calibri"/>
                <w:color w:val="000000"/>
                <w:sz w:val="22"/>
                <w:szCs w:val="22"/>
                <w:lang w:eastAsia="es-ES"/>
              </w:rPr>
              <w:t>en base al número de trabajos en Obras Civiles Hidráulicas que haya realizado</w:t>
            </w:r>
            <w:r w:rsidR="00CA6C65">
              <w:rPr>
                <w:rFonts w:ascii="Calibri" w:hAnsi="Calibri"/>
                <w:color w:val="000000"/>
                <w:sz w:val="22"/>
                <w:szCs w:val="22"/>
                <w:lang w:eastAsia="es-ES"/>
              </w:rPr>
              <w:t>.</w:t>
            </w:r>
          </w:p>
          <w:p w14:paraId="4DBCD89A" w14:textId="77777777" w:rsidR="00CA6C65" w:rsidRDefault="00CA6C65" w:rsidP="006A7218">
            <w:pPr>
              <w:spacing w:after="13" w:line="276" w:lineRule="auto"/>
              <w:ind w:left="398" w:right="254"/>
              <w:contextualSpacing/>
              <w:jc w:val="both"/>
              <w:rPr>
                <w:rFonts w:ascii="Calibri" w:hAnsi="Calibri"/>
                <w:color w:val="000000"/>
                <w:sz w:val="22"/>
                <w:szCs w:val="22"/>
                <w:lang w:eastAsia="es-ES"/>
              </w:rPr>
            </w:pPr>
          </w:p>
          <w:p w14:paraId="6D7891DC" w14:textId="31C482FA" w:rsidR="006A7218" w:rsidRPr="006A7218" w:rsidRDefault="00CA6C65" w:rsidP="006A7218">
            <w:pPr>
              <w:spacing w:after="13" w:line="276" w:lineRule="auto"/>
              <w:ind w:left="398" w:right="254"/>
              <w:contextualSpacing/>
              <w:jc w:val="both"/>
              <w:rPr>
                <w:rFonts w:ascii="Calibri" w:hAnsi="Calibri"/>
                <w:color w:val="000000"/>
                <w:sz w:val="22"/>
                <w:szCs w:val="22"/>
                <w:lang w:eastAsia="es-ES"/>
              </w:rPr>
            </w:pPr>
            <w:r>
              <w:rPr>
                <w:rFonts w:ascii="Calibri" w:hAnsi="Calibri"/>
                <w:bCs/>
                <w:color w:val="000000"/>
                <w:sz w:val="22"/>
                <w:szCs w:val="22"/>
                <w:lang w:eastAsia="es-ES"/>
              </w:rPr>
              <w:t>Tanto la experiencia General como la Específica</w:t>
            </w:r>
            <w:r>
              <w:rPr>
                <w:rFonts w:ascii="Calibri" w:hAnsi="Calibri"/>
                <w:color w:val="000000"/>
                <w:sz w:val="22"/>
                <w:szCs w:val="22"/>
                <w:lang w:eastAsia="es-ES"/>
              </w:rPr>
              <w:t xml:space="preserve"> </w:t>
            </w:r>
            <w:r w:rsidR="006A7218" w:rsidRPr="006A7218">
              <w:rPr>
                <w:rFonts w:ascii="Calibri" w:hAnsi="Calibri"/>
                <w:color w:val="000000"/>
                <w:sz w:val="22"/>
                <w:szCs w:val="22"/>
                <w:lang w:eastAsia="es-ES"/>
              </w:rPr>
              <w:t>deberá</w:t>
            </w:r>
            <w:r>
              <w:rPr>
                <w:rFonts w:ascii="Calibri" w:hAnsi="Calibri"/>
                <w:color w:val="000000"/>
                <w:sz w:val="22"/>
                <w:szCs w:val="22"/>
                <w:lang w:eastAsia="es-ES"/>
              </w:rPr>
              <w:t>n</w:t>
            </w:r>
            <w:r w:rsidR="006A7218" w:rsidRPr="006A7218">
              <w:rPr>
                <w:rFonts w:ascii="Calibri" w:hAnsi="Calibri"/>
                <w:color w:val="000000"/>
                <w:sz w:val="22"/>
                <w:szCs w:val="22"/>
                <w:lang w:eastAsia="es-ES"/>
              </w:rPr>
              <w:t xml:space="preserve"> ser respaldada</w:t>
            </w:r>
            <w:r>
              <w:rPr>
                <w:rFonts w:ascii="Calibri" w:hAnsi="Calibri"/>
                <w:color w:val="000000"/>
                <w:sz w:val="22"/>
                <w:szCs w:val="22"/>
                <w:lang w:eastAsia="es-ES"/>
              </w:rPr>
              <w:t>s</w:t>
            </w:r>
            <w:r w:rsidR="006A7218" w:rsidRPr="006A7218">
              <w:rPr>
                <w:rFonts w:ascii="Calibri" w:hAnsi="Calibri"/>
                <w:color w:val="000000"/>
                <w:sz w:val="22"/>
                <w:szCs w:val="22"/>
                <w:lang w:eastAsia="es-ES"/>
              </w:rPr>
              <w:t xml:space="preserve"> con una fotocopia simple del certificado de trabajo o fotocopia de contrato o fotocopia de recepción final del servicio ejecutado en donde acredite su participación. Se deberá adjuntar además el Título en Provisión Nacional del profesional propuesto.</w:t>
            </w:r>
          </w:p>
          <w:p w14:paraId="4580A93F" w14:textId="77777777" w:rsidR="006A7218" w:rsidRPr="006A7218" w:rsidRDefault="006A7218" w:rsidP="006A7218">
            <w:pPr>
              <w:spacing w:after="13" w:line="276" w:lineRule="auto"/>
              <w:ind w:left="398" w:right="254"/>
              <w:contextualSpacing/>
              <w:jc w:val="both"/>
              <w:rPr>
                <w:rFonts w:ascii="Calibri" w:hAnsi="Calibri"/>
                <w:b/>
                <w:bCs/>
                <w:color w:val="000000"/>
                <w:sz w:val="22"/>
                <w:szCs w:val="22"/>
                <w:lang w:eastAsia="es-ES"/>
              </w:rPr>
            </w:pPr>
          </w:p>
          <w:p w14:paraId="34D41C50" w14:textId="3507A0ED" w:rsidR="00A8078C" w:rsidRDefault="006A7218" w:rsidP="006A7218">
            <w:pPr>
              <w:spacing w:after="13" w:line="276" w:lineRule="auto"/>
              <w:ind w:left="398" w:right="254"/>
              <w:contextualSpacing/>
              <w:jc w:val="both"/>
              <w:rPr>
                <w:rFonts w:ascii="Calibri" w:hAnsi="Calibri"/>
                <w:color w:val="000000"/>
                <w:sz w:val="22"/>
                <w:szCs w:val="22"/>
                <w:lang w:eastAsia="es-ES"/>
              </w:rPr>
            </w:pPr>
            <w:r w:rsidRPr="006A7218">
              <w:rPr>
                <w:rFonts w:ascii="Calibri" w:hAnsi="Calibri"/>
                <w:b/>
                <w:bCs/>
                <w:color w:val="000000"/>
                <w:sz w:val="22"/>
                <w:szCs w:val="22"/>
                <w:lang w:eastAsia="es-ES"/>
              </w:rPr>
              <w:t xml:space="preserve">Topógrafo. </w:t>
            </w:r>
            <w:r w:rsidRPr="006A7218">
              <w:rPr>
                <w:rFonts w:ascii="Calibri" w:hAnsi="Calibri"/>
                <w:bCs/>
                <w:color w:val="000000"/>
                <w:sz w:val="22"/>
                <w:szCs w:val="22"/>
                <w:lang w:eastAsia="es-ES"/>
              </w:rPr>
              <w:t xml:space="preserve">El Topógrafo deberá cumplir con el perfil de licenciado o técnico, del cual será evaluada su experiencia </w:t>
            </w:r>
            <w:r w:rsidR="00A8078C">
              <w:rPr>
                <w:rFonts w:ascii="Calibri" w:hAnsi="Calibri"/>
                <w:bCs/>
                <w:color w:val="000000"/>
                <w:sz w:val="22"/>
                <w:szCs w:val="22"/>
                <w:lang w:eastAsia="es-ES"/>
              </w:rPr>
              <w:t xml:space="preserve">General </w:t>
            </w:r>
            <w:r w:rsidRPr="006A7218">
              <w:rPr>
                <w:rFonts w:ascii="Calibri" w:hAnsi="Calibri"/>
                <w:color w:val="000000"/>
                <w:sz w:val="22"/>
                <w:szCs w:val="22"/>
                <w:lang w:eastAsia="es-ES"/>
              </w:rPr>
              <w:t xml:space="preserve">en base </w:t>
            </w:r>
            <w:r w:rsidR="00A8078C">
              <w:rPr>
                <w:rFonts w:ascii="Calibri" w:hAnsi="Calibri"/>
                <w:color w:val="000000"/>
                <w:sz w:val="22"/>
                <w:szCs w:val="22"/>
                <w:lang w:eastAsia="es-ES"/>
              </w:rPr>
              <w:t xml:space="preserve">a su trayectoria desde la emisión del Título académico hasta la fecha, </w:t>
            </w:r>
            <w:r w:rsidR="00E13570">
              <w:rPr>
                <w:rFonts w:ascii="Calibri" w:hAnsi="Calibri"/>
                <w:color w:val="000000"/>
                <w:sz w:val="22"/>
                <w:szCs w:val="22"/>
                <w:lang w:eastAsia="es-ES"/>
              </w:rPr>
              <w:t>la cual para su calificación será computada en años efectivos en el desempeño de trabajos en el rubro.</w:t>
            </w:r>
          </w:p>
          <w:p w14:paraId="450A486A" w14:textId="77777777" w:rsidR="00A8078C" w:rsidRDefault="00A8078C" w:rsidP="006A7218">
            <w:pPr>
              <w:spacing w:after="13" w:line="276" w:lineRule="auto"/>
              <w:ind w:left="398" w:right="254"/>
              <w:contextualSpacing/>
              <w:jc w:val="both"/>
              <w:rPr>
                <w:rFonts w:ascii="Calibri" w:hAnsi="Calibri"/>
                <w:color w:val="000000"/>
                <w:sz w:val="22"/>
                <w:szCs w:val="22"/>
                <w:lang w:eastAsia="es-ES"/>
              </w:rPr>
            </w:pPr>
            <w:r w:rsidRPr="00F76F92">
              <w:rPr>
                <w:rFonts w:ascii="Calibri" w:hAnsi="Calibri"/>
                <w:bCs/>
                <w:color w:val="000000"/>
                <w:sz w:val="22"/>
                <w:szCs w:val="22"/>
                <w:lang w:eastAsia="es-ES"/>
              </w:rPr>
              <w:t>Asimismo</w:t>
            </w:r>
            <w:r>
              <w:rPr>
                <w:rFonts w:ascii="Calibri" w:hAnsi="Calibri"/>
                <w:color w:val="000000"/>
                <w:sz w:val="22"/>
                <w:szCs w:val="22"/>
                <w:lang w:eastAsia="es-ES"/>
              </w:rPr>
              <w:t xml:space="preserve"> la experiencia específica del Topógrafo será evaluada</w:t>
            </w:r>
            <w:r w:rsidRPr="006A7218">
              <w:rPr>
                <w:rFonts w:ascii="Calibri" w:hAnsi="Calibri"/>
                <w:color w:val="000000"/>
                <w:sz w:val="22"/>
                <w:szCs w:val="22"/>
                <w:lang w:eastAsia="es-ES"/>
              </w:rPr>
              <w:t xml:space="preserve"> </w:t>
            </w:r>
            <w:r>
              <w:rPr>
                <w:rFonts w:ascii="Calibri" w:hAnsi="Calibri"/>
                <w:color w:val="000000"/>
                <w:sz w:val="22"/>
                <w:szCs w:val="22"/>
                <w:lang w:eastAsia="es-ES"/>
              </w:rPr>
              <w:t>en base</w:t>
            </w:r>
            <w:r>
              <w:rPr>
                <w:rFonts w:ascii="Calibri" w:hAnsi="Calibri"/>
                <w:bCs/>
                <w:color w:val="000000"/>
                <w:sz w:val="22"/>
                <w:szCs w:val="22"/>
                <w:lang w:eastAsia="es-ES"/>
              </w:rPr>
              <w:t xml:space="preserve"> </w:t>
            </w:r>
            <w:r w:rsidR="006A7218" w:rsidRPr="006A7218">
              <w:rPr>
                <w:rFonts w:ascii="Calibri" w:hAnsi="Calibri"/>
                <w:color w:val="000000"/>
                <w:sz w:val="22"/>
                <w:szCs w:val="22"/>
                <w:lang w:eastAsia="es-ES"/>
              </w:rPr>
              <w:t>al número de trabajos en levantamientos topográficos y batimétricos que haya realizado</w:t>
            </w:r>
          </w:p>
          <w:p w14:paraId="73E9A755" w14:textId="77ED80EF" w:rsidR="006A7218" w:rsidRPr="006A7218" w:rsidRDefault="00A8078C" w:rsidP="006A7218">
            <w:pPr>
              <w:spacing w:after="13" w:line="276" w:lineRule="auto"/>
              <w:ind w:left="398" w:right="254"/>
              <w:contextualSpacing/>
              <w:jc w:val="both"/>
              <w:rPr>
                <w:rFonts w:ascii="Calibri" w:hAnsi="Calibri"/>
                <w:color w:val="000000"/>
                <w:sz w:val="22"/>
                <w:szCs w:val="22"/>
                <w:lang w:eastAsia="es-ES"/>
              </w:rPr>
            </w:pPr>
            <w:r>
              <w:rPr>
                <w:rFonts w:ascii="Calibri" w:hAnsi="Calibri"/>
                <w:bCs/>
                <w:color w:val="000000"/>
                <w:sz w:val="22"/>
                <w:szCs w:val="22"/>
                <w:lang w:eastAsia="es-ES"/>
              </w:rPr>
              <w:t>Tanto la experiencia General como la Específica</w:t>
            </w:r>
            <w:r>
              <w:rPr>
                <w:rFonts w:ascii="Calibri" w:hAnsi="Calibri"/>
                <w:color w:val="000000"/>
                <w:sz w:val="22"/>
                <w:szCs w:val="22"/>
                <w:lang w:eastAsia="es-ES"/>
              </w:rPr>
              <w:t xml:space="preserve"> </w:t>
            </w:r>
            <w:r w:rsidR="006A7218" w:rsidRPr="006A7218">
              <w:rPr>
                <w:rFonts w:ascii="Calibri" w:hAnsi="Calibri"/>
                <w:color w:val="000000"/>
                <w:sz w:val="22"/>
                <w:szCs w:val="22"/>
                <w:lang w:eastAsia="es-ES"/>
              </w:rPr>
              <w:t>deberá</w:t>
            </w:r>
            <w:r>
              <w:rPr>
                <w:rFonts w:ascii="Calibri" w:hAnsi="Calibri"/>
                <w:color w:val="000000"/>
                <w:sz w:val="22"/>
                <w:szCs w:val="22"/>
                <w:lang w:eastAsia="es-ES"/>
              </w:rPr>
              <w:t>n</w:t>
            </w:r>
            <w:r w:rsidR="006A7218" w:rsidRPr="006A7218">
              <w:rPr>
                <w:rFonts w:ascii="Calibri" w:hAnsi="Calibri"/>
                <w:color w:val="000000"/>
                <w:sz w:val="22"/>
                <w:szCs w:val="22"/>
                <w:lang w:eastAsia="es-ES"/>
              </w:rPr>
              <w:t xml:space="preserve"> ser respaldada</w:t>
            </w:r>
            <w:r>
              <w:rPr>
                <w:rFonts w:ascii="Calibri" w:hAnsi="Calibri"/>
                <w:color w:val="000000"/>
                <w:sz w:val="22"/>
                <w:szCs w:val="22"/>
                <w:lang w:eastAsia="es-ES"/>
              </w:rPr>
              <w:t>s</w:t>
            </w:r>
            <w:r w:rsidR="006A7218" w:rsidRPr="006A7218">
              <w:rPr>
                <w:rFonts w:ascii="Calibri" w:hAnsi="Calibri"/>
                <w:color w:val="000000"/>
                <w:sz w:val="22"/>
                <w:szCs w:val="22"/>
                <w:lang w:eastAsia="es-ES"/>
              </w:rPr>
              <w:t xml:space="preserve"> con una fotocopia simple del certificado de trabajo o fotocopia de contrato o fotocopia de recepción final del servicio ejecutado en donde acredite su participación. Se deberá adjuntar además el Título </w:t>
            </w:r>
            <w:r>
              <w:rPr>
                <w:rFonts w:ascii="Calibri" w:hAnsi="Calibri"/>
                <w:color w:val="000000"/>
                <w:sz w:val="22"/>
                <w:szCs w:val="22"/>
                <w:lang w:eastAsia="es-ES"/>
              </w:rPr>
              <w:t xml:space="preserve">académico </w:t>
            </w:r>
            <w:r w:rsidR="006A7218" w:rsidRPr="006A7218">
              <w:rPr>
                <w:rFonts w:ascii="Calibri" w:hAnsi="Calibri"/>
                <w:color w:val="000000"/>
                <w:sz w:val="22"/>
                <w:szCs w:val="22"/>
                <w:lang w:eastAsia="es-ES"/>
              </w:rPr>
              <w:t>del profesional propuesto.</w:t>
            </w:r>
          </w:p>
          <w:p w14:paraId="70374FD7" w14:textId="77777777" w:rsidR="006A7218" w:rsidRDefault="006A7218" w:rsidP="006A7218">
            <w:pPr>
              <w:spacing w:after="13" w:line="276" w:lineRule="auto"/>
              <w:contextualSpacing/>
              <w:jc w:val="both"/>
              <w:rPr>
                <w:rFonts w:ascii="Calibri" w:hAnsi="Calibri"/>
                <w:b/>
                <w:bCs/>
                <w:color w:val="000000"/>
                <w:sz w:val="22"/>
                <w:szCs w:val="22"/>
                <w:lang w:val="es-BO" w:eastAsia="es-ES"/>
              </w:rPr>
            </w:pPr>
          </w:p>
          <w:p w14:paraId="110F190A" w14:textId="28AD2726" w:rsidR="00E13570" w:rsidRDefault="00E13570" w:rsidP="00E13570">
            <w:pPr>
              <w:spacing w:after="13" w:line="276" w:lineRule="auto"/>
              <w:ind w:left="398" w:right="254"/>
              <w:contextualSpacing/>
              <w:jc w:val="both"/>
              <w:rPr>
                <w:rFonts w:ascii="Calibri" w:hAnsi="Calibri"/>
                <w:color w:val="000000"/>
                <w:sz w:val="22"/>
                <w:szCs w:val="22"/>
                <w:lang w:eastAsia="es-ES"/>
              </w:rPr>
            </w:pPr>
            <w:proofErr w:type="spellStart"/>
            <w:r>
              <w:rPr>
                <w:rFonts w:ascii="Calibri" w:hAnsi="Calibri"/>
                <w:b/>
                <w:bCs/>
                <w:color w:val="000000"/>
                <w:sz w:val="22"/>
                <w:szCs w:val="22"/>
                <w:lang w:eastAsia="es-ES"/>
              </w:rPr>
              <w:t>Geotecnista</w:t>
            </w:r>
            <w:proofErr w:type="spellEnd"/>
            <w:r w:rsidRPr="006A7218">
              <w:rPr>
                <w:rFonts w:ascii="Calibri" w:hAnsi="Calibri"/>
                <w:b/>
                <w:bCs/>
                <w:color w:val="000000"/>
                <w:sz w:val="22"/>
                <w:szCs w:val="22"/>
                <w:lang w:eastAsia="es-ES"/>
              </w:rPr>
              <w:t xml:space="preserve">. </w:t>
            </w:r>
            <w:r w:rsidRPr="006A7218">
              <w:rPr>
                <w:rFonts w:ascii="Calibri" w:hAnsi="Calibri"/>
                <w:bCs/>
                <w:color w:val="000000"/>
                <w:sz w:val="22"/>
                <w:szCs w:val="22"/>
                <w:lang w:eastAsia="es-ES"/>
              </w:rPr>
              <w:t xml:space="preserve">El </w:t>
            </w:r>
            <w:proofErr w:type="spellStart"/>
            <w:r>
              <w:rPr>
                <w:rFonts w:ascii="Calibri" w:hAnsi="Calibri"/>
                <w:bCs/>
                <w:color w:val="000000"/>
                <w:sz w:val="22"/>
                <w:szCs w:val="22"/>
                <w:lang w:eastAsia="es-ES"/>
              </w:rPr>
              <w:t>Geotecnista</w:t>
            </w:r>
            <w:proofErr w:type="spellEnd"/>
            <w:r>
              <w:rPr>
                <w:rFonts w:ascii="Calibri" w:hAnsi="Calibri"/>
                <w:bCs/>
                <w:color w:val="000000"/>
                <w:sz w:val="22"/>
                <w:szCs w:val="22"/>
                <w:lang w:eastAsia="es-ES"/>
              </w:rPr>
              <w:t xml:space="preserve"> </w:t>
            </w:r>
            <w:r w:rsidRPr="006A7218">
              <w:rPr>
                <w:rFonts w:ascii="Calibri" w:hAnsi="Calibri"/>
                <w:bCs/>
                <w:color w:val="000000"/>
                <w:sz w:val="22"/>
                <w:szCs w:val="22"/>
                <w:lang w:eastAsia="es-ES"/>
              </w:rPr>
              <w:t xml:space="preserve">deberá cumplir con el perfil de </w:t>
            </w:r>
            <w:r>
              <w:rPr>
                <w:rFonts w:ascii="Calibri" w:hAnsi="Calibri"/>
                <w:bCs/>
                <w:color w:val="000000"/>
                <w:sz w:val="22"/>
                <w:szCs w:val="22"/>
                <w:lang w:eastAsia="es-ES"/>
              </w:rPr>
              <w:t xml:space="preserve">Ingeniero Civil o afín, </w:t>
            </w:r>
            <w:r w:rsidRPr="006A7218">
              <w:rPr>
                <w:rFonts w:ascii="Calibri" w:hAnsi="Calibri"/>
                <w:bCs/>
                <w:color w:val="000000"/>
                <w:sz w:val="22"/>
                <w:szCs w:val="22"/>
                <w:lang w:eastAsia="es-ES"/>
              </w:rPr>
              <w:t xml:space="preserve">del cual será evaluada su experiencia </w:t>
            </w:r>
            <w:r>
              <w:rPr>
                <w:rFonts w:ascii="Calibri" w:hAnsi="Calibri"/>
                <w:bCs/>
                <w:color w:val="000000"/>
                <w:sz w:val="22"/>
                <w:szCs w:val="22"/>
                <w:lang w:eastAsia="es-ES"/>
              </w:rPr>
              <w:t xml:space="preserve">General </w:t>
            </w:r>
            <w:r w:rsidRPr="006A7218">
              <w:rPr>
                <w:rFonts w:ascii="Calibri" w:hAnsi="Calibri"/>
                <w:color w:val="000000"/>
                <w:sz w:val="22"/>
                <w:szCs w:val="22"/>
                <w:lang w:eastAsia="es-ES"/>
              </w:rPr>
              <w:t xml:space="preserve">en base </w:t>
            </w:r>
            <w:r>
              <w:rPr>
                <w:rFonts w:ascii="Calibri" w:hAnsi="Calibri"/>
                <w:color w:val="000000"/>
                <w:sz w:val="22"/>
                <w:szCs w:val="22"/>
                <w:lang w:eastAsia="es-ES"/>
              </w:rPr>
              <w:t>a su trayectoria desde la emisión del Título  en Provisión Nacional hasta la fecha, la cual para su calificación será computada en años efectivos en el desempeño de trabajos en el rubro.</w:t>
            </w:r>
          </w:p>
          <w:p w14:paraId="7F8CA64C" w14:textId="77777777" w:rsidR="00E13570" w:rsidRDefault="00E13570" w:rsidP="00E13570">
            <w:pPr>
              <w:spacing w:after="13" w:line="276" w:lineRule="auto"/>
              <w:ind w:left="398" w:right="254"/>
              <w:contextualSpacing/>
              <w:jc w:val="both"/>
              <w:rPr>
                <w:rFonts w:ascii="Calibri" w:hAnsi="Calibri"/>
                <w:color w:val="000000"/>
                <w:sz w:val="22"/>
                <w:szCs w:val="22"/>
                <w:lang w:eastAsia="es-ES"/>
              </w:rPr>
            </w:pPr>
          </w:p>
          <w:p w14:paraId="0B403FA5" w14:textId="33840108" w:rsidR="00E13570" w:rsidRDefault="00E13570" w:rsidP="00E13570">
            <w:pPr>
              <w:spacing w:after="13" w:line="276" w:lineRule="auto"/>
              <w:ind w:left="398" w:right="254"/>
              <w:contextualSpacing/>
              <w:jc w:val="both"/>
              <w:rPr>
                <w:rFonts w:ascii="Calibri" w:hAnsi="Calibri"/>
                <w:color w:val="000000"/>
                <w:sz w:val="22"/>
                <w:szCs w:val="22"/>
                <w:lang w:eastAsia="es-ES"/>
              </w:rPr>
            </w:pPr>
            <w:r w:rsidRPr="00F76F92">
              <w:rPr>
                <w:rFonts w:ascii="Calibri" w:hAnsi="Calibri"/>
                <w:bCs/>
                <w:color w:val="000000"/>
                <w:sz w:val="22"/>
                <w:szCs w:val="22"/>
                <w:lang w:eastAsia="es-ES"/>
              </w:rPr>
              <w:t>Asimismo</w:t>
            </w:r>
            <w:r>
              <w:rPr>
                <w:rFonts w:ascii="Calibri" w:hAnsi="Calibri"/>
                <w:color w:val="000000"/>
                <w:sz w:val="22"/>
                <w:szCs w:val="22"/>
                <w:lang w:eastAsia="es-ES"/>
              </w:rPr>
              <w:t xml:space="preserve"> la experiencia específica del </w:t>
            </w:r>
            <w:proofErr w:type="spellStart"/>
            <w:r>
              <w:rPr>
                <w:rFonts w:ascii="Calibri" w:hAnsi="Calibri"/>
                <w:color w:val="000000"/>
                <w:sz w:val="22"/>
                <w:szCs w:val="22"/>
                <w:lang w:eastAsia="es-ES"/>
              </w:rPr>
              <w:t>Geotecnista</w:t>
            </w:r>
            <w:proofErr w:type="spellEnd"/>
            <w:r>
              <w:rPr>
                <w:rFonts w:ascii="Calibri" w:hAnsi="Calibri"/>
                <w:color w:val="000000"/>
                <w:sz w:val="22"/>
                <w:szCs w:val="22"/>
                <w:lang w:eastAsia="es-ES"/>
              </w:rPr>
              <w:t xml:space="preserve"> será evaluada</w:t>
            </w:r>
            <w:r w:rsidRPr="006A7218">
              <w:rPr>
                <w:rFonts w:ascii="Calibri" w:hAnsi="Calibri"/>
                <w:color w:val="000000"/>
                <w:sz w:val="22"/>
                <w:szCs w:val="22"/>
                <w:lang w:eastAsia="es-ES"/>
              </w:rPr>
              <w:t xml:space="preserve"> </w:t>
            </w:r>
            <w:r>
              <w:rPr>
                <w:rFonts w:ascii="Calibri" w:hAnsi="Calibri"/>
                <w:color w:val="000000"/>
                <w:sz w:val="22"/>
                <w:szCs w:val="22"/>
                <w:lang w:eastAsia="es-ES"/>
              </w:rPr>
              <w:t>en base</w:t>
            </w:r>
            <w:r>
              <w:rPr>
                <w:rFonts w:ascii="Calibri" w:hAnsi="Calibri"/>
                <w:bCs/>
                <w:color w:val="000000"/>
                <w:sz w:val="22"/>
                <w:szCs w:val="22"/>
                <w:lang w:eastAsia="es-ES"/>
              </w:rPr>
              <w:t xml:space="preserve"> </w:t>
            </w:r>
            <w:r w:rsidRPr="006A7218">
              <w:rPr>
                <w:rFonts w:ascii="Calibri" w:hAnsi="Calibri"/>
                <w:color w:val="000000"/>
                <w:sz w:val="22"/>
                <w:szCs w:val="22"/>
                <w:lang w:eastAsia="es-ES"/>
              </w:rPr>
              <w:t xml:space="preserve">al número de </w:t>
            </w:r>
            <w:r w:rsidRPr="006A7218">
              <w:rPr>
                <w:rFonts w:ascii="Calibri" w:hAnsi="Calibri"/>
                <w:color w:val="000000"/>
                <w:sz w:val="22"/>
                <w:szCs w:val="22"/>
                <w:lang w:eastAsia="es-ES"/>
              </w:rPr>
              <w:lastRenderedPageBreak/>
              <w:t xml:space="preserve">trabajos en </w:t>
            </w:r>
            <w:r>
              <w:rPr>
                <w:rFonts w:ascii="Calibri" w:hAnsi="Calibri"/>
                <w:color w:val="000000"/>
                <w:sz w:val="22"/>
                <w:szCs w:val="22"/>
                <w:lang w:eastAsia="es-ES"/>
              </w:rPr>
              <w:t xml:space="preserve">estudios geotécnicos </w:t>
            </w:r>
            <w:r w:rsidRPr="006A7218">
              <w:rPr>
                <w:rFonts w:ascii="Calibri" w:hAnsi="Calibri"/>
                <w:color w:val="000000"/>
                <w:sz w:val="22"/>
                <w:szCs w:val="22"/>
                <w:lang w:eastAsia="es-ES"/>
              </w:rPr>
              <w:t>que haya realizado</w:t>
            </w:r>
            <w:r>
              <w:rPr>
                <w:rFonts w:ascii="Calibri" w:hAnsi="Calibri"/>
                <w:color w:val="000000"/>
                <w:sz w:val="22"/>
                <w:szCs w:val="22"/>
                <w:lang w:eastAsia="es-ES"/>
              </w:rPr>
              <w:t>.</w:t>
            </w:r>
          </w:p>
          <w:p w14:paraId="3AD65A75" w14:textId="2F9AD351" w:rsidR="00E13570" w:rsidRPr="006A7218" w:rsidRDefault="00E13570" w:rsidP="00E13570">
            <w:pPr>
              <w:spacing w:after="13" w:line="276" w:lineRule="auto"/>
              <w:ind w:left="398" w:right="254"/>
              <w:contextualSpacing/>
              <w:jc w:val="both"/>
              <w:rPr>
                <w:rFonts w:ascii="Calibri" w:hAnsi="Calibri"/>
                <w:color w:val="000000"/>
                <w:sz w:val="22"/>
                <w:szCs w:val="22"/>
                <w:lang w:eastAsia="es-ES"/>
              </w:rPr>
            </w:pPr>
            <w:r>
              <w:rPr>
                <w:rFonts w:ascii="Calibri" w:hAnsi="Calibri"/>
                <w:bCs/>
                <w:color w:val="000000"/>
                <w:sz w:val="22"/>
                <w:szCs w:val="22"/>
                <w:lang w:eastAsia="es-ES"/>
              </w:rPr>
              <w:t>Tanto la experiencia General como la Específica</w:t>
            </w:r>
            <w:r>
              <w:rPr>
                <w:rFonts w:ascii="Calibri" w:hAnsi="Calibri"/>
                <w:color w:val="000000"/>
                <w:sz w:val="22"/>
                <w:szCs w:val="22"/>
                <w:lang w:eastAsia="es-ES"/>
              </w:rPr>
              <w:t xml:space="preserve"> </w:t>
            </w:r>
            <w:r w:rsidRPr="006A7218">
              <w:rPr>
                <w:rFonts w:ascii="Calibri" w:hAnsi="Calibri"/>
                <w:color w:val="000000"/>
                <w:sz w:val="22"/>
                <w:szCs w:val="22"/>
                <w:lang w:eastAsia="es-ES"/>
              </w:rPr>
              <w:t>deberá</w:t>
            </w:r>
            <w:r>
              <w:rPr>
                <w:rFonts w:ascii="Calibri" w:hAnsi="Calibri"/>
                <w:color w:val="000000"/>
                <w:sz w:val="22"/>
                <w:szCs w:val="22"/>
                <w:lang w:eastAsia="es-ES"/>
              </w:rPr>
              <w:t>n</w:t>
            </w:r>
            <w:r w:rsidRPr="006A7218">
              <w:rPr>
                <w:rFonts w:ascii="Calibri" w:hAnsi="Calibri"/>
                <w:color w:val="000000"/>
                <w:sz w:val="22"/>
                <w:szCs w:val="22"/>
                <w:lang w:eastAsia="es-ES"/>
              </w:rPr>
              <w:t xml:space="preserve"> ser respaldada</w:t>
            </w:r>
            <w:r>
              <w:rPr>
                <w:rFonts w:ascii="Calibri" w:hAnsi="Calibri"/>
                <w:color w:val="000000"/>
                <w:sz w:val="22"/>
                <w:szCs w:val="22"/>
                <w:lang w:eastAsia="es-ES"/>
              </w:rPr>
              <w:t>s</w:t>
            </w:r>
            <w:r w:rsidRPr="006A7218">
              <w:rPr>
                <w:rFonts w:ascii="Calibri" w:hAnsi="Calibri"/>
                <w:color w:val="000000"/>
                <w:sz w:val="22"/>
                <w:szCs w:val="22"/>
                <w:lang w:eastAsia="es-ES"/>
              </w:rPr>
              <w:t xml:space="preserve"> con una fotocopia simple del certificado de trabajo o fotocopia de contrato o fotocopia de recepción final del servicio ejecutado en donde acredite su participación. Se deberá adjuntar además el Título </w:t>
            </w:r>
            <w:r>
              <w:rPr>
                <w:rFonts w:ascii="Calibri" w:hAnsi="Calibri"/>
                <w:color w:val="000000"/>
                <w:sz w:val="22"/>
                <w:szCs w:val="22"/>
                <w:lang w:eastAsia="es-ES"/>
              </w:rPr>
              <w:t xml:space="preserve">en Provisión Nacional </w:t>
            </w:r>
            <w:r w:rsidRPr="006A7218">
              <w:rPr>
                <w:rFonts w:ascii="Calibri" w:hAnsi="Calibri"/>
                <w:color w:val="000000"/>
                <w:sz w:val="22"/>
                <w:szCs w:val="22"/>
                <w:lang w:eastAsia="es-ES"/>
              </w:rPr>
              <w:t>del profesional propuesto.</w:t>
            </w:r>
          </w:p>
          <w:p w14:paraId="14FEE11F" w14:textId="77777777" w:rsidR="00E13570" w:rsidRPr="00C854F6" w:rsidRDefault="00E13570" w:rsidP="006A7218">
            <w:pPr>
              <w:spacing w:after="13" w:line="276" w:lineRule="auto"/>
              <w:contextualSpacing/>
              <w:jc w:val="both"/>
              <w:rPr>
                <w:rFonts w:ascii="Calibri" w:hAnsi="Calibri"/>
                <w:b/>
                <w:bCs/>
                <w:color w:val="000000"/>
                <w:sz w:val="22"/>
                <w:szCs w:val="22"/>
                <w:lang w:eastAsia="es-ES"/>
              </w:rPr>
            </w:pPr>
          </w:p>
          <w:p w14:paraId="65C552BA" w14:textId="77777777" w:rsidR="00E13570" w:rsidRPr="006A7218" w:rsidRDefault="00E13570" w:rsidP="006A7218">
            <w:pPr>
              <w:spacing w:after="13" w:line="276" w:lineRule="auto"/>
              <w:contextualSpacing/>
              <w:jc w:val="both"/>
              <w:rPr>
                <w:rFonts w:ascii="Calibri" w:hAnsi="Calibri"/>
                <w:b/>
                <w:bCs/>
                <w:color w:val="000000"/>
                <w:sz w:val="22"/>
                <w:szCs w:val="22"/>
                <w:lang w:val="es-BO" w:eastAsia="es-ES"/>
              </w:rPr>
            </w:pPr>
          </w:p>
        </w:tc>
      </w:tr>
      <w:tr w:rsidR="006A7218" w:rsidRPr="006A7218" w14:paraId="023F3602" w14:textId="77777777" w:rsidTr="006A7218">
        <w:trPr>
          <w:trHeight w:val="881"/>
        </w:trPr>
        <w:tc>
          <w:tcPr>
            <w:tcW w:w="9087" w:type="dxa"/>
            <w:tcBorders>
              <w:top w:val="single" w:sz="4" w:space="0" w:color="auto"/>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tcPr>
          <w:p w14:paraId="47F7A344" w14:textId="77777777" w:rsidR="006A7218" w:rsidRPr="006A7218" w:rsidRDefault="006A7218" w:rsidP="006A7218">
            <w:pPr>
              <w:spacing w:line="276" w:lineRule="auto"/>
              <w:ind w:left="398" w:right="254"/>
              <w:contextualSpacing/>
              <w:jc w:val="both"/>
              <w:rPr>
                <w:rFonts w:ascii="Calibri" w:hAnsi="Calibri"/>
                <w:b/>
                <w:bCs/>
                <w:color w:val="000000"/>
                <w:sz w:val="22"/>
                <w:szCs w:val="22"/>
                <w:lang w:eastAsia="es-ES"/>
              </w:rPr>
            </w:pPr>
            <w:r w:rsidRPr="006A7218">
              <w:rPr>
                <w:rFonts w:ascii="Calibri" w:hAnsi="Calibri"/>
                <w:b/>
                <w:bCs/>
                <w:color w:val="000000"/>
                <w:sz w:val="22"/>
                <w:szCs w:val="22"/>
                <w:lang w:eastAsia="es-ES"/>
              </w:rPr>
              <w:lastRenderedPageBreak/>
              <w:t>c) PROPUESTA TECNICA</w:t>
            </w:r>
          </w:p>
        </w:tc>
      </w:tr>
      <w:tr w:rsidR="006A7218" w:rsidRPr="006A7218" w14:paraId="6E747387" w14:textId="77777777" w:rsidTr="006A7218">
        <w:trPr>
          <w:trHeight w:val="1524"/>
        </w:trPr>
        <w:tc>
          <w:tcPr>
            <w:tcW w:w="9087" w:type="dxa"/>
            <w:tcBorders>
              <w:top w:val="nil"/>
              <w:left w:val="single" w:sz="12" w:space="0" w:color="auto"/>
              <w:bottom w:val="nil"/>
              <w:right w:val="single" w:sz="12" w:space="0" w:color="auto"/>
            </w:tcBorders>
            <w:shd w:val="clear" w:color="auto" w:fill="FFFFFF"/>
            <w:tcMar>
              <w:top w:w="0" w:type="dxa"/>
              <w:left w:w="28" w:type="dxa"/>
              <w:bottom w:w="0" w:type="dxa"/>
              <w:right w:w="28" w:type="dxa"/>
            </w:tcMar>
            <w:vAlign w:val="center"/>
          </w:tcPr>
          <w:p w14:paraId="4E079715" w14:textId="77777777" w:rsidR="006A7218" w:rsidRPr="006A7218" w:rsidRDefault="006A7218" w:rsidP="006A7218">
            <w:pPr>
              <w:spacing w:line="276" w:lineRule="auto"/>
              <w:ind w:left="398" w:right="254"/>
              <w:contextualSpacing/>
              <w:jc w:val="both"/>
              <w:rPr>
                <w:rFonts w:ascii="Calibri" w:hAnsi="Calibri"/>
                <w:bCs/>
                <w:color w:val="000000"/>
                <w:sz w:val="22"/>
                <w:szCs w:val="22"/>
                <w:lang w:eastAsia="es-ES"/>
              </w:rPr>
            </w:pPr>
            <w:r w:rsidRPr="006A7218">
              <w:rPr>
                <w:rFonts w:ascii="Calibri" w:hAnsi="Calibri"/>
                <w:bCs/>
                <w:color w:val="000000"/>
                <w:sz w:val="22"/>
                <w:szCs w:val="22"/>
                <w:lang w:eastAsia="es-ES"/>
              </w:rPr>
              <w:t>Deberá presentar de forma detallada lo siguiente:</w:t>
            </w:r>
          </w:p>
          <w:p w14:paraId="143BEEDB" w14:textId="77777777" w:rsidR="006A7218" w:rsidRPr="006A7218" w:rsidRDefault="006A7218" w:rsidP="006A7218">
            <w:pPr>
              <w:spacing w:line="276" w:lineRule="auto"/>
              <w:ind w:left="398" w:right="254"/>
              <w:contextualSpacing/>
              <w:jc w:val="both"/>
              <w:rPr>
                <w:rFonts w:ascii="Calibri" w:hAnsi="Calibri"/>
                <w:bCs/>
                <w:color w:val="000000"/>
                <w:sz w:val="22"/>
                <w:szCs w:val="22"/>
                <w:lang w:eastAsia="es-ES"/>
              </w:rPr>
            </w:pPr>
          </w:p>
          <w:p w14:paraId="5A46F317" w14:textId="77777777" w:rsidR="006A7218" w:rsidRPr="006A7218" w:rsidRDefault="006A7218" w:rsidP="006A7218">
            <w:pPr>
              <w:spacing w:line="276" w:lineRule="auto"/>
              <w:ind w:left="681" w:right="254"/>
              <w:contextualSpacing/>
              <w:jc w:val="both"/>
              <w:rPr>
                <w:rFonts w:ascii="Calibri" w:hAnsi="Calibri"/>
                <w:bCs/>
                <w:color w:val="000000"/>
                <w:sz w:val="22"/>
                <w:szCs w:val="22"/>
                <w:lang w:eastAsia="es-ES"/>
              </w:rPr>
            </w:pPr>
            <w:r w:rsidRPr="006A7218">
              <w:rPr>
                <w:rFonts w:ascii="Calibri" w:hAnsi="Calibri"/>
                <w:bCs/>
                <w:color w:val="000000"/>
                <w:sz w:val="22"/>
                <w:szCs w:val="22"/>
                <w:lang w:eastAsia="es-ES"/>
              </w:rPr>
              <w:t>c.1 Propuesta técnica (metodología, plan de trabajo y organigrama).</w:t>
            </w:r>
          </w:p>
          <w:p w14:paraId="6EE8A7A6" w14:textId="77777777" w:rsidR="006A7218" w:rsidRPr="006A7218" w:rsidRDefault="006A7218" w:rsidP="006A7218">
            <w:pPr>
              <w:spacing w:line="276" w:lineRule="auto"/>
              <w:ind w:left="681" w:right="170"/>
              <w:jc w:val="both"/>
              <w:rPr>
                <w:rFonts w:ascii="Calibri" w:eastAsia="Calibri" w:hAnsi="Calibri"/>
                <w:b/>
                <w:bCs/>
                <w:color w:val="000000"/>
                <w:sz w:val="22"/>
                <w:szCs w:val="22"/>
                <w:lang w:eastAsia="es-ES"/>
              </w:rPr>
            </w:pPr>
            <w:r w:rsidRPr="006A7218">
              <w:rPr>
                <w:rFonts w:ascii="Calibri" w:hAnsi="Calibri"/>
                <w:bCs/>
                <w:color w:val="000000"/>
                <w:sz w:val="22"/>
                <w:szCs w:val="22"/>
                <w:lang w:eastAsia="es-ES"/>
              </w:rPr>
              <w:t>c.2 Cronograma de ejecución del servicio.</w:t>
            </w:r>
          </w:p>
        </w:tc>
      </w:tr>
      <w:tr w:rsidR="006A7218" w:rsidRPr="006A7218" w14:paraId="625192E0" w14:textId="77777777" w:rsidTr="006A7218">
        <w:trPr>
          <w:trHeight w:val="66"/>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14:paraId="0480F55D" w14:textId="77777777" w:rsidR="006A7218" w:rsidRPr="006A7218" w:rsidRDefault="006A7218" w:rsidP="006A7218">
            <w:pPr>
              <w:spacing w:line="276" w:lineRule="auto"/>
              <w:ind w:left="398" w:right="254"/>
              <w:contextualSpacing/>
              <w:jc w:val="both"/>
              <w:rPr>
                <w:rFonts w:ascii="Calibri" w:eastAsia="Calibri" w:hAnsi="Calibri"/>
                <w:b/>
                <w:bCs/>
                <w:color w:val="000000"/>
                <w:sz w:val="22"/>
                <w:szCs w:val="22"/>
                <w:lang w:eastAsia="es-ES"/>
              </w:rPr>
            </w:pPr>
          </w:p>
        </w:tc>
      </w:tr>
    </w:tbl>
    <w:p w14:paraId="6E7C8E03" w14:textId="77777777" w:rsidR="006A7218" w:rsidRPr="006A7218" w:rsidRDefault="006A7218" w:rsidP="006A7218">
      <w:pPr>
        <w:jc w:val="both"/>
        <w:rPr>
          <w:rFonts w:ascii="Calibri" w:hAnsi="Calibri" w:cs="Arial"/>
          <w:sz w:val="22"/>
          <w:szCs w:val="22"/>
          <w:lang w:val="es-BO" w:eastAsia="es-ES"/>
        </w:rPr>
      </w:pPr>
    </w:p>
    <w:p w14:paraId="3B6105D9" w14:textId="77777777" w:rsidR="006A7218" w:rsidRPr="006A7218" w:rsidRDefault="006A7218" w:rsidP="00B7567E">
      <w:pPr>
        <w:numPr>
          <w:ilvl w:val="0"/>
          <w:numId w:val="34"/>
        </w:numPr>
        <w:jc w:val="both"/>
        <w:rPr>
          <w:rFonts w:ascii="Calibri" w:hAnsi="Calibri" w:cs="Arial"/>
          <w:b/>
          <w:sz w:val="22"/>
          <w:szCs w:val="22"/>
          <w:lang w:val="es-BO" w:eastAsia="es-ES"/>
        </w:rPr>
      </w:pPr>
      <w:r w:rsidRPr="006A7218">
        <w:rPr>
          <w:rFonts w:ascii="Calibri" w:hAnsi="Calibri" w:cs="Arial"/>
          <w:b/>
          <w:sz w:val="22"/>
          <w:szCs w:val="22"/>
          <w:lang w:val="es-BO" w:eastAsia="es-ES"/>
        </w:rPr>
        <w:t>INFORMACION ADICIONAL.-</w:t>
      </w:r>
    </w:p>
    <w:p w14:paraId="142A19F2" w14:textId="77777777" w:rsidR="006A7218" w:rsidRPr="006A7218" w:rsidRDefault="006A7218" w:rsidP="006A7218">
      <w:pPr>
        <w:jc w:val="both"/>
        <w:rPr>
          <w:rFonts w:ascii="Calibri" w:hAnsi="Calibri" w:cs="Arial"/>
          <w:b/>
          <w:sz w:val="22"/>
          <w:szCs w:val="22"/>
          <w:lang w:val="es-BO" w:eastAsia="es-ES"/>
        </w:rPr>
      </w:pPr>
    </w:p>
    <w:tbl>
      <w:tblPr>
        <w:tblW w:w="915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9151"/>
      </w:tblGrid>
      <w:tr w:rsidR="006A7218" w:rsidRPr="006A7218" w14:paraId="51B602A1" w14:textId="77777777" w:rsidTr="006A7218">
        <w:trPr>
          <w:trHeight w:val="881"/>
        </w:trPr>
        <w:tc>
          <w:tcPr>
            <w:tcW w:w="9151" w:type="dxa"/>
            <w:shd w:val="clear" w:color="auto" w:fill="DBE5F1"/>
            <w:tcMar>
              <w:top w:w="0" w:type="dxa"/>
              <w:left w:w="28" w:type="dxa"/>
              <w:bottom w:w="0" w:type="dxa"/>
              <w:right w:w="28" w:type="dxa"/>
            </w:tcMar>
            <w:vAlign w:val="center"/>
          </w:tcPr>
          <w:p w14:paraId="2E3210AA" w14:textId="77777777" w:rsidR="006A7218" w:rsidRPr="006A7218" w:rsidRDefault="006A7218" w:rsidP="006A7218">
            <w:pPr>
              <w:spacing w:line="276" w:lineRule="auto"/>
              <w:ind w:left="398" w:right="254"/>
              <w:contextualSpacing/>
              <w:jc w:val="both"/>
              <w:rPr>
                <w:rFonts w:ascii="Calibri" w:hAnsi="Calibri"/>
                <w:b/>
                <w:bCs/>
                <w:color w:val="000000"/>
                <w:sz w:val="22"/>
                <w:szCs w:val="22"/>
                <w:lang w:eastAsia="es-ES"/>
              </w:rPr>
            </w:pPr>
            <w:r w:rsidRPr="006A7218">
              <w:rPr>
                <w:rFonts w:ascii="Calibri" w:hAnsi="Calibri"/>
                <w:b/>
                <w:bCs/>
                <w:color w:val="000000"/>
                <w:sz w:val="22"/>
                <w:szCs w:val="22"/>
                <w:lang w:eastAsia="es-ES"/>
              </w:rPr>
              <w:t>a) GARANTÍAS</w:t>
            </w:r>
          </w:p>
        </w:tc>
      </w:tr>
      <w:tr w:rsidR="006A7218" w:rsidRPr="006A7218" w14:paraId="1E733CAD" w14:textId="77777777" w:rsidTr="006A7218">
        <w:trPr>
          <w:trHeight w:val="1524"/>
        </w:trPr>
        <w:tc>
          <w:tcPr>
            <w:tcW w:w="9151" w:type="dxa"/>
            <w:shd w:val="clear" w:color="auto" w:fill="FFFFFF"/>
            <w:tcMar>
              <w:top w:w="0" w:type="dxa"/>
              <w:left w:w="28" w:type="dxa"/>
              <w:bottom w:w="0" w:type="dxa"/>
              <w:right w:w="28" w:type="dxa"/>
            </w:tcMar>
            <w:vAlign w:val="center"/>
          </w:tcPr>
          <w:p w14:paraId="4E8FAF28" w14:textId="77777777" w:rsidR="006A7218" w:rsidRPr="006A7218" w:rsidRDefault="006A7218" w:rsidP="006A7218">
            <w:pPr>
              <w:spacing w:line="276" w:lineRule="auto"/>
              <w:ind w:left="398" w:right="170"/>
              <w:jc w:val="both"/>
              <w:rPr>
                <w:rFonts w:ascii="Calibri" w:eastAsia="Calibri" w:hAnsi="Calibri" w:cs="Calibri"/>
                <w:b/>
                <w:bCs/>
                <w:color w:val="000000"/>
                <w:sz w:val="22"/>
                <w:szCs w:val="22"/>
                <w:lang w:eastAsia="es-ES"/>
              </w:rPr>
            </w:pPr>
            <w:r w:rsidRPr="006A7218">
              <w:rPr>
                <w:rFonts w:ascii="Calibri" w:hAnsi="Calibri" w:cs="Calibri"/>
                <w:b/>
                <w:color w:val="000000"/>
                <w:sz w:val="24"/>
                <w:szCs w:val="24"/>
                <w:lang w:eastAsia="es-BO"/>
              </w:rPr>
              <w:t xml:space="preserve">a.1) </w:t>
            </w:r>
            <w:r w:rsidRPr="006A7218">
              <w:rPr>
                <w:rFonts w:ascii="Calibri" w:eastAsia="Calibri" w:hAnsi="Calibri" w:cs="Calibri"/>
                <w:b/>
                <w:bCs/>
                <w:color w:val="000000"/>
                <w:sz w:val="22"/>
                <w:szCs w:val="22"/>
                <w:lang w:eastAsia="es-ES"/>
              </w:rPr>
              <w:t>GARANTIA DE SERIEDAD DE PROPUESTA.</w:t>
            </w:r>
          </w:p>
          <w:p w14:paraId="793F751C" w14:textId="77777777" w:rsidR="006A7218" w:rsidRPr="006A7218" w:rsidRDefault="006A7218" w:rsidP="006A7218">
            <w:pPr>
              <w:spacing w:before="120" w:line="276" w:lineRule="auto"/>
              <w:ind w:left="539" w:right="170"/>
              <w:jc w:val="both"/>
              <w:rPr>
                <w:rFonts w:ascii="Calibri" w:eastAsia="Calibri" w:hAnsi="Calibri" w:cs="Calibri"/>
                <w:bCs/>
                <w:color w:val="000000"/>
                <w:sz w:val="22"/>
                <w:szCs w:val="22"/>
                <w:lang w:eastAsia="es-ES"/>
              </w:rPr>
            </w:pPr>
            <w:r w:rsidRPr="006A7218">
              <w:rPr>
                <w:rFonts w:ascii="Calibri" w:eastAsia="Calibri" w:hAnsi="Calibri" w:cs="Calibri"/>
                <w:bCs/>
                <w:color w:val="000000"/>
                <w:sz w:val="22"/>
                <w:szCs w:val="22"/>
                <w:lang w:eastAsia="es-ES"/>
              </w:rPr>
              <w:t>A elección del proponente podrá presentar:</w:t>
            </w:r>
          </w:p>
          <w:p w14:paraId="127C9C60" w14:textId="77777777" w:rsidR="006A7218" w:rsidRPr="006A7218" w:rsidRDefault="006A7218" w:rsidP="00B7567E">
            <w:pPr>
              <w:numPr>
                <w:ilvl w:val="0"/>
                <w:numId w:val="56"/>
              </w:numPr>
              <w:spacing w:before="120" w:line="276" w:lineRule="auto"/>
              <w:ind w:right="170"/>
              <w:jc w:val="both"/>
              <w:rPr>
                <w:rFonts w:ascii="Calibri" w:eastAsia="Calibri" w:hAnsi="Calibri" w:cs="Calibri"/>
                <w:bCs/>
                <w:color w:val="000000"/>
                <w:sz w:val="22"/>
                <w:szCs w:val="22"/>
                <w:lang w:eastAsia="es-ES"/>
              </w:rPr>
            </w:pPr>
            <w:r w:rsidRPr="006A7218">
              <w:rPr>
                <w:rFonts w:ascii="Calibri" w:eastAsia="Calibri" w:hAnsi="Calibri" w:cs="Calibri"/>
                <w:b/>
                <w:bCs/>
                <w:color w:val="000000"/>
                <w:sz w:val="22"/>
                <w:szCs w:val="22"/>
                <w:lang w:eastAsia="es-ES"/>
              </w:rPr>
              <w:t xml:space="preserve">Boleta de Garantía, </w:t>
            </w:r>
            <w:r w:rsidRPr="006A7218">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inmediata con vigencia de 90 días, por un importe equivalente al 0,5% del valor total de la propuesta económica.</w:t>
            </w:r>
          </w:p>
          <w:p w14:paraId="5187C340" w14:textId="77777777" w:rsidR="006A7218" w:rsidRPr="006A7218" w:rsidRDefault="006A7218" w:rsidP="00B7567E">
            <w:pPr>
              <w:numPr>
                <w:ilvl w:val="0"/>
                <w:numId w:val="56"/>
              </w:numPr>
              <w:spacing w:before="120" w:line="276" w:lineRule="auto"/>
              <w:ind w:right="170"/>
              <w:jc w:val="both"/>
              <w:rPr>
                <w:rFonts w:ascii="Calibri" w:eastAsia="Calibri" w:hAnsi="Calibri" w:cs="Calibri"/>
                <w:bCs/>
                <w:color w:val="000000"/>
                <w:sz w:val="22"/>
                <w:szCs w:val="22"/>
                <w:lang w:eastAsia="es-ES"/>
              </w:rPr>
            </w:pPr>
            <w:r w:rsidRPr="006A7218">
              <w:rPr>
                <w:rFonts w:ascii="Calibri" w:eastAsia="Calibri" w:hAnsi="Calibri" w:cs="Calibri"/>
                <w:b/>
                <w:bCs/>
                <w:color w:val="000000"/>
                <w:sz w:val="22"/>
                <w:szCs w:val="22"/>
                <w:lang w:eastAsia="es-ES"/>
              </w:rPr>
              <w:t xml:space="preserve">Garantía a Primer Requerimiento, </w:t>
            </w:r>
            <w:r w:rsidRPr="006A7218">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a primer requerimiento con vigencia de 90 días, por un importe equivalente al 0,5% del valor total de la propuesta económica.</w:t>
            </w:r>
          </w:p>
          <w:p w14:paraId="605A46D0" w14:textId="77777777" w:rsidR="006A7218" w:rsidRPr="006A7218" w:rsidRDefault="006A7218" w:rsidP="006A7218">
            <w:pPr>
              <w:spacing w:before="120"/>
              <w:ind w:left="426" w:right="192"/>
              <w:jc w:val="both"/>
              <w:rPr>
                <w:rFonts w:ascii="Calibri" w:hAnsi="Calibri" w:cs="Calibri"/>
                <w:b/>
                <w:color w:val="000000"/>
                <w:sz w:val="22"/>
                <w:szCs w:val="22"/>
                <w:lang w:eastAsia="es-BO"/>
              </w:rPr>
            </w:pPr>
            <w:r w:rsidRPr="006A7218">
              <w:rPr>
                <w:rFonts w:ascii="Calibri" w:hAnsi="Calibri" w:cs="Calibri"/>
                <w:b/>
                <w:color w:val="000000"/>
                <w:sz w:val="24"/>
                <w:szCs w:val="24"/>
                <w:lang w:eastAsia="es-BO"/>
              </w:rPr>
              <w:t>a</w:t>
            </w:r>
            <w:r w:rsidRPr="006A7218">
              <w:rPr>
                <w:rFonts w:ascii="Calibri" w:hAnsi="Calibri" w:cs="Calibri"/>
                <w:b/>
                <w:color w:val="000000"/>
                <w:sz w:val="22"/>
                <w:szCs w:val="22"/>
                <w:lang w:eastAsia="es-BO"/>
              </w:rPr>
              <w:t>.2) GARANTÍA DE CUMPLIMIENTO DE CONTRATO.</w:t>
            </w:r>
          </w:p>
          <w:p w14:paraId="025B8E3B" w14:textId="77777777" w:rsidR="006A7218" w:rsidRPr="006A7218" w:rsidRDefault="006A7218" w:rsidP="006A7218">
            <w:pPr>
              <w:spacing w:before="120"/>
              <w:ind w:left="426" w:right="192"/>
              <w:jc w:val="both"/>
              <w:rPr>
                <w:rFonts w:ascii="Calibri" w:hAnsi="Calibri" w:cs="Calibri"/>
                <w:color w:val="000000"/>
                <w:sz w:val="22"/>
                <w:szCs w:val="22"/>
                <w:lang w:eastAsia="es-BO"/>
              </w:rPr>
            </w:pPr>
            <w:r w:rsidRPr="006A7218">
              <w:rPr>
                <w:rFonts w:ascii="Calibri" w:hAnsi="Calibri" w:cs="Calibri"/>
                <w:color w:val="000000"/>
                <w:sz w:val="22"/>
                <w:szCs w:val="22"/>
                <w:lang w:eastAsia="es-BO"/>
              </w:rPr>
              <w:t>A elección del proponente podrá presentar</w:t>
            </w:r>
          </w:p>
          <w:p w14:paraId="0D6C19CB" w14:textId="77777777" w:rsidR="006A7218" w:rsidRPr="006A7218" w:rsidRDefault="006A7218"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t xml:space="preserve">Boleta de Garantía, </w:t>
            </w:r>
            <w:r w:rsidRPr="006A7218">
              <w:rPr>
                <w:rFonts w:ascii="Calibri" w:eastAsia="Calibri" w:hAnsi="Calibri" w:cs="Calibri"/>
                <w:bCs/>
                <w:color w:val="000000"/>
                <w:sz w:val="22"/>
                <w:szCs w:val="22"/>
                <w:lang w:eastAsia="es-ES"/>
              </w:rPr>
              <w:t xml:space="preserve">emitida por una Entidad Bancaria del Estado Plurinacional de Bolivia, registrada y autorizada y bajo el control de la Autoridad de Supervisión del Sistema Financiera-ASFI, con las características expresas de renovable, irrevocable y de ejecución inmediata con vigencia de sesenta (60) </w:t>
            </w:r>
            <w:proofErr w:type="spellStart"/>
            <w:r w:rsidRPr="006A7218">
              <w:rPr>
                <w:rFonts w:ascii="Calibri" w:eastAsia="Calibri" w:hAnsi="Calibri" w:cs="Calibri"/>
                <w:bCs/>
                <w:color w:val="000000"/>
                <w:sz w:val="22"/>
                <w:szCs w:val="22"/>
                <w:lang w:eastAsia="es-ES"/>
              </w:rPr>
              <w:t>dias</w:t>
            </w:r>
            <w:proofErr w:type="spellEnd"/>
            <w:r w:rsidRPr="006A7218">
              <w:rPr>
                <w:rFonts w:ascii="Calibri" w:eastAsia="Calibri" w:hAnsi="Calibri" w:cs="Calibri"/>
                <w:bCs/>
                <w:color w:val="000000"/>
                <w:sz w:val="22"/>
                <w:szCs w:val="22"/>
                <w:lang w:eastAsia="es-ES"/>
              </w:rPr>
              <w:t xml:space="preserve"> adicionales a la vigencia del contrato, por un importe equivalente al 7% del valor total del contrato.</w:t>
            </w:r>
          </w:p>
          <w:p w14:paraId="0726489C" w14:textId="77777777" w:rsidR="006A7218" w:rsidRPr="006A7218" w:rsidRDefault="006A7218"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lastRenderedPageBreak/>
              <w:t xml:space="preserve">Garantía a Primer Requerimiento, </w:t>
            </w:r>
            <w:r w:rsidRPr="006A7218">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a primer requerimiento con vigencia de sesenta (60) días adicionales a la vigencia del contrato, por un importe equivalente al 7% del valor total del contrato.</w:t>
            </w:r>
          </w:p>
          <w:p w14:paraId="62BC3434" w14:textId="77777777" w:rsidR="006A7218" w:rsidRPr="006A7218" w:rsidRDefault="006A7218" w:rsidP="006A7218">
            <w:pPr>
              <w:spacing w:after="120" w:line="240" w:lineRule="atLeast"/>
              <w:ind w:left="360" w:right="192"/>
              <w:rPr>
                <w:rFonts w:ascii="Calibri" w:hAnsi="Calibri" w:cs="Calibri"/>
                <w:i/>
                <w:iCs/>
                <w:sz w:val="4"/>
                <w:szCs w:val="18"/>
                <w:lang w:eastAsia="es-ES"/>
              </w:rPr>
            </w:pPr>
            <w:r w:rsidRPr="006A7218">
              <w:rPr>
                <w:rFonts w:ascii="Calibri" w:hAnsi="Calibri" w:cs="Calibri"/>
                <w:i/>
                <w:iCs/>
                <w:sz w:val="18"/>
                <w:szCs w:val="18"/>
                <w:lang w:eastAsia="es-ES"/>
              </w:rPr>
              <w:t xml:space="preserve">        </w:t>
            </w:r>
          </w:p>
          <w:p w14:paraId="692B9D2F" w14:textId="77777777" w:rsidR="006A7218" w:rsidRPr="006A7218" w:rsidRDefault="006A7218" w:rsidP="006A7218">
            <w:pPr>
              <w:spacing w:before="120"/>
              <w:ind w:left="426" w:right="192"/>
              <w:jc w:val="both"/>
              <w:rPr>
                <w:rFonts w:ascii="Calibri" w:hAnsi="Calibri" w:cs="Calibri"/>
                <w:b/>
                <w:color w:val="000000"/>
                <w:sz w:val="22"/>
                <w:szCs w:val="22"/>
                <w:lang w:eastAsia="es-BO"/>
              </w:rPr>
            </w:pPr>
            <w:r w:rsidRPr="006A7218">
              <w:rPr>
                <w:rFonts w:ascii="Calibri" w:hAnsi="Calibri" w:cs="Calibri"/>
                <w:b/>
                <w:color w:val="000000"/>
                <w:sz w:val="22"/>
                <w:szCs w:val="22"/>
                <w:lang w:eastAsia="es-BO"/>
              </w:rPr>
              <w:t>a.3) GARANTÍA DE CORRECTA INVERSIÓN DE ANTICIPO.</w:t>
            </w:r>
          </w:p>
          <w:p w14:paraId="4939FC4D" w14:textId="77777777" w:rsidR="006A7218" w:rsidRPr="006A7218" w:rsidRDefault="006A7218" w:rsidP="006A7218">
            <w:pPr>
              <w:spacing w:line="240" w:lineRule="atLeast"/>
              <w:ind w:left="1605" w:right="192"/>
              <w:rPr>
                <w:rFonts w:ascii="Calibri" w:hAnsi="Calibri" w:cs="Calibri"/>
                <w:iCs/>
                <w:sz w:val="22"/>
                <w:szCs w:val="22"/>
                <w:lang w:eastAsia="es-ES"/>
              </w:rPr>
            </w:pPr>
          </w:p>
          <w:p w14:paraId="2F504525" w14:textId="77777777" w:rsidR="000E7169" w:rsidRPr="000E7169" w:rsidRDefault="000E7169" w:rsidP="000E7169">
            <w:pPr>
              <w:numPr>
                <w:ilvl w:val="0"/>
                <w:numId w:val="57"/>
              </w:numPr>
              <w:spacing w:before="120"/>
              <w:ind w:right="192"/>
              <w:jc w:val="both"/>
              <w:rPr>
                <w:rFonts w:ascii="Calibri" w:hAnsi="Calibri" w:cs="Calibri"/>
                <w:sz w:val="22"/>
                <w:szCs w:val="22"/>
                <w:lang w:eastAsia="es-ES"/>
              </w:rPr>
            </w:pPr>
            <w:r w:rsidRPr="000E7169">
              <w:rPr>
                <w:rFonts w:ascii="Calibri" w:hAnsi="Calibri" w:cs="Calibri"/>
                <w:b/>
                <w:color w:val="000000"/>
                <w:sz w:val="22"/>
                <w:szCs w:val="22"/>
                <w:lang w:eastAsia="es-BO"/>
              </w:rPr>
              <w:t xml:space="preserve">Boleta de Garantía, </w:t>
            </w:r>
            <w:r w:rsidRPr="000E7169">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a la orden/a favor de Yacimientos Petrolíferos Fiscales Bolivianos, con características expresas de renovable, irrevocable y de ejecución inmediata cuya vigencia será de noventa (90) días, por un importe equivalente al 100% del monto del anticipo.</w:t>
            </w:r>
          </w:p>
          <w:p w14:paraId="35797096" w14:textId="77777777" w:rsidR="000E7169" w:rsidRPr="000E7169" w:rsidRDefault="000E7169" w:rsidP="000E7169">
            <w:pPr>
              <w:numPr>
                <w:ilvl w:val="0"/>
                <w:numId w:val="57"/>
              </w:numPr>
              <w:spacing w:before="120"/>
              <w:ind w:right="192"/>
              <w:jc w:val="both"/>
              <w:rPr>
                <w:rFonts w:ascii="Calibri" w:eastAsia="Calibri" w:hAnsi="Calibri" w:cs="Calibri"/>
                <w:bCs/>
                <w:color w:val="000000"/>
                <w:sz w:val="22"/>
                <w:szCs w:val="22"/>
                <w:lang w:eastAsia="es-ES"/>
              </w:rPr>
            </w:pPr>
            <w:r w:rsidRPr="000E7169">
              <w:rPr>
                <w:rFonts w:ascii="Calibri" w:hAnsi="Calibri" w:cs="Calibri"/>
                <w:b/>
                <w:color w:val="000000"/>
                <w:sz w:val="22"/>
                <w:szCs w:val="22"/>
                <w:lang w:eastAsia="es-BO"/>
              </w:rPr>
              <w:t xml:space="preserve">Garantía a Primer Requerimiento, </w:t>
            </w:r>
            <w:r w:rsidRPr="000E7169">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a la orden/a favor de Yacimientos Petrolíferos Fiscales Bolivianos, con características expresas de renovable, irrevocable y de ejecución a primer requerimiento cuya vigencia será de noventa (90) días,  a la orden de Yacimientos Petrolíferos Fiscales Bolivianos, por un importe equivalente al 100% del monto del anticipo.</w:t>
            </w:r>
          </w:p>
          <w:p w14:paraId="523A3795" w14:textId="77777777" w:rsidR="006A7218" w:rsidRPr="006A7218" w:rsidRDefault="006A7218" w:rsidP="006A7218">
            <w:pPr>
              <w:spacing w:line="276" w:lineRule="auto"/>
              <w:ind w:right="170"/>
              <w:jc w:val="both"/>
              <w:rPr>
                <w:rFonts w:ascii="Calibri" w:eastAsia="Calibri" w:hAnsi="Calibri" w:cs="Calibri"/>
                <w:bCs/>
                <w:color w:val="000000"/>
                <w:sz w:val="22"/>
                <w:szCs w:val="22"/>
                <w:lang w:eastAsia="es-ES"/>
              </w:rPr>
            </w:pPr>
          </w:p>
        </w:tc>
      </w:tr>
      <w:tr w:rsidR="006A7218" w:rsidRPr="006A7218" w14:paraId="76DD98D5" w14:textId="77777777" w:rsidTr="006A7218">
        <w:trPr>
          <w:trHeight w:val="710"/>
        </w:trPr>
        <w:tc>
          <w:tcPr>
            <w:tcW w:w="9151" w:type="dxa"/>
            <w:shd w:val="clear" w:color="auto" w:fill="BDD6EE"/>
            <w:tcMar>
              <w:top w:w="0" w:type="dxa"/>
              <w:left w:w="28" w:type="dxa"/>
              <w:bottom w:w="0" w:type="dxa"/>
              <w:right w:w="28" w:type="dxa"/>
            </w:tcMar>
            <w:vAlign w:val="center"/>
          </w:tcPr>
          <w:p w14:paraId="45EB81C1" w14:textId="77777777" w:rsidR="006A7218" w:rsidRPr="006A7218" w:rsidRDefault="006A7218" w:rsidP="006A7218">
            <w:pPr>
              <w:spacing w:line="276" w:lineRule="auto"/>
              <w:ind w:left="398" w:right="254"/>
              <w:contextualSpacing/>
              <w:jc w:val="both"/>
              <w:rPr>
                <w:rFonts w:ascii="Calibri" w:hAnsi="Calibri" w:cs="Calibri"/>
                <w:b/>
                <w:bCs/>
                <w:color w:val="000000"/>
                <w:sz w:val="22"/>
                <w:szCs w:val="22"/>
                <w:lang w:eastAsia="es-ES"/>
              </w:rPr>
            </w:pPr>
            <w:r w:rsidRPr="006A7218">
              <w:rPr>
                <w:rFonts w:ascii="Calibri" w:hAnsi="Calibri" w:cs="Calibri"/>
                <w:b/>
                <w:bCs/>
                <w:color w:val="000000"/>
                <w:sz w:val="22"/>
                <w:szCs w:val="22"/>
                <w:lang w:eastAsia="es-ES"/>
              </w:rPr>
              <w:lastRenderedPageBreak/>
              <w:t>b) MULTAS</w:t>
            </w:r>
          </w:p>
        </w:tc>
      </w:tr>
      <w:tr w:rsidR="006A7218" w:rsidRPr="006A7218" w14:paraId="7859B5DC" w14:textId="77777777" w:rsidTr="006A7218">
        <w:trPr>
          <w:trHeight w:val="851"/>
        </w:trPr>
        <w:tc>
          <w:tcPr>
            <w:tcW w:w="9151" w:type="dxa"/>
            <w:shd w:val="clear" w:color="auto" w:fill="auto"/>
            <w:tcMar>
              <w:top w:w="0" w:type="dxa"/>
              <w:left w:w="28" w:type="dxa"/>
              <w:bottom w:w="0" w:type="dxa"/>
              <w:right w:w="28" w:type="dxa"/>
            </w:tcMar>
          </w:tcPr>
          <w:p w14:paraId="2E3D2DC6" w14:textId="77777777" w:rsidR="006A7218" w:rsidRPr="006A7218" w:rsidRDefault="006A7218" w:rsidP="006A7218">
            <w:pPr>
              <w:spacing w:before="120"/>
              <w:ind w:left="256" w:right="192"/>
              <w:jc w:val="both"/>
              <w:rPr>
                <w:rFonts w:ascii="Calibri" w:hAnsi="Calibri" w:cs="Calibri"/>
                <w:sz w:val="22"/>
                <w:szCs w:val="22"/>
                <w:lang w:val="es-MX" w:eastAsia="es-ES"/>
              </w:rPr>
            </w:pPr>
            <w:r w:rsidRPr="006A7218">
              <w:rPr>
                <w:rFonts w:ascii="Calibri" w:hAnsi="Calibri" w:cs="Calibri"/>
                <w:sz w:val="22"/>
                <w:szCs w:val="22"/>
                <w:lang w:val="es-MX" w:eastAsia="es-ES"/>
              </w:rPr>
              <w:t>De acuerdo a evaluación de la Contraparte, si la empresa no ejecutase los Servicios de manera correcta y eficiente, la Contraparte cursará a la empresa una primera nota por escrito de llamada de atención, especificando las causas de su disconformidad y el plazo para rectificar la misma. En caso de reincidencia en la ejecución de manera incorrecta, se procederá a comunicar de forma escrita la aplicación de sanción con multa según las causas plausibles que se detallan a continuación:</w:t>
            </w:r>
          </w:p>
          <w:p w14:paraId="7C11CB49" w14:textId="77777777" w:rsidR="006A7218" w:rsidRPr="006A7218" w:rsidRDefault="006A7218" w:rsidP="006A7218">
            <w:pPr>
              <w:ind w:left="256" w:right="192"/>
              <w:jc w:val="both"/>
              <w:rPr>
                <w:rFonts w:ascii="Calibri" w:hAnsi="Calibri" w:cs="Calibri"/>
                <w:sz w:val="22"/>
                <w:szCs w:val="22"/>
                <w:lang w:val="es-MX" w:eastAsia="es-ES"/>
              </w:rPr>
            </w:pPr>
          </w:p>
          <w:p w14:paraId="51B09EDD" w14:textId="77777777" w:rsidR="006A7218" w:rsidRPr="006A7218" w:rsidRDefault="006A7218" w:rsidP="00B7567E">
            <w:pPr>
              <w:numPr>
                <w:ilvl w:val="2"/>
                <w:numId w:val="55"/>
              </w:numPr>
              <w:spacing w:line="276" w:lineRule="auto"/>
              <w:ind w:left="681" w:right="192" w:hanging="284"/>
              <w:jc w:val="both"/>
              <w:rPr>
                <w:rFonts w:ascii="Calibri" w:hAnsi="Calibri" w:cs="Calibri"/>
                <w:sz w:val="22"/>
                <w:szCs w:val="22"/>
              </w:rPr>
            </w:pPr>
            <w:r w:rsidRPr="006A7218">
              <w:rPr>
                <w:rFonts w:ascii="Calibri" w:hAnsi="Calibri" w:cs="Calibri"/>
                <w:sz w:val="22"/>
                <w:szCs w:val="22"/>
              </w:rPr>
              <w:t>Uno por ciento (1%) del monto total adjudicado en el caso de que el documento técnico elaborado, presente errores como ser: Información incoherente con datos de referencia (bibliografía, etc.), información que haga referencia a otros proyectos u otras empresas. Asimismo, Información que haga referencia a anexos, fotografías, tablas, cuadros, etc. errados o inexistentes en el cuerpo del documento.</w:t>
            </w:r>
          </w:p>
          <w:p w14:paraId="7FCB5B20" w14:textId="77777777" w:rsidR="006A7218" w:rsidRPr="006A7218" w:rsidRDefault="006A7218" w:rsidP="00B7567E">
            <w:pPr>
              <w:numPr>
                <w:ilvl w:val="2"/>
                <w:numId w:val="55"/>
              </w:numPr>
              <w:spacing w:line="276" w:lineRule="auto"/>
              <w:ind w:left="681" w:right="192" w:hanging="284"/>
              <w:jc w:val="both"/>
              <w:rPr>
                <w:rFonts w:ascii="Calibri" w:hAnsi="Calibri" w:cs="Calibri"/>
                <w:sz w:val="22"/>
                <w:szCs w:val="22"/>
              </w:rPr>
            </w:pPr>
            <w:r w:rsidRPr="006A7218">
              <w:rPr>
                <w:rFonts w:ascii="Calibri" w:hAnsi="Calibri" w:cs="Calibri"/>
                <w:sz w:val="22"/>
                <w:szCs w:val="22"/>
              </w:rPr>
              <w:t>Uno por ciento (1%) del monto total adjudicado de multa por día calendario de retraso en el cumplimiento del plazo contractual. La entrega del documento final no se considerará como tal si es que se encuentra incompleto.</w:t>
            </w:r>
          </w:p>
          <w:p w14:paraId="3773C879" w14:textId="77777777" w:rsidR="006A7218" w:rsidRPr="006A7218" w:rsidRDefault="006A7218" w:rsidP="00B7567E">
            <w:pPr>
              <w:numPr>
                <w:ilvl w:val="2"/>
                <w:numId w:val="55"/>
              </w:numPr>
              <w:spacing w:line="276" w:lineRule="auto"/>
              <w:ind w:left="681" w:right="192" w:hanging="284"/>
              <w:jc w:val="both"/>
              <w:rPr>
                <w:rFonts w:ascii="Calibri" w:hAnsi="Calibri" w:cs="Calibri"/>
                <w:sz w:val="22"/>
                <w:szCs w:val="22"/>
              </w:rPr>
            </w:pPr>
            <w:r w:rsidRPr="006A7218">
              <w:rPr>
                <w:rFonts w:ascii="Calibri" w:hAnsi="Calibri" w:cs="Calibri"/>
                <w:sz w:val="22"/>
                <w:szCs w:val="22"/>
              </w:rPr>
              <w:t xml:space="preserve">Uno por ciento (1%) del monto total adjudicado de multa por día calendario de retraso en caso de no presentar la documentación con las correcciones hechas a las observaciones realizadas por la Fiscalización en el plazo estipulado en el TDR. </w:t>
            </w:r>
          </w:p>
          <w:p w14:paraId="6FDE8885" w14:textId="77777777" w:rsidR="006A7218" w:rsidRPr="006A7218" w:rsidRDefault="006A7218" w:rsidP="006A7218">
            <w:pPr>
              <w:ind w:left="256" w:right="192"/>
              <w:jc w:val="both"/>
              <w:rPr>
                <w:rFonts w:ascii="Calibri" w:hAnsi="Calibri" w:cs="Calibri"/>
                <w:sz w:val="22"/>
                <w:szCs w:val="22"/>
                <w:lang w:val="es-MX" w:eastAsia="es-ES"/>
              </w:rPr>
            </w:pPr>
          </w:p>
          <w:p w14:paraId="472849DB" w14:textId="77777777" w:rsidR="006A7218" w:rsidRPr="006A7218" w:rsidRDefault="006A7218" w:rsidP="006A7218">
            <w:pPr>
              <w:spacing w:after="120"/>
              <w:ind w:left="256" w:right="192"/>
              <w:jc w:val="both"/>
              <w:rPr>
                <w:rFonts w:ascii="Calibri" w:hAnsi="Calibri" w:cs="Calibri"/>
                <w:sz w:val="22"/>
                <w:szCs w:val="22"/>
                <w:lang w:val="es-MX" w:eastAsia="es-ES"/>
              </w:rPr>
            </w:pPr>
            <w:r w:rsidRPr="006A7218">
              <w:rPr>
                <w:rFonts w:ascii="Calibri" w:hAnsi="Calibri" w:cs="Calibri"/>
                <w:sz w:val="22"/>
                <w:szCs w:val="22"/>
                <w:lang w:val="es-MX" w:eastAsia="es-ES"/>
              </w:rPr>
              <w:lastRenderedPageBreak/>
              <w:t>La reincidencia sistemática en mala ejecución del servicio licitado y contratado, aparte de ser objeto de las sanciones y multas estipuladas, será motivo de una evaluación negativa a la finalización del contrato para ser considerada en futuras licitaciones.</w:t>
            </w:r>
          </w:p>
          <w:p w14:paraId="6FA633FE" w14:textId="77777777" w:rsidR="006A7218" w:rsidRPr="006A7218" w:rsidRDefault="006A7218" w:rsidP="006A7218">
            <w:pPr>
              <w:spacing w:after="120"/>
              <w:ind w:left="256" w:right="192"/>
              <w:jc w:val="both"/>
              <w:rPr>
                <w:rFonts w:ascii="Calibri" w:hAnsi="Calibri" w:cs="Calibri"/>
                <w:sz w:val="22"/>
                <w:szCs w:val="22"/>
                <w:lang w:val="es-MX" w:eastAsia="es-ES"/>
              </w:rPr>
            </w:pPr>
            <w:r w:rsidRPr="006A7218">
              <w:rPr>
                <w:rFonts w:ascii="Calibri" w:hAnsi="Calibri" w:cs="Calibri"/>
                <w:sz w:val="22"/>
                <w:szCs w:val="22"/>
                <w:lang w:val="es-MX" w:eastAsia="es-ES"/>
              </w:rPr>
              <w:t xml:space="preserve">Además de las multas por retraso, YPFB podrá requerir el resarcimiento por los daños y perjuicios que ocasionen los incumplimientos de la empresa. </w:t>
            </w:r>
          </w:p>
          <w:p w14:paraId="56258485" w14:textId="77777777" w:rsidR="006A7218" w:rsidRPr="006A7218" w:rsidRDefault="006A7218" w:rsidP="006A7218">
            <w:pPr>
              <w:spacing w:before="120" w:after="120" w:line="276" w:lineRule="auto"/>
              <w:ind w:left="256" w:right="192"/>
              <w:contextualSpacing/>
              <w:jc w:val="both"/>
              <w:rPr>
                <w:rFonts w:ascii="Calibri" w:hAnsi="Calibri" w:cs="Calibri"/>
                <w:bCs/>
                <w:color w:val="000000"/>
                <w:sz w:val="22"/>
                <w:szCs w:val="22"/>
                <w:lang w:eastAsia="es-ES"/>
              </w:rPr>
            </w:pPr>
            <w:r w:rsidRPr="006A7218">
              <w:rPr>
                <w:rFonts w:ascii="Calibri" w:hAnsi="Calibri" w:cs="Calibri"/>
                <w:sz w:val="22"/>
                <w:szCs w:val="22"/>
                <w:lang w:val="es-MX" w:eastAsia="es-ES"/>
              </w:rPr>
              <w:t>En caso de llegar al veinte por ciento (20%) del monto total del contrato, la adjudicación queda sin efecto, y la empresa YPFB se reserva el derecho de realizar las gestiones legales y administrativas que correspondan.</w:t>
            </w:r>
          </w:p>
        </w:tc>
      </w:tr>
      <w:tr w:rsidR="006A7218" w:rsidRPr="006A7218" w14:paraId="0EF0119E" w14:textId="77777777" w:rsidTr="006A7218">
        <w:trPr>
          <w:trHeight w:val="568"/>
        </w:trPr>
        <w:tc>
          <w:tcPr>
            <w:tcW w:w="9151" w:type="dxa"/>
            <w:shd w:val="clear" w:color="auto" w:fill="BDD6EE"/>
            <w:tcMar>
              <w:top w:w="0" w:type="dxa"/>
              <w:left w:w="28" w:type="dxa"/>
              <w:bottom w:w="0" w:type="dxa"/>
              <w:right w:w="28" w:type="dxa"/>
            </w:tcMar>
          </w:tcPr>
          <w:p w14:paraId="24A2A712" w14:textId="77777777" w:rsidR="006A7218" w:rsidRPr="006A7218" w:rsidRDefault="006A7218" w:rsidP="006A7218">
            <w:pPr>
              <w:spacing w:before="120" w:line="276" w:lineRule="auto"/>
              <w:ind w:left="398" w:right="254"/>
              <w:contextualSpacing/>
              <w:jc w:val="both"/>
              <w:rPr>
                <w:rFonts w:ascii="Calibri" w:hAnsi="Calibri"/>
                <w:b/>
                <w:bCs/>
                <w:color w:val="000000"/>
                <w:sz w:val="22"/>
                <w:szCs w:val="22"/>
                <w:lang w:eastAsia="es-ES"/>
              </w:rPr>
            </w:pPr>
            <w:r w:rsidRPr="006A7218">
              <w:rPr>
                <w:rFonts w:ascii="Calibri" w:hAnsi="Calibri"/>
                <w:b/>
                <w:bCs/>
                <w:color w:val="000000"/>
                <w:sz w:val="22"/>
                <w:szCs w:val="22"/>
                <w:lang w:eastAsia="es-ES"/>
              </w:rPr>
              <w:lastRenderedPageBreak/>
              <w:t>c) PRECIO REFERENCIAL.-</w:t>
            </w:r>
          </w:p>
        </w:tc>
      </w:tr>
      <w:tr w:rsidR="006A7218" w:rsidRPr="006A7218" w14:paraId="05112C25" w14:textId="77777777" w:rsidTr="006A7218">
        <w:trPr>
          <w:trHeight w:val="859"/>
        </w:trPr>
        <w:tc>
          <w:tcPr>
            <w:tcW w:w="9151" w:type="dxa"/>
            <w:shd w:val="clear" w:color="auto" w:fill="auto"/>
            <w:tcMar>
              <w:top w:w="0" w:type="dxa"/>
              <w:left w:w="28" w:type="dxa"/>
              <w:bottom w:w="0" w:type="dxa"/>
              <w:right w:w="28" w:type="dxa"/>
            </w:tcMar>
          </w:tcPr>
          <w:p w14:paraId="2AE09718" w14:textId="77777777" w:rsidR="006A7218" w:rsidRPr="006A7218" w:rsidRDefault="006A7218" w:rsidP="006A7218">
            <w:pPr>
              <w:spacing w:before="120" w:line="276" w:lineRule="auto"/>
              <w:ind w:left="398" w:right="254"/>
              <w:contextualSpacing/>
              <w:jc w:val="both"/>
              <w:rPr>
                <w:rFonts w:ascii="Calibri" w:hAnsi="Calibri"/>
                <w:b/>
                <w:bCs/>
                <w:color w:val="000000"/>
                <w:sz w:val="22"/>
                <w:szCs w:val="22"/>
                <w:lang w:eastAsia="es-ES"/>
              </w:rPr>
            </w:pPr>
            <w:r w:rsidRPr="006A7218">
              <w:rPr>
                <w:rFonts w:ascii="Calibri" w:hAnsi="Calibri"/>
                <w:b/>
                <w:bCs/>
                <w:color w:val="000000"/>
                <w:sz w:val="22"/>
                <w:szCs w:val="22"/>
                <w:lang w:eastAsia="es-ES"/>
              </w:rPr>
              <w:t>EL PRECIO REFERENCIAL DEL SERVICIO ES DE 1.044.000,00 Bs. (</w:t>
            </w:r>
            <w:r w:rsidRPr="006A7218">
              <w:rPr>
                <w:rFonts w:ascii="Calibri" w:hAnsi="Calibri"/>
                <w:bCs/>
                <w:color w:val="000000"/>
                <w:sz w:val="22"/>
                <w:szCs w:val="22"/>
                <w:lang w:eastAsia="es-ES"/>
              </w:rPr>
              <w:t>Son: Un Millón Cuarenta y Cuatro Mil 00/100 Bolivianos</w:t>
            </w:r>
            <w:r w:rsidRPr="006A7218">
              <w:rPr>
                <w:rFonts w:ascii="Calibri" w:hAnsi="Calibri"/>
                <w:b/>
                <w:bCs/>
                <w:color w:val="000000"/>
                <w:sz w:val="22"/>
                <w:szCs w:val="22"/>
                <w:lang w:eastAsia="es-ES"/>
              </w:rPr>
              <w:t>).</w:t>
            </w:r>
          </w:p>
        </w:tc>
      </w:tr>
    </w:tbl>
    <w:p w14:paraId="7ED7324C" w14:textId="77777777" w:rsidR="00F17C85" w:rsidRPr="00552079" w:rsidRDefault="00F17C85" w:rsidP="00B37050">
      <w:pPr>
        <w:jc w:val="center"/>
        <w:rPr>
          <w:rFonts w:asciiTheme="minorHAnsi" w:hAnsiTheme="minorHAnsi" w:cstheme="minorHAnsi"/>
          <w:snapToGrid w:val="0"/>
          <w:sz w:val="22"/>
          <w:szCs w:val="22"/>
        </w:rPr>
      </w:pPr>
    </w:p>
    <w:p w14:paraId="20B189EB"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5604BD08"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0ED4D2BF"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15A5A003" w14:textId="77777777" w:rsidR="00D0399F" w:rsidRPr="00552079" w:rsidRDefault="00D0399F" w:rsidP="00B37050">
      <w:pPr>
        <w:jc w:val="center"/>
        <w:rPr>
          <w:rFonts w:asciiTheme="minorHAnsi" w:hAnsiTheme="minorHAnsi" w:cstheme="minorHAnsi"/>
          <w:b/>
          <w:sz w:val="22"/>
          <w:szCs w:val="22"/>
        </w:rPr>
      </w:pPr>
    </w:p>
    <w:p w14:paraId="0DF85687" w14:textId="77777777" w:rsidR="00E03F91" w:rsidRPr="00552079" w:rsidRDefault="00E03F91" w:rsidP="005E40D1">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0B1C3ECE"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5A21C6F"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47299F9F" w14:textId="77777777"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22DD73AD" w14:textId="77777777" w:rsidR="002D61B8" w:rsidRPr="00073885" w:rsidRDefault="00E80263" w:rsidP="00B7567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24AB7051" w14:textId="77777777" w:rsidR="000A2BD2" w:rsidRPr="00073885" w:rsidRDefault="000A2BD2" w:rsidP="00B7567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60009D4E" w14:textId="77777777" w:rsidR="000A2BD2" w:rsidRPr="00552079" w:rsidRDefault="000A2BD2" w:rsidP="00B7567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29F96ED" w14:textId="77777777" w:rsidR="000A2BD2" w:rsidRPr="00552079" w:rsidRDefault="000A2BD2" w:rsidP="005E40D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F6DB08E" w14:textId="77777777" w:rsidR="000A2BD2" w:rsidRPr="00552079" w:rsidRDefault="000A2BD2" w:rsidP="005E40D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E1B02BC" w14:textId="77777777" w:rsidR="000A2BD2" w:rsidRPr="00552079" w:rsidRDefault="000A2BD2" w:rsidP="005E40D1">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6D44ED9D" w14:textId="77777777" w:rsidR="000A2BD2" w:rsidRPr="00AB0118" w:rsidRDefault="000A2BD2" w:rsidP="00B7567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085CA20A" w14:textId="77777777" w:rsidR="004A11B1" w:rsidRPr="00DE61E1" w:rsidRDefault="000A2BD2" w:rsidP="00CE5C25">
      <w:pPr>
        <w:pStyle w:val="Prrafodelista"/>
        <w:numPr>
          <w:ilvl w:val="0"/>
          <w:numId w:val="17"/>
        </w:numPr>
        <w:ind w:left="872"/>
        <w:jc w:val="both"/>
        <w:rPr>
          <w:rFonts w:asciiTheme="minorHAnsi" w:hAnsiTheme="minorHAnsi" w:cstheme="minorHAnsi"/>
          <w:sz w:val="22"/>
          <w:szCs w:val="22"/>
          <w:lang w:val="es-BO"/>
        </w:rPr>
      </w:pPr>
      <w:r w:rsidRPr="00DE61E1">
        <w:rPr>
          <w:rFonts w:asciiTheme="minorHAnsi" w:hAnsiTheme="minorHAnsi" w:cstheme="minorHAnsi"/>
          <w:sz w:val="22"/>
          <w:szCs w:val="22"/>
        </w:rPr>
        <w:t xml:space="preserve">Original de la Garantía de Seriedad de Propuesta </w:t>
      </w:r>
    </w:p>
    <w:p w14:paraId="64C112CD" w14:textId="77777777" w:rsidR="00DE61E1" w:rsidRPr="00DE61E1" w:rsidRDefault="00DE61E1" w:rsidP="00DE61E1">
      <w:pPr>
        <w:pStyle w:val="Prrafodelista"/>
        <w:ind w:left="872"/>
        <w:jc w:val="both"/>
        <w:rPr>
          <w:rFonts w:asciiTheme="minorHAnsi" w:hAnsiTheme="minorHAnsi" w:cstheme="minorHAnsi"/>
          <w:sz w:val="22"/>
          <w:szCs w:val="22"/>
          <w:lang w:val="es-BO"/>
        </w:rPr>
      </w:pPr>
    </w:p>
    <w:p w14:paraId="5DFB330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08E0F38D" w14:textId="77777777"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8EC2C8F" w14:textId="77777777" w:rsidR="00886D59" w:rsidRPr="00552079" w:rsidRDefault="00886D59" w:rsidP="00B7567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76369A" w14:textId="77777777" w:rsidR="00886D59" w:rsidRPr="00552079" w:rsidRDefault="00886D59" w:rsidP="00B7567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6D1984D0" w14:textId="77777777" w:rsidR="00886D59" w:rsidRDefault="00886D59" w:rsidP="00B7567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7091BB9" w14:textId="77777777" w:rsidR="00886D59" w:rsidRDefault="00886D59" w:rsidP="00B7567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03793AF0" w14:textId="77777777" w:rsidR="00886D59" w:rsidRPr="00552079" w:rsidRDefault="00886D59" w:rsidP="00B7567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CD6BB8A" w14:textId="77777777" w:rsidR="00886D59" w:rsidRPr="00552079" w:rsidRDefault="00886D59" w:rsidP="00B7567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4E5795F" w14:textId="77777777" w:rsidR="004A11B1" w:rsidRPr="00552079" w:rsidRDefault="004A11B1" w:rsidP="0024188A">
      <w:pPr>
        <w:pStyle w:val="Prrafodelista"/>
        <w:ind w:left="1080"/>
        <w:jc w:val="both"/>
        <w:rPr>
          <w:rFonts w:asciiTheme="minorHAnsi" w:hAnsiTheme="minorHAnsi" w:cstheme="minorHAnsi"/>
          <w:sz w:val="22"/>
          <w:szCs w:val="22"/>
        </w:rPr>
      </w:pPr>
    </w:p>
    <w:p w14:paraId="626DFBFD" w14:textId="77777777" w:rsidR="00141D35" w:rsidRPr="00552079" w:rsidRDefault="00141D35" w:rsidP="005E40D1">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06907E1" w14:textId="77777777" w:rsidR="00141D35" w:rsidRPr="00552079" w:rsidRDefault="00141D35" w:rsidP="00B37050">
      <w:pPr>
        <w:pStyle w:val="Normal2"/>
        <w:ind w:left="2124" w:hanging="2124"/>
        <w:rPr>
          <w:rFonts w:asciiTheme="minorHAnsi" w:hAnsiTheme="minorHAnsi" w:cstheme="minorHAnsi"/>
          <w:b/>
          <w:sz w:val="22"/>
          <w:szCs w:val="22"/>
        </w:rPr>
      </w:pPr>
    </w:p>
    <w:p w14:paraId="48601CF4"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2A438ACB" w14:textId="77777777" w:rsidR="00141D35" w:rsidRPr="00552079" w:rsidRDefault="00141D35" w:rsidP="000E3295">
      <w:pPr>
        <w:jc w:val="both"/>
        <w:rPr>
          <w:rFonts w:asciiTheme="minorHAnsi" w:hAnsiTheme="minorHAnsi" w:cstheme="minorHAnsi"/>
          <w:sz w:val="22"/>
          <w:szCs w:val="22"/>
        </w:rPr>
      </w:pPr>
    </w:p>
    <w:p w14:paraId="7C305287" w14:textId="77777777" w:rsidR="000A2BD2" w:rsidRPr="00552079" w:rsidRDefault="009869C1" w:rsidP="00B7567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64DAFB81" w14:textId="77777777" w:rsidR="00097B8A" w:rsidRPr="004F7283" w:rsidRDefault="000A2BD2" w:rsidP="00B7567E">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3FEF6472" w14:textId="77777777" w:rsidR="00141D35" w:rsidRPr="00176EBE" w:rsidRDefault="00141D35" w:rsidP="00176EBE">
      <w:pPr>
        <w:jc w:val="both"/>
        <w:rPr>
          <w:rFonts w:asciiTheme="minorHAnsi" w:hAnsiTheme="minorHAnsi" w:cstheme="minorHAnsi"/>
          <w:sz w:val="22"/>
          <w:szCs w:val="22"/>
        </w:rPr>
      </w:pPr>
    </w:p>
    <w:p w14:paraId="5DED486C"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73003D5C" w14:textId="77777777" w:rsidR="00141D35" w:rsidRPr="00552079" w:rsidRDefault="00141D35" w:rsidP="00B37050">
      <w:pPr>
        <w:pStyle w:val="Normal2"/>
        <w:ind w:left="2124" w:hanging="2124"/>
        <w:rPr>
          <w:rFonts w:asciiTheme="minorHAnsi" w:hAnsiTheme="minorHAnsi" w:cstheme="minorHAnsi"/>
          <w:b/>
          <w:sz w:val="22"/>
          <w:szCs w:val="22"/>
        </w:rPr>
      </w:pPr>
    </w:p>
    <w:p w14:paraId="6B3EE25D" w14:textId="77777777" w:rsidR="000A2BD2" w:rsidRPr="00552079" w:rsidRDefault="00782251" w:rsidP="00B7567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67EF202" w14:textId="77777777" w:rsidR="000A2BD2" w:rsidRPr="00552079" w:rsidRDefault="000A2BD2" w:rsidP="00B7567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2F172A0B" w14:textId="77777777" w:rsidR="000A2BD2" w:rsidRPr="00552079" w:rsidRDefault="000A2BD2" w:rsidP="00B7567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B4B061" w14:textId="77777777" w:rsidR="00375675" w:rsidRPr="00552079" w:rsidRDefault="00375675" w:rsidP="0024188A">
      <w:pPr>
        <w:jc w:val="both"/>
        <w:rPr>
          <w:rFonts w:asciiTheme="minorHAnsi" w:hAnsiTheme="minorHAnsi" w:cstheme="minorHAnsi"/>
          <w:b/>
          <w:sz w:val="22"/>
          <w:szCs w:val="22"/>
          <w:lang w:eastAsia="es-ES"/>
        </w:rPr>
      </w:pPr>
    </w:p>
    <w:p w14:paraId="7CDF3E8B"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1B6F5B60" w14:textId="77777777" w:rsidR="009E1F70" w:rsidRDefault="009E1F70" w:rsidP="009E1F70">
      <w:pPr>
        <w:ind w:left="708"/>
        <w:jc w:val="both"/>
        <w:rPr>
          <w:rFonts w:asciiTheme="minorHAnsi" w:hAnsiTheme="minorHAnsi" w:cstheme="minorHAnsi"/>
          <w:sz w:val="22"/>
          <w:szCs w:val="22"/>
        </w:rPr>
      </w:pPr>
    </w:p>
    <w:p w14:paraId="1A11358A"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213FA36F" w14:textId="77777777" w:rsidR="00782251" w:rsidRPr="00552079" w:rsidRDefault="00782251" w:rsidP="00782251">
      <w:pPr>
        <w:jc w:val="both"/>
        <w:rPr>
          <w:rFonts w:asciiTheme="minorHAnsi" w:hAnsiTheme="minorHAnsi" w:cstheme="minorHAnsi"/>
          <w:b/>
          <w:sz w:val="22"/>
          <w:szCs w:val="22"/>
          <w:lang w:eastAsia="es-ES"/>
        </w:rPr>
      </w:pPr>
    </w:p>
    <w:p w14:paraId="216DAAEC"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0742F229" w14:textId="77777777" w:rsidR="000A2BD2" w:rsidRPr="00552079" w:rsidRDefault="000A2BD2" w:rsidP="000A2BD2">
      <w:pPr>
        <w:jc w:val="both"/>
        <w:rPr>
          <w:rFonts w:asciiTheme="minorHAnsi" w:hAnsiTheme="minorHAnsi" w:cstheme="minorHAnsi"/>
          <w:b/>
          <w:sz w:val="22"/>
          <w:szCs w:val="22"/>
          <w:lang w:eastAsia="es-ES"/>
        </w:rPr>
      </w:pPr>
    </w:p>
    <w:p w14:paraId="2E50BAE1" w14:textId="77777777" w:rsidR="000A2BD2" w:rsidRPr="00552079" w:rsidRDefault="000A2BD2" w:rsidP="005E40D1">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A1E151D" w14:textId="77777777" w:rsidR="000A2BD2" w:rsidRPr="00552079" w:rsidRDefault="000A2BD2" w:rsidP="005E40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F1CEF66" w14:textId="77777777" w:rsidR="000A2BD2" w:rsidRPr="00782251" w:rsidRDefault="000A2BD2" w:rsidP="00B7567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418EB2E" w14:textId="77777777" w:rsidR="000A2BD2" w:rsidRPr="00782251" w:rsidRDefault="000A2BD2" w:rsidP="00B7567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B03165C" w14:textId="77777777" w:rsidR="000A2BD2" w:rsidRPr="00782251" w:rsidRDefault="000A2BD2" w:rsidP="00B7567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07D8850" w14:textId="77777777" w:rsidR="000A2BD2" w:rsidRPr="00552079" w:rsidRDefault="000A2BD2" w:rsidP="005E40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6AE32413" w14:textId="77777777" w:rsidR="00D94CE2" w:rsidRDefault="00D94CE2" w:rsidP="00E9496F">
      <w:pPr>
        <w:pStyle w:val="Prrafodelista"/>
        <w:ind w:left="1560"/>
        <w:jc w:val="both"/>
        <w:rPr>
          <w:rFonts w:asciiTheme="minorHAnsi" w:hAnsiTheme="minorHAnsi" w:cstheme="minorHAnsi"/>
          <w:sz w:val="22"/>
          <w:szCs w:val="22"/>
        </w:rPr>
      </w:pPr>
    </w:p>
    <w:p w14:paraId="26EBE3E4"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429271ED" w14:textId="77777777" w:rsidR="000A2BD2" w:rsidRPr="002B564A" w:rsidRDefault="000A2BD2" w:rsidP="00E9496F">
      <w:pPr>
        <w:ind w:left="1418"/>
        <w:jc w:val="both"/>
        <w:rPr>
          <w:rFonts w:asciiTheme="minorHAnsi" w:hAnsiTheme="minorHAnsi" w:cstheme="minorHAnsi"/>
          <w:sz w:val="22"/>
          <w:szCs w:val="22"/>
        </w:rPr>
      </w:pPr>
    </w:p>
    <w:p w14:paraId="0729719C" w14:textId="77777777" w:rsidR="00886D59" w:rsidRPr="00552079" w:rsidRDefault="00886D59" w:rsidP="00B7567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BF81F59" w14:textId="77777777" w:rsidR="00886D59" w:rsidRPr="00552079" w:rsidRDefault="00886D59" w:rsidP="00B7567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8D78394" w14:textId="77777777" w:rsidR="00886D59" w:rsidRDefault="00886D59" w:rsidP="00B7567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DFB455" w14:textId="77777777" w:rsidR="00886D59" w:rsidRDefault="00886D59" w:rsidP="00B7567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7160C7A" w14:textId="77777777" w:rsidR="00886D59" w:rsidRDefault="00886D59" w:rsidP="00B7567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3E977DE" w14:textId="77777777" w:rsidR="00886D59" w:rsidRPr="00414F4B" w:rsidRDefault="00886D59" w:rsidP="00B7567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1EA8476F" w14:textId="77777777" w:rsidR="000F3E7E" w:rsidRPr="002B564A" w:rsidRDefault="000F3E7E" w:rsidP="000F3E7E">
      <w:pPr>
        <w:jc w:val="both"/>
        <w:rPr>
          <w:rFonts w:asciiTheme="minorHAnsi" w:hAnsiTheme="minorHAnsi" w:cstheme="minorHAnsi"/>
          <w:sz w:val="22"/>
          <w:szCs w:val="22"/>
        </w:rPr>
      </w:pPr>
    </w:p>
    <w:p w14:paraId="38C92140" w14:textId="77777777" w:rsidR="000F3E7E" w:rsidRPr="002B564A" w:rsidRDefault="009A5338" w:rsidP="005E40D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70D695F" w14:textId="77777777" w:rsidR="009A5338" w:rsidRPr="002B564A" w:rsidRDefault="009A5338" w:rsidP="000F3E7E">
      <w:pPr>
        <w:jc w:val="both"/>
        <w:rPr>
          <w:rFonts w:asciiTheme="minorHAnsi" w:hAnsiTheme="minorHAnsi" w:cstheme="minorHAnsi"/>
          <w:sz w:val="22"/>
          <w:szCs w:val="22"/>
        </w:rPr>
      </w:pPr>
    </w:p>
    <w:p w14:paraId="7890222C" w14:textId="77777777"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4C7BE8D2"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489F9D6D" w14:textId="77777777" w:rsidR="00574273" w:rsidRPr="002B564A" w:rsidRDefault="009A5338" w:rsidP="005E40D1">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2E672FF9" w14:textId="77777777" w:rsidR="009A5338" w:rsidRPr="002B564A" w:rsidRDefault="009A5338" w:rsidP="00B37050">
      <w:pPr>
        <w:tabs>
          <w:tab w:val="left" w:pos="5025"/>
        </w:tabs>
        <w:rPr>
          <w:rFonts w:asciiTheme="minorHAnsi" w:hAnsiTheme="minorHAnsi" w:cstheme="minorHAnsi"/>
          <w:b/>
          <w:sz w:val="22"/>
          <w:szCs w:val="22"/>
          <w:lang w:val="es-BO"/>
        </w:rPr>
      </w:pPr>
    </w:p>
    <w:p w14:paraId="47A820F9" w14:textId="77777777"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1805CF2B"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31E96EE0" w14:textId="77777777"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634F6170"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759EC43" w14:textId="77777777"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95A8A">
        <w:rPr>
          <w:rFonts w:asciiTheme="minorHAnsi" w:hAnsiTheme="minorHAnsi" w:cstheme="minorHAnsi"/>
          <w:b/>
          <w:i/>
          <w:color w:val="FF0000"/>
          <w:sz w:val="22"/>
          <w:szCs w:val="22"/>
        </w:rPr>
        <w:t>“NO APLICA”</w:t>
      </w:r>
      <w:r w:rsidR="00075BD7" w:rsidRPr="002B564A">
        <w:rPr>
          <w:rFonts w:asciiTheme="minorHAnsi" w:hAnsiTheme="minorHAnsi" w:cstheme="minorHAnsi"/>
          <w:b/>
          <w:i/>
          <w:color w:val="FF0000"/>
          <w:sz w:val="22"/>
          <w:szCs w:val="22"/>
        </w:rPr>
        <w:t>.</w:t>
      </w:r>
    </w:p>
    <w:p w14:paraId="4FC9B9BB"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08E70A49" w14:textId="77777777"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28253B6" w14:textId="77777777" w:rsidR="005A4E19" w:rsidRDefault="005A4E19" w:rsidP="005A4E19">
      <w:pPr>
        <w:tabs>
          <w:tab w:val="left" w:pos="5025"/>
        </w:tabs>
        <w:ind w:left="709"/>
        <w:rPr>
          <w:rFonts w:asciiTheme="minorHAnsi" w:hAnsiTheme="minorHAnsi" w:cstheme="minorHAnsi"/>
          <w:sz w:val="22"/>
          <w:szCs w:val="22"/>
          <w:lang w:val="es-BO"/>
        </w:rPr>
      </w:pPr>
    </w:p>
    <w:p w14:paraId="7CD221A3" w14:textId="77777777" w:rsidR="00A80CE7" w:rsidRDefault="00A80CE7">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24617715" w14:textId="77777777" w:rsidR="00B86DF4" w:rsidRDefault="00B86DF4" w:rsidP="001653E0">
      <w:pPr>
        <w:tabs>
          <w:tab w:val="left" w:pos="5025"/>
        </w:tabs>
        <w:ind w:left="709"/>
        <w:rPr>
          <w:rFonts w:asciiTheme="minorHAnsi" w:hAnsiTheme="minorHAnsi" w:cstheme="minorHAnsi"/>
          <w:b/>
          <w:color w:val="FF0000"/>
          <w:sz w:val="22"/>
          <w:szCs w:val="22"/>
        </w:rPr>
      </w:pPr>
    </w:p>
    <w:p w14:paraId="4A2226B0"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B330169" w14:textId="77777777" w:rsidR="00F7615B" w:rsidRDefault="00F7615B" w:rsidP="00775867">
      <w:pPr>
        <w:jc w:val="center"/>
        <w:rPr>
          <w:rFonts w:asciiTheme="minorHAnsi" w:hAnsiTheme="minorHAnsi" w:cstheme="minorHAnsi"/>
          <w:b/>
          <w:sz w:val="22"/>
          <w:szCs w:val="22"/>
        </w:rPr>
      </w:pPr>
    </w:p>
    <w:p w14:paraId="0EC9D9F6" w14:textId="77777777" w:rsidR="006E7EA0" w:rsidRDefault="006E7EA0" w:rsidP="00775867">
      <w:pPr>
        <w:jc w:val="center"/>
        <w:rPr>
          <w:rFonts w:asciiTheme="minorHAnsi" w:hAnsiTheme="minorHAnsi" w:cstheme="minorHAnsi"/>
          <w:b/>
          <w:sz w:val="22"/>
          <w:szCs w:val="22"/>
        </w:rPr>
      </w:pPr>
    </w:p>
    <w:p w14:paraId="70BB6A6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60EE3940"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2E1736E0" w14:textId="77777777" w:rsidR="008A1583" w:rsidRPr="00552079" w:rsidRDefault="008A1583" w:rsidP="00775867">
      <w:pPr>
        <w:jc w:val="center"/>
        <w:rPr>
          <w:rFonts w:asciiTheme="minorHAnsi" w:hAnsiTheme="minorHAnsi" w:cstheme="minorHAnsi"/>
          <w:b/>
          <w:sz w:val="22"/>
          <w:szCs w:val="22"/>
        </w:rPr>
      </w:pPr>
    </w:p>
    <w:p w14:paraId="4BA0F50F"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AA1B21" w14:textId="77777777" w:rsidTr="0059756C">
        <w:trPr>
          <w:trHeight w:val="463"/>
        </w:trPr>
        <w:tc>
          <w:tcPr>
            <w:tcW w:w="3681" w:type="dxa"/>
            <w:shd w:val="clear" w:color="auto" w:fill="FFFFFF" w:themeFill="background1"/>
            <w:vAlign w:val="center"/>
          </w:tcPr>
          <w:p w14:paraId="78E61770"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2E1E1F78" w14:textId="77777777" w:rsidR="0059756C" w:rsidRPr="00552079" w:rsidRDefault="0059756C" w:rsidP="0059756C">
            <w:pPr>
              <w:rPr>
                <w:rFonts w:asciiTheme="minorHAnsi" w:hAnsiTheme="minorHAnsi" w:cstheme="minorHAnsi"/>
                <w:sz w:val="22"/>
                <w:szCs w:val="22"/>
              </w:rPr>
            </w:pPr>
          </w:p>
        </w:tc>
      </w:tr>
      <w:tr w:rsidR="0059756C" w:rsidRPr="00552079" w14:paraId="2ECEB512" w14:textId="77777777" w:rsidTr="0059756C">
        <w:trPr>
          <w:trHeight w:val="436"/>
        </w:trPr>
        <w:tc>
          <w:tcPr>
            <w:tcW w:w="3681" w:type="dxa"/>
            <w:shd w:val="clear" w:color="auto" w:fill="FFFFFF" w:themeFill="background1"/>
            <w:vAlign w:val="center"/>
          </w:tcPr>
          <w:p w14:paraId="1CDFA75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4B239317" w14:textId="77777777" w:rsidR="0059756C" w:rsidRPr="00552079" w:rsidRDefault="0059756C" w:rsidP="0059756C">
            <w:pPr>
              <w:rPr>
                <w:rFonts w:asciiTheme="minorHAnsi" w:hAnsiTheme="minorHAnsi" w:cstheme="minorHAnsi"/>
                <w:sz w:val="22"/>
                <w:szCs w:val="22"/>
              </w:rPr>
            </w:pPr>
          </w:p>
        </w:tc>
      </w:tr>
      <w:tr w:rsidR="00430415" w:rsidRPr="00552079" w14:paraId="18DFA0A6" w14:textId="77777777" w:rsidTr="0059756C">
        <w:trPr>
          <w:trHeight w:val="463"/>
        </w:trPr>
        <w:tc>
          <w:tcPr>
            <w:tcW w:w="3681" w:type="dxa"/>
            <w:shd w:val="clear" w:color="auto" w:fill="FFFFFF" w:themeFill="background1"/>
            <w:vAlign w:val="center"/>
          </w:tcPr>
          <w:p w14:paraId="4B05339A"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21998067" w14:textId="77777777" w:rsidR="00430415" w:rsidRPr="00552079" w:rsidRDefault="00430415" w:rsidP="0059756C">
            <w:pPr>
              <w:rPr>
                <w:rFonts w:asciiTheme="minorHAnsi" w:hAnsiTheme="minorHAnsi" w:cstheme="minorHAnsi"/>
                <w:sz w:val="22"/>
                <w:szCs w:val="22"/>
              </w:rPr>
            </w:pPr>
          </w:p>
        </w:tc>
      </w:tr>
    </w:tbl>
    <w:p w14:paraId="5622C0BE" w14:textId="77777777" w:rsidR="00F17C85" w:rsidRDefault="00F17C85" w:rsidP="00B37050">
      <w:pPr>
        <w:jc w:val="both"/>
        <w:rPr>
          <w:rFonts w:asciiTheme="minorHAnsi" w:hAnsiTheme="minorHAnsi" w:cstheme="minorHAnsi"/>
          <w:sz w:val="22"/>
          <w:szCs w:val="22"/>
        </w:rPr>
      </w:pPr>
    </w:p>
    <w:p w14:paraId="0E491AF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69B93195" w14:textId="77777777" w:rsidTr="00576B52">
        <w:trPr>
          <w:trHeight w:val="404"/>
        </w:trPr>
        <w:tc>
          <w:tcPr>
            <w:tcW w:w="9322" w:type="dxa"/>
            <w:gridSpan w:val="2"/>
            <w:shd w:val="clear" w:color="auto" w:fill="E5DFEC" w:themeFill="accent4" w:themeFillTint="33"/>
            <w:vAlign w:val="center"/>
          </w:tcPr>
          <w:p w14:paraId="259BEBFE" w14:textId="77777777"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3B36F180" w14:textId="77777777" w:rsidTr="00576B52">
        <w:trPr>
          <w:trHeight w:val="404"/>
        </w:trPr>
        <w:tc>
          <w:tcPr>
            <w:tcW w:w="4126" w:type="dxa"/>
            <w:shd w:val="clear" w:color="auto" w:fill="auto"/>
            <w:vAlign w:val="center"/>
          </w:tcPr>
          <w:p w14:paraId="00B017D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7E8E7BF9"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14BBEBF" w14:textId="77777777" w:rsidTr="00576B52">
        <w:trPr>
          <w:trHeight w:val="422"/>
        </w:trPr>
        <w:tc>
          <w:tcPr>
            <w:tcW w:w="4126" w:type="dxa"/>
            <w:vAlign w:val="center"/>
          </w:tcPr>
          <w:p w14:paraId="45DB8C0C"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12988C51"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51EABD9D" w14:textId="77777777" w:rsidTr="00576B52">
        <w:trPr>
          <w:trHeight w:val="404"/>
        </w:trPr>
        <w:tc>
          <w:tcPr>
            <w:tcW w:w="4126" w:type="dxa"/>
            <w:shd w:val="clear" w:color="auto" w:fill="auto"/>
            <w:vAlign w:val="center"/>
          </w:tcPr>
          <w:p w14:paraId="51E14528"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4A26E9F8"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4300B83B" w14:textId="77777777" w:rsidTr="00576B52">
        <w:trPr>
          <w:trHeight w:val="404"/>
        </w:trPr>
        <w:tc>
          <w:tcPr>
            <w:tcW w:w="4126" w:type="dxa"/>
            <w:shd w:val="clear" w:color="auto" w:fill="auto"/>
            <w:vAlign w:val="center"/>
          </w:tcPr>
          <w:p w14:paraId="357906CE"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7F06CD58"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3F89E237" w14:textId="77777777" w:rsidTr="00576B52">
        <w:trPr>
          <w:trHeight w:val="422"/>
        </w:trPr>
        <w:tc>
          <w:tcPr>
            <w:tcW w:w="4126" w:type="dxa"/>
            <w:shd w:val="clear" w:color="auto" w:fill="auto"/>
            <w:vAlign w:val="center"/>
          </w:tcPr>
          <w:p w14:paraId="0DA894AA"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175C0072"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577E2C96" w14:textId="77777777" w:rsidTr="00576B52">
        <w:trPr>
          <w:trHeight w:val="589"/>
        </w:trPr>
        <w:tc>
          <w:tcPr>
            <w:tcW w:w="4126" w:type="dxa"/>
            <w:shd w:val="clear" w:color="auto" w:fill="auto"/>
            <w:vAlign w:val="center"/>
          </w:tcPr>
          <w:p w14:paraId="27B838CA"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61676AEF"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635A9AB7" w14:textId="77777777" w:rsidTr="00576B52">
        <w:trPr>
          <w:trHeight w:val="422"/>
        </w:trPr>
        <w:tc>
          <w:tcPr>
            <w:tcW w:w="4126" w:type="dxa"/>
            <w:shd w:val="clear" w:color="auto" w:fill="auto"/>
            <w:vAlign w:val="center"/>
          </w:tcPr>
          <w:p w14:paraId="1E816790"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656EB67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25EE541F"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3B02A06E" w14:textId="77777777" w:rsidTr="00576B52">
        <w:trPr>
          <w:trHeight w:val="471"/>
        </w:trPr>
        <w:tc>
          <w:tcPr>
            <w:tcW w:w="9290" w:type="dxa"/>
            <w:gridSpan w:val="2"/>
            <w:shd w:val="clear" w:color="auto" w:fill="E5DFEC" w:themeFill="accent4" w:themeFillTint="33"/>
            <w:vAlign w:val="center"/>
          </w:tcPr>
          <w:p w14:paraId="431DE37B"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CACC4B1"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55CC0B99" w14:textId="77777777" w:rsidTr="00576B52">
        <w:trPr>
          <w:trHeight w:val="466"/>
        </w:trPr>
        <w:tc>
          <w:tcPr>
            <w:tcW w:w="4187" w:type="dxa"/>
            <w:shd w:val="clear" w:color="auto" w:fill="auto"/>
            <w:vAlign w:val="center"/>
          </w:tcPr>
          <w:p w14:paraId="6ED1659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2342713"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44B5264B" w14:textId="77777777" w:rsidTr="00576B52">
        <w:trPr>
          <w:trHeight w:val="492"/>
        </w:trPr>
        <w:tc>
          <w:tcPr>
            <w:tcW w:w="4187" w:type="dxa"/>
            <w:shd w:val="clear" w:color="auto" w:fill="auto"/>
            <w:vAlign w:val="center"/>
          </w:tcPr>
          <w:p w14:paraId="0FE5C4A0"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7CB4F202"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40E41B20" w14:textId="77777777" w:rsidTr="00576B52">
        <w:trPr>
          <w:trHeight w:val="565"/>
        </w:trPr>
        <w:tc>
          <w:tcPr>
            <w:tcW w:w="4187" w:type="dxa"/>
            <w:shd w:val="clear" w:color="auto" w:fill="auto"/>
            <w:vAlign w:val="center"/>
          </w:tcPr>
          <w:p w14:paraId="748AF6EA"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122F6FE3"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09F1754B" w14:textId="77777777" w:rsidR="0059100D" w:rsidRDefault="0059100D" w:rsidP="0059100D">
      <w:pPr>
        <w:jc w:val="both"/>
        <w:rPr>
          <w:rFonts w:asciiTheme="minorHAnsi" w:hAnsiTheme="minorHAnsi" w:cstheme="minorHAnsi"/>
          <w:sz w:val="22"/>
          <w:szCs w:val="22"/>
        </w:rPr>
      </w:pPr>
    </w:p>
    <w:p w14:paraId="0F2D697C" w14:textId="77777777" w:rsidR="006E7EA0" w:rsidRDefault="006E7EA0" w:rsidP="0059100D">
      <w:pPr>
        <w:jc w:val="both"/>
        <w:rPr>
          <w:rFonts w:asciiTheme="minorHAnsi" w:hAnsiTheme="minorHAnsi" w:cstheme="minorHAnsi"/>
          <w:sz w:val="22"/>
          <w:szCs w:val="22"/>
        </w:rPr>
      </w:pPr>
    </w:p>
    <w:p w14:paraId="5C34661A"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613DEC27" w14:textId="77777777" w:rsidR="006C2562" w:rsidRPr="00552079" w:rsidRDefault="006C2562" w:rsidP="00B37050">
      <w:pPr>
        <w:jc w:val="both"/>
        <w:rPr>
          <w:rFonts w:asciiTheme="minorHAnsi" w:hAnsiTheme="minorHAnsi" w:cstheme="minorHAnsi"/>
          <w:sz w:val="22"/>
          <w:szCs w:val="22"/>
        </w:rPr>
      </w:pPr>
    </w:p>
    <w:p w14:paraId="1F9985E9"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5FB30B24" w14:textId="77777777"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72BF599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14:paraId="31DBE253"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B864B1D"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49FC83E2"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775C419A"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94D9C3F"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216FD490"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5A3A4A37"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093DF8C6"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297D80C6"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4EC1F249" w14:textId="77777777"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0178C9DE"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11E4F9FB"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1856CBBC"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54D29717"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2DFB40DC" w14:textId="77777777" w:rsidR="00021727" w:rsidRPr="00552079" w:rsidRDefault="00021727" w:rsidP="00021727">
      <w:pPr>
        <w:ind w:left="360"/>
        <w:jc w:val="both"/>
        <w:rPr>
          <w:rFonts w:asciiTheme="minorHAnsi" w:hAnsiTheme="minorHAnsi" w:cstheme="minorHAnsi"/>
          <w:sz w:val="22"/>
          <w:szCs w:val="22"/>
        </w:rPr>
      </w:pPr>
    </w:p>
    <w:p w14:paraId="1AF3FE82"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1D7778C0" w14:textId="77777777" w:rsidR="001862B6" w:rsidRDefault="001862B6" w:rsidP="00B37050">
      <w:pPr>
        <w:jc w:val="both"/>
        <w:rPr>
          <w:rFonts w:asciiTheme="minorHAnsi" w:hAnsiTheme="minorHAnsi" w:cstheme="minorHAnsi"/>
          <w:sz w:val="22"/>
          <w:szCs w:val="22"/>
        </w:rPr>
      </w:pPr>
    </w:p>
    <w:p w14:paraId="0B602815"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02EE684D" w14:textId="77777777" w:rsidR="00E5494B" w:rsidRDefault="00E5494B" w:rsidP="00B76AE1">
      <w:pPr>
        <w:jc w:val="both"/>
        <w:rPr>
          <w:rFonts w:asciiTheme="minorHAnsi" w:hAnsiTheme="minorHAnsi" w:cstheme="minorHAnsi"/>
          <w:sz w:val="22"/>
          <w:szCs w:val="22"/>
        </w:rPr>
      </w:pPr>
    </w:p>
    <w:p w14:paraId="0F240E12"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753C6F93" w14:textId="77777777" w:rsidR="000B4E68" w:rsidRPr="00B76AE1" w:rsidRDefault="000B4E68" w:rsidP="00B37050">
      <w:pPr>
        <w:jc w:val="both"/>
        <w:rPr>
          <w:rFonts w:asciiTheme="minorHAnsi" w:hAnsiTheme="minorHAnsi" w:cstheme="minorHAnsi"/>
          <w:sz w:val="22"/>
          <w:szCs w:val="22"/>
        </w:rPr>
      </w:pPr>
    </w:p>
    <w:p w14:paraId="2A916399" w14:textId="77777777" w:rsidR="002C772A" w:rsidRPr="00B76AE1" w:rsidRDefault="002C772A" w:rsidP="00B7567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26A6AE8A" w14:textId="77777777" w:rsidR="002C772A" w:rsidRPr="00B76AE1" w:rsidRDefault="002C772A" w:rsidP="00B7567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6382A252" w14:textId="77777777" w:rsidR="002C772A" w:rsidRPr="00552079" w:rsidRDefault="0016735F" w:rsidP="00B7567E">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259A1ADA" w14:textId="77777777" w:rsidR="002C772A" w:rsidRPr="00552079"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2404E8BA" w14:textId="77777777" w:rsidR="002C772A" w:rsidRPr="00552079"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6B60DEA4" w14:textId="77777777" w:rsidR="002C772A" w:rsidRPr="00552079"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E4A26D2" w14:textId="77777777" w:rsidR="002C772A" w:rsidRPr="00552079"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7DC04032" w14:textId="77777777" w:rsidR="002C772A" w:rsidRPr="00552079" w:rsidRDefault="002C772A" w:rsidP="00B7567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536BAC62" w14:textId="77777777" w:rsidR="002C772A" w:rsidRPr="00552079" w:rsidRDefault="002C772A" w:rsidP="00B7567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64C10CEE" w14:textId="77777777" w:rsidR="002C772A" w:rsidRPr="00552079" w:rsidRDefault="002C772A" w:rsidP="00B7567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D1A04CA" w14:textId="77777777" w:rsidR="002C772A" w:rsidRPr="00552079"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4A369CAA" w14:textId="77777777" w:rsidR="006E7EA0" w:rsidRDefault="002C772A" w:rsidP="00B7567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C24F316" w14:textId="77777777" w:rsidR="006E7EA0" w:rsidRPr="006E7EA0" w:rsidRDefault="007A4762" w:rsidP="00B7567E">
      <w:pPr>
        <w:pStyle w:val="Prrafodelista"/>
        <w:numPr>
          <w:ilvl w:val="0"/>
          <w:numId w:val="21"/>
        </w:numPr>
        <w:contextualSpacing/>
        <w:jc w:val="both"/>
        <w:rPr>
          <w:rFonts w:asciiTheme="minorHAnsi" w:hAnsiTheme="minorHAnsi" w:cstheme="minorHAnsi"/>
          <w:color w:val="000000"/>
          <w:sz w:val="22"/>
          <w:szCs w:val="22"/>
        </w:rPr>
      </w:pPr>
      <w:r w:rsidRPr="006E7EA0">
        <w:rPr>
          <w:rFonts w:asciiTheme="minorHAnsi" w:hAnsiTheme="minorHAnsi" w:cstheme="minorHAnsi"/>
          <w:color w:val="000000"/>
          <w:sz w:val="22"/>
          <w:szCs w:val="22"/>
        </w:rPr>
        <w:t xml:space="preserve">Original de la </w:t>
      </w:r>
      <w:r w:rsidR="002C772A" w:rsidRPr="006E7EA0">
        <w:rPr>
          <w:rFonts w:asciiTheme="minorHAnsi" w:hAnsiTheme="minorHAnsi" w:cstheme="minorHAnsi"/>
          <w:color w:val="000000"/>
          <w:sz w:val="22"/>
          <w:szCs w:val="22"/>
        </w:rPr>
        <w:t>G</w:t>
      </w:r>
      <w:r w:rsidR="002C772A" w:rsidRPr="006E7EA0">
        <w:rPr>
          <w:rFonts w:asciiTheme="minorHAnsi" w:hAnsiTheme="minorHAnsi" w:cstheme="minorHAnsi"/>
          <w:sz w:val="22"/>
          <w:szCs w:val="22"/>
        </w:rPr>
        <w:t>arantía de Cumplimiento de Contrato</w:t>
      </w:r>
      <w:r w:rsidR="006E7EA0">
        <w:rPr>
          <w:rFonts w:asciiTheme="minorHAnsi" w:hAnsiTheme="minorHAnsi" w:cstheme="minorHAnsi"/>
          <w:sz w:val="22"/>
          <w:szCs w:val="22"/>
        </w:rPr>
        <w:t xml:space="preserve">, </w:t>
      </w:r>
      <w:r w:rsidR="006B3E92" w:rsidRPr="006E7EA0">
        <w:rPr>
          <w:rFonts w:asciiTheme="minorHAnsi" w:hAnsiTheme="minorHAnsi" w:cstheme="minorHAnsi"/>
          <w:sz w:val="22"/>
          <w:szCs w:val="22"/>
        </w:rPr>
        <w:t xml:space="preserve"> </w:t>
      </w:r>
      <w:r w:rsidR="006E7EA0">
        <w:rPr>
          <w:rFonts w:ascii="Calibri" w:hAnsi="Calibri" w:cs="Calibri"/>
          <w:color w:val="000000"/>
          <w:sz w:val="22"/>
          <w:szCs w:val="22"/>
          <w:lang w:eastAsia="es-BO"/>
        </w:rPr>
        <w:t>a</w:t>
      </w:r>
      <w:r w:rsidR="006E7EA0" w:rsidRPr="006E7EA0">
        <w:rPr>
          <w:rFonts w:ascii="Calibri" w:hAnsi="Calibri" w:cs="Calibri"/>
          <w:color w:val="000000"/>
          <w:sz w:val="22"/>
          <w:szCs w:val="22"/>
          <w:lang w:eastAsia="es-BO"/>
        </w:rPr>
        <w:t xml:space="preserve"> elección del proponente podrá presentar</w:t>
      </w:r>
      <w:r w:rsidR="006E7EA0">
        <w:rPr>
          <w:rFonts w:ascii="Calibri" w:hAnsi="Calibri" w:cs="Calibri"/>
          <w:color w:val="000000"/>
          <w:sz w:val="22"/>
          <w:szCs w:val="22"/>
          <w:lang w:eastAsia="es-BO"/>
        </w:rPr>
        <w:t>:</w:t>
      </w:r>
    </w:p>
    <w:p w14:paraId="208E57DB" w14:textId="77777777" w:rsidR="006E7EA0" w:rsidRPr="006A7218" w:rsidRDefault="006E7EA0"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t xml:space="preserve">Boleta de Garantía, </w:t>
      </w:r>
      <w:r w:rsidRPr="006A7218">
        <w:rPr>
          <w:rFonts w:ascii="Calibri" w:eastAsia="Calibri" w:hAnsi="Calibri" w:cs="Calibri"/>
          <w:bCs/>
          <w:color w:val="000000"/>
          <w:sz w:val="22"/>
          <w:szCs w:val="22"/>
          <w:lang w:eastAsia="es-ES"/>
        </w:rPr>
        <w:t xml:space="preserve">emitida por una Entidad Bancaria del Estado Plurinacional de Bolivia, registrada y autorizada y bajo el control de la Autoridad de Supervisión del Sistema Financiera-ASFI, con las características expresas de renovable, irrevocable y de ejecución inmediata con vigencia de sesenta (60) </w:t>
      </w:r>
      <w:proofErr w:type="spellStart"/>
      <w:r w:rsidRPr="006A7218">
        <w:rPr>
          <w:rFonts w:ascii="Calibri" w:eastAsia="Calibri" w:hAnsi="Calibri" w:cs="Calibri"/>
          <w:bCs/>
          <w:color w:val="000000"/>
          <w:sz w:val="22"/>
          <w:szCs w:val="22"/>
          <w:lang w:eastAsia="es-ES"/>
        </w:rPr>
        <w:t>dias</w:t>
      </w:r>
      <w:proofErr w:type="spellEnd"/>
      <w:r w:rsidRPr="006A7218">
        <w:rPr>
          <w:rFonts w:ascii="Calibri" w:eastAsia="Calibri" w:hAnsi="Calibri" w:cs="Calibri"/>
          <w:bCs/>
          <w:color w:val="000000"/>
          <w:sz w:val="22"/>
          <w:szCs w:val="22"/>
          <w:lang w:eastAsia="es-ES"/>
        </w:rPr>
        <w:t xml:space="preserve"> adicionales a la vigencia del contrato, por un importe equivalente al 7% del valor total del contrato.</w:t>
      </w:r>
    </w:p>
    <w:p w14:paraId="0FCD1D44" w14:textId="77777777" w:rsidR="008C7CAD" w:rsidRPr="006E7EA0" w:rsidRDefault="006E7EA0" w:rsidP="00B7567E">
      <w:pPr>
        <w:numPr>
          <w:ilvl w:val="0"/>
          <w:numId w:val="57"/>
        </w:numPr>
        <w:spacing w:before="120"/>
        <w:ind w:right="192"/>
        <w:jc w:val="both"/>
        <w:rPr>
          <w:rFonts w:ascii="Calibri" w:hAnsi="Calibri" w:cs="Calibri"/>
          <w:sz w:val="22"/>
          <w:szCs w:val="22"/>
          <w:lang w:eastAsia="es-ES"/>
        </w:rPr>
      </w:pPr>
      <w:r w:rsidRPr="006A7218">
        <w:rPr>
          <w:rFonts w:ascii="Calibri" w:hAnsi="Calibri" w:cs="Calibri"/>
          <w:b/>
          <w:color w:val="000000"/>
          <w:sz w:val="22"/>
          <w:szCs w:val="22"/>
          <w:lang w:eastAsia="es-BO"/>
        </w:rPr>
        <w:t xml:space="preserve">Garantía a Primer Requerimiento, </w:t>
      </w:r>
      <w:r w:rsidRPr="006A7218">
        <w:rPr>
          <w:rFonts w:ascii="Calibri" w:eastAsia="Calibri" w:hAnsi="Calibri" w:cs="Calibri"/>
          <w:bCs/>
          <w:color w:val="000000"/>
          <w:sz w:val="22"/>
          <w:szCs w:val="22"/>
          <w:lang w:eastAsia="es-ES"/>
        </w:rPr>
        <w:t>emitida por una Entidad Bancaria del Estado Plurinacional de Bolivia, registrada y autorizada y bajo el control de la Autoridad de Supervisión del Sistema Financiera-ASFI, con las características expresas de renovable, irrevocable y de ejecución a primer requerimiento con vigencia de sesenta (60) días adicionales a la vigencia del contrato, por un importe equivalente al 7% del valor total del contrato.</w:t>
      </w:r>
    </w:p>
    <w:p w14:paraId="4AE86FBA" w14:textId="77777777" w:rsidR="006E7EA0" w:rsidRPr="006E7EA0" w:rsidRDefault="006E7EA0" w:rsidP="006E7EA0">
      <w:pPr>
        <w:spacing w:before="120"/>
        <w:ind w:left="1146" w:right="192"/>
        <w:jc w:val="both"/>
        <w:rPr>
          <w:rFonts w:ascii="Calibri" w:hAnsi="Calibri" w:cs="Calibri"/>
          <w:sz w:val="22"/>
          <w:szCs w:val="22"/>
          <w:lang w:eastAsia="es-ES"/>
        </w:rPr>
      </w:pPr>
    </w:p>
    <w:p w14:paraId="52130AFC" w14:textId="77777777" w:rsidR="004862F3" w:rsidRPr="0013370D" w:rsidRDefault="004862F3" w:rsidP="00B7567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3F994C46" w14:textId="77777777" w:rsidR="002C772A" w:rsidRPr="00552079" w:rsidRDefault="002C772A" w:rsidP="00B7567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770FF464" w14:textId="77777777" w:rsidR="00A53182" w:rsidRPr="00D71120" w:rsidRDefault="00A53182" w:rsidP="00D71120">
      <w:pPr>
        <w:rPr>
          <w:rFonts w:asciiTheme="minorHAnsi" w:hAnsiTheme="minorHAnsi" w:cstheme="minorHAnsi"/>
          <w:sz w:val="22"/>
          <w:szCs w:val="22"/>
        </w:rPr>
      </w:pPr>
    </w:p>
    <w:p w14:paraId="3A1F8DCD" w14:textId="77777777" w:rsidR="00303FFB" w:rsidRDefault="00303FFB" w:rsidP="00B37050">
      <w:pPr>
        <w:ind w:left="720"/>
        <w:jc w:val="both"/>
        <w:rPr>
          <w:rFonts w:asciiTheme="minorHAnsi" w:hAnsiTheme="minorHAnsi" w:cstheme="minorHAnsi"/>
          <w:sz w:val="22"/>
          <w:szCs w:val="22"/>
        </w:rPr>
      </w:pPr>
    </w:p>
    <w:p w14:paraId="678FB37B" w14:textId="77777777" w:rsidR="00030DA5" w:rsidRPr="00552079" w:rsidRDefault="00030DA5" w:rsidP="00B37050">
      <w:pPr>
        <w:ind w:left="720"/>
        <w:jc w:val="both"/>
        <w:rPr>
          <w:rFonts w:asciiTheme="minorHAnsi" w:hAnsiTheme="minorHAnsi" w:cstheme="minorHAnsi"/>
          <w:sz w:val="22"/>
          <w:szCs w:val="22"/>
        </w:rPr>
      </w:pPr>
    </w:p>
    <w:p w14:paraId="0EE576DD"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40DB575"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6CF713AE"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DBAF3AB"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22D1E4"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1ADB11D0"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6147274F"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01BBFE3C"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469F0C81" w14:textId="77777777" w:rsidTr="00B86DF4">
        <w:trPr>
          <w:trHeight w:val="512"/>
          <w:jc w:val="center"/>
        </w:trPr>
        <w:tc>
          <w:tcPr>
            <w:tcW w:w="4111" w:type="dxa"/>
            <w:shd w:val="clear" w:color="auto" w:fill="D9D9D9" w:themeFill="background1" w:themeFillShade="D9"/>
            <w:vAlign w:val="center"/>
          </w:tcPr>
          <w:p w14:paraId="2414F2EE" w14:textId="77777777"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2B8519B"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41F7A2F"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0E86C47B" w14:textId="77777777" w:rsidTr="00CF18AF">
        <w:trPr>
          <w:trHeight w:hRule="exact" w:val="1951"/>
          <w:jc w:val="center"/>
        </w:trPr>
        <w:tc>
          <w:tcPr>
            <w:tcW w:w="4111" w:type="dxa"/>
          </w:tcPr>
          <w:p w14:paraId="5EAF89E0" w14:textId="77777777" w:rsidR="0042741C" w:rsidRDefault="0042741C" w:rsidP="00CF18AF">
            <w:pPr>
              <w:spacing w:line="200" w:lineRule="exact"/>
              <w:jc w:val="both"/>
              <w:rPr>
                <w:rFonts w:ascii="Arial" w:hAnsi="Arial" w:cs="Arial"/>
                <w:sz w:val="16"/>
                <w:szCs w:val="16"/>
                <w:lang w:val="es-ES_tradnl"/>
              </w:rPr>
            </w:pPr>
          </w:p>
          <w:p w14:paraId="0F494E7D" w14:textId="77777777" w:rsidR="0042741C" w:rsidRPr="0042741C" w:rsidRDefault="0042741C" w:rsidP="0042741C">
            <w:pPr>
              <w:rPr>
                <w:rFonts w:ascii="Arial" w:hAnsi="Arial" w:cs="Arial"/>
                <w:sz w:val="16"/>
                <w:szCs w:val="16"/>
                <w:lang w:val="es-ES_tradnl"/>
              </w:rPr>
            </w:pPr>
          </w:p>
          <w:p w14:paraId="0A54CB69" w14:textId="77777777" w:rsidR="0042741C" w:rsidRPr="0042741C" w:rsidRDefault="0042741C" w:rsidP="0042741C">
            <w:pPr>
              <w:rPr>
                <w:rFonts w:ascii="Arial" w:hAnsi="Arial" w:cs="Arial"/>
                <w:sz w:val="16"/>
                <w:szCs w:val="16"/>
                <w:lang w:val="es-ES_tradnl"/>
              </w:rPr>
            </w:pPr>
          </w:p>
          <w:p w14:paraId="720C1EE2" w14:textId="77777777" w:rsidR="0042741C" w:rsidRPr="0042741C" w:rsidRDefault="0042741C" w:rsidP="0042741C">
            <w:pPr>
              <w:rPr>
                <w:rFonts w:ascii="Arial" w:hAnsi="Arial" w:cs="Arial"/>
                <w:sz w:val="16"/>
                <w:szCs w:val="16"/>
                <w:lang w:val="es-ES_tradnl"/>
              </w:rPr>
            </w:pPr>
          </w:p>
          <w:p w14:paraId="5609B697" w14:textId="77777777" w:rsidR="0042741C" w:rsidRPr="0042741C" w:rsidRDefault="0042741C" w:rsidP="0042741C">
            <w:pPr>
              <w:rPr>
                <w:rFonts w:ascii="Arial" w:hAnsi="Arial" w:cs="Arial"/>
                <w:sz w:val="16"/>
                <w:szCs w:val="16"/>
                <w:lang w:val="es-ES_tradnl"/>
              </w:rPr>
            </w:pPr>
          </w:p>
          <w:p w14:paraId="4DAEADAD" w14:textId="77777777" w:rsidR="0042741C" w:rsidRPr="0042741C" w:rsidRDefault="0042741C" w:rsidP="0042741C">
            <w:pPr>
              <w:rPr>
                <w:rFonts w:ascii="Arial" w:hAnsi="Arial" w:cs="Arial"/>
                <w:sz w:val="16"/>
                <w:szCs w:val="16"/>
                <w:lang w:val="es-ES_tradnl"/>
              </w:rPr>
            </w:pPr>
          </w:p>
          <w:p w14:paraId="41499220" w14:textId="77777777" w:rsidR="0042741C" w:rsidRPr="0042741C" w:rsidRDefault="0042741C" w:rsidP="0042741C">
            <w:pPr>
              <w:rPr>
                <w:rFonts w:ascii="Arial" w:hAnsi="Arial" w:cs="Arial"/>
                <w:sz w:val="16"/>
                <w:szCs w:val="16"/>
                <w:lang w:val="es-ES_tradnl"/>
              </w:rPr>
            </w:pPr>
          </w:p>
          <w:p w14:paraId="3E77AC05" w14:textId="77777777" w:rsidR="0042741C" w:rsidRDefault="0042741C" w:rsidP="0042741C">
            <w:pPr>
              <w:rPr>
                <w:rFonts w:ascii="Arial" w:hAnsi="Arial" w:cs="Arial"/>
                <w:sz w:val="16"/>
                <w:szCs w:val="16"/>
                <w:lang w:val="es-ES_tradnl"/>
              </w:rPr>
            </w:pPr>
          </w:p>
          <w:p w14:paraId="100EFFDB" w14:textId="77777777" w:rsidR="0042741C" w:rsidRDefault="0042741C" w:rsidP="0042741C">
            <w:pPr>
              <w:rPr>
                <w:rFonts w:ascii="Arial" w:hAnsi="Arial" w:cs="Arial"/>
                <w:sz w:val="16"/>
                <w:szCs w:val="16"/>
                <w:lang w:val="es-ES_tradnl"/>
              </w:rPr>
            </w:pPr>
          </w:p>
          <w:p w14:paraId="2A7A2557" w14:textId="77777777" w:rsidR="00030DA5" w:rsidRPr="0042741C" w:rsidRDefault="00030DA5" w:rsidP="0042741C">
            <w:pPr>
              <w:jc w:val="right"/>
              <w:rPr>
                <w:rFonts w:ascii="Arial" w:hAnsi="Arial" w:cs="Arial"/>
                <w:sz w:val="16"/>
                <w:szCs w:val="16"/>
                <w:lang w:val="es-ES_tradnl"/>
              </w:rPr>
            </w:pPr>
          </w:p>
        </w:tc>
        <w:tc>
          <w:tcPr>
            <w:tcW w:w="2410" w:type="dxa"/>
          </w:tcPr>
          <w:p w14:paraId="2AF73799"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91CBCE0" w14:textId="77777777" w:rsidR="00030DA5" w:rsidRPr="0090599A" w:rsidRDefault="00030DA5" w:rsidP="00CF18AF">
            <w:pPr>
              <w:spacing w:line="200" w:lineRule="exact"/>
              <w:jc w:val="both"/>
              <w:rPr>
                <w:rFonts w:ascii="Arial" w:hAnsi="Arial" w:cs="Arial"/>
                <w:sz w:val="16"/>
                <w:szCs w:val="16"/>
                <w:lang w:val="es-ES_tradnl"/>
              </w:rPr>
            </w:pPr>
          </w:p>
        </w:tc>
      </w:tr>
    </w:tbl>
    <w:p w14:paraId="632C53C3" w14:textId="77777777" w:rsidR="00030DA5" w:rsidRPr="0090599A" w:rsidRDefault="00030DA5" w:rsidP="00030DA5">
      <w:pPr>
        <w:spacing w:line="200" w:lineRule="exact"/>
        <w:jc w:val="both"/>
        <w:rPr>
          <w:rFonts w:ascii="Verdana" w:hAnsi="Verdana"/>
          <w:sz w:val="18"/>
          <w:szCs w:val="18"/>
          <w:lang w:val="es-ES_tradnl"/>
        </w:rPr>
      </w:pPr>
    </w:p>
    <w:p w14:paraId="369638B5" w14:textId="77777777" w:rsidR="00030DA5" w:rsidRDefault="00030DA5" w:rsidP="00030DA5">
      <w:pPr>
        <w:jc w:val="center"/>
        <w:rPr>
          <w:rFonts w:ascii="Verdana" w:hAnsi="Verdana" w:cs="Arial"/>
          <w:b/>
          <w:i/>
          <w:sz w:val="18"/>
          <w:szCs w:val="18"/>
        </w:rPr>
      </w:pPr>
    </w:p>
    <w:p w14:paraId="3C0A3B91"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6F9BEBE9" w14:textId="77777777" w:rsidR="00030DA5" w:rsidRPr="000B58E9" w:rsidRDefault="00030DA5" w:rsidP="00030DA5">
      <w:pPr>
        <w:tabs>
          <w:tab w:val="center" w:pos="5833"/>
          <w:tab w:val="right" w:pos="10252"/>
        </w:tabs>
        <w:jc w:val="center"/>
        <w:rPr>
          <w:rFonts w:ascii="Verdana" w:hAnsi="Verdana"/>
          <w:color w:val="000000"/>
          <w:sz w:val="18"/>
          <w:szCs w:val="18"/>
        </w:rPr>
      </w:pPr>
    </w:p>
    <w:p w14:paraId="4BB6395D" w14:textId="77777777" w:rsidR="00030DA5" w:rsidRDefault="00030DA5" w:rsidP="00030DA5">
      <w:pPr>
        <w:rPr>
          <w:lang w:val="es-MX"/>
        </w:rPr>
      </w:pPr>
    </w:p>
    <w:p w14:paraId="28C37808" w14:textId="77777777" w:rsidR="00E10B34" w:rsidRPr="00552079" w:rsidRDefault="00E10B34" w:rsidP="00FA78A9">
      <w:pPr>
        <w:rPr>
          <w:rFonts w:asciiTheme="minorHAnsi" w:hAnsiTheme="minorHAnsi" w:cstheme="minorHAnsi"/>
          <w:sz w:val="22"/>
          <w:szCs w:val="22"/>
          <w:lang w:val="es-MX"/>
        </w:rPr>
      </w:pPr>
    </w:p>
    <w:p w14:paraId="6DE09D2D" w14:textId="77777777" w:rsidR="00E10B34" w:rsidRPr="00552079" w:rsidRDefault="00E10B34" w:rsidP="00FA78A9">
      <w:pPr>
        <w:rPr>
          <w:rFonts w:asciiTheme="minorHAnsi" w:hAnsiTheme="minorHAnsi" w:cstheme="minorHAnsi"/>
          <w:sz w:val="22"/>
          <w:szCs w:val="22"/>
          <w:lang w:val="es-MX"/>
        </w:rPr>
      </w:pPr>
    </w:p>
    <w:p w14:paraId="5CFAB21E" w14:textId="77777777" w:rsidR="00E10B34" w:rsidRPr="00552079" w:rsidRDefault="00E10B34" w:rsidP="00FA78A9">
      <w:pPr>
        <w:rPr>
          <w:rFonts w:asciiTheme="minorHAnsi" w:hAnsiTheme="minorHAnsi" w:cstheme="minorHAnsi"/>
          <w:sz w:val="22"/>
          <w:szCs w:val="22"/>
          <w:lang w:val="es-MX"/>
        </w:rPr>
      </w:pPr>
    </w:p>
    <w:p w14:paraId="189022F6" w14:textId="77777777" w:rsidR="00E10B34" w:rsidRPr="00552079" w:rsidRDefault="00E10B34" w:rsidP="00FA78A9">
      <w:pPr>
        <w:rPr>
          <w:rFonts w:asciiTheme="minorHAnsi" w:hAnsiTheme="minorHAnsi" w:cstheme="minorHAnsi"/>
          <w:sz w:val="22"/>
          <w:szCs w:val="22"/>
          <w:lang w:val="es-MX"/>
        </w:rPr>
      </w:pPr>
    </w:p>
    <w:p w14:paraId="6C99E6B8" w14:textId="77777777" w:rsidR="00E10B34" w:rsidRPr="00552079" w:rsidRDefault="00E10B34" w:rsidP="00FA78A9">
      <w:pPr>
        <w:rPr>
          <w:rFonts w:asciiTheme="minorHAnsi" w:hAnsiTheme="minorHAnsi" w:cstheme="minorHAnsi"/>
          <w:sz w:val="22"/>
          <w:szCs w:val="22"/>
          <w:lang w:val="es-MX"/>
        </w:rPr>
      </w:pPr>
    </w:p>
    <w:p w14:paraId="67351940" w14:textId="77777777" w:rsidR="00E10B34" w:rsidRPr="00552079" w:rsidRDefault="00E10B34" w:rsidP="00FA78A9">
      <w:pPr>
        <w:rPr>
          <w:rFonts w:asciiTheme="minorHAnsi" w:hAnsiTheme="minorHAnsi" w:cstheme="minorHAnsi"/>
          <w:sz w:val="22"/>
          <w:szCs w:val="22"/>
          <w:lang w:val="es-MX"/>
        </w:rPr>
      </w:pPr>
    </w:p>
    <w:p w14:paraId="7B16A88E" w14:textId="77777777" w:rsidR="00E10B34" w:rsidRPr="00552079" w:rsidRDefault="00E10B34" w:rsidP="00FA78A9">
      <w:pPr>
        <w:rPr>
          <w:rFonts w:asciiTheme="minorHAnsi" w:hAnsiTheme="minorHAnsi" w:cstheme="minorHAnsi"/>
          <w:sz w:val="22"/>
          <w:szCs w:val="22"/>
          <w:lang w:val="es-MX"/>
        </w:rPr>
      </w:pPr>
    </w:p>
    <w:p w14:paraId="2F4D368A" w14:textId="77777777" w:rsidR="00E10B34" w:rsidRPr="00552079" w:rsidRDefault="00E10B34" w:rsidP="00FA78A9">
      <w:pPr>
        <w:rPr>
          <w:rFonts w:asciiTheme="minorHAnsi" w:hAnsiTheme="minorHAnsi" w:cstheme="minorHAnsi"/>
          <w:sz w:val="22"/>
          <w:szCs w:val="22"/>
          <w:lang w:val="es-MX"/>
        </w:rPr>
      </w:pPr>
    </w:p>
    <w:p w14:paraId="403215CA" w14:textId="77777777" w:rsidR="00E10B34" w:rsidRPr="00552079" w:rsidRDefault="00E10B34" w:rsidP="00FA78A9">
      <w:pPr>
        <w:rPr>
          <w:rFonts w:asciiTheme="minorHAnsi" w:hAnsiTheme="minorHAnsi" w:cstheme="minorHAnsi"/>
          <w:sz w:val="22"/>
          <w:szCs w:val="22"/>
          <w:lang w:val="es-MX"/>
        </w:rPr>
      </w:pPr>
    </w:p>
    <w:p w14:paraId="5C7AAF1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699AD9FE" w14:textId="77777777" w:rsidR="00E10B34" w:rsidRPr="00552079" w:rsidRDefault="00E10B34" w:rsidP="00FA78A9">
      <w:pPr>
        <w:rPr>
          <w:rFonts w:asciiTheme="minorHAnsi" w:hAnsiTheme="minorHAnsi" w:cstheme="minorHAnsi"/>
          <w:sz w:val="22"/>
          <w:szCs w:val="22"/>
          <w:lang w:val="es-MX"/>
        </w:rPr>
      </w:pPr>
    </w:p>
    <w:p w14:paraId="74A9D5AA" w14:textId="77777777" w:rsidR="00E10B34" w:rsidRPr="00552079" w:rsidRDefault="00E10B34" w:rsidP="00FA78A9">
      <w:pPr>
        <w:rPr>
          <w:rFonts w:asciiTheme="minorHAnsi" w:hAnsiTheme="minorHAnsi" w:cstheme="minorHAnsi"/>
          <w:sz w:val="22"/>
          <w:szCs w:val="22"/>
          <w:lang w:val="es-MX"/>
        </w:rPr>
      </w:pPr>
    </w:p>
    <w:p w14:paraId="3276C648" w14:textId="77777777" w:rsidR="00E10B34" w:rsidRPr="00552079" w:rsidRDefault="00E10B34" w:rsidP="00FA78A9">
      <w:pPr>
        <w:rPr>
          <w:rFonts w:asciiTheme="minorHAnsi" w:hAnsiTheme="minorHAnsi" w:cstheme="minorHAnsi"/>
          <w:sz w:val="22"/>
          <w:szCs w:val="22"/>
          <w:lang w:val="es-MX"/>
        </w:rPr>
      </w:pPr>
    </w:p>
    <w:p w14:paraId="11A184D0" w14:textId="77777777" w:rsidR="00E10B34" w:rsidRDefault="00E10B34" w:rsidP="00FA78A9">
      <w:pPr>
        <w:rPr>
          <w:rFonts w:asciiTheme="minorHAnsi" w:hAnsiTheme="minorHAnsi" w:cstheme="minorHAnsi"/>
          <w:sz w:val="22"/>
          <w:szCs w:val="22"/>
          <w:lang w:val="es-MX"/>
        </w:rPr>
      </w:pPr>
    </w:p>
    <w:p w14:paraId="7C70CC11" w14:textId="77777777" w:rsidR="00537960" w:rsidRDefault="00537960" w:rsidP="00FA78A9">
      <w:pPr>
        <w:rPr>
          <w:rFonts w:asciiTheme="minorHAnsi" w:hAnsiTheme="minorHAnsi" w:cstheme="minorHAnsi"/>
          <w:sz w:val="22"/>
          <w:szCs w:val="22"/>
          <w:lang w:val="es-MX"/>
        </w:rPr>
      </w:pPr>
    </w:p>
    <w:p w14:paraId="0E51A456" w14:textId="77777777" w:rsidR="00537960" w:rsidRDefault="00537960" w:rsidP="00FA78A9">
      <w:pPr>
        <w:rPr>
          <w:rFonts w:asciiTheme="minorHAnsi" w:hAnsiTheme="minorHAnsi" w:cstheme="minorHAnsi"/>
          <w:sz w:val="22"/>
          <w:szCs w:val="22"/>
          <w:lang w:val="es-MX"/>
        </w:rPr>
      </w:pPr>
    </w:p>
    <w:p w14:paraId="6D1A29F7" w14:textId="77777777" w:rsidR="00537960" w:rsidRDefault="00537960" w:rsidP="00FA78A9">
      <w:pPr>
        <w:rPr>
          <w:rFonts w:asciiTheme="minorHAnsi" w:hAnsiTheme="minorHAnsi" w:cstheme="minorHAnsi"/>
          <w:sz w:val="22"/>
          <w:szCs w:val="22"/>
          <w:lang w:val="es-MX"/>
        </w:rPr>
      </w:pPr>
    </w:p>
    <w:p w14:paraId="1FC8E7D0" w14:textId="77777777" w:rsidR="00537960" w:rsidRDefault="00537960" w:rsidP="00FA78A9">
      <w:pPr>
        <w:rPr>
          <w:rFonts w:asciiTheme="minorHAnsi" w:hAnsiTheme="minorHAnsi" w:cstheme="minorHAnsi"/>
          <w:sz w:val="22"/>
          <w:szCs w:val="22"/>
          <w:lang w:val="es-MX"/>
        </w:rPr>
      </w:pPr>
    </w:p>
    <w:p w14:paraId="7971CC6F" w14:textId="77777777" w:rsidR="00537960" w:rsidRDefault="00537960" w:rsidP="00FA78A9">
      <w:pPr>
        <w:rPr>
          <w:rFonts w:asciiTheme="minorHAnsi" w:hAnsiTheme="minorHAnsi" w:cstheme="minorHAnsi"/>
          <w:sz w:val="22"/>
          <w:szCs w:val="22"/>
          <w:lang w:val="es-MX"/>
        </w:rPr>
      </w:pPr>
    </w:p>
    <w:p w14:paraId="1DBCAF2B" w14:textId="77777777" w:rsidR="00537960" w:rsidRDefault="00537960" w:rsidP="00FA78A9">
      <w:pPr>
        <w:rPr>
          <w:rFonts w:asciiTheme="minorHAnsi" w:hAnsiTheme="minorHAnsi" w:cstheme="minorHAnsi"/>
          <w:sz w:val="22"/>
          <w:szCs w:val="22"/>
          <w:lang w:val="es-MX"/>
        </w:rPr>
      </w:pPr>
    </w:p>
    <w:p w14:paraId="6A98CD60" w14:textId="77777777" w:rsidR="00537960" w:rsidRDefault="00537960" w:rsidP="00FA78A9">
      <w:pPr>
        <w:rPr>
          <w:rFonts w:asciiTheme="minorHAnsi" w:hAnsiTheme="minorHAnsi" w:cstheme="minorHAnsi"/>
          <w:sz w:val="22"/>
          <w:szCs w:val="22"/>
          <w:lang w:val="es-MX"/>
        </w:rPr>
      </w:pPr>
    </w:p>
    <w:p w14:paraId="030BC408" w14:textId="77777777" w:rsidR="00537960" w:rsidRDefault="00537960" w:rsidP="00FA78A9">
      <w:pPr>
        <w:rPr>
          <w:rFonts w:asciiTheme="minorHAnsi" w:hAnsiTheme="minorHAnsi" w:cstheme="minorHAnsi"/>
          <w:sz w:val="22"/>
          <w:szCs w:val="22"/>
          <w:lang w:val="es-MX"/>
        </w:rPr>
      </w:pPr>
    </w:p>
    <w:p w14:paraId="756C0673"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C4055AD"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5B23ADFB"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02D651C0" w14:textId="77777777" w:rsidR="00E10B34" w:rsidRPr="00552079" w:rsidRDefault="00E10B34" w:rsidP="00FA78A9">
      <w:pPr>
        <w:jc w:val="center"/>
        <w:rPr>
          <w:rFonts w:asciiTheme="minorHAnsi" w:hAnsiTheme="minorHAnsi" w:cstheme="minorHAnsi"/>
          <w:b/>
          <w:bCs/>
          <w:sz w:val="22"/>
          <w:szCs w:val="22"/>
          <w:lang w:eastAsia="es-BO"/>
        </w:rPr>
      </w:pPr>
    </w:p>
    <w:p w14:paraId="730AE4E0" w14:textId="77777777"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03FB5314"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1E894E74"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BAEC775"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B26BF4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883DBBB"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5917AD5"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9223EC7"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61CF4CCE"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8C265FB"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04CF44A6"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5C92E8A2"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149369D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764F612C"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5E4FC48D"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53440E5"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0AA6BB5"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4F2C26B"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4019372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22666495"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4D2D7A8D"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64C3459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3250BD6B"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5E7F815E"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6B5AAC3C"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AF387D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3BAFEA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66B77F5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9DE36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C29F7B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011095F4"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745551C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2F62F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CF36B2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41637CF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0BD942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23E96B2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CC02F2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3DDB44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BADE051"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108E77D4"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4497C79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DD017C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32D5B8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E1C2366"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18870176"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E4FCA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1B913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0A9FCC9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2F77B6B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EAA1EE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7F6FED7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03F4CF0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B65A2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D13AD5A"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8833BD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6D9BC50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BE3800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B3739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C657883"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6BCD1693"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5E7EF3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DD063A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5E8BB54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30B5C30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806B3E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4430D47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054163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4E4801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97E244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EE4736"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0E2EC39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3311B9E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A1531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2A131526"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391F2946"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7B7F2D6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FECE5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23EE9B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029848C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72DB2F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F37AD6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604736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3CC23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9687CC8"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6742C2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072BF1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3BD12FC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322E7F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D29E68A"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B7E26FB"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11AA45C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43878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55B44F7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015A66C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247C4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6C0E0A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307632E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18A804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4729FBC9"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3888060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555D3B9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74C447B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00A10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182E907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4D69EA6B"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352F0F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FF4569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6BAA53F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0065042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5D0DB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2E4964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6666E84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E8EF1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562A3C85"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30AD161A" w14:textId="77777777"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7B35B33E" w14:textId="7777777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03CB7ADB"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D60A2D8" w14:textId="77777777"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6F53FADA" w14:textId="7777777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04542198"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3034C833" w14:textId="77777777"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3F11F8C" w14:textId="7777777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601DDE3C"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2A996EB4" w14:textId="77777777" w:rsidR="00B86DF4" w:rsidRPr="002A6B14" w:rsidRDefault="00B86DF4" w:rsidP="00B86DF4">
            <w:pPr>
              <w:jc w:val="both"/>
              <w:rPr>
                <w:rFonts w:ascii="Arial" w:hAnsi="Arial" w:cs="Arial"/>
                <w:b/>
                <w:sz w:val="16"/>
                <w:szCs w:val="16"/>
                <w:highlight w:val="yellow"/>
                <w:lang w:eastAsia="es-BO"/>
              </w:rPr>
            </w:pPr>
          </w:p>
          <w:p w14:paraId="5B38C8D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C7E4EC1" w14:textId="77777777" w:rsidR="00641873" w:rsidRPr="00141C46" w:rsidRDefault="00641873" w:rsidP="00B7567E">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4A009C0" w14:textId="77777777" w:rsidR="00641873" w:rsidRPr="00141C46" w:rsidRDefault="00641873" w:rsidP="00641873">
            <w:pPr>
              <w:pStyle w:val="Prrafodelista"/>
              <w:ind w:left="610"/>
              <w:rPr>
                <w:rFonts w:asciiTheme="minorHAnsi" w:hAnsiTheme="minorHAnsi" w:cstheme="minorHAnsi"/>
                <w:b/>
                <w:color w:val="000000"/>
                <w:lang w:eastAsia="es-BO"/>
              </w:rPr>
            </w:pPr>
          </w:p>
          <w:p w14:paraId="0AA2B0BE" w14:textId="77777777" w:rsidR="00641873" w:rsidRPr="00141C46" w:rsidRDefault="00641873" w:rsidP="00B7567E">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E632006" w14:textId="77777777" w:rsidR="00641873" w:rsidRPr="00582371" w:rsidRDefault="00641873" w:rsidP="00641873">
            <w:pPr>
              <w:pStyle w:val="Prrafodelista"/>
              <w:ind w:left="610"/>
              <w:rPr>
                <w:rFonts w:asciiTheme="minorHAnsi" w:hAnsiTheme="minorHAnsi" w:cstheme="minorHAnsi"/>
                <w:color w:val="000000"/>
                <w:lang w:eastAsia="es-BO"/>
              </w:rPr>
            </w:pPr>
          </w:p>
          <w:p w14:paraId="5BD04618" w14:textId="77777777" w:rsidR="00B86DF4" w:rsidRPr="00B86DF4" w:rsidRDefault="00641873" w:rsidP="00B7567E">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74E383A1" w14:textId="77777777" w:rsidR="00FA78A9" w:rsidRPr="00C41BD6" w:rsidRDefault="00FA78A9" w:rsidP="00C41BD6">
      <w:pPr>
        <w:rPr>
          <w:rFonts w:asciiTheme="minorHAnsi" w:hAnsiTheme="minorHAnsi" w:cstheme="minorHAnsi"/>
          <w:b/>
          <w:sz w:val="22"/>
          <w:szCs w:val="22"/>
        </w:rPr>
      </w:pPr>
    </w:p>
    <w:p w14:paraId="573D9D8A" w14:textId="77777777" w:rsidR="00FA78A9" w:rsidRPr="00552079" w:rsidRDefault="00FA78A9" w:rsidP="00FA78A9">
      <w:pPr>
        <w:jc w:val="center"/>
        <w:rPr>
          <w:rFonts w:asciiTheme="minorHAnsi" w:hAnsiTheme="minorHAnsi" w:cstheme="minorHAnsi"/>
          <w:b/>
          <w:bCs/>
          <w:i/>
          <w:iCs/>
          <w:sz w:val="22"/>
          <w:szCs w:val="22"/>
        </w:rPr>
      </w:pPr>
    </w:p>
    <w:p w14:paraId="71D1A041" w14:textId="77777777" w:rsidR="00B0671B" w:rsidRDefault="00B0671B" w:rsidP="00FA78A9">
      <w:pPr>
        <w:jc w:val="center"/>
        <w:rPr>
          <w:rFonts w:asciiTheme="minorHAnsi" w:hAnsiTheme="minorHAnsi" w:cstheme="minorHAnsi"/>
          <w:b/>
          <w:sz w:val="22"/>
          <w:szCs w:val="22"/>
        </w:rPr>
      </w:pPr>
      <w:bookmarkStart w:id="7" w:name="_Toc351628703"/>
    </w:p>
    <w:p w14:paraId="11FDD7C0" w14:textId="77777777" w:rsidR="00B86DF4" w:rsidRDefault="00B86DF4" w:rsidP="00FA78A9">
      <w:pPr>
        <w:jc w:val="center"/>
        <w:rPr>
          <w:rFonts w:asciiTheme="minorHAnsi" w:hAnsiTheme="minorHAnsi" w:cstheme="minorHAnsi"/>
          <w:b/>
          <w:sz w:val="22"/>
          <w:szCs w:val="22"/>
        </w:rPr>
      </w:pPr>
    </w:p>
    <w:p w14:paraId="524A9739" w14:textId="77777777" w:rsidR="00B86DF4" w:rsidRDefault="00B86DF4" w:rsidP="00FA78A9">
      <w:pPr>
        <w:jc w:val="center"/>
        <w:rPr>
          <w:rFonts w:asciiTheme="minorHAnsi" w:hAnsiTheme="minorHAnsi" w:cstheme="minorHAnsi"/>
          <w:b/>
          <w:sz w:val="22"/>
          <w:szCs w:val="22"/>
        </w:rPr>
      </w:pPr>
    </w:p>
    <w:p w14:paraId="12984192" w14:textId="77777777" w:rsidR="00B86DF4" w:rsidRDefault="00B86DF4" w:rsidP="00FA78A9">
      <w:pPr>
        <w:jc w:val="center"/>
        <w:rPr>
          <w:rFonts w:asciiTheme="minorHAnsi" w:hAnsiTheme="minorHAnsi" w:cstheme="minorHAnsi"/>
          <w:b/>
          <w:sz w:val="22"/>
          <w:szCs w:val="22"/>
        </w:rPr>
      </w:pPr>
    </w:p>
    <w:p w14:paraId="76184C09" w14:textId="77777777" w:rsidR="00B86DF4" w:rsidRDefault="00B86DF4" w:rsidP="00FA78A9">
      <w:pPr>
        <w:jc w:val="center"/>
        <w:rPr>
          <w:rFonts w:asciiTheme="minorHAnsi" w:hAnsiTheme="minorHAnsi" w:cstheme="minorHAnsi"/>
          <w:b/>
          <w:sz w:val="22"/>
          <w:szCs w:val="22"/>
        </w:rPr>
      </w:pPr>
    </w:p>
    <w:p w14:paraId="1D29F8D9" w14:textId="77777777" w:rsidR="00C525F9" w:rsidRDefault="00C525F9" w:rsidP="00FA78A9">
      <w:pPr>
        <w:jc w:val="center"/>
        <w:rPr>
          <w:rFonts w:asciiTheme="minorHAnsi" w:hAnsiTheme="minorHAnsi" w:cstheme="minorHAnsi"/>
          <w:b/>
          <w:sz w:val="22"/>
          <w:szCs w:val="22"/>
        </w:rPr>
      </w:pPr>
    </w:p>
    <w:p w14:paraId="6E3C4ECF" w14:textId="77777777" w:rsidR="00B86DF4" w:rsidRPr="00552079" w:rsidRDefault="00B86DF4" w:rsidP="00FA78A9">
      <w:pPr>
        <w:jc w:val="center"/>
        <w:rPr>
          <w:rFonts w:asciiTheme="minorHAnsi" w:hAnsiTheme="minorHAnsi" w:cstheme="minorHAnsi"/>
          <w:b/>
          <w:sz w:val="22"/>
          <w:szCs w:val="22"/>
        </w:rPr>
      </w:pPr>
    </w:p>
    <w:p w14:paraId="1AA83AF6" w14:textId="77777777" w:rsidR="00B0671B" w:rsidRDefault="00B0671B" w:rsidP="00D87A31">
      <w:pPr>
        <w:rPr>
          <w:rFonts w:asciiTheme="minorHAnsi" w:hAnsiTheme="minorHAnsi" w:cstheme="minorHAnsi"/>
          <w:b/>
          <w:sz w:val="22"/>
          <w:szCs w:val="22"/>
        </w:rPr>
      </w:pPr>
    </w:p>
    <w:p w14:paraId="42EAA83D"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F4500D4"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553DA898"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3979B86B"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03BE283E"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0DA4B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262425E0"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11A7A76"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5FD8D396"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1C3A0FB7"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7A799A5F" w14:textId="77777777" w:rsidR="00FA78A9" w:rsidRPr="00E87D88" w:rsidRDefault="00FA78A9" w:rsidP="00C111B4">
            <w:pPr>
              <w:jc w:val="center"/>
              <w:rPr>
                <w:rFonts w:asciiTheme="minorHAnsi" w:hAnsiTheme="minorHAnsi" w:cstheme="minorHAnsi"/>
                <w:b/>
                <w:sz w:val="4"/>
                <w:szCs w:val="4"/>
              </w:rPr>
            </w:pPr>
          </w:p>
        </w:tc>
      </w:tr>
      <w:tr w:rsidR="00FA78A9" w:rsidRPr="00552079" w14:paraId="67F15889"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3CDC37D"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D16655"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4F8F23"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2331DC3"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E0998D6"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138F8CB"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1AD86A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9134E5E"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4B2519A" w14:textId="77777777" w:rsidR="00FA78A9" w:rsidRPr="00552079" w:rsidRDefault="00FA78A9" w:rsidP="00C111B4">
            <w:pPr>
              <w:rPr>
                <w:rFonts w:asciiTheme="minorHAnsi" w:hAnsiTheme="minorHAnsi" w:cstheme="minorHAnsi"/>
                <w:sz w:val="22"/>
                <w:szCs w:val="22"/>
              </w:rPr>
            </w:pPr>
          </w:p>
        </w:tc>
      </w:tr>
      <w:tr w:rsidR="00FA78A9" w:rsidRPr="00552079" w14:paraId="1621E419"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DE6693"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11D0F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8AA371"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66AD0EB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81AC5E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626B13D"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56A6334"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D6C86E5"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47800A8F" w14:textId="77777777" w:rsidR="00FA78A9" w:rsidRPr="00552079" w:rsidRDefault="00FA78A9" w:rsidP="00C111B4">
            <w:pPr>
              <w:rPr>
                <w:rFonts w:asciiTheme="minorHAnsi" w:hAnsiTheme="minorHAnsi" w:cstheme="minorHAnsi"/>
                <w:sz w:val="22"/>
                <w:szCs w:val="22"/>
              </w:rPr>
            </w:pPr>
          </w:p>
        </w:tc>
      </w:tr>
      <w:tr w:rsidR="00FA78A9" w:rsidRPr="00E87D88" w14:paraId="7561E032"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D3845E3"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62DDCEC8"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252CD22"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6D948291" w14:textId="77777777" w:rsidR="00FA78A9" w:rsidRPr="00E87D88" w:rsidRDefault="00FA78A9" w:rsidP="00C111B4">
            <w:pPr>
              <w:rPr>
                <w:rFonts w:asciiTheme="minorHAnsi" w:hAnsiTheme="minorHAnsi" w:cstheme="minorHAnsi"/>
                <w:sz w:val="4"/>
                <w:szCs w:val="4"/>
              </w:rPr>
            </w:pPr>
          </w:p>
        </w:tc>
      </w:tr>
      <w:tr w:rsidR="00FA78A9" w:rsidRPr="00552079" w14:paraId="2A379E0C"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E2D12E"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7FA4A9"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DC9DCA"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F9E49A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67BEAB4"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AE7B1D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59F4727"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A794ACE" w14:textId="77777777" w:rsidR="00FA78A9" w:rsidRPr="00552079" w:rsidRDefault="00FA78A9" w:rsidP="00C111B4">
            <w:pPr>
              <w:rPr>
                <w:rFonts w:asciiTheme="minorHAnsi" w:hAnsiTheme="minorHAnsi" w:cstheme="minorHAnsi"/>
                <w:sz w:val="22"/>
                <w:szCs w:val="22"/>
              </w:rPr>
            </w:pPr>
          </w:p>
        </w:tc>
      </w:tr>
      <w:tr w:rsidR="00FA78A9" w:rsidRPr="00552079" w14:paraId="66FE682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B70AB3"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32254C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71B821A"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55B0C8B"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0FCF5F5"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3747A17"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67CA623" w14:textId="77777777" w:rsidR="00FA78A9" w:rsidRPr="00552079" w:rsidRDefault="00FA78A9" w:rsidP="00C111B4">
            <w:pPr>
              <w:rPr>
                <w:rFonts w:asciiTheme="minorHAnsi" w:hAnsiTheme="minorHAnsi" w:cstheme="minorHAnsi"/>
                <w:sz w:val="22"/>
                <w:szCs w:val="22"/>
              </w:rPr>
            </w:pPr>
          </w:p>
        </w:tc>
      </w:tr>
      <w:tr w:rsidR="00FA78A9" w:rsidRPr="00E87D88" w14:paraId="3D18AB8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ED848B"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5B02981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0D90C0A3"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053AD561" w14:textId="77777777" w:rsidR="00FA78A9" w:rsidRPr="00E87D88" w:rsidRDefault="00FA78A9" w:rsidP="00C111B4">
            <w:pPr>
              <w:jc w:val="center"/>
              <w:rPr>
                <w:rFonts w:asciiTheme="minorHAnsi" w:hAnsiTheme="minorHAnsi" w:cstheme="minorHAnsi"/>
                <w:b/>
                <w:sz w:val="4"/>
                <w:szCs w:val="4"/>
              </w:rPr>
            </w:pPr>
          </w:p>
        </w:tc>
      </w:tr>
      <w:tr w:rsidR="00FA78A9" w:rsidRPr="00E87D88" w14:paraId="2223BBF9"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782F5A"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7BBD9870"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38DED8F"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66DF5DF0" w14:textId="77777777" w:rsidR="00FA78A9" w:rsidRPr="00E87D88" w:rsidRDefault="00FA78A9" w:rsidP="00C111B4">
            <w:pPr>
              <w:jc w:val="center"/>
              <w:rPr>
                <w:rFonts w:asciiTheme="minorHAnsi" w:hAnsiTheme="minorHAnsi" w:cstheme="minorHAnsi"/>
                <w:b/>
                <w:sz w:val="4"/>
                <w:szCs w:val="4"/>
              </w:rPr>
            </w:pPr>
          </w:p>
        </w:tc>
      </w:tr>
      <w:tr w:rsidR="00FA78A9" w:rsidRPr="00552079" w14:paraId="53CDC8F9"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EEF5A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D5207D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F03A19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95AF99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225161B" w14:textId="77777777" w:rsidR="00FA78A9" w:rsidRPr="00552079" w:rsidRDefault="00FA78A9" w:rsidP="00C111B4">
            <w:pPr>
              <w:rPr>
                <w:rFonts w:asciiTheme="minorHAnsi" w:hAnsiTheme="minorHAnsi" w:cstheme="minorHAnsi"/>
                <w:sz w:val="22"/>
                <w:szCs w:val="22"/>
              </w:rPr>
            </w:pPr>
          </w:p>
        </w:tc>
      </w:tr>
      <w:tr w:rsidR="00FA78A9" w:rsidRPr="00E87D88" w14:paraId="58C492F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A3D7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07C972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BED5A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021773DD" w14:textId="77777777" w:rsidR="00FA78A9" w:rsidRPr="00E87D88" w:rsidRDefault="00FA78A9" w:rsidP="00C111B4">
            <w:pPr>
              <w:jc w:val="center"/>
              <w:rPr>
                <w:rFonts w:asciiTheme="minorHAnsi" w:hAnsiTheme="minorHAnsi" w:cstheme="minorHAnsi"/>
                <w:b/>
                <w:sz w:val="4"/>
                <w:szCs w:val="4"/>
              </w:rPr>
            </w:pPr>
          </w:p>
        </w:tc>
      </w:tr>
      <w:tr w:rsidR="00FA78A9" w:rsidRPr="00552079" w14:paraId="4217DDA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47EC7A"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A47B26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93E81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43BAFEB"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0D8A3FC" w14:textId="77777777" w:rsidR="00FA78A9" w:rsidRPr="00552079" w:rsidRDefault="00FA78A9" w:rsidP="00C111B4">
            <w:pPr>
              <w:rPr>
                <w:rFonts w:asciiTheme="minorHAnsi" w:hAnsiTheme="minorHAnsi" w:cstheme="minorHAnsi"/>
                <w:sz w:val="22"/>
                <w:szCs w:val="22"/>
              </w:rPr>
            </w:pPr>
          </w:p>
        </w:tc>
      </w:tr>
      <w:tr w:rsidR="00FA78A9" w:rsidRPr="00E87D88" w14:paraId="23D7886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A01BAD"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21528FE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767FC90"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6B512A7A" w14:textId="77777777" w:rsidR="00FA78A9" w:rsidRPr="00E87D88" w:rsidRDefault="00FA78A9" w:rsidP="00C111B4">
            <w:pPr>
              <w:jc w:val="center"/>
              <w:rPr>
                <w:rFonts w:asciiTheme="minorHAnsi" w:hAnsiTheme="minorHAnsi" w:cstheme="minorHAnsi"/>
                <w:b/>
                <w:sz w:val="4"/>
                <w:szCs w:val="4"/>
              </w:rPr>
            </w:pPr>
          </w:p>
        </w:tc>
      </w:tr>
      <w:tr w:rsidR="00FA78A9" w:rsidRPr="00552079" w14:paraId="5E2BADE9"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998C0D"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39E890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FB446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97D11F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E27210D" w14:textId="77777777" w:rsidR="00FA78A9" w:rsidRPr="00552079" w:rsidRDefault="00FA78A9" w:rsidP="00C111B4">
            <w:pPr>
              <w:rPr>
                <w:rFonts w:asciiTheme="minorHAnsi" w:hAnsiTheme="minorHAnsi" w:cstheme="minorHAnsi"/>
                <w:sz w:val="22"/>
                <w:szCs w:val="22"/>
              </w:rPr>
            </w:pPr>
          </w:p>
        </w:tc>
      </w:tr>
      <w:tr w:rsidR="00FA78A9" w:rsidRPr="00552079" w14:paraId="6864DED7"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BBBAB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8F67D48"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3311099"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0C565E1B" w14:textId="77777777" w:rsidR="00FA78A9" w:rsidRPr="00552079" w:rsidRDefault="00FA78A9" w:rsidP="00C111B4">
            <w:pPr>
              <w:rPr>
                <w:rFonts w:asciiTheme="minorHAnsi" w:hAnsiTheme="minorHAnsi" w:cstheme="minorHAnsi"/>
                <w:sz w:val="22"/>
                <w:szCs w:val="22"/>
              </w:rPr>
            </w:pPr>
          </w:p>
        </w:tc>
      </w:tr>
    </w:tbl>
    <w:p w14:paraId="00C5D550"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2F75E7D6"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09501E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4D2357F8"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4BCC8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BF2B52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91B9B8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329D956"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783B5E6"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2E60390"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5ABF6232"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FF2A8D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B438E6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9BBDB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6DC6577"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02D73C7" w14:textId="77777777" w:rsidR="00FA78A9" w:rsidRPr="00552079" w:rsidRDefault="00FA78A9" w:rsidP="00C111B4">
            <w:pPr>
              <w:jc w:val="center"/>
              <w:rPr>
                <w:rFonts w:asciiTheme="minorHAnsi" w:hAnsiTheme="minorHAnsi" w:cstheme="minorHAnsi"/>
                <w:b/>
                <w:sz w:val="22"/>
                <w:szCs w:val="22"/>
              </w:rPr>
            </w:pPr>
          </w:p>
        </w:tc>
      </w:tr>
      <w:tr w:rsidR="00FA78A9" w:rsidRPr="00552079" w14:paraId="59B593DC"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270E3F"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45A9148"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1843D8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938B9F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041DC84" w14:textId="77777777" w:rsidR="00FA78A9" w:rsidRPr="00552079" w:rsidRDefault="00FA78A9" w:rsidP="00C111B4">
            <w:pPr>
              <w:jc w:val="center"/>
              <w:rPr>
                <w:rFonts w:asciiTheme="minorHAnsi" w:hAnsiTheme="minorHAnsi" w:cstheme="minorHAnsi"/>
                <w:b/>
                <w:sz w:val="22"/>
                <w:szCs w:val="22"/>
              </w:rPr>
            </w:pPr>
          </w:p>
        </w:tc>
      </w:tr>
      <w:tr w:rsidR="00FA78A9" w:rsidRPr="00552079" w14:paraId="40110779"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F64BF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C416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F5F8FD"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95DE36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1E9593C" w14:textId="77777777" w:rsidR="00FA78A9" w:rsidRPr="00552079" w:rsidRDefault="00FA78A9" w:rsidP="00C111B4">
            <w:pPr>
              <w:jc w:val="center"/>
              <w:rPr>
                <w:rFonts w:asciiTheme="minorHAnsi" w:hAnsiTheme="minorHAnsi" w:cstheme="minorHAnsi"/>
                <w:b/>
                <w:sz w:val="22"/>
                <w:szCs w:val="22"/>
              </w:rPr>
            </w:pPr>
          </w:p>
        </w:tc>
      </w:tr>
      <w:tr w:rsidR="00FA78A9" w:rsidRPr="00552079" w14:paraId="7E3F878D"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587B08"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74C61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E00E37"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D8E0DC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DB25A50" w14:textId="77777777" w:rsidR="00FA78A9" w:rsidRPr="00552079" w:rsidRDefault="00FA78A9" w:rsidP="00C111B4">
            <w:pPr>
              <w:jc w:val="center"/>
              <w:rPr>
                <w:rFonts w:asciiTheme="minorHAnsi" w:hAnsiTheme="minorHAnsi" w:cstheme="minorHAnsi"/>
                <w:b/>
                <w:sz w:val="22"/>
                <w:szCs w:val="22"/>
              </w:rPr>
            </w:pPr>
          </w:p>
        </w:tc>
      </w:tr>
    </w:tbl>
    <w:p w14:paraId="664019EA"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5F66BC76"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42F23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4A499D57"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58DFA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388A2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D0940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BCB88B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60215DE0"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25F4FD"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C34545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E9483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4295A0F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4C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571713BB"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1B50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FECD7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1CC95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665AFAD"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6117736" w14:textId="77777777" w:rsidR="00FA78A9" w:rsidRPr="00552079" w:rsidRDefault="00FA78A9" w:rsidP="00C111B4">
            <w:pPr>
              <w:jc w:val="center"/>
              <w:rPr>
                <w:rFonts w:asciiTheme="minorHAnsi" w:hAnsiTheme="minorHAnsi" w:cstheme="minorHAnsi"/>
                <w:b/>
                <w:sz w:val="22"/>
                <w:szCs w:val="22"/>
              </w:rPr>
            </w:pPr>
          </w:p>
        </w:tc>
      </w:tr>
      <w:tr w:rsidR="00FA78A9" w:rsidRPr="00552079" w14:paraId="2D3EBCB4"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5CC0D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5F55D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6C1EF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2ED0D73"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B29CA33" w14:textId="77777777" w:rsidR="00FA78A9" w:rsidRPr="00552079" w:rsidRDefault="00FA78A9" w:rsidP="00C111B4">
            <w:pPr>
              <w:jc w:val="center"/>
              <w:rPr>
                <w:rFonts w:asciiTheme="minorHAnsi" w:hAnsiTheme="minorHAnsi" w:cstheme="minorHAnsi"/>
                <w:b/>
                <w:sz w:val="22"/>
                <w:szCs w:val="22"/>
              </w:rPr>
            </w:pPr>
          </w:p>
        </w:tc>
      </w:tr>
      <w:tr w:rsidR="00FA78A9" w:rsidRPr="00552079" w14:paraId="4B8407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ADA056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0D38B8"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45ECEC"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49ED9CD"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D164C90" w14:textId="77777777" w:rsidR="00FA78A9" w:rsidRPr="00552079" w:rsidRDefault="00FA78A9" w:rsidP="00C111B4">
            <w:pPr>
              <w:jc w:val="center"/>
              <w:rPr>
                <w:rFonts w:asciiTheme="minorHAnsi" w:hAnsiTheme="minorHAnsi" w:cstheme="minorHAnsi"/>
                <w:b/>
                <w:sz w:val="22"/>
                <w:szCs w:val="22"/>
              </w:rPr>
            </w:pPr>
          </w:p>
        </w:tc>
      </w:tr>
    </w:tbl>
    <w:p w14:paraId="23300FB9"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6E38047"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5D7E7C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2CD5B88C"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BD0C7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F9427E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1CC31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90C7E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5221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97B74"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B920BA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55B0EB3C"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1593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CBDCCAC"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61A997"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B3EE28"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2C4486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196E8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213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266260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3D35B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A435E7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58AD35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9D9A2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D2C3A2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4BEBB6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4297B0C" w14:textId="77777777" w:rsidR="00FA78A9" w:rsidRPr="00552079" w:rsidRDefault="00FA78A9" w:rsidP="00C111B4">
            <w:pPr>
              <w:jc w:val="center"/>
              <w:rPr>
                <w:rFonts w:asciiTheme="minorHAnsi" w:hAnsiTheme="minorHAnsi" w:cstheme="minorHAnsi"/>
                <w:sz w:val="22"/>
                <w:szCs w:val="22"/>
              </w:rPr>
            </w:pPr>
          </w:p>
        </w:tc>
      </w:tr>
      <w:tr w:rsidR="00FA78A9" w:rsidRPr="00552079" w14:paraId="292AF745"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1D63A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D858E69"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7B50C36"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A26B0D"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F1C0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168E15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F9A9AA1" w14:textId="77777777" w:rsidR="00FA78A9" w:rsidRPr="00552079" w:rsidRDefault="00FA78A9" w:rsidP="00C111B4">
            <w:pPr>
              <w:jc w:val="center"/>
              <w:rPr>
                <w:rFonts w:asciiTheme="minorHAnsi" w:hAnsiTheme="minorHAnsi" w:cstheme="minorHAnsi"/>
                <w:sz w:val="22"/>
                <w:szCs w:val="22"/>
              </w:rPr>
            </w:pPr>
          </w:p>
        </w:tc>
      </w:tr>
      <w:tr w:rsidR="00FA78A9" w:rsidRPr="00552079" w14:paraId="0C0596B8"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5CD14E"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3D682D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76736EB"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DB2BF0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D57010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DCE433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CF4F270" w14:textId="77777777" w:rsidR="00FA78A9" w:rsidRPr="00552079" w:rsidRDefault="00FA78A9" w:rsidP="00C111B4">
            <w:pPr>
              <w:jc w:val="center"/>
              <w:rPr>
                <w:rFonts w:asciiTheme="minorHAnsi" w:hAnsiTheme="minorHAnsi" w:cstheme="minorHAnsi"/>
                <w:sz w:val="22"/>
                <w:szCs w:val="22"/>
              </w:rPr>
            </w:pPr>
          </w:p>
        </w:tc>
      </w:tr>
    </w:tbl>
    <w:p w14:paraId="4D73D733"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3E2877B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013AEDE"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4C3F0F1"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185146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96B74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A61333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DF74B6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313A62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D8E3F4"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2ADE8AC"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2FB7D39"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FF1B1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4BF8E3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3BF7853"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377BF4C"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3F2BAD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1F5FFE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6807A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7F36BE0"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FFB37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094F28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D2959D8"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6898C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9B91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0FFC84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FB25853" w14:textId="77777777" w:rsidR="00FA78A9" w:rsidRPr="00552079" w:rsidRDefault="00FA78A9" w:rsidP="00C111B4">
            <w:pPr>
              <w:jc w:val="center"/>
              <w:rPr>
                <w:rFonts w:asciiTheme="minorHAnsi" w:hAnsiTheme="minorHAnsi" w:cstheme="minorHAnsi"/>
                <w:sz w:val="22"/>
                <w:szCs w:val="22"/>
              </w:rPr>
            </w:pPr>
          </w:p>
        </w:tc>
      </w:tr>
      <w:tr w:rsidR="00FA78A9" w:rsidRPr="00552079" w14:paraId="1511782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E56CD"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9D4DC0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08CA90"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4FB2A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4ACC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2E5CD9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0C547A" w14:textId="77777777" w:rsidR="00FA78A9" w:rsidRPr="00552079" w:rsidRDefault="00FA78A9" w:rsidP="00C111B4">
            <w:pPr>
              <w:jc w:val="center"/>
              <w:rPr>
                <w:rFonts w:asciiTheme="minorHAnsi" w:hAnsiTheme="minorHAnsi" w:cstheme="minorHAnsi"/>
                <w:sz w:val="22"/>
                <w:szCs w:val="22"/>
              </w:rPr>
            </w:pPr>
          </w:p>
        </w:tc>
      </w:tr>
      <w:tr w:rsidR="00FA78A9" w:rsidRPr="00552079" w14:paraId="44D7FC72"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3B53F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114F33"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01825E8"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72E89C"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8526C6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D15C10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69BDF73" w14:textId="77777777" w:rsidR="00FA78A9" w:rsidRPr="00552079" w:rsidRDefault="00FA78A9" w:rsidP="00C111B4">
            <w:pPr>
              <w:jc w:val="center"/>
              <w:rPr>
                <w:rFonts w:asciiTheme="minorHAnsi" w:hAnsiTheme="minorHAnsi" w:cstheme="minorHAnsi"/>
                <w:sz w:val="22"/>
                <w:szCs w:val="22"/>
              </w:rPr>
            </w:pPr>
          </w:p>
        </w:tc>
      </w:tr>
      <w:tr w:rsidR="00FA78A9" w:rsidRPr="005D1446" w14:paraId="0D3CF949"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CFC67B3"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230009" w14:textId="77777777" w:rsidR="00641873" w:rsidRPr="007F4F49" w:rsidRDefault="00641873" w:rsidP="00B7567E">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BC55A72"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3D2BA6F3" w14:textId="77777777" w:rsidR="00641873" w:rsidRPr="00641873" w:rsidRDefault="00641873" w:rsidP="00B7567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EB08275" w14:textId="77777777" w:rsidR="00641873" w:rsidRPr="00641873" w:rsidRDefault="00641873" w:rsidP="00641873">
            <w:pPr>
              <w:pStyle w:val="Prrafodelista"/>
              <w:rPr>
                <w:rFonts w:asciiTheme="minorHAnsi" w:hAnsiTheme="minorHAnsi" w:cstheme="minorHAnsi"/>
                <w:b/>
                <w:lang w:eastAsia="es-BO"/>
              </w:rPr>
            </w:pPr>
          </w:p>
          <w:p w14:paraId="64899599" w14:textId="77777777" w:rsidR="00264398" w:rsidRPr="00641873" w:rsidRDefault="00641873" w:rsidP="00B7567E">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77340BCE"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2B5D712"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3508A37C"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27748CA3"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3D4412B8" w14:textId="77777777" w:rsidR="00D87A31" w:rsidRDefault="00D87A31" w:rsidP="00D87A31">
      <w:pPr>
        <w:rPr>
          <w:lang w:val="es-BO" w:eastAsia="es-ES"/>
        </w:rPr>
      </w:pPr>
    </w:p>
    <w:p w14:paraId="778EFDF3" w14:textId="77777777" w:rsidR="00D87A31" w:rsidRDefault="00D87A31" w:rsidP="00D87A31">
      <w:pPr>
        <w:rPr>
          <w:lang w:val="es-BO" w:eastAsia="es-ES"/>
        </w:rPr>
      </w:pPr>
    </w:p>
    <w:p w14:paraId="43B13CB4" w14:textId="77777777" w:rsidR="00D87A31" w:rsidRDefault="00D87A31" w:rsidP="00D87A31">
      <w:pPr>
        <w:rPr>
          <w:lang w:val="es-BO" w:eastAsia="es-ES"/>
        </w:rPr>
      </w:pPr>
    </w:p>
    <w:p w14:paraId="01728EC0" w14:textId="77777777" w:rsidR="00D87A31" w:rsidRDefault="00D87A31" w:rsidP="00D87A31">
      <w:pPr>
        <w:rPr>
          <w:lang w:val="es-BO" w:eastAsia="es-ES"/>
        </w:rPr>
      </w:pPr>
    </w:p>
    <w:p w14:paraId="22DB088F" w14:textId="77777777" w:rsidR="00D87A31" w:rsidRDefault="00D87A31" w:rsidP="00D87A31">
      <w:pPr>
        <w:rPr>
          <w:lang w:val="es-BO" w:eastAsia="es-ES"/>
        </w:rPr>
      </w:pPr>
    </w:p>
    <w:p w14:paraId="47E42141" w14:textId="77777777" w:rsidR="00D87A31" w:rsidRDefault="00D87A31" w:rsidP="00D87A31">
      <w:pPr>
        <w:rPr>
          <w:lang w:val="es-BO" w:eastAsia="es-ES"/>
        </w:rPr>
      </w:pPr>
    </w:p>
    <w:p w14:paraId="15DC8EA6" w14:textId="77777777" w:rsidR="00D87A31" w:rsidRDefault="00D87A31" w:rsidP="00D87A31">
      <w:pPr>
        <w:rPr>
          <w:lang w:val="es-BO" w:eastAsia="es-ES"/>
        </w:rPr>
      </w:pPr>
    </w:p>
    <w:p w14:paraId="495931CC" w14:textId="77777777" w:rsidR="00D87A31" w:rsidRDefault="00D87A31" w:rsidP="00D87A31">
      <w:pPr>
        <w:rPr>
          <w:lang w:val="es-BO" w:eastAsia="es-ES"/>
        </w:rPr>
      </w:pPr>
    </w:p>
    <w:p w14:paraId="7DD8417D" w14:textId="77777777" w:rsidR="00D87A31" w:rsidRDefault="00D87A31" w:rsidP="00D87A31">
      <w:pPr>
        <w:rPr>
          <w:lang w:val="es-BO" w:eastAsia="es-ES"/>
        </w:rPr>
      </w:pPr>
    </w:p>
    <w:p w14:paraId="6C554534" w14:textId="77777777" w:rsidR="00D87A31" w:rsidRDefault="00D87A31" w:rsidP="00D87A31">
      <w:pPr>
        <w:rPr>
          <w:lang w:val="es-BO" w:eastAsia="es-ES"/>
        </w:rPr>
      </w:pPr>
    </w:p>
    <w:p w14:paraId="1E4CD234" w14:textId="77777777" w:rsidR="00D87A31" w:rsidRDefault="00D87A31" w:rsidP="00D87A31">
      <w:pPr>
        <w:rPr>
          <w:lang w:val="es-BO" w:eastAsia="es-ES"/>
        </w:rPr>
      </w:pPr>
    </w:p>
    <w:p w14:paraId="0428E78A" w14:textId="77777777" w:rsidR="00D87A31" w:rsidRDefault="00D87A31" w:rsidP="00D87A31">
      <w:pPr>
        <w:rPr>
          <w:lang w:val="es-BO" w:eastAsia="es-ES"/>
        </w:rPr>
      </w:pPr>
    </w:p>
    <w:p w14:paraId="30475A06" w14:textId="77777777" w:rsidR="00D87A31" w:rsidRDefault="00D87A31" w:rsidP="00D87A31">
      <w:pPr>
        <w:rPr>
          <w:lang w:val="es-BO" w:eastAsia="es-ES"/>
        </w:rPr>
      </w:pPr>
    </w:p>
    <w:p w14:paraId="3C555732" w14:textId="77777777" w:rsidR="00D87A31" w:rsidRDefault="00D87A31" w:rsidP="00D87A31">
      <w:pPr>
        <w:rPr>
          <w:lang w:val="es-BO" w:eastAsia="es-ES"/>
        </w:rPr>
      </w:pPr>
    </w:p>
    <w:p w14:paraId="30FEE9CA" w14:textId="77777777" w:rsidR="00D87A31" w:rsidRDefault="00D87A31" w:rsidP="00D87A31">
      <w:pPr>
        <w:rPr>
          <w:lang w:val="es-BO" w:eastAsia="es-ES"/>
        </w:rPr>
      </w:pPr>
    </w:p>
    <w:p w14:paraId="3E5BAEF1" w14:textId="77777777" w:rsidR="00D87A31" w:rsidRDefault="00D87A31" w:rsidP="00D87A31">
      <w:pPr>
        <w:rPr>
          <w:lang w:val="es-BO" w:eastAsia="es-ES"/>
        </w:rPr>
      </w:pPr>
    </w:p>
    <w:p w14:paraId="5E53351B" w14:textId="77777777" w:rsidR="00D87A31" w:rsidRDefault="00D87A31" w:rsidP="00D87A31">
      <w:pPr>
        <w:rPr>
          <w:lang w:val="es-BO" w:eastAsia="es-ES"/>
        </w:rPr>
      </w:pPr>
    </w:p>
    <w:p w14:paraId="392939AE" w14:textId="77777777" w:rsidR="00D87A31" w:rsidRDefault="00D87A31" w:rsidP="00D87A31">
      <w:pPr>
        <w:rPr>
          <w:lang w:val="es-BO" w:eastAsia="es-ES"/>
        </w:rPr>
      </w:pPr>
    </w:p>
    <w:p w14:paraId="7D969F20" w14:textId="77777777" w:rsidR="000B4E68" w:rsidRDefault="000B4E68" w:rsidP="00D87A31">
      <w:pPr>
        <w:rPr>
          <w:lang w:val="es-BO" w:eastAsia="es-ES"/>
        </w:rPr>
      </w:pPr>
    </w:p>
    <w:p w14:paraId="16638371" w14:textId="77777777" w:rsidR="00B86DF4" w:rsidRDefault="00B86DF4" w:rsidP="00D87A31">
      <w:pPr>
        <w:rPr>
          <w:lang w:val="es-BO" w:eastAsia="es-ES"/>
        </w:rPr>
      </w:pPr>
    </w:p>
    <w:p w14:paraId="02B6406D" w14:textId="77777777" w:rsidR="00B86DF4" w:rsidRDefault="00B86DF4" w:rsidP="00D87A31">
      <w:pPr>
        <w:rPr>
          <w:lang w:val="es-BO" w:eastAsia="es-ES"/>
        </w:rPr>
      </w:pPr>
    </w:p>
    <w:p w14:paraId="24D235D2" w14:textId="77777777" w:rsidR="00B86DF4" w:rsidRDefault="00B86DF4" w:rsidP="00D87A31">
      <w:pPr>
        <w:rPr>
          <w:lang w:val="es-BO" w:eastAsia="es-ES"/>
        </w:rPr>
      </w:pPr>
    </w:p>
    <w:p w14:paraId="2F6770D1" w14:textId="77777777" w:rsidR="00167BEB" w:rsidRDefault="00167BEB" w:rsidP="00D87A31">
      <w:pPr>
        <w:rPr>
          <w:lang w:val="es-BO" w:eastAsia="es-ES"/>
        </w:rPr>
      </w:pPr>
    </w:p>
    <w:p w14:paraId="2E5FBCE5" w14:textId="77777777" w:rsidR="00167BEB" w:rsidRDefault="00167BEB" w:rsidP="00D87A31">
      <w:pPr>
        <w:rPr>
          <w:lang w:val="es-BO" w:eastAsia="es-ES"/>
        </w:rPr>
      </w:pPr>
    </w:p>
    <w:p w14:paraId="29DE7529" w14:textId="77777777" w:rsidR="00167BEB" w:rsidRDefault="00167BEB" w:rsidP="00D87A31">
      <w:pPr>
        <w:rPr>
          <w:lang w:val="es-BO" w:eastAsia="es-ES"/>
        </w:rPr>
      </w:pPr>
    </w:p>
    <w:p w14:paraId="564162CF" w14:textId="77777777" w:rsidR="00167BEB" w:rsidRDefault="00167BEB" w:rsidP="00D87A31">
      <w:pPr>
        <w:rPr>
          <w:lang w:val="es-BO" w:eastAsia="es-ES"/>
        </w:rPr>
      </w:pPr>
    </w:p>
    <w:p w14:paraId="257892E4" w14:textId="77777777" w:rsidR="00167BEB" w:rsidRDefault="00167BEB" w:rsidP="00D87A31">
      <w:pPr>
        <w:rPr>
          <w:lang w:val="es-BO" w:eastAsia="es-ES"/>
        </w:rPr>
      </w:pPr>
    </w:p>
    <w:p w14:paraId="1DA7F9B1" w14:textId="77777777" w:rsidR="00B86DF4" w:rsidRDefault="00B86DF4" w:rsidP="00D87A31">
      <w:pPr>
        <w:rPr>
          <w:lang w:val="es-BO" w:eastAsia="es-ES"/>
        </w:rPr>
      </w:pPr>
    </w:p>
    <w:p w14:paraId="5022AC01" w14:textId="77777777" w:rsidR="00B86DF4" w:rsidRDefault="00B86DF4" w:rsidP="00D87A31">
      <w:pPr>
        <w:rPr>
          <w:lang w:val="es-BO" w:eastAsia="es-ES"/>
        </w:rPr>
      </w:pPr>
    </w:p>
    <w:p w14:paraId="5D2D7EC0" w14:textId="77777777" w:rsidR="00B86DF4" w:rsidRDefault="00B86DF4" w:rsidP="00D87A31">
      <w:pPr>
        <w:rPr>
          <w:lang w:val="es-BO" w:eastAsia="es-ES"/>
        </w:rPr>
      </w:pPr>
    </w:p>
    <w:p w14:paraId="3564642B" w14:textId="77777777" w:rsidR="00B86DF4" w:rsidRDefault="00B86DF4" w:rsidP="00D87A31">
      <w:pPr>
        <w:rPr>
          <w:lang w:val="es-BO" w:eastAsia="es-ES"/>
        </w:rPr>
      </w:pPr>
    </w:p>
    <w:p w14:paraId="676385FB" w14:textId="77777777" w:rsidR="00B86DF4" w:rsidRDefault="00B86DF4" w:rsidP="00D87A31">
      <w:pPr>
        <w:rPr>
          <w:lang w:val="es-BO" w:eastAsia="es-ES"/>
        </w:rPr>
      </w:pPr>
    </w:p>
    <w:p w14:paraId="7017EF82" w14:textId="77777777" w:rsidR="00B86DF4" w:rsidRDefault="00B86DF4" w:rsidP="00D87A31">
      <w:pPr>
        <w:rPr>
          <w:lang w:val="es-BO" w:eastAsia="es-ES"/>
        </w:rPr>
      </w:pPr>
    </w:p>
    <w:p w14:paraId="614C3BB2" w14:textId="77777777" w:rsidR="00B86DF4" w:rsidRDefault="00B86DF4" w:rsidP="00D87A31">
      <w:pPr>
        <w:rPr>
          <w:lang w:val="es-BO" w:eastAsia="es-ES"/>
        </w:rPr>
      </w:pPr>
    </w:p>
    <w:p w14:paraId="449B040A" w14:textId="77777777" w:rsidR="00B86DF4" w:rsidRDefault="00B86DF4" w:rsidP="00D87A31">
      <w:pPr>
        <w:rPr>
          <w:lang w:val="es-BO" w:eastAsia="es-ES"/>
        </w:rPr>
      </w:pPr>
    </w:p>
    <w:p w14:paraId="09F6CE73" w14:textId="77777777" w:rsidR="00641873" w:rsidRDefault="00641873" w:rsidP="00D87A31">
      <w:pPr>
        <w:rPr>
          <w:lang w:val="es-BO" w:eastAsia="es-ES"/>
        </w:rPr>
      </w:pPr>
    </w:p>
    <w:p w14:paraId="5C5ACAF2" w14:textId="77777777" w:rsidR="00B86DF4" w:rsidRDefault="00B86DF4" w:rsidP="00D87A31">
      <w:pPr>
        <w:rPr>
          <w:lang w:val="es-BO" w:eastAsia="es-ES"/>
        </w:rPr>
      </w:pPr>
    </w:p>
    <w:p w14:paraId="22289675" w14:textId="77777777" w:rsidR="00B86DF4" w:rsidRDefault="00B86DF4" w:rsidP="00D87A31">
      <w:pPr>
        <w:rPr>
          <w:lang w:val="es-BO" w:eastAsia="es-ES"/>
        </w:rPr>
      </w:pPr>
    </w:p>
    <w:bookmarkEnd w:id="7"/>
    <w:p w14:paraId="0A20D99A" w14:textId="77777777" w:rsidR="00102AE4" w:rsidRDefault="00102AE4" w:rsidP="00102AE4">
      <w:pPr>
        <w:jc w:val="center"/>
        <w:rPr>
          <w:rFonts w:asciiTheme="minorHAnsi" w:hAnsiTheme="minorHAnsi" w:cstheme="minorHAnsi"/>
          <w:b/>
          <w:sz w:val="22"/>
          <w:szCs w:val="22"/>
        </w:rPr>
      </w:pPr>
    </w:p>
    <w:p w14:paraId="2948AD48" w14:textId="77777777" w:rsidR="00886D59" w:rsidRPr="00552079" w:rsidRDefault="00886D59" w:rsidP="00102AE4">
      <w:pPr>
        <w:jc w:val="center"/>
        <w:rPr>
          <w:rFonts w:asciiTheme="minorHAnsi" w:hAnsiTheme="minorHAnsi" w:cstheme="minorHAnsi"/>
          <w:b/>
          <w:sz w:val="22"/>
          <w:szCs w:val="22"/>
        </w:rPr>
      </w:pPr>
    </w:p>
    <w:p w14:paraId="642C6FCE" w14:textId="77777777" w:rsidR="00102AE4" w:rsidRDefault="00102AE4" w:rsidP="00102AE4">
      <w:pPr>
        <w:rPr>
          <w:rFonts w:asciiTheme="minorHAnsi" w:hAnsiTheme="minorHAnsi" w:cstheme="minorHAnsi"/>
          <w:b/>
          <w:sz w:val="22"/>
          <w:szCs w:val="22"/>
          <w:highlight w:val="red"/>
        </w:rPr>
      </w:pPr>
    </w:p>
    <w:p w14:paraId="17CA2B13" w14:textId="7777777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41E3275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7BCE2F0" w14:textId="77777777" w:rsidTr="00D5192B">
        <w:trPr>
          <w:tblHeader/>
        </w:trPr>
        <w:tc>
          <w:tcPr>
            <w:tcW w:w="9433" w:type="dxa"/>
            <w:shd w:val="clear" w:color="auto" w:fill="D9D9D9" w:themeFill="background1" w:themeFillShade="D9"/>
            <w:vAlign w:val="center"/>
          </w:tcPr>
          <w:p w14:paraId="4268C0E5" w14:textId="77777777"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1FF151F7" w14:textId="77777777" w:rsidTr="00D5192B">
        <w:trPr>
          <w:trHeight w:val="472"/>
        </w:trPr>
        <w:tc>
          <w:tcPr>
            <w:tcW w:w="9433" w:type="dxa"/>
            <w:shd w:val="clear" w:color="auto" w:fill="D9D9D9" w:themeFill="background1" w:themeFillShade="D9"/>
            <w:vAlign w:val="center"/>
          </w:tcPr>
          <w:p w14:paraId="345AF18C"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0D458C62" w14:textId="77777777" w:rsidTr="002F2A9C">
        <w:trPr>
          <w:trHeight w:val="612"/>
        </w:trPr>
        <w:tc>
          <w:tcPr>
            <w:tcW w:w="9433" w:type="dxa"/>
          </w:tcPr>
          <w:p w14:paraId="07E23CDD" w14:textId="77777777" w:rsidR="009052F9" w:rsidRPr="00DE4776" w:rsidRDefault="009052F9" w:rsidP="00DF166F">
            <w:pPr>
              <w:jc w:val="both"/>
              <w:rPr>
                <w:rFonts w:ascii="Calibri" w:hAnsi="Calibri" w:cs="Calibri"/>
              </w:rPr>
            </w:pPr>
          </w:p>
        </w:tc>
      </w:tr>
    </w:tbl>
    <w:p w14:paraId="40273184"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3AA36B59" w14:textId="77777777" w:rsidR="009052F9" w:rsidRPr="00DE4776" w:rsidRDefault="009052F9" w:rsidP="009052F9">
      <w:pPr>
        <w:jc w:val="both"/>
        <w:rPr>
          <w:rFonts w:ascii="Calibri" w:hAnsi="Calibri" w:cs="Calibri"/>
          <w:b/>
          <w:sz w:val="18"/>
          <w:szCs w:val="16"/>
        </w:rPr>
      </w:pPr>
    </w:p>
    <w:p w14:paraId="2A59F95E" w14:textId="77777777" w:rsidR="00FA78A9" w:rsidRPr="00552079" w:rsidRDefault="00FA78A9" w:rsidP="00FA78A9">
      <w:pPr>
        <w:jc w:val="both"/>
        <w:rPr>
          <w:rFonts w:asciiTheme="minorHAnsi" w:hAnsiTheme="minorHAnsi" w:cstheme="minorHAnsi"/>
          <w:sz w:val="22"/>
          <w:szCs w:val="22"/>
        </w:rPr>
      </w:pPr>
    </w:p>
    <w:p w14:paraId="58C0624A" w14:textId="77777777" w:rsidR="00FA78A9" w:rsidRPr="00552079" w:rsidRDefault="00FA78A9" w:rsidP="00FA78A9">
      <w:pPr>
        <w:jc w:val="both"/>
        <w:rPr>
          <w:rFonts w:asciiTheme="minorHAnsi" w:hAnsiTheme="minorHAnsi" w:cstheme="minorHAnsi"/>
          <w:sz w:val="22"/>
          <w:szCs w:val="22"/>
        </w:rPr>
      </w:pPr>
    </w:p>
    <w:p w14:paraId="6787943C" w14:textId="77777777" w:rsidR="00FA78A9" w:rsidRPr="00552079" w:rsidRDefault="00FA78A9" w:rsidP="00FA78A9">
      <w:pPr>
        <w:jc w:val="both"/>
        <w:rPr>
          <w:rFonts w:asciiTheme="minorHAnsi" w:hAnsiTheme="minorHAnsi" w:cstheme="minorHAnsi"/>
          <w:sz w:val="22"/>
          <w:szCs w:val="22"/>
        </w:rPr>
      </w:pPr>
    </w:p>
    <w:p w14:paraId="574EBC74" w14:textId="77777777" w:rsidR="00FA78A9" w:rsidRPr="00552079" w:rsidRDefault="00FA78A9" w:rsidP="00FA78A9">
      <w:pPr>
        <w:jc w:val="both"/>
        <w:rPr>
          <w:rFonts w:asciiTheme="minorHAnsi" w:hAnsiTheme="minorHAnsi" w:cstheme="minorHAnsi"/>
          <w:sz w:val="22"/>
          <w:szCs w:val="22"/>
        </w:rPr>
      </w:pPr>
    </w:p>
    <w:p w14:paraId="02A0953F" w14:textId="77777777" w:rsidR="00FA78A9" w:rsidRPr="00552079" w:rsidRDefault="00FA78A9" w:rsidP="00FA78A9">
      <w:pPr>
        <w:jc w:val="both"/>
        <w:rPr>
          <w:rFonts w:asciiTheme="minorHAnsi" w:hAnsiTheme="minorHAnsi" w:cstheme="minorHAnsi"/>
          <w:sz w:val="22"/>
          <w:szCs w:val="22"/>
        </w:rPr>
      </w:pPr>
    </w:p>
    <w:p w14:paraId="658A42F6" w14:textId="77777777" w:rsidR="00FA78A9" w:rsidRPr="00552079" w:rsidRDefault="00FA78A9" w:rsidP="00FA78A9">
      <w:pPr>
        <w:jc w:val="both"/>
        <w:rPr>
          <w:rFonts w:asciiTheme="minorHAnsi" w:hAnsiTheme="minorHAnsi" w:cstheme="minorHAnsi"/>
          <w:sz w:val="22"/>
          <w:szCs w:val="22"/>
        </w:rPr>
      </w:pPr>
    </w:p>
    <w:p w14:paraId="0437D69A" w14:textId="77777777" w:rsidR="00FA78A9" w:rsidRPr="00552079" w:rsidRDefault="00FA78A9" w:rsidP="00FA78A9">
      <w:pPr>
        <w:jc w:val="both"/>
        <w:rPr>
          <w:rFonts w:asciiTheme="minorHAnsi" w:hAnsiTheme="minorHAnsi" w:cstheme="minorHAnsi"/>
          <w:sz w:val="22"/>
          <w:szCs w:val="22"/>
        </w:rPr>
      </w:pPr>
    </w:p>
    <w:p w14:paraId="6D308665" w14:textId="77777777" w:rsidR="00FA78A9" w:rsidRPr="00552079" w:rsidRDefault="00FA78A9" w:rsidP="00FA78A9">
      <w:pPr>
        <w:jc w:val="both"/>
        <w:rPr>
          <w:rFonts w:asciiTheme="minorHAnsi" w:hAnsiTheme="minorHAnsi" w:cstheme="minorHAnsi"/>
          <w:sz w:val="22"/>
          <w:szCs w:val="22"/>
        </w:rPr>
      </w:pPr>
    </w:p>
    <w:p w14:paraId="79A0B039" w14:textId="77777777" w:rsidR="00FA78A9" w:rsidRPr="00552079" w:rsidRDefault="00FA78A9" w:rsidP="00FA78A9">
      <w:pPr>
        <w:jc w:val="both"/>
        <w:rPr>
          <w:rFonts w:asciiTheme="minorHAnsi" w:hAnsiTheme="minorHAnsi" w:cstheme="minorHAnsi"/>
          <w:sz w:val="22"/>
          <w:szCs w:val="22"/>
        </w:rPr>
      </w:pPr>
    </w:p>
    <w:p w14:paraId="24956B54" w14:textId="77777777" w:rsidR="00FA78A9" w:rsidRPr="00552079" w:rsidRDefault="00FA78A9" w:rsidP="00FA78A9">
      <w:pPr>
        <w:jc w:val="both"/>
        <w:rPr>
          <w:rFonts w:asciiTheme="minorHAnsi" w:hAnsiTheme="minorHAnsi" w:cstheme="minorHAnsi"/>
          <w:sz w:val="22"/>
          <w:szCs w:val="22"/>
        </w:rPr>
      </w:pPr>
    </w:p>
    <w:p w14:paraId="1343294B" w14:textId="77777777" w:rsidR="00FA78A9" w:rsidRPr="00552079" w:rsidRDefault="00FA78A9" w:rsidP="00FA78A9">
      <w:pPr>
        <w:jc w:val="both"/>
        <w:rPr>
          <w:rFonts w:asciiTheme="minorHAnsi" w:hAnsiTheme="minorHAnsi" w:cstheme="minorHAnsi"/>
          <w:sz w:val="22"/>
          <w:szCs w:val="22"/>
        </w:rPr>
      </w:pPr>
    </w:p>
    <w:p w14:paraId="1293E96E" w14:textId="77777777" w:rsidR="00FA78A9" w:rsidRPr="00552079" w:rsidRDefault="00FA78A9" w:rsidP="00FA78A9">
      <w:pPr>
        <w:jc w:val="both"/>
        <w:rPr>
          <w:rFonts w:asciiTheme="minorHAnsi" w:hAnsiTheme="minorHAnsi" w:cstheme="minorHAnsi"/>
          <w:sz w:val="22"/>
          <w:szCs w:val="22"/>
        </w:rPr>
      </w:pPr>
    </w:p>
    <w:p w14:paraId="4F6EE9DE" w14:textId="77777777" w:rsidR="00FA78A9" w:rsidRPr="00552079" w:rsidRDefault="00FA78A9" w:rsidP="00FA78A9">
      <w:pPr>
        <w:jc w:val="both"/>
        <w:rPr>
          <w:rFonts w:asciiTheme="minorHAnsi" w:hAnsiTheme="minorHAnsi" w:cstheme="minorHAnsi"/>
          <w:sz w:val="22"/>
          <w:szCs w:val="22"/>
        </w:rPr>
      </w:pPr>
    </w:p>
    <w:p w14:paraId="6D0EB95F" w14:textId="77777777" w:rsidR="00FA78A9" w:rsidRPr="00552079" w:rsidRDefault="00FA78A9" w:rsidP="00FA78A9">
      <w:pPr>
        <w:jc w:val="both"/>
        <w:rPr>
          <w:rFonts w:asciiTheme="minorHAnsi" w:hAnsiTheme="minorHAnsi" w:cstheme="minorHAnsi"/>
          <w:sz w:val="22"/>
          <w:szCs w:val="22"/>
        </w:rPr>
      </w:pPr>
    </w:p>
    <w:p w14:paraId="68EA558A" w14:textId="77777777" w:rsidR="00FA78A9" w:rsidRDefault="00FA78A9" w:rsidP="00FA78A9">
      <w:pPr>
        <w:jc w:val="both"/>
        <w:rPr>
          <w:rFonts w:asciiTheme="minorHAnsi" w:hAnsiTheme="minorHAnsi" w:cstheme="minorHAnsi"/>
          <w:sz w:val="22"/>
          <w:szCs w:val="22"/>
        </w:rPr>
      </w:pPr>
    </w:p>
    <w:p w14:paraId="00E07BDC" w14:textId="77777777" w:rsidR="00F0709C" w:rsidRDefault="00F0709C" w:rsidP="00FA78A9">
      <w:pPr>
        <w:jc w:val="both"/>
        <w:rPr>
          <w:rFonts w:asciiTheme="minorHAnsi" w:hAnsiTheme="minorHAnsi" w:cstheme="minorHAnsi"/>
          <w:sz w:val="22"/>
          <w:szCs w:val="22"/>
        </w:rPr>
      </w:pPr>
    </w:p>
    <w:p w14:paraId="3EFC498A" w14:textId="77777777" w:rsidR="00F0709C" w:rsidRDefault="00F0709C" w:rsidP="00FA78A9">
      <w:pPr>
        <w:jc w:val="both"/>
        <w:rPr>
          <w:rFonts w:asciiTheme="minorHAnsi" w:hAnsiTheme="minorHAnsi" w:cstheme="minorHAnsi"/>
          <w:sz w:val="22"/>
          <w:szCs w:val="22"/>
        </w:rPr>
      </w:pPr>
    </w:p>
    <w:p w14:paraId="6F9E09D3" w14:textId="77777777" w:rsidR="00F0709C" w:rsidRDefault="00F0709C" w:rsidP="00FA78A9">
      <w:pPr>
        <w:jc w:val="both"/>
        <w:rPr>
          <w:rFonts w:asciiTheme="minorHAnsi" w:hAnsiTheme="minorHAnsi" w:cstheme="minorHAnsi"/>
          <w:sz w:val="22"/>
          <w:szCs w:val="22"/>
        </w:rPr>
      </w:pPr>
    </w:p>
    <w:p w14:paraId="1CEBCF07" w14:textId="77777777" w:rsidR="00F0709C" w:rsidRPr="00552079" w:rsidRDefault="00F0709C" w:rsidP="00FA78A9">
      <w:pPr>
        <w:jc w:val="both"/>
        <w:rPr>
          <w:rFonts w:asciiTheme="minorHAnsi" w:hAnsiTheme="minorHAnsi" w:cstheme="minorHAnsi"/>
          <w:sz w:val="22"/>
          <w:szCs w:val="22"/>
        </w:rPr>
      </w:pPr>
    </w:p>
    <w:p w14:paraId="1D71FE43" w14:textId="77777777" w:rsidR="00FA78A9" w:rsidRPr="00552079" w:rsidRDefault="00FA78A9" w:rsidP="00FA78A9">
      <w:pPr>
        <w:jc w:val="both"/>
        <w:rPr>
          <w:rFonts w:asciiTheme="minorHAnsi" w:hAnsiTheme="minorHAnsi" w:cstheme="minorHAnsi"/>
          <w:sz w:val="22"/>
          <w:szCs w:val="22"/>
        </w:rPr>
      </w:pPr>
    </w:p>
    <w:p w14:paraId="39340517" w14:textId="77777777" w:rsidR="00FA78A9" w:rsidRPr="00552079" w:rsidRDefault="00FA78A9" w:rsidP="00FA78A9">
      <w:pPr>
        <w:jc w:val="both"/>
        <w:rPr>
          <w:rFonts w:asciiTheme="minorHAnsi" w:hAnsiTheme="minorHAnsi" w:cstheme="minorHAnsi"/>
          <w:sz w:val="22"/>
          <w:szCs w:val="22"/>
        </w:rPr>
      </w:pPr>
    </w:p>
    <w:p w14:paraId="1BB41867" w14:textId="77777777" w:rsidR="00FA78A9" w:rsidRPr="00552079" w:rsidRDefault="00FA78A9" w:rsidP="00FA78A9">
      <w:pPr>
        <w:jc w:val="both"/>
        <w:rPr>
          <w:rFonts w:asciiTheme="minorHAnsi" w:hAnsiTheme="minorHAnsi" w:cstheme="minorHAnsi"/>
          <w:sz w:val="22"/>
          <w:szCs w:val="22"/>
        </w:rPr>
      </w:pPr>
    </w:p>
    <w:p w14:paraId="6718E11C" w14:textId="77777777" w:rsidR="00FA78A9" w:rsidRPr="00552079" w:rsidRDefault="00FA78A9" w:rsidP="00FA78A9">
      <w:pPr>
        <w:jc w:val="both"/>
        <w:rPr>
          <w:rFonts w:asciiTheme="minorHAnsi" w:hAnsiTheme="minorHAnsi" w:cstheme="minorHAnsi"/>
          <w:sz w:val="22"/>
          <w:szCs w:val="22"/>
        </w:rPr>
      </w:pPr>
    </w:p>
    <w:p w14:paraId="4080EA21" w14:textId="77777777" w:rsidR="00FA78A9" w:rsidRPr="00552079" w:rsidRDefault="00FA78A9" w:rsidP="00FA78A9">
      <w:pPr>
        <w:jc w:val="both"/>
        <w:rPr>
          <w:rFonts w:asciiTheme="minorHAnsi" w:hAnsiTheme="minorHAnsi" w:cstheme="minorHAnsi"/>
          <w:sz w:val="22"/>
          <w:szCs w:val="22"/>
        </w:rPr>
      </w:pPr>
    </w:p>
    <w:p w14:paraId="2CA2D09A" w14:textId="77777777" w:rsidR="00FA78A9" w:rsidRPr="00552079" w:rsidRDefault="00FA78A9" w:rsidP="00FA78A9">
      <w:pPr>
        <w:jc w:val="both"/>
        <w:rPr>
          <w:rFonts w:asciiTheme="minorHAnsi" w:hAnsiTheme="minorHAnsi" w:cstheme="minorHAnsi"/>
          <w:sz w:val="22"/>
          <w:szCs w:val="22"/>
        </w:rPr>
      </w:pPr>
    </w:p>
    <w:p w14:paraId="7D296AE6" w14:textId="77777777" w:rsidR="00FA78A9" w:rsidRPr="00552079" w:rsidRDefault="00FA78A9" w:rsidP="00FA78A9">
      <w:pPr>
        <w:jc w:val="both"/>
        <w:rPr>
          <w:rFonts w:asciiTheme="minorHAnsi" w:hAnsiTheme="minorHAnsi" w:cstheme="minorHAnsi"/>
          <w:sz w:val="22"/>
          <w:szCs w:val="22"/>
        </w:rPr>
      </w:pPr>
    </w:p>
    <w:p w14:paraId="38F6FA48" w14:textId="77777777" w:rsidR="00FA78A9" w:rsidRPr="00552079" w:rsidRDefault="00FA78A9" w:rsidP="00FA78A9">
      <w:pPr>
        <w:jc w:val="both"/>
        <w:rPr>
          <w:rFonts w:asciiTheme="minorHAnsi" w:hAnsiTheme="minorHAnsi" w:cstheme="minorHAnsi"/>
          <w:sz w:val="22"/>
          <w:szCs w:val="22"/>
        </w:rPr>
      </w:pPr>
    </w:p>
    <w:p w14:paraId="75EC7864" w14:textId="77777777" w:rsidR="00FA78A9" w:rsidRPr="00552079" w:rsidRDefault="00FA78A9" w:rsidP="00FA78A9">
      <w:pPr>
        <w:jc w:val="both"/>
        <w:rPr>
          <w:rFonts w:asciiTheme="minorHAnsi" w:hAnsiTheme="minorHAnsi" w:cstheme="minorHAnsi"/>
          <w:sz w:val="22"/>
          <w:szCs w:val="22"/>
        </w:rPr>
      </w:pPr>
    </w:p>
    <w:p w14:paraId="0BD3852C" w14:textId="77777777" w:rsidR="00422A5F" w:rsidRPr="00552079" w:rsidRDefault="00422A5F" w:rsidP="00B37050">
      <w:pPr>
        <w:jc w:val="center"/>
        <w:rPr>
          <w:rFonts w:asciiTheme="minorHAnsi" w:hAnsiTheme="minorHAnsi" w:cstheme="minorHAnsi"/>
          <w:b/>
          <w:sz w:val="22"/>
          <w:szCs w:val="22"/>
          <w:lang w:val="es-BO"/>
        </w:rPr>
      </w:pPr>
    </w:p>
    <w:p w14:paraId="4CA8B1BD" w14:textId="77777777" w:rsidR="00422A5F" w:rsidRPr="00552079" w:rsidRDefault="00422A5F" w:rsidP="00B37050">
      <w:pPr>
        <w:jc w:val="center"/>
        <w:rPr>
          <w:rFonts w:asciiTheme="minorHAnsi" w:hAnsiTheme="minorHAnsi" w:cstheme="minorHAnsi"/>
          <w:b/>
          <w:sz w:val="22"/>
          <w:szCs w:val="22"/>
          <w:lang w:val="es-BO"/>
        </w:rPr>
      </w:pPr>
    </w:p>
    <w:p w14:paraId="7EB787CF" w14:textId="77777777" w:rsidR="00422A5F" w:rsidRPr="00552079" w:rsidRDefault="00422A5F" w:rsidP="00B37050">
      <w:pPr>
        <w:jc w:val="center"/>
        <w:rPr>
          <w:rFonts w:asciiTheme="minorHAnsi" w:hAnsiTheme="minorHAnsi" w:cstheme="minorHAnsi"/>
          <w:b/>
          <w:sz w:val="22"/>
          <w:szCs w:val="22"/>
          <w:lang w:val="es-BO"/>
        </w:rPr>
      </w:pPr>
    </w:p>
    <w:p w14:paraId="61E1FC78" w14:textId="77777777" w:rsidR="00F078DB" w:rsidRPr="00552079" w:rsidRDefault="00F078DB" w:rsidP="002D738F">
      <w:pPr>
        <w:rPr>
          <w:rFonts w:asciiTheme="minorHAnsi" w:hAnsiTheme="minorHAnsi" w:cstheme="minorHAnsi"/>
          <w:b/>
          <w:sz w:val="22"/>
          <w:szCs w:val="22"/>
        </w:rPr>
      </w:pPr>
    </w:p>
    <w:p w14:paraId="359F7391" w14:textId="77777777" w:rsidR="00830496" w:rsidRDefault="00830496" w:rsidP="00C00A9F">
      <w:pPr>
        <w:jc w:val="center"/>
        <w:rPr>
          <w:rFonts w:asciiTheme="minorHAnsi" w:hAnsiTheme="minorHAnsi" w:cstheme="minorHAnsi"/>
          <w:b/>
          <w:sz w:val="22"/>
          <w:szCs w:val="22"/>
        </w:rPr>
      </w:pPr>
    </w:p>
    <w:p w14:paraId="412151B3" w14:textId="77777777" w:rsidR="00E611C7" w:rsidRDefault="00E611C7" w:rsidP="00E611C7">
      <w:pPr>
        <w:jc w:val="both"/>
        <w:rPr>
          <w:rFonts w:asciiTheme="minorHAnsi" w:hAnsiTheme="minorHAnsi" w:cstheme="minorHAnsi"/>
          <w:sz w:val="22"/>
          <w:szCs w:val="22"/>
        </w:rPr>
      </w:pPr>
    </w:p>
    <w:p w14:paraId="36481991" w14:textId="77777777" w:rsidR="00886D59" w:rsidRDefault="00886D59" w:rsidP="00E611C7">
      <w:pPr>
        <w:jc w:val="both"/>
        <w:rPr>
          <w:rFonts w:asciiTheme="minorHAnsi" w:hAnsiTheme="minorHAnsi" w:cstheme="minorHAnsi"/>
          <w:sz w:val="22"/>
          <w:szCs w:val="22"/>
        </w:rPr>
      </w:pPr>
    </w:p>
    <w:p w14:paraId="0709ABD7" w14:textId="77777777" w:rsidR="00E611C7" w:rsidRPr="00552079" w:rsidRDefault="00E611C7" w:rsidP="00E611C7">
      <w:pPr>
        <w:jc w:val="both"/>
        <w:rPr>
          <w:rFonts w:asciiTheme="minorHAnsi" w:hAnsiTheme="minorHAnsi" w:cstheme="minorHAnsi"/>
          <w:sz w:val="22"/>
          <w:szCs w:val="22"/>
        </w:rPr>
      </w:pPr>
    </w:p>
    <w:p w14:paraId="19121A9E" w14:textId="77777777" w:rsidR="00167BEB" w:rsidRDefault="00167BEB" w:rsidP="00E611C7">
      <w:pPr>
        <w:jc w:val="center"/>
        <w:rPr>
          <w:rFonts w:asciiTheme="minorHAnsi" w:hAnsiTheme="minorHAnsi" w:cstheme="minorHAnsi"/>
          <w:b/>
          <w:sz w:val="22"/>
          <w:szCs w:val="22"/>
        </w:rPr>
      </w:pPr>
    </w:p>
    <w:p w14:paraId="6693EC1F" w14:textId="77777777" w:rsidR="00167BEB" w:rsidRDefault="00167BEB" w:rsidP="00E611C7">
      <w:pPr>
        <w:jc w:val="center"/>
        <w:rPr>
          <w:rFonts w:asciiTheme="minorHAnsi" w:hAnsiTheme="minorHAnsi" w:cstheme="minorHAnsi"/>
          <w:b/>
          <w:sz w:val="22"/>
          <w:szCs w:val="22"/>
        </w:rPr>
      </w:pPr>
    </w:p>
    <w:p w14:paraId="53D66177" w14:textId="77777777" w:rsidR="00167BEB" w:rsidRDefault="00167BEB" w:rsidP="00E611C7">
      <w:pPr>
        <w:jc w:val="center"/>
        <w:rPr>
          <w:rFonts w:asciiTheme="minorHAnsi" w:hAnsiTheme="minorHAnsi" w:cstheme="minorHAnsi"/>
          <w:b/>
          <w:sz w:val="22"/>
          <w:szCs w:val="22"/>
        </w:rPr>
      </w:pPr>
    </w:p>
    <w:p w14:paraId="6265E3E7"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79E4EE4E"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71AEC" w14:textId="77777777" w:rsidR="00E611C7" w:rsidRDefault="00E611C7" w:rsidP="00E611C7">
      <w:pPr>
        <w:jc w:val="center"/>
        <w:rPr>
          <w:rFonts w:asciiTheme="minorHAnsi" w:hAnsiTheme="minorHAnsi" w:cstheme="minorHAnsi"/>
          <w:b/>
          <w:sz w:val="22"/>
          <w:szCs w:val="22"/>
          <w:lang w:val="es-BO"/>
        </w:rPr>
      </w:pPr>
    </w:p>
    <w:p w14:paraId="65F0C1D9"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6049942C" w14:textId="77777777" w:rsidR="007F33B2" w:rsidRDefault="007F33B2" w:rsidP="007F33B2">
      <w:pPr>
        <w:pStyle w:val="Sinespaciado"/>
        <w:jc w:val="both"/>
        <w:rPr>
          <w:rFonts w:cs="Calibri"/>
          <w:color w:val="000000"/>
          <w:szCs w:val="20"/>
          <w:lang w:val="es-BO"/>
        </w:rPr>
      </w:pPr>
    </w:p>
    <w:p w14:paraId="01C63CDF"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2D19E52B" w14:textId="77777777" w:rsidR="007F33B2" w:rsidRDefault="007F33B2" w:rsidP="007F33B2">
      <w:pPr>
        <w:pStyle w:val="Sinespaciado"/>
        <w:ind w:left="720"/>
        <w:jc w:val="both"/>
        <w:rPr>
          <w:rFonts w:cs="Calibri"/>
          <w:color w:val="000000"/>
          <w:szCs w:val="20"/>
        </w:rPr>
      </w:pPr>
    </w:p>
    <w:p w14:paraId="55797844" w14:textId="77777777" w:rsidR="007F33B2" w:rsidRPr="008F5D06" w:rsidRDefault="007F33B2" w:rsidP="00B7567E">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3007AAC9" w14:textId="77777777" w:rsidR="007F33B2" w:rsidRDefault="007F33B2" w:rsidP="00B7567E">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312FB1F1" w14:textId="77777777" w:rsidR="007F33B2" w:rsidRPr="00554527" w:rsidRDefault="007F33B2" w:rsidP="007F33B2">
      <w:pPr>
        <w:pStyle w:val="Sinespaciado"/>
        <w:ind w:left="720"/>
        <w:rPr>
          <w:rFonts w:cs="Calibri"/>
          <w:szCs w:val="20"/>
        </w:rPr>
      </w:pPr>
    </w:p>
    <w:p w14:paraId="0DCA4AFD"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24AB769F" w14:textId="77777777" w:rsidR="00A07912" w:rsidRPr="007F33B2" w:rsidRDefault="00A07912" w:rsidP="00A07912">
      <w:pPr>
        <w:jc w:val="both"/>
        <w:rPr>
          <w:rFonts w:asciiTheme="minorHAnsi" w:eastAsia="Calibri" w:hAnsiTheme="minorHAnsi" w:cstheme="minorHAnsi"/>
          <w:sz w:val="22"/>
          <w:szCs w:val="22"/>
        </w:rPr>
      </w:pPr>
    </w:p>
    <w:p w14:paraId="60F279C4" w14:textId="77777777" w:rsidR="00A07912" w:rsidRPr="00603340" w:rsidRDefault="00A07912" w:rsidP="005E40D1">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51364365" w14:textId="77777777" w:rsidR="00A07912" w:rsidRPr="00603340" w:rsidRDefault="00A07912" w:rsidP="00A07912">
      <w:pPr>
        <w:pStyle w:val="Sinespaciado"/>
        <w:jc w:val="both"/>
        <w:rPr>
          <w:rFonts w:asciiTheme="minorHAnsi" w:hAnsiTheme="minorHAnsi" w:cstheme="minorHAnsi"/>
        </w:rPr>
      </w:pPr>
    </w:p>
    <w:p w14:paraId="29C468D0" w14:textId="77777777"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EF5B559" w14:textId="77777777" w:rsidR="00A07912" w:rsidRPr="00A303EE" w:rsidRDefault="00A07912" w:rsidP="00A07912">
      <w:pPr>
        <w:pStyle w:val="Sinespaciado"/>
        <w:jc w:val="both"/>
        <w:rPr>
          <w:rFonts w:asciiTheme="minorHAnsi" w:hAnsiTheme="minorHAnsi" w:cstheme="minorHAnsi"/>
          <w:b/>
        </w:rPr>
      </w:pPr>
    </w:p>
    <w:p w14:paraId="633B039A" w14:textId="77777777" w:rsidR="00A07912" w:rsidRPr="00A303EE" w:rsidRDefault="00A07912" w:rsidP="005E40D1">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A0616EA" w14:textId="77777777" w:rsidR="00A07912" w:rsidRPr="00A303EE" w:rsidRDefault="00A07912" w:rsidP="00A07912">
      <w:pPr>
        <w:pStyle w:val="Sinespaciado"/>
        <w:jc w:val="both"/>
        <w:rPr>
          <w:rFonts w:asciiTheme="minorHAnsi" w:hAnsiTheme="minorHAnsi" w:cstheme="minorHAnsi"/>
          <w:b/>
        </w:rPr>
      </w:pPr>
    </w:p>
    <w:p w14:paraId="06AA0566" w14:textId="77777777" w:rsidR="00A07912" w:rsidRPr="00A303EE" w:rsidRDefault="00993722" w:rsidP="00B7567E">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439DCD3B" w14:textId="77777777" w:rsidR="00A07912" w:rsidRPr="00A303EE" w:rsidRDefault="00A07912" w:rsidP="00A07912">
      <w:pPr>
        <w:pStyle w:val="Sinespaciado"/>
        <w:jc w:val="both"/>
        <w:rPr>
          <w:rFonts w:asciiTheme="minorHAnsi" w:hAnsiTheme="minorHAnsi" w:cstheme="minorHAnsi"/>
        </w:rPr>
      </w:pPr>
    </w:p>
    <w:p w14:paraId="17D72C99" w14:textId="77777777"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34D6AD18" w14:textId="77777777" w:rsidR="00A07912" w:rsidRPr="004567A9" w:rsidRDefault="00A07912" w:rsidP="00A07912">
      <w:pPr>
        <w:pStyle w:val="Sinespaciado"/>
        <w:ind w:left="708"/>
        <w:jc w:val="both"/>
        <w:rPr>
          <w:rFonts w:asciiTheme="minorHAnsi" w:hAnsiTheme="minorHAnsi" w:cstheme="minorHAnsi"/>
        </w:rPr>
      </w:pPr>
    </w:p>
    <w:p w14:paraId="2ABB3E72"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C577540"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723A1048"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88F9A0F" w14:textId="77777777" w:rsidR="00A07912" w:rsidRPr="004567A9" w:rsidRDefault="00A07912" w:rsidP="00A07912">
      <w:pPr>
        <w:pStyle w:val="Sinespaciado"/>
        <w:jc w:val="both"/>
        <w:rPr>
          <w:rFonts w:asciiTheme="minorHAnsi" w:hAnsiTheme="minorHAnsi" w:cstheme="minorHAnsi"/>
        </w:rPr>
      </w:pPr>
    </w:p>
    <w:p w14:paraId="78160DAF" w14:textId="77777777" w:rsidR="00A07912" w:rsidRPr="00EB53A6" w:rsidRDefault="00A07912" w:rsidP="00B7567E">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0117E36C" w14:textId="77777777" w:rsidR="00A07912" w:rsidRPr="00EB53A6" w:rsidRDefault="00A07912" w:rsidP="00A07912">
      <w:pPr>
        <w:pStyle w:val="Sinespaciado"/>
        <w:jc w:val="both"/>
        <w:rPr>
          <w:rFonts w:asciiTheme="minorHAnsi" w:hAnsiTheme="minorHAnsi" w:cstheme="minorHAnsi"/>
        </w:rPr>
      </w:pPr>
    </w:p>
    <w:p w14:paraId="0C7C48A1" w14:textId="77777777"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16FB0A48" w14:textId="77777777" w:rsidR="00A07912" w:rsidRPr="00EB53A6" w:rsidRDefault="00A07912" w:rsidP="00A07912">
      <w:pPr>
        <w:pStyle w:val="Sinespaciado"/>
        <w:ind w:left="708"/>
        <w:jc w:val="both"/>
        <w:rPr>
          <w:rFonts w:asciiTheme="minorHAnsi" w:hAnsiTheme="minorHAnsi" w:cstheme="minorHAnsi"/>
        </w:rPr>
      </w:pPr>
    </w:p>
    <w:p w14:paraId="37C61734"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574FA13" w14:textId="77777777" w:rsidR="00A07912" w:rsidRPr="00EB53A6" w:rsidRDefault="00A07912" w:rsidP="00A07912">
      <w:pPr>
        <w:pStyle w:val="Sinespaciado"/>
        <w:ind w:left="708"/>
        <w:jc w:val="both"/>
        <w:rPr>
          <w:rFonts w:asciiTheme="minorHAnsi" w:hAnsiTheme="minorHAnsi" w:cstheme="minorHAnsi"/>
        </w:rPr>
      </w:pPr>
    </w:p>
    <w:p w14:paraId="33AA7455"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D3DBB05" w14:textId="77777777" w:rsidR="00D26E35" w:rsidRPr="00EB53A6" w:rsidRDefault="00D26E35" w:rsidP="00A07912">
      <w:pPr>
        <w:pStyle w:val="Sinespaciado"/>
        <w:jc w:val="both"/>
        <w:rPr>
          <w:rFonts w:asciiTheme="minorHAnsi" w:hAnsiTheme="minorHAnsi" w:cstheme="minorHAnsi"/>
        </w:rPr>
      </w:pPr>
    </w:p>
    <w:p w14:paraId="343C7600" w14:textId="77777777" w:rsidR="00A07912" w:rsidRPr="00376859" w:rsidRDefault="00A07912" w:rsidP="00B7567E">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0E87A6E9" w14:textId="77777777" w:rsidR="00A07912" w:rsidRPr="005E61F1" w:rsidRDefault="00A07912" w:rsidP="00A07912">
      <w:pPr>
        <w:pStyle w:val="Sinespaciado"/>
        <w:jc w:val="both"/>
        <w:rPr>
          <w:rFonts w:asciiTheme="minorHAnsi" w:hAnsiTheme="minorHAnsi" w:cstheme="minorHAnsi"/>
          <w:b/>
        </w:rPr>
      </w:pPr>
    </w:p>
    <w:p w14:paraId="051AE202" w14:textId="77777777"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735D2464"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5749FCF9"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4C7AC4FB"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1CE3B9F0"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6760DD1D" w14:textId="77777777" w:rsidR="00A07912" w:rsidRPr="004904A4" w:rsidRDefault="00A07912" w:rsidP="00A07912">
      <w:pPr>
        <w:pStyle w:val="Sinespaciado"/>
        <w:jc w:val="both"/>
        <w:rPr>
          <w:rFonts w:asciiTheme="minorHAnsi" w:hAnsiTheme="minorHAnsi" w:cstheme="minorHAnsi"/>
          <w:lang w:val="es-BO"/>
        </w:rPr>
      </w:pPr>
    </w:p>
    <w:p w14:paraId="0A0F92D5" w14:textId="77777777" w:rsidR="00A07912" w:rsidRPr="00042B73" w:rsidRDefault="00A07912" w:rsidP="00B7567E">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12809B12" w14:textId="77777777" w:rsidR="00A07912" w:rsidRPr="00004A8B" w:rsidRDefault="00A07912" w:rsidP="00A07912">
      <w:pPr>
        <w:pStyle w:val="Sinespaciado"/>
        <w:ind w:left="567"/>
        <w:jc w:val="both"/>
        <w:rPr>
          <w:rFonts w:asciiTheme="minorHAnsi" w:hAnsiTheme="minorHAnsi" w:cstheme="minorHAnsi"/>
        </w:rPr>
      </w:pPr>
    </w:p>
    <w:p w14:paraId="6AC9C306"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94BB3F1" w14:textId="77777777" w:rsidR="00A07912" w:rsidRPr="006A708C" w:rsidRDefault="00A07912" w:rsidP="00A07912">
      <w:pPr>
        <w:pStyle w:val="Sinespaciado"/>
        <w:jc w:val="both"/>
        <w:rPr>
          <w:rFonts w:asciiTheme="minorHAnsi" w:hAnsiTheme="minorHAnsi" w:cstheme="minorHAnsi"/>
          <w:color w:val="000000"/>
        </w:rPr>
      </w:pPr>
    </w:p>
    <w:p w14:paraId="4842FAA5" w14:textId="77777777" w:rsidR="00A07912" w:rsidRPr="006A708C" w:rsidRDefault="008F242E"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4C965A77"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3F196EDB"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4DBEA96A"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267629E4"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1E31D643"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78F59849"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00E02175" w14:textId="77777777" w:rsidR="00A07912" w:rsidRDefault="00A07912" w:rsidP="00A07912">
      <w:pPr>
        <w:pStyle w:val="Sinespaciado"/>
        <w:jc w:val="both"/>
        <w:rPr>
          <w:rFonts w:asciiTheme="minorHAnsi" w:hAnsiTheme="minorHAnsi" w:cstheme="minorHAnsi"/>
          <w:b/>
        </w:rPr>
      </w:pPr>
    </w:p>
    <w:p w14:paraId="31703F93" w14:textId="77777777" w:rsidR="00D26E35" w:rsidRPr="00BB291B" w:rsidRDefault="00D26E35" w:rsidP="00B7567E">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A43BB7A" w14:textId="77777777" w:rsidR="00D26E35" w:rsidRDefault="00D26E35" w:rsidP="00D26E35">
      <w:pPr>
        <w:jc w:val="center"/>
        <w:rPr>
          <w:rFonts w:asciiTheme="minorHAnsi" w:hAnsiTheme="minorHAnsi" w:cstheme="minorHAnsi"/>
        </w:rPr>
      </w:pPr>
    </w:p>
    <w:p w14:paraId="537C0AD4"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58B83E88" w14:textId="77777777" w:rsidR="00D26E35" w:rsidRPr="00797B5B" w:rsidRDefault="00D26E35" w:rsidP="00D26E35">
      <w:pPr>
        <w:pStyle w:val="Sinespaciado"/>
        <w:ind w:left="426"/>
        <w:jc w:val="both"/>
        <w:rPr>
          <w:rFonts w:asciiTheme="minorHAnsi" w:hAnsiTheme="minorHAnsi" w:cstheme="minorHAnsi"/>
        </w:rPr>
      </w:pPr>
    </w:p>
    <w:p w14:paraId="2F43C73E"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563F5536" w14:textId="77777777" w:rsidR="00D26E35" w:rsidRPr="00492851" w:rsidRDefault="00D26E35" w:rsidP="00A07912">
      <w:pPr>
        <w:pStyle w:val="Sinespaciado"/>
        <w:jc w:val="both"/>
        <w:rPr>
          <w:rFonts w:asciiTheme="minorHAnsi" w:hAnsiTheme="minorHAnsi" w:cstheme="minorHAnsi"/>
          <w:b/>
        </w:rPr>
      </w:pPr>
    </w:p>
    <w:p w14:paraId="56B4E197" w14:textId="77777777" w:rsidR="00A07912" w:rsidRPr="00554527" w:rsidRDefault="00A07912" w:rsidP="00B7567E">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743F4A0D" w14:textId="77777777" w:rsidR="00A07912" w:rsidRDefault="00A07912" w:rsidP="00A07912">
      <w:pPr>
        <w:pStyle w:val="Sinespaciado"/>
        <w:ind w:left="360"/>
        <w:jc w:val="both"/>
        <w:rPr>
          <w:rFonts w:asciiTheme="minorHAnsi" w:hAnsiTheme="minorHAnsi" w:cstheme="minorHAnsi"/>
          <w:highlight w:val="yellow"/>
        </w:rPr>
      </w:pPr>
    </w:p>
    <w:p w14:paraId="3B08B9A7" w14:textId="77777777"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58C708EB" w14:textId="77777777" w:rsidR="00A07912" w:rsidRPr="008E55FF" w:rsidRDefault="00A07912" w:rsidP="00213A57">
      <w:pPr>
        <w:pStyle w:val="Sinespaciado"/>
        <w:ind w:left="426"/>
        <w:jc w:val="both"/>
        <w:rPr>
          <w:rFonts w:asciiTheme="minorHAnsi" w:hAnsiTheme="minorHAnsi" w:cstheme="minorHAnsi"/>
        </w:rPr>
      </w:pPr>
    </w:p>
    <w:p w14:paraId="66AE03A0" w14:textId="77777777"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3CCDEC50" w14:textId="77777777" w:rsidR="00A07912" w:rsidRPr="008E55FF" w:rsidRDefault="00A07912" w:rsidP="00213A57">
      <w:pPr>
        <w:pStyle w:val="Sinespaciado"/>
        <w:ind w:left="426"/>
        <w:jc w:val="both"/>
        <w:rPr>
          <w:rFonts w:asciiTheme="minorHAnsi" w:hAnsiTheme="minorHAnsi" w:cstheme="minorHAnsi"/>
        </w:rPr>
      </w:pPr>
    </w:p>
    <w:p w14:paraId="42EF9513" w14:textId="77777777"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7C36D5D6" w14:textId="77777777" w:rsidR="00A07912" w:rsidRPr="008E55FF" w:rsidRDefault="00A07912" w:rsidP="00213A57">
      <w:pPr>
        <w:pStyle w:val="Sinespaciado"/>
        <w:ind w:left="426"/>
        <w:jc w:val="both"/>
        <w:rPr>
          <w:rFonts w:asciiTheme="minorHAnsi" w:hAnsiTheme="minorHAnsi" w:cstheme="minorHAnsi"/>
        </w:rPr>
      </w:pPr>
    </w:p>
    <w:p w14:paraId="5EB66E13" w14:textId="77777777"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17A9A825" w14:textId="77777777" w:rsidR="00A07912" w:rsidRPr="008E55FF" w:rsidRDefault="00A07912" w:rsidP="00213A57">
      <w:pPr>
        <w:pStyle w:val="Sinespaciado"/>
        <w:ind w:left="426"/>
        <w:jc w:val="both"/>
        <w:rPr>
          <w:rFonts w:asciiTheme="minorHAnsi" w:hAnsiTheme="minorHAnsi" w:cstheme="minorHAnsi"/>
        </w:rPr>
      </w:pPr>
    </w:p>
    <w:p w14:paraId="62A453BA"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52D00ED" w14:textId="77777777" w:rsidR="00A07912" w:rsidRDefault="00A07912" w:rsidP="00213A57">
      <w:pPr>
        <w:pStyle w:val="Sinespaciado"/>
        <w:ind w:left="426"/>
        <w:jc w:val="both"/>
        <w:rPr>
          <w:rFonts w:asciiTheme="minorHAnsi" w:hAnsiTheme="minorHAnsi" w:cstheme="minorHAnsi"/>
        </w:rPr>
      </w:pPr>
    </w:p>
    <w:p w14:paraId="3A8975B1" w14:textId="77777777" w:rsidR="00F176B9" w:rsidRPr="00F91DFA" w:rsidRDefault="00F176B9" w:rsidP="00B7567E">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4674C8DD" w14:textId="77777777" w:rsidR="00F176B9" w:rsidRDefault="00F176B9" w:rsidP="00F176B9">
      <w:pPr>
        <w:pStyle w:val="Sinespaciado"/>
        <w:ind w:left="284"/>
        <w:jc w:val="both"/>
        <w:rPr>
          <w:rFonts w:asciiTheme="minorHAnsi" w:hAnsiTheme="minorHAnsi" w:cstheme="minorHAnsi"/>
        </w:rPr>
      </w:pPr>
    </w:p>
    <w:p w14:paraId="094A9DA8"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0E8EE191" w14:textId="77777777" w:rsidR="00F176B9" w:rsidRPr="00C515B5" w:rsidRDefault="00F176B9" w:rsidP="00F176B9">
      <w:pPr>
        <w:tabs>
          <w:tab w:val="left" w:pos="709"/>
        </w:tabs>
        <w:ind w:left="1418"/>
        <w:jc w:val="both"/>
        <w:rPr>
          <w:rFonts w:ascii="Verdana" w:hAnsi="Verdana" w:cs="Tahoma"/>
          <w:sz w:val="18"/>
          <w:szCs w:val="18"/>
        </w:rPr>
      </w:pPr>
    </w:p>
    <w:p w14:paraId="1A703F9C"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5F450588" w14:textId="77777777" w:rsidR="00F176B9" w:rsidRPr="00C256A3" w:rsidRDefault="00F176B9" w:rsidP="00F176B9">
      <w:pPr>
        <w:pStyle w:val="Sinespaciado"/>
        <w:ind w:left="708"/>
        <w:jc w:val="center"/>
        <w:rPr>
          <w:rFonts w:asciiTheme="minorHAnsi" w:hAnsiTheme="minorHAnsi" w:cstheme="minorHAnsi"/>
          <w:b/>
          <w:i/>
        </w:rPr>
      </w:pPr>
    </w:p>
    <w:p w14:paraId="75F225A5" w14:textId="77777777" w:rsidR="00F176B9" w:rsidRPr="00C515B5" w:rsidRDefault="00993722" w:rsidP="00B7567E">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659B12B7" w14:textId="77777777" w:rsidR="00F176B9" w:rsidRPr="00C515B5" w:rsidRDefault="00F176B9" w:rsidP="00F176B9">
      <w:pPr>
        <w:jc w:val="both"/>
        <w:rPr>
          <w:rFonts w:asciiTheme="minorHAnsi" w:hAnsiTheme="minorHAnsi" w:cstheme="minorHAnsi"/>
          <w:sz w:val="22"/>
          <w:szCs w:val="22"/>
        </w:rPr>
      </w:pPr>
    </w:p>
    <w:p w14:paraId="0929E65A"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776C571" w14:textId="77777777" w:rsidR="00F176B9" w:rsidRPr="00C515B5" w:rsidRDefault="00F176B9" w:rsidP="00F176B9">
      <w:pPr>
        <w:pStyle w:val="Sinespaciado"/>
        <w:ind w:left="284"/>
        <w:jc w:val="both"/>
        <w:rPr>
          <w:rFonts w:asciiTheme="minorHAnsi" w:hAnsiTheme="minorHAnsi" w:cstheme="minorHAnsi"/>
        </w:rPr>
      </w:pPr>
    </w:p>
    <w:p w14:paraId="1281431D"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3F878D2" w14:textId="77777777" w:rsidR="00A07912" w:rsidRPr="00F176B9" w:rsidRDefault="00A07912" w:rsidP="00A07912">
      <w:pPr>
        <w:pStyle w:val="Sinespaciado"/>
        <w:jc w:val="both"/>
        <w:rPr>
          <w:rFonts w:asciiTheme="minorHAnsi" w:hAnsiTheme="minorHAnsi" w:cstheme="minorHAnsi"/>
          <w:lang w:val="es-ES_tradnl"/>
        </w:rPr>
      </w:pPr>
    </w:p>
    <w:p w14:paraId="6E3FB620" w14:textId="77777777" w:rsidR="00770B10" w:rsidRPr="00FC1E9D" w:rsidRDefault="00770B10" w:rsidP="00A07912">
      <w:pPr>
        <w:pStyle w:val="Sinespaciado"/>
        <w:jc w:val="both"/>
        <w:rPr>
          <w:rFonts w:asciiTheme="minorHAnsi" w:hAnsiTheme="minorHAnsi" w:cstheme="minorHAnsi"/>
          <w:lang w:val="es-BO"/>
        </w:rPr>
      </w:pPr>
    </w:p>
    <w:p w14:paraId="1D3ADF6A" w14:textId="77777777" w:rsidR="00A07912" w:rsidRPr="00A07912" w:rsidRDefault="00A07912" w:rsidP="00B37050">
      <w:pPr>
        <w:jc w:val="center"/>
        <w:rPr>
          <w:rFonts w:asciiTheme="minorHAnsi" w:hAnsiTheme="minorHAnsi" w:cstheme="minorHAnsi"/>
          <w:b/>
          <w:bCs/>
          <w:sz w:val="22"/>
          <w:szCs w:val="22"/>
          <w:lang w:val="es-BO"/>
        </w:rPr>
      </w:pPr>
    </w:p>
    <w:p w14:paraId="7699ADA9" w14:textId="77777777" w:rsidR="00A07912" w:rsidRDefault="00A07912" w:rsidP="00B37050">
      <w:pPr>
        <w:jc w:val="center"/>
        <w:rPr>
          <w:rFonts w:asciiTheme="minorHAnsi" w:hAnsiTheme="minorHAnsi" w:cstheme="minorHAnsi"/>
          <w:b/>
          <w:bCs/>
          <w:sz w:val="22"/>
          <w:szCs w:val="22"/>
          <w:lang w:val="es-ES_tradnl"/>
        </w:rPr>
      </w:pPr>
    </w:p>
    <w:p w14:paraId="00A82987" w14:textId="77777777" w:rsidR="00A07912" w:rsidRDefault="00A07912" w:rsidP="00B37050">
      <w:pPr>
        <w:jc w:val="center"/>
        <w:rPr>
          <w:rFonts w:asciiTheme="minorHAnsi" w:hAnsiTheme="minorHAnsi" w:cstheme="minorHAnsi"/>
          <w:b/>
          <w:bCs/>
          <w:sz w:val="22"/>
          <w:szCs w:val="22"/>
          <w:lang w:val="es-ES_tradnl"/>
        </w:rPr>
      </w:pPr>
    </w:p>
    <w:p w14:paraId="4E4DE0B5" w14:textId="77777777" w:rsidR="00A07912" w:rsidRDefault="00A07912" w:rsidP="00B37050">
      <w:pPr>
        <w:jc w:val="center"/>
        <w:rPr>
          <w:rFonts w:asciiTheme="minorHAnsi" w:hAnsiTheme="minorHAnsi" w:cstheme="minorHAnsi"/>
          <w:b/>
          <w:bCs/>
          <w:sz w:val="22"/>
          <w:szCs w:val="22"/>
          <w:lang w:val="es-ES_tradnl"/>
        </w:rPr>
      </w:pPr>
    </w:p>
    <w:p w14:paraId="1CB2503B" w14:textId="77777777" w:rsidR="00A07912" w:rsidRDefault="00A07912" w:rsidP="00B37050">
      <w:pPr>
        <w:jc w:val="center"/>
        <w:rPr>
          <w:rFonts w:asciiTheme="minorHAnsi" w:hAnsiTheme="minorHAnsi" w:cstheme="minorHAnsi"/>
          <w:b/>
          <w:bCs/>
          <w:sz w:val="22"/>
          <w:szCs w:val="22"/>
          <w:lang w:val="es-ES_tradnl"/>
        </w:rPr>
      </w:pPr>
    </w:p>
    <w:p w14:paraId="7FBCA984" w14:textId="77777777" w:rsidR="00A07912" w:rsidRDefault="00A07912" w:rsidP="00B37050">
      <w:pPr>
        <w:jc w:val="center"/>
        <w:rPr>
          <w:rFonts w:asciiTheme="minorHAnsi" w:hAnsiTheme="minorHAnsi" w:cstheme="minorHAnsi"/>
          <w:b/>
          <w:bCs/>
          <w:sz w:val="22"/>
          <w:szCs w:val="22"/>
          <w:lang w:val="es-ES_tradnl"/>
        </w:rPr>
      </w:pPr>
    </w:p>
    <w:p w14:paraId="03C0351A" w14:textId="77777777" w:rsidR="00A07912" w:rsidRDefault="00A07912" w:rsidP="00B37050">
      <w:pPr>
        <w:jc w:val="center"/>
        <w:rPr>
          <w:rFonts w:asciiTheme="minorHAnsi" w:hAnsiTheme="minorHAnsi" w:cstheme="minorHAnsi"/>
          <w:b/>
          <w:bCs/>
          <w:sz w:val="22"/>
          <w:szCs w:val="22"/>
          <w:lang w:val="es-ES_tradnl"/>
        </w:rPr>
      </w:pPr>
    </w:p>
    <w:p w14:paraId="7FC1DB91" w14:textId="77777777" w:rsidR="00A07912" w:rsidRDefault="00A07912" w:rsidP="00B37050">
      <w:pPr>
        <w:jc w:val="center"/>
        <w:rPr>
          <w:rFonts w:asciiTheme="minorHAnsi" w:hAnsiTheme="minorHAnsi" w:cstheme="minorHAnsi"/>
          <w:b/>
          <w:bCs/>
          <w:sz w:val="22"/>
          <w:szCs w:val="22"/>
          <w:lang w:val="es-ES_tradnl"/>
        </w:rPr>
      </w:pPr>
    </w:p>
    <w:p w14:paraId="4B114190" w14:textId="77777777" w:rsidR="00A07912" w:rsidRDefault="00A07912" w:rsidP="00B37050">
      <w:pPr>
        <w:jc w:val="center"/>
        <w:rPr>
          <w:rFonts w:asciiTheme="minorHAnsi" w:hAnsiTheme="minorHAnsi" w:cstheme="minorHAnsi"/>
          <w:b/>
          <w:bCs/>
          <w:sz w:val="22"/>
          <w:szCs w:val="22"/>
          <w:lang w:val="es-ES_tradnl"/>
        </w:rPr>
      </w:pPr>
    </w:p>
    <w:p w14:paraId="700CFCC3" w14:textId="77777777" w:rsidR="00A07912" w:rsidRDefault="00A07912" w:rsidP="00B37050">
      <w:pPr>
        <w:jc w:val="center"/>
        <w:rPr>
          <w:rFonts w:asciiTheme="minorHAnsi" w:hAnsiTheme="minorHAnsi" w:cstheme="minorHAnsi"/>
          <w:b/>
          <w:bCs/>
          <w:sz w:val="22"/>
          <w:szCs w:val="22"/>
          <w:lang w:val="es-ES_tradnl"/>
        </w:rPr>
      </w:pPr>
    </w:p>
    <w:p w14:paraId="3D49C1AC" w14:textId="77777777" w:rsidR="00A07912" w:rsidRDefault="00A07912" w:rsidP="00B37050">
      <w:pPr>
        <w:jc w:val="center"/>
        <w:rPr>
          <w:rFonts w:asciiTheme="minorHAnsi" w:hAnsiTheme="minorHAnsi" w:cstheme="minorHAnsi"/>
          <w:b/>
          <w:bCs/>
          <w:sz w:val="22"/>
          <w:szCs w:val="22"/>
          <w:lang w:val="es-ES_tradnl"/>
        </w:rPr>
      </w:pPr>
    </w:p>
    <w:p w14:paraId="5197AEA3" w14:textId="77777777" w:rsidR="00A07912" w:rsidRDefault="00A07912" w:rsidP="00B37050">
      <w:pPr>
        <w:jc w:val="center"/>
        <w:rPr>
          <w:rFonts w:asciiTheme="minorHAnsi" w:hAnsiTheme="minorHAnsi" w:cstheme="minorHAnsi"/>
          <w:b/>
          <w:bCs/>
          <w:sz w:val="22"/>
          <w:szCs w:val="22"/>
          <w:lang w:val="es-ES_tradnl"/>
        </w:rPr>
      </w:pPr>
    </w:p>
    <w:p w14:paraId="4313842C" w14:textId="77777777" w:rsidR="00A07912" w:rsidRDefault="00A07912" w:rsidP="00B37050">
      <w:pPr>
        <w:jc w:val="center"/>
        <w:rPr>
          <w:rFonts w:asciiTheme="minorHAnsi" w:hAnsiTheme="minorHAnsi" w:cstheme="minorHAnsi"/>
          <w:b/>
          <w:bCs/>
          <w:sz w:val="22"/>
          <w:szCs w:val="22"/>
          <w:lang w:val="es-ES_tradnl"/>
        </w:rPr>
      </w:pPr>
    </w:p>
    <w:p w14:paraId="5EC26778" w14:textId="77777777" w:rsidR="00A07912" w:rsidRDefault="00A07912" w:rsidP="00B37050">
      <w:pPr>
        <w:jc w:val="center"/>
        <w:rPr>
          <w:rFonts w:asciiTheme="minorHAnsi" w:hAnsiTheme="minorHAnsi" w:cstheme="minorHAnsi"/>
          <w:b/>
          <w:bCs/>
          <w:sz w:val="22"/>
          <w:szCs w:val="22"/>
          <w:lang w:val="es-ES_tradnl"/>
        </w:rPr>
      </w:pPr>
    </w:p>
    <w:p w14:paraId="63085E7A" w14:textId="77777777" w:rsidR="00A07912" w:rsidRDefault="00A07912" w:rsidP="00B37050">
      <w:pPr>
        <w:jc w:val="center"/>
        <w:rPr>
          <w:rFonts w:asciiTheme="minorHAnsi" w:hAnsiTheme="minorHAnsi" w:cstheme="minorHAnsi"/>
          <w:b/>
          <w:bCs/>
          <w:sz w:val="22"/>
          <w:szCs w:val="22"/>
          <w:lang w:val="es-ES_tradnl"/>
        </w:rPr>
      </w:pPr>
    </w:p>
    <w:p w14:paraId="531D6023" w14:textId="77777777" w:rsidR="00A07912" w:rsidRDefault="00A07912" w:rsidP="00B37050">
      <w:pPr>
        <w:jc w:val="center"/>
        <w:rPr>
          <w:rFonts w:asciiTheme="minorHAnsi" w:hAnsiTheme="minorHAnsi" w:cstheme="minorHAnsi"/>
          <w:b/>
          <w:bCs/>
          <w:sz w:val="22"/>
          <w:szCs w:val="22"/>
          <w:lang w:val="es-ES_tradnl"/>
        </w:rPr>
      </w:pPr>
    </w:p>
    <w:p w14:paraId="28FDF52F" w14:textId="77777777" w:rsidR="00A07912" w:rsidRDefault="00A07912" w:rsidP="00B37050">
      <w:pPr>
        <w:jc w:val="center"/>
        <w:rPr>
          <w:rFonts w:asciiTheme="minorHAnsi" w:hAnsiTheme="minorHAnsi" w:cstheme="minorHAnsi"/>
          <w:b/>
          <w:bCs/>
          <w:sz w:val="22"/>
          <w:szCs w:val="22"/>
          <w:lang w:val="es-ES_tradnl"/>
        </w:rPr>
      </w:pPr>
    </w:p>
    <w:p w14:paraId="31B3D714" w14:textId="77777777" w:rsidR="00A07912" w:rsidRDefault="00A07912" w:rsidP="00B37050">
      <w:pPr>
        <w:jc w:val="center"/>
        <w:rPr>
          <w:rFonts w:asciiTheme="minorHAnsi" w:hAnsiTheme="minorHAnsi" w:cstheme="minorHAnsi"/>
          <w:b/>
          <w:bCs/>
          <w:sz w:val="22"/>
          <w:szCs w:val="22"/>
          <w:lang w:val="es-ES_tradnl"/>
        </w:rPr>
      </w:pPr>
    </w:p>
    <w:p w14:paraId="5B4EED49" w14:textId="77777777" w:rsidR="00A07912" w:rsidRDefault="00A07912" w:rsidP="00B37050">
      <w:pPr>
        <w:jc w:val="center"/>
        <w:rPr>
          <w:rFonts w:asciiTheme="minorHAnsi" w:hAnsiTheme="minorHAnsi" w:cstheme="minorHAnsi"/>
          <w:b/>
          <w:bCs/>
          <w:sz w:val="22"/>
          <w:szCs w:val="22"/>
          <w:lang w:val="es-ES_tradnl"/>
        </w:rPr>
      </w:pPr>
    </w:p>
    <w:p w14:paraId="7DF1ED3F" w14:textId="77777777" w:rsidR="00A07912" w:rsidRDefault="00A07912" w:rsidP="00B37050">
      <w:pPr>
        <w:jc w:val="center"/>
        <w:rPr>
          <w:rFonts w:asciiTheme="minorHAnsi" w:hAnsiTheme="minorHAnsi" w:cstheme="minorHAnsi"/>
          <w:b/>
          <w:bCs/>
          <w:sz w:val="22"/>
          <w:szCs w:val="22"/>
          <w:lang w:val="es-ES_tradnl"/>
        </w:rPr>
      </w:pPr>
    </w:p>
    <w:p w14:paraId="45278106" w14:textId="77777777" w:rsidR="00A07912" w:rsidRDefault="00A07912" w:rsidP="00B37050">
      <w:pPr>
        <w:jc w:val="center"/>
        <w:rPr>
          <w:rFonts w:asciiTheme="minorHAnsi" w:hAnsiTheme="minorHAnsi" w:cstheme="minorHAnsi"/>
          <w:b/>
          <w:bCs/>
          <w:sz w:val="22"/>
          <w:szCs w:val="22"/>
          <w:lang w:val="es-ES_tradnl"/>
        </w:rPr>
      </w:pPr>
    </w:p>
    <w:p w14:paraId="178D95D4" w14:textId="77777777" w:rsidR="00167BEB" w:rsidRDefault="00167BEB" w:rsidP="00B37050">
      <w:pPr>
        <w:jc w:val="center"/>
        <w:rPr>
          <w:rFonts w:asciiTheme="minorHAnsi" w:hAnsiTheme="minorHAnsi" w:cstheme="minorHAnsi"/>
          <w:b/>
          <w:bCs/>
          <w:sz w:val="22"/>
          <w:szCs w:val="22"/>
          <w:lang w:val="es-ES_tradnl"/>
        </w:rPr>
      </w:pPr>
    </w:p>
    <w:p w14:paraId="2DB9A6E8" w14:textId="77777777" w:rsidR="00167BEB" w:rsidRDefault="00167BEB" w:rsidP="00B37050">
      <w:pPr>
        <w:jc w:val="center"/>
        <w:rPr>
          <w:rFonts w:asciiTheme="minorHAnsi" w:hAnsiTheme="minorHAnsi" w:cstheme="minorHAnsi"/>
          <w:b/>
          <w:bCs/>
          <w:sz w:val="22"/>
          <w:szCs w:val="22"/>
          <w:lang w:val="es-ES_tradnl"/>
        </w:rPr>
      </w:pPr>
    </w:p>
    <w:p w14:paraId="4644D14C" w14:textId="77777777" w:rsidR="00167BEB" w:rsidRDefault="00167BEB" w:rsidP="00B37050">
      <w:pPr>
        <w:jc w:val="center"/>
        <w:rPr>
          <w:rFonts w:asciiTheme="minorHAnsi" w:hAnsiTheme="minorHAnsi" w:cstheme="minorHAnsi"/>
          <w:b/>
          <w:bCs/>
          <w:sz w:val="22"/>
          <w:szCs w:val="22"/>
          <w:lang w:val="es-ES_tradnl"/>
        </w:rPr>
      </w:pPr>
    </w:p>
    <w:p w14:paraId="0F1BF4DF" w14:textId="77777777" w:rsidR="0005378E" w:rsidRPr="008A43D1" w:rsidRDefault="0005378E" w:rsidP="0005378E">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3E8DCD81" w14:textId="77777777" w:rsidR="0005378E" w:rsidRPr="008A43D1" w:rsidRDefault="0005378E" w:rsidP="0005378E">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1119412" w14:textId="77777777" w:rsidR="0005378E" w:rsidRPr="008A43D1" w:rsidRDefault="0005378E" w:rsidP="0005378E">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5378E" w:rsidRPr="00552079" w14:paraId="621E19D8" w14:textId="77777777" w:rsidTr="002A3980">
        <w:tc>
          <w:tcPr>
            <w:tcW w:w="9828" w:type="dxa"/>
            <w:shd w:val="clear" w:color="auto" w:fill="auto"/>
          </w:tcPr>
          <w:p w14:paraId="7A6A57F1" w14:textId="77777777" w:rsidR="0005378E" w:rsidRPr="008A43D1" w:rsidRDefault="0005378E" w:rsidP="002A3980">
            <w:pPr>
              <w:ind w:right="28"/>
              <w:jc w:val="center"/>
              <w:rPr>
                <w:rFonts w:asciiTheme="minorHAnsi" w:hAnsiTheme="minorHAnsi" w:cstheme="minorHAnsi"/>
                <w:bCs/>
                <w:sz w:val="22"/>
                <w:szCs w:val="22"/>
              </w:rPr>
            </w:pPr>
          </w:p>
          <w:p w14:paraId="5CBCBDD9" w14:textId="77777777" w:rsidR="0005378E" w:rsidRPr="001612B1" w:rsidRDefault="0005378E" w:rsidP="002A3980">
            <w:pPr>
              <w:ind w:right="28"/>
              <w:jc w:val="both"/>
              <w:rPr>
                <w:rFonts w:asciiTheme="minorHAnsi" w:hAnsiTheme="minorHAnsi" w:cstheme="minorHAnsi"/>
                <w:b/>
                <w:bCs/>
                <w:i/>
                <w:sz w:val="22"/>
                <w:szCs w:val="22"/>
              </w:rPr>
            </w:pPr>
            <w:r w:rsidRPr="001612B1">
              <w:rPr>
                <w:rFonts w:asciiTheme="minorHAnsi" w:hAnsiTheme="minorHAnsi" w:cstheme="minorHAnsi"/>
                <w:b/>
                <w:bCs/>
                <w:i/>
                <w:sz w:val="22"/>
                <w:szCs w:val="22"/>
              </w:rPr>
              <w:t>El presente es un modelo de contrato referencial el cual puede sufrir modificaciones de acuerdo a las características particulares del presente proceso de contratación.</w:t>
            </w:r>
          </w:p>
          <w:p w14:paraId="4FCC0D11" w14:textId="77777777" w:rsidR="0005378E" w:rsidRPr="00552079" w:rsidRDefault="0005378E" w:rsidP="002A3980">
            <w:pPr>
              <w:jc w:val="center"/>
              <w:rPr>
                <w:rFonts w:asciiTheme="minorHAnsi" w:hAnsiTheme="minorHAnsi" w:cstheme="minorHAnsi"/>
                <w:b/>
                <w:bCs/>
                <w:sz w:val="22"/>
                <w:szCs w:val="22"/>
              </w:rPr>
            </w:pPr>
          </w:p>
        </w:tc>
      </w:tr>
    </w:tbl>
    <w:p w14:paraId="37D2570D" w14:textId="77777777" w:rsidR="0005378E" w:rsidRPr="00552079" w:rsidRDefault="0005378E" w:rsidP="0005378E">
      <w:pPr>
        <w:jc w:val="center"/>
        <w:rPr>
          <w:rFonts w:asciiTheme="minorHAnsi" w:hAnsiTheme="minorHAnsi" w:cstheme="minorHAnsi"/>
          <w:b/>
          <w:bCs/>
          <w:sz w:val="22"/>
          <w:szCs w:val="22"/>
        </w:rPr>
      </w:pPr>
    </w:p>
    <w:p w14:paraId="1B625090" w14:textId="77777777" w:rsidR="0005378E" w:rsidRPr="00B7567E" w:rsidRDefault="0005378E" w:rsidP="0005378E">
      <w:pPr>
        <w:jc w:val="center"/>
        <w:rPr>
          <w:rFonts w:ascii="Arial" w:hAnsi="Arial" w:cs="Arial"/>
          <w:b/>
          <w:i/>
          <w:lang w:eastAsia="es-ES"/>
        </w:rPr>
      </w:pPr>
      <w:r w:rsidRPr="00B7567E">
        <w:rPr>
          <w:rFonts w:ascii="Arial" w:hAnsi="Arial" w:cs="Arial"/>
          <w:b/>
          <w:lang w:eastAsia="es-ES"/>
        </w:rPr>
        <w:t xml:space="preserve">CONTRATO ADMINISTRATIVO </w:t>
      </w:r>
      <w:proofErr w:type="gramStart"/>
      <w:r w:rsidRPr="00B7567E">
        <w:rPr>
          <w:rFonts w:ascii="Arial" w:hAnsi="Arial" w:cs="Arial"/>
          <w:b/>
          <w:lang w:eastAsia="es-ES"/>
        </w:rPr>
        <w:t>DE …</w:t>
      </w:r>
      <w:proofErr w:type="gramEnd"/>
      <w:r w:rsidRPr="00B7567E">
        <w:rPr>
          <w:rFonts w:ascii="Arial" w:hAnsi="Arial" w:cs="Arial"/>
          <w:b/>
          <w:lang w:eastAsia="es-ES"/>
        </w:rPr>
        <w:t>………………………………………..</w:t>
      </w:r>
    </w:p>
    <w:p w14:paraId="25B958B0" w14:textId="77777777" w:rsidR="0005378E" w:rsidRDefault="0005378E" w:rsidP="0005378E">
      <w:pPr>
        <w:ind w:left="1416" w:firstLine="708"/>
        <w:rPr>
          <w:rFonts w:ascii="Arial" w:hAnsi="Arial" w:cs="Arial"/>
          <w:b/>
          <w:lang w:eastAsia="es-ES"/>
        </w:rPr>
      </w:pPr>
      <w:r>
        <w:rPr>
          <w:rFonts w:ascii="Arial" w:hAnsi="Arial" w:cs="Arial"/>
          <w:b/>
          <w:lang w:eastAsia="es-ES"/>
        </w:rPr>
        <w:t>CODIGO:</w:t>
      </w:r>
    </w:p>
    <w:p w14:paraId="528C3080" w14:textId="77777777" w:rsidR="0005378E" w:rsidRDefault="0005378E" w:rsidP="0005378E">
      <w:pPr>
        <w:ind w:left="2832" w:firstLine="708"/>
        <w:jc w:val="center"/>
        <w:rPr>
          <w:rFonts w:ascii="Arial" w:hAnsi="Arial" w:cs="Arial"/>
          <w:b/>
          <w:lang w:eastAsia="es-ES"/>
        </w:rPr>
      </w:pPr>
    </w:p>
    <w:p w14:paraId="672D9329" w14:textId="77777777" w:rsidR="0005378E" w:rsidRDefault="0005378E" w:rsidP="0005378E">
      <w:pPr>
        <w:ind w:left="2832" w:firstLine="708"/>
        <w:jc w:val="center"/>
        <w:rPr>
          <w:rFonts w:ascii="Arial" w:hAnsi="Arial" w:cs="Arial"/>
          <w:b/>
          <w:lang w:eastAsia="es-ES"/>
        </w:rPr>
      </w:pPr>
      <w:r w:rsidRPr="00B7567E">
        <w:rPr>
          <w:rFonts w:ascii="Arial" w:hAnsi="Arial" w:cs="Arial"/>
          <w:b/>
          <w:lang w:eastAsia="es-ES"/>
        </w:rPr>
        <w:t xml:space="preserve">CONTRATO </w:t>
      </w:r>
      <w:r>
        <w:rPr>
          <w:rFonts w:ascii="Arial" w:hAnsi="Arial" w:cs="Arial"/>
          <w:b/>
          <w:lang w:eastAsia="es-ES"/>
        </w:rPr>
        <w:t>ULG-SCZ-</w:t>
      </w:r>
      <w:r w:rsidRPr="00B7567E">
        <w:rPr>
          <w:rFonts w:ascii="Arial" w:hAnsi="Arial" w:cs="Arial"/>
          <w:b/>
          <w:lang w:eastAsia="es-ES"/>
        </w:rPr>
        <w:t xml:space="preserve">Nº </w:t>
      </w:r>
      <w:r>
        <w:rPr>
          <w:rFonts w:ascii="Arial" w:hAnsi="Arial" w:cs="Arial"/>
          <w:b/>
          <w:lang w:eastAsia="es-ES"/>
        </w:rPr>
        <w:t>XXXX/2016</w:t>
      </w:r>
    </w:p>
    <w:p w14:paraId="5A7384FA" w14:textId="77777777" w:rsidR="0005378E" w:rsidRPr="00B7567E" w:rsidRDefault="0005378E" w:rsidP="0005378E">
      <w:pPr>
        <w:ind w:left="2832" w:firstLine="708"/>
        <w:jc w:val="center"/>
        <w:rPr>
          <w:rFonts w:ascii="Arial" w:hAnsi="Arial" w:cs="Arial"/>
          <w:b/>
          <w:lang w:eastAsia="es-ES"/>
        </w:rPr>
      </w:pPr>
      <w:r>
        <w:rPr>
          <w:rFonts w:ascii="Arial" w:hAnsi="Arial" w:cs="Arial"/>
          <w:b/>
          <w:lang w:eastAsia="es-ES"/>
        </w:rPr>
        <w:t xml:space="preserve">        Santa Cruz, xxx de xxx de 2016</w:t>
      </w:r>
    </w:p>
    <w:p w14:paraId="1CC1590B" w14:textId="77777777" w:rsidR="0005378E" w:rsidRPr="00B7567E" w:rsidRDefault="0005378E" w:rsidP="0005378E">
      <w:pPr>
        <w:jc w:val="center"/>
        <w:rPr>
          <w:rFonts w:ascii="Arial" w:hAnsi="Arial" w:cs="Arial"/>
          <w:lang w:eastAsia="es-ES"/>
        </w:rPr>
      </w:pPr>
    </w:p>
    <w:p w14:paraId="4081B5E4" w14:textId="77777777" w:rsidR="0005378E" w:rsidRPr="00B7567E" w:rsidRDefault="0005378E" w:rsidP="0005378E">
      <w:pPr>
        <w:jc w:val="both"/>
        <w:rPr>
          <w:rFonts w:ascii="Arial" w:hAnsi="Arial" w:cs="Arial"/>
          <w:lang w:val="es-BO" w:eastAsia="es-ES"/>
        </w:rPr>
      </w:pPr>
      <w:r w:rsidRPr="00B7567E">
        <w:rPr>
          <w:rFonts w:ascii="Arial" w:hAnsi="Arial" w:cs="Arial"/>
          <w:b/>
          <w:lang w:val="es-BO" w:eastAsia="es-ES"/>
        </w:rPr>
        <w:t xml:space="preserve">PRIMERA.- (PARTES </w:t>
      </w:r>
      <w:r w:rsidRPr="00B7567E">
        <w:rPr>
          <w:rFonts w:ascii="Arial" w:hAnsi="Arial" w:cs="Arial"/>
          <w:b/>
          <w:bCs/>
          <w:lang w:val="es-BO" w:eastAsia="es-ES"/>
        </w:rPr>
        <w:t>CONTRATANTES</w:t>
      </w:r>
      <w:r>
        <w:rPr>
          <w:rFonts w:ascii="Arial" w:hAnsi="Arial" w:cs="Arial"/>
          <w:b/>
          <w:lang w:val="es-BO" w:eastAsia="es-ES"/>
        </w:rPr>
        <w:t>)</w:t>
      </w:r>
    </w:p>
    <w:p w14:paraId="4B2BBCD3" w14:textId="77777777" w:rsidR="0005378E" w:rsidRPr="00B7567E" w:rsidRDefault="0005378E" w:rsidP="0005378E">
      <w:pPr>
        <w:jc w:val="both"/>
        <w:rPr>
          <w:rFonts w:ascii="Arial" w:hAnsi="Arial" w:cs="Arial"/>
          <w:lang w:val="es-BO" w:eastAsia="es-ES"/>
        </w:rPr>
      </w:pPr>
    </w:p>
    <w:p w14:paraId="67F7D20D" w14:textId="77777777" w:rsidR="0005378E" w:rsidRPr="00B7567E" w:rsidRDefault="0005378E" w:rsidP="0005378E">
      <w:pPr>
        <w:numPr>
          <w:ilvl w:val="1"/>
          <w:numId w:val="77"/>
        </w:numPr>
        <w:contextualSpacing/>
        <w:jc w:val="both"/>
        <w:rPr>
          <w:rFonts w:ascii="Arial" w:hAnsi="Arial" w:cs="Arial"/>
          <w:lang w:eastAsia="es-ES"/>
        </w:rPr>
      </w:pPr>
      <w:r w:rsidRPr="00B7567E">
        <w:rPr>
          <w:rFonts w:ascii="Arial" w:hAnsi="Arial" w:cs="Arial"/>
          <w:b/>
          <w:lang w:eastAsia="es-ES"/>
        </w:rPr>
        <w:t>YACIMIENTOS PETROLÍFEROS FISCALES BOLIVIANOS</w:t>
      </w:r>
      <w:r w:rsidRPr="00B7567E">
        <w:rPr>
          <w:rFonts w:ascii="Arial" w:hAnsi="Arial" w:cs="Arial"/>
          <w:lang w:eastAsia="es-ES"/>
        </w:rPr>
        <w:t>, con NIT N° 1020269020, con domicilio en la calle Bueno N° 185 de la ciudad de La Paz, representada legalmente por el …</w:t>
      </w:r>
      <w:proofErr w:type="gramStart"/>
      <w:r w:rsidRPr="00B7567E">
        <w:rPr>
          <w:rFonts w:ascii="Arial" w:hAnsi="Arial" w:cs="Arial"/>
          <w:lang w:eastAsia="es-ES"/>
        </w:rPr>
        <w:t>..</w:t>
      </w:r>
      <w:proofErr w:type="gramEnd"/>
      <w:r w:rsidRPr="00B7567E">
        <w:rPr>
          <w:rFonts w:ascii="Arial" w:hAnsi="Arial" w:cs="Arial"/>
          <w:lang w:eastAsia="es-ES"/>
        </w:rPr>
        <w:t xml:space="preserve"> con Cédula de Identidad N° ……., en virtud de la ………, en calidad de …………, que en adelante se denominará la </w:t>
      </w:r>
      <w:r w:rsidRPr="00B7567E">
        <w:rPr>
          <w:rFonts w:ascii="Arial" w:hAnsi="Arial" w:cs="Arial"/>
          <w:b/>
          <w:lang w:eastAsia="es-ES"/>
        </w:rPr>
        <w:t>ENTIDAD</w:t>
      </w:r>
      <w:r w:rsidRPr="00B7567E">
        <w:rPr>
          <w:rFonts w:ascii="Arial" w:hAnsi="Arial" w:cs="Arial"/>
          <w:lang w:eastAsia="es-ES"/>
        </w:rPr>
        <w:t xml:space="preserve">; </w:t>
      </w:r>
    </w:p>
    <w:p w14:paraId="2942300A" w14:textId="77777777" w:rsidR="0005378E" w:rsidRPr="00B7567E" w:rsidRDefault="0005378E" w:rsidP="0005378E">
      <w:pPr>
        <w:ind w:left="360"/>
        <w:contextualSpacing/>
        <w:jc w:val="both"/>
        <w:rPr>
          <w:rFonts w:ascii="Arial" w:hAnsi="Arial" w:cs="Arial"/>
          <w:lang w:eastAsia="es-ES"/>
        </w:rPr>
      </w:pPr>
    </w:p>
    <w:p w14:paraId="6B39B803" w14:textId="77777777" w:rsidR="0005378E" w:rsidRPr="00B7567E" w:rsidRDefault="0005378E" w:rsidP="0005378E">
      <w:pPr>
        <w:numPr>
          <w:ilvl w:val="1"/>
          <w:numId w:val="77"/>
        </w:numPr>
        <w:contextualSpacing/>
        <w:jc w:val="both"/>
        <w:rPr>
          <w:rFonts w:ascii="Arial" w:hAnsi="Arial" w:cs="Arial"/>
          <w:lang w:eastAsia="es-ES"/>
        </w:rPr>
      </w:pPr>
      <w:r w:rsidRPr="00B7567E">
        <w:rPr>
          <w:rFonts w:ascii="Arial" w:hAnsi="Arial" w:cs="Arial"/>
          <w:b/>
          <w:lang w:val="es-ES_tradnl" w:eastAsia="es-ES"/>
        </w:rPr>
        <w:t>……….</w:t>
      </w:r>
      <w:r w:rsidRPr="00B7567E">
        <w:rPr>
          <w:rFonts w:ascii="Arial" w:hAnsi="Arial" w:cs="Arial"/>
          <w:lang w:val="es-ES_tradnl" w:eastAsia="es-ES"/>
        </w:rPr>
        <w:t>, legalmente constituida conforme a la legislación de Bolivia, inscrita en el Registro de Comercio Nº …..,</w:t>
      </w:r>
      <w:r w:rsidRPr="00B7567E">
        <w:rPr>
          <w:rFonts w:ascii="Arial" w:hAnsi="Arial" w:cs="Arial"/>
          <w:b/>
          <w:i/>
          <w:lang w:val="es-ES_tradnl" w:eastAsia="es-ES"/>
        </w:rPr>
        <w:t xml:space="preserve"> </w:t>
      </w:r>
      <w:r w:rsidRPr="00B7567E">
        <w:rPr>
          <w:rFonts w:ascii="Arial" w:hAnsi="Arial" w:cs="Arial"/>
          <w:lang w:val="es-ES_tradnl" w:eastAsia="es-ES"/>
        </w:rPr>
        <w:t xml:space="preserve">con Número de </w:t>
      </w:r>
      <w:proofErr w:type="spellStart"/>
      <w:r w:rsidRPr="00B7567E">
        <w:rPr>
          <w:rFonts w:ascii="Arial" w:hAnsi="Arial" w:cs="Arial"/>
          <w:lang w:val="es-ES_tradnl" w:eastAsia="es-ES"/>
        </w:rPr>
        <w:t>Identificacion</w:t>
      </w:r>
      <w:proofErr w:type="spellEnd"/>
      <w:r w:rsidRPr="00B7567E">
        <w:rPr>
          <w:rFonts w:ascii="Arial" w:hAnsi="Arial" w:cs="Arial"/>
          <w:lang w:val="es-ES_tradnl" w:eastAsia="es-ES"/>
        </w:rPr>
        <w:t xml:space="preserve"> Tributaria ……. con domicilio en el ….. N° </w:t>
      </w:r>
      <w:proofErr w:type="gramStart"/>
      <w:r w:rsidRPr="00B7567E">
        <w:rPr>
          <w:rFonts w:ascii="Arial" w:hAnsi="Arial" w:cs="Arial"/>
          <w:lang w:val="es-ES_tradnl" w:eastAsia="es-ES"/>
        </w:rPr>
        <w:t>..</w:t>
      </w:r>
      <w:proofErr w:type="gramEnd"/>
      <w:r w:rsidRPr="00B7567E">
        <w:rPr>
          <w:rFonts w:ascii="Arial" w:hAnsi="Arial" w:cs="Arial"/>
          <w:lang w:val="es-ES_tradnl" w:eastAsia="es-ES"/>
        </w:rPr>
        <w:t xml:space="preserve"> ……..de la ciudad de ………, representada legalmente por …</w:t>
      </w:r>
      <w:proofErr w:type="gramStart"/>
      <w:r w:rsidRPr="00B7567E">
        <w:rPr>
          <w:rFonts w:ascii="Arial" w:hAnsi="Arial" w:cs="Arial"/>
          <w:lang w:val="es-ES_tradnl" w:eastAsia="es-ES"/>
        </w:rPr>
        <w:t>..</w:t>
      </w:r>
      <w:proofErr w:type="gramEnd"/>
      <w:r w:rsidRPr="00B7567E">
        <w:rPr>
          <w:rFonts w:ascii="Arial" w:hAnsi="Arial" w:cs="Arial"/>
          <w:lang w:val="es-ES_tradnl" w:eastAsia="es-ES"/>
        </w:rPr>
        <w:t xml:space="preserve"> con C.I. N° …</w:t>
      </w:r>
      <w:proofErr w:type="gramStart"/>
      <w:r w:rsidRPr="00B7567E">
        <w:rPr>
          <w:rFonts w:ascii="Arial" w:hAnsi="Arial" w:cs="Arial"/>
          <w:lang w:val="es-ES_tradnl" w:eastAsia="es-ES"/>
        </w:rPr>
        <w:t>..</w:t>
      </w:r>
      <w:proofErr w:type="gramEnd"/>
      <w:r w:rsidRPr="00B7567E">
        <w:rPr>
          <w:rFonts w:ascii="Arial" w:hAnsi="Arial" w:cs="Arial"/>
          <w:lang w:eastAsia="es-ES"/>
        </w:rPr>
        <w:t xml:space="preserve"> </w:t>
      </w:r>
      <w:r w:rsidRPr="00B7567E">
        <w:rPr>
          <w:rFonts w:ascii="Arial" w:hAnsi="Arial" w:cs="Arial"/>
          <w:lang w:val="es-ES_tradnl" w:eastAsia="es-ES"/>
        </w:rPr>
        <w:t xml:space="preserve">en virtud  del testimonio </w:t>
      </w:r>
      <w:proofErr w:type="gramStart"/>
      <w:r w:rsidRPr="00B7567E">
        <w:rPr>
          <w:rFonts w:ascii="Arial" w:hAnsi="Arial" w:cs="Arial"/>
          <w:lang w:val="es-ES_tradnl" w:eastAsia="es-ES"/>
        </w:rPr>
        <w:t>de …</w:t>
      </w:r>
      <w:proofErr w:type="gramEnd"/>
      <w:r w:rsidRPr="00B7567E">
        <w:rPr>
          <w:rFonts w:ascii="Arial" w:hAnsi="Arial" w:cs="Arial"/>
          <w:lang w:val="es-ES_tradnl" w:eastAsia="es-ES"/>
        </w:rPr>
        <w:t>….. de fecha ………., extendido ante Notario de Fe Publica N° ………,</w:t>
      </w:r>
      <w:r w:rsidRPr="00B7567E">
        <w:rPr>
          <w:rFonts w:ascii="Arial" w:hAnsi="Arial" w:cs="Arial"/>
          <w:lang w:eastAsia="es-ES"/>
        </w:rPr>
        <w:t xml:space="preserve"> que en adelante se denominará el </w:t>
      </w:r>
      <w:r w:rsidRPr="00B7567E">
        <w:rPr>
          <w:rFonts w:ascii="Arial" w:hAnsi="Arial" w:cs="Arial"/>
          <w:b/>
          <w:bCs/>
          <w:lang w:val="es-BO" w:eastAsia="es-ES"/>
        </w:rPr>
        <w:t>CONSULTOR</w:t>
      </w:r>
      <w:r w:rsidRPr="00B7567E">
        <w:rPr>
          <w:rFonts w:ascii="Arial" w:hAnsi="Arial" w:cs="Arial"/>
          <w:lang w:val="es-BO" w:eastAsia="es-ES"/>
        </w:rPr>
        <w:t>, quienes celebran y  suscriben el presente Contrato de Consultoría de acuerdo al tenor de las siguientes cláusulas:</w:t>
      </w:r>
    </w:p>
    <w:p w14:paraId="205536C4" w14:textId="77777777" w:rsidR="0005378E" w:rsidRPr="00B7567E" w:rsidRDefault="0005378E" w:rsidP="0005378E">
      <w:pPr>
        <w:spacing w:line="200" w:lineRule="exact"/>
        <w:jc w:val="both"/>
        <w:rPr>
          <w:rFonts w:ascii="Arial" w:hAnsi="Arial" w:cs="Arial"/>
          <w:b/>
          <w:lang w:val="es-ES_tradnl" w:eastAsia="es-ES"/>
        </w:rPr>
      </w:pPr>
    </w:p>
    <w:p w14:paraId="0022B16F"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SEGUNDA.- (ANTECEDENTES LEGALES DEL CONTRATO)</w:t>
      </w:r>
      <w:r w:rsidRPr="00B7567E">
        <w:rPr>
          <w:rFonts w:ascii="Arial" w:hAnsi="Arial" w:cs="Arial"/>
          <w:lang w:val="es-ES_tradnl" w:eastAsia="es-ES"/>
        </w:rPr>
        <w:t xml:space="preserve"> </w:t>
      </w:r>
    </w:p>
    <w:p w14:paraId="4DFD9397" w14:textId="77777777" w:rsidR="0005378E" w:rsidRDefault="0005378E" w:rsidP="0005378E">
      <w:pPr>
        <w:ind w:left="567" w:hanging="567"/>
        <w:jc w:val="both"/>
        <w:rPr>
          <w:rFonts w:ascii="Bookman Old Style" w:hAnsi="Bookman Old Style" w:cs="Arial"/>
          <w:sz w:val="18"/>
          <w:szCs w:val="18"/>
          <w:lang w:val="es-ES_tradnl"/>
        </w:rPr>
      </w:pPr>
    </w:p>
    <w:p w14:paraId="1413DE67" w14:textId="77777777" w:rsidR="0005378E" w:rsidRPr="001612B1" w:rsidRDefault="0005378E" w:rsidP="0005378E">
      <w:pPr>
        <w:ind w:left="567" w:hanging="567"/>
        <w:jc w:val="both"/>
        <w:rPr>
          <w:rFonts w:ascii="Arial" w:hAnsi="Arial" w:cs="Arial"/>
          <w:lang w:val="es-ES_tradnl"/>
        </w:rPr>
      </w:pPr>
      <w:r w:rsidRPr="001612B1">
        <w:rPr>
          <w:rFonts w:ascii="Arial" w:hAnsi="Arial" w:cs="Arial"/>
          <w:b/>
          <w:lang w:val="es-ES_tradnl"/>
        </w:rPr>
        <w:t>2.1.</w:t>
      </w:r>
      <w:r>
        <w:rPr>
          <w:rFonts w:ascii="Bookman Old Style" w:hAnsi="Bookman Old Style" w:cs="Arial"/>
          <w:sz w:val="18"/>
          <w:szCs w:val="18"/>
          <w:lang w:val="es-ES_tradnl"/>
        </w:rPr>
        <w:t xml:space="preserve">  </w:t>
      </w:r>
      <w:r w:rsidRPr="001612B1">
        <w:rPr>
          <w:rFonts w:ascii="Arial" w:hAnsi="Arial" w:cs="Arial"/>
          <w:lang w:val="es-ES_tradnl"/>
        </w:rPr>
        <w:t xml:space="preserve">La </w:t>
      </w:r>
      <w:r w:rsidRPr="001612B1">
        <w:rPr>
          <w:rFonts w:ascii="Arial" w:hAnsi="Arial" w:cs="Arial"/>
          <w:b/>
          <w:lang w:val="es-ES_tradnl"/>
        </w:rPr>
        <w:t>ENTIDAD</w:t>
      </w:r>
      <w:r w:rsidRPr="001612B1">
        <w:rPr>
          <w:rFonts w:ascii="Arial" w:hAnsi="Arial" w:cs="Arial"/>
          <w:lang w:val="es-ES_tradnl"/>
        </w:rPr>
        <w:t>, mediante la modalidad de Contratación XXX con Código XXX, llevó adelante el proceso de contratación para la Consultoría de “</w:t>
      </w:r>
      <w:proofErr w:type="spellStart"/>
      <w:r w:rsidRPr="001612B1">
        <w:rPr>
          <w:rFonts w:ascii="Arial" w:hAnsi="Arial" w:cs="Arial"/>
          <w:lang w:val="es-ES_tradnl"/>
        </w:rPr>
        <w:t>xxxxxxxx</w:t>
      </w:r>
      <w:proofErr w:type="spellEnd"/>
      <w:r w:rsidRPr="001612B1">
        <w:rPr>
          <w:rFonts w:ascii="Arial" w:hAnsi="Arial" w:cs="Arial"/>
          <w:lang w:val="es-ES_tradnl"/>
        </w:rPr>
        <w:t xml:space="preserve">”, proceso realizado bajo las normas y regulaciones de contratación establecidas en el Reglamento de Contrataciones Directas en el marco del Decreto Supremo N° 29506, aprobado mediante Resolución de Directorio N° </w:t>
      </w:r>
      <w:r>
        <w:rPr>
          <w:rFonts w:ascii="Arial" w:hAnsi="Arial" w:cs="Arial"/>
          <w:lang w:val="es-ES_tradnl"/>
        </w:rPr>
        <w:t>15</w:t>
      </w:r>
      <w:r w:rsidRPr="001612B1">
        <w:rPr>
          <w:rFonts w:ascii="Arial" w:hAnsi="Arial" w:cs="Arial"/>
          <w:lang w:val="es-ES_tradnl"/>
        </w:rPr>
        <w:t>/201</w:t>
      </w:r>
      <w:r>
        <w:rPr>
          <w:rFonts w:ascii="Arial" w:hAnsi="Arial" w:cs="Arial"/>
          <w:lang w:val="es-ES_tradnl"/>
        </w:rPr>
        <w:t>6</w:t>
      </w:r>
      <w:r w:rsidRPr="001612B1">
        <w:rPr>
          <w:rFonts w:ascii="Arial" w:hAnsi="Arial" w:cs="Arial"/>
          <w:lang w:val="es-ES_tradnl"/>
        </w:rPr>
        <w:t xml:space="preserve"> de </w:t>
      </w:r>
      <w:r>
        <w:rPr>
          <w:rFonts w:ascii="Arial" w:hAnsi="Arial" w:cs="Arial"/>
          <w:lang w:val="es-ES_tradnl"/>
        </w:rPr>
        <w:t>29</w:t>
      </w:r>
      <w:r w:rsidRPr="001612B1">
        <w:rPr>
          <w:rFonts w:ascii="Arial" w:hAnsi="Arial" w:cs="Arial"/>
          <w:lang w:val="es-ES_tradnl"/>
        </w:rPr>
        <w:t xml:space="preserve"> de </w:t>
      </w:r>
      <w:r>
        <w:rPr>
          <w:rFonts w:ascii="Arial" w:hAnsi="Arial" w:cs="Arial"/>
          <w:lang w:val="es-ES_tradnl"/>
        </w:rPr>
        <w:t>febrero</w:t>
      </w:r>
      <w:r w:rsidRPr="001612B1">
        <w:rPr>
          <w:rFonts w:ascii="Arial" w:hAnsi="Arial" w:cs="Arial"/>
          <w:lang w:val="es-ES_tradnl"/>
        </w:rPr>
        <w:t xml:space="preserve"> de 201</w:t>
      </w:r>
      <w:r>
        <w:rPr>
          <w:rFonts w:ascii="Arial" w:hAnsi="Arial" w:cs="Arial"/>
          <w:lang w:val="es-ES_tradnl"/>
        </w:rPr>
        <w:t>6</w:t>
      </w:r>
      <w:r w:rsidRPr="001612B1">
        <w:rPr>
          <w:rFonts w:ascii="Arial" w:hAnsi="Arial" w:cs="Arial"/>
          <w:lang w:val="es-ES_tradnl"/>
        </w:rPr>
        <w:t xml:space="preserve"> y el Documento Base de Contratación - DBC. </w:t>
      </w:r>
    </w:p>
    <w:p w14:paraId="5947CF69" w14:textId="77777777" w:rsidR="0005378E" w:rsidRPr="001612B1" w:rsidRDefault="0005378E" w:rsidP="0005378E">
      <w:pPr>
        <w:ind w:left="567" w:hanging="567"/>
        <w:jc w:val="both"/>
        <w:rPr>
          <w:rFonts w:ascii="Arial" w:hAnsi="Arial" w:cs="Arial"/>
          <w:lang w:val="es-ES_tradnl"/>
        </w:rPr>
      </w:pPr>
    </w:p>
    <w:p w14:paraId="32ECDF9D" w14:textId="77777777" w:rsidR="0005378E" w:rsidRPr="001612B1" w:rsidRDefault="0005378E" w:rsidP="0005378E">
      <w:pPr>
        <w:ind w:left="567" w:hanging="567"/>
        <w:jc w:val="both"/>
        <w:rPr>
          <w:rFonts w:ascii="Arial" w:hAnsi="Arial" w:cs="Arial"/>
        </w:rPr>
      </w:pPr>
      <w:r w:rsidRPr="001612B1">
        <w:rPr>
          <w:rFonts w:ascii="Arial" w:hAnsi="Arial" w:cs="Arial"/>
          <w:b/>
          <w:bCs/>
          <w:lang w:eastAsia="es-ES"/>
        </w:rPr>
        <w:t>2.2.</w:t>
      </w:r>
      <w:r w:rsidRPr="001612B1">
        <w:rPr>
          <w:rFonts w:ascii="Arial" w:hAnsi="Arial" w:cs="Arial"/>
          <w:bCs/>
          <w:lang w:eastAsia="es-ES"/>
        </w:rPr>
        <w:tab/>
        <w:t>Por su parte el</w:t>
      </w:r>
      <w:r w:rsidRPr="001612B1">
        <w:rPr>
          <w:rFonts w:ascii="Arial" w:hAnsi="Arial" w:cs="Arial"/>
          <w:b/>
          <w:bCs/>
          <w:lang w:eastAsia="es-ES"/>
        </w:rPr>
        <w:t xml:space="preserve"> PROVEEDOR </w:t>
      </w:r>
      <w:r w:rsidRPr="001612B1">
        <w:rPr>
          <w:rFonts w:ascii="Arial" w:hAnsi="Arial" w:cs="Arial"/>
          <w:bCs/>
          <w:lang w:eastAsia="es-ES"/>
        </w:rPr>
        <w:t xml:space="preserve">reúne las condiciones y experiencia para llevar a cabo la Adquisición detallada en el presente Contrato. </w:t>
      </w:r>
    </w:p>
    <w:p w14:paraId="444B562A" w14:textId="77777777" w:rsidR="0005378E" w:rsidRPr="00B7567E" w:rsidRDefault="0005378E" w:rsidP="0005378E">
      <w:pPr>
        <w:jc w:val="both"/>
        <w:rPr>
          <w:rFonts w:ascii="Arial" w:hAnsi="Arial" w:cs="Arial"/>
          <w:lang w:val="es-BO" w:eastAsia="es-ES"/>
        </w:rPr>
      </w:pPr>
    </w:p>
    <w:p w14:paraId="193551B7"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TERCERA.- (OBJETO)</w:t>
      </w:r>
      <w:r w:rsidRPr="00B7567E">
        <w:rPr>
          <w:rFonts w:ascii="Arial" w:hAnsi="Arial" w:cs="Arial"/>
          <w:lang w:val="es-ES_tradnl" w:eastAsia="es-ES"/>
        </w:rPr>
        <w:t xml:space="preserve"> </w:t>
      </w:r>
    </w:p>
    <w:p w14:paraId="2D8CA5C2" w14:textId="77777777" w:rsidR="0005378E" w:rsidRPr="00B7567E" w:rsidRDefault="0005378E" w:rsidP="0005378E">
      <w:pPr>
        <w:spacing w:line="200" w:lineRule="exact"/>
        <w:jc w:val="both"/>
        <w:rPr>
          <w:rFonts w:ascii="Arial" w:hAnsi="Arial" w:cs="Arial"/>
          <w:lang w:val="es-ES_tradnl" w:eastAsia="es-ES"/>
        </w:rPr>
      </w:pPr>
    </w:p>
    <w:p w14:paraId="07BFD9DF"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b/>
          <w:bCs/>
          <w:lang w:val="es-ES_tradnl" w:eastAsia="es-ES"/>
        </w:rPr>
        <w:t xml:space="preserve"> </w:t>
      </w:r>
      <w:r w:rsidRPr="00B7567E">
        <w:rPr>
          <w:rFonts w:ascii="Arial" w:hAnsi="Arial" w:cs="Arial"/>
          <w:lang w:val="es-ES_tradnl" w:eastAsia="es-ES"/>
        </w:rPr>
        <w:t xml:space="preserve">se compromete y obliga por el presente contrato, a prestar todos los servicios necesarios para desarrollar la </w:t>
      </w:r>
      <w:proofErr w:type="spellStart"/>
      <w:r w:rsidRPr="00B7567E">
        <w:rPr>
          <w:rFonts w:ascii="Arial" w:hAnsi="Arial" w:cs="Arial"/>
          <w:lang w:val="es-ES_tradnl" w:eastAsia="es-ES"/>
        </w:rPr>
        <w:t>consultoria</w:t>
      </w:r>
      <w:proofErr w:type="spellEnd"/>
      <w:r w:rsidRPr="00B7567E">
        <w:rPr>
          <w:rFonts w:ascii="Arial" w:hAnsi="Arial" w:cs="Arial"/>
          <w:lang w:val="es-ES_tradnl" w:eastAsia="es-ES"/>
        </w:rPr>
        <w:t xml:space="preserve"> para la “…………..”, hasta su conclusión, que en adelante se denominara el</w:t>
      </w:r>
      <w:r w:rsidRPr="00B7567E">
        <w:rPr>
          <w:rFonts w:ascii="Arial" w:hAnsi="Arial" w:cs="Arial"/>
          <w:b/>
          <w:lang w:val="es-ES_tradnl" w:eastAsia="es-ES"/>
        </w:rPr>
        <w:t xml:space="preserve"> CONSULTOR</w:t>
      </w:r>
      <w:r w:rsidRPr="00B7567E">
        <w:rPr>
          <w:rFonts w:ascii="Arial" w:hAnsi="Arial" w:cs="Arial"/>
          <w:lang w:val="es-ES_tradnl" w:eastAsia="es-ES"/>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6616040B" w14:textId="77777777" w:rsidR="0005378E" w:rsidRPr="00B7567E" w:rsidRDefault="0005378E" w:rsidP="0005378E">
      <w:pPr>
        <w:spacing w:before="120" w:after="120"/>
        <w:jc w:val="both"/>
        <w:rPr>
          <w:rFonts w:ascii="Arial" w:hAnsi="Arial" w:cs="Arial"/>
          <w:b/>
          <w:lang w:val="es-BO" w:eastAsia="es-ES"/>
        </w:rPr>
      </w:pPr>
      <w:r w:rsidRPr="00B7567E">
        <w:rPr>
          <w:rFonts w:ascii="Arial" w:hAnsi="Arial" w:cs="Arial"/>
          <w:b/>
          <w:lang w:val="es-ES_tradnl" w:eastAsia="es-ES"/>
        </w:rPr>
        <w:t xml:space="preserve">CUARTA.- </w:t>
      </w:r>
      <w:r w:rsidRPr="00B7567E">
        <w:rPr>
          <w:rFonts w:ascii="Arial" w:hAnsi="Arial" w:cs="Arial"/>
          <w:b/>
          <w:lang w:val="es-BO" w:eastAsia="es-ES"/>
        </w:rPr>
        <w:t xml:space="preserve">(VIGENCIA, PLAZO DE PRESTACION DEL SERVICIO Y ORDEN DE PROCEDER). </w:t>
      </w:r>
    </w:p>
    <w:p w14:paraId="75A6177F" w14:textId="77777777" w:rsidR="0005378E" w:rsidRPr="00B7567E" w:rsidRDefault="0005378E" w:rsidP="0005378E">
      <w:pPr>
        <w:numPr>
          <w:ilvl w:val="1"/>
          <w:numId w:val="67"/>
        </w:numPr>
        <w:spacing w:before="120" w:after="120"/>
        <w:contextualSpacing/>
        <w:jc w:val="both"/>
        <w:rPr>
          <w:rFonts w:ascii="Arial" w:hAnsi="Arial" w:cs="Arial"/>
          <w:b/>
          <w:lang w:val="es-BO" w:eastAsia="es-ES"/>
        </w:rPr>
      </w:pPr>
      <w:r w:rsidRPr="00B7567E">
        <w:rPr>
          <w:rFonts w:ascii="Arial" w:hAnsi="Arial" w:cs="Arial"/>
          <w:b/>
          <w:lang w:val="es-BO" w:eastAsia="es-ES"/>
        </w:rPr>
        <w:t xml:space="preserve"> Vigencia: </w:t>
      </w:r>
    </w:p>
    <w:p w14:paraId="7FE06CDA" w14:textId="77777777" w:rsidR="0005378E" w:rsidRPr="00B7567E" w:rsidRDefault="0005378E" w:rsidP="0005378E">
      <w:pPr>
        <w:spacing w:before="120" w:after="120"/>
        <w:ind w:left="567"/>
        <w:jc w:val="both"/>
        <w:rPr>
          <w:rFonts w:ascii="Arial" w:hAnsi="Arial" w:cs="Arial"/>
          <w:lang w:val="es-BO" w:eastAsia="es-ES"/>
        </w:rPr>
      </w:pPr>
      <w:r w:rsidRPr="00B7567E">
        <w:rPr>
          <w:rFonts w:ascii="Arial" w:hAnsi="Arial" w:cs="Arial"/>
          <w:lang w:val="es-BO" w:eastAsia="es-ES"/>
        </w:rPr>
        <w:t xml:space="preserve">El presente contrato, entrará en vigencia </w:t>
      </w:r>
      <w:proofErr w:type="gramStart"/>
      <w:r w:rsidRPr="00B7567E">
        <w:rPr>
          <w:rFonts w:ascii="Arial" w:hAnsi="Arial" w:cs="Arial"/>
          <w:lang w:val="es-BO" w:eastAsia="es-ES"/>
        </w:rPr>
        <w:t>desde …</w:t>
      </w:r>
      <w:proofErr w:type="gramEnd"/>
      <w:r w:rsidRPr="00B7567E">
        <w:rPr>
          <w:rFonts w:ascii="Arial" w:hAnsi="Arial" w:cs="Arial"/>
          <w:lang w:val="es-BO" w:eastAsia="es-ES"/>
        </w:rPr>
        <w:t>…….</w:t>
      </w:r>
    </w:p>
    <w:p w14:paraId="5FBCE1DA" w14:textId="77777777" w:rsidR="0005378E" w:rsidRPr="00B7567E" w:rsidRDefault="0005378E" w:rsidP="0005378E">
      <w:pPr>
        <w:numPr>
          <w:ilvl w:val="1"/>
          <w:numId w:val="67"/>
        </w:numPr>
        <w:spacing w:before="120" w:after="120"/>
        <w:contextualSpacing/>
        <w:jc w:val="both"/>
        <w:rPr>
          <w:rFonts w:ascii="Arial" w:hAnsi="Arial" w:cs="Arial"/>
          <w:b/>
          <w:lang w:val="es-BO" w:eastAsia="es-ES"/>
        </w:rPr>
      </w:pPr>
      <w:r w:rsidRPr="00B7567E">
        <w:rPr>
          <w:rFonts w:ascii="Arial" w:hAnsi="Arial" w:cs="Arial"/>
          <w:b/>
          <w:lang w:val="es-BO" w:eastAsia="es-ES"/>
        </w:rPr>
        <w:t xml:space="preserve"> Plazo de prestación del servicio y orden de proceder</w:t>
      </w:r>
    </w:p>
    <w:p w14:paraId="6C314F5F" w14:textId="77777777" w:rsidR="0005378E" w:rsidRDefault="0005378E" w:rsidP="0005378E">
      <w:pPr>
        <w:spacing w:line="200" w:lineRule="exact"/>
        <w:jc w:val="both"/>
        <w:rPr>
          <w:rFonts w:ascii="Arial" w:hAnsi="Arial" w:cs="Arial"/>
          <w:lang w:val="es-ES_tradnl" w:eastAsia="es-ES"/>
        </w:rPr>
      </w:pPr>
    </w:p>
    <w:p w14:paraId="3ABECDEC"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lastRenderedPageBreak/>
        <w:t xml:space="preserve">El </w:t>
      </w:r>
      <w:r w:rsidRPr="00B7567E">
        <w:rPr>
          <w:rFonts w:ascii="Arial" w:hAnsi="Arial" w:cs="Arial"/>
          <w:b/>
          <w:lang w:val="es-ES_tradnl" w:eastAsia="es-ES"/>
        </w:rPr>
        <w:t xml:space="preserve">CONSULTOR </w:t>
      </w:r>
      <w:r w:rsidRPr="00B7567E">
        <w:rPr>
          <w:rFonts w:ascii="Arial" w:hAnsi="Arial" w:cs="Arial"/>
          <w:lang w:val="es-ES_tradnl" w:eastAsia="es-ES"/>
        </w:rPr>
        <w:t xml:space="preserve">desarrollará sus actividades de forma satisfactoria, en estricto acuerdo con el alcance del servicio, la propuesta adjudicada, los términos de referencia, el cronograma de servicios, en el plazo </w:t>
      </w:r>
      <w:proofErr w:type="gramStart"/>
      <w:r w:rsidRPr="00B7567E">
        <w:rPr>
          <w:rFonts w:ascii="Arial" w:hAnsi="Arial" w:cs="Arial"/>
          <w:lang w:val="es-ES_tradnl" w:eastAsia="es-ES"/>
        </w:rPr>
        <w:t>de …</w:t>
      </w:r>
      <w:proofErr w:type="gramEnd"/>
      <w:r w:rsidRPr="00B7567E">
        <w:rPr>
          <w:rFonts w:ascii="Arial" w:hAnsi="Arial" w:cs="Arial"/>
          <w:lang w:val="es-ES_tradnl" w:eastAsia="es-ES"/>
        </w:rPr>
        <w:t>……. días calendario, que serán computados a partir de la fecha de la orden de proceder.</w:t>
      </w:r>
      <w:r w:rsidRPr="00B7567E">
        <w:rPr>
          <w:rFonts w:ascii="Arial" w:hAnsi="Arial" w:cs="Arial"/>
          <w:b/>
          <w:lang w:val="es-ES_tradnl" w:eastAsia="es-ES"/>
        </w:rPr>
        <w:t xml:space="preserve"> </w:t>
      </w:r>
    </w:p>
    <w:p w14:paraId="44EEAB7A" w14:textId="77777777" w:rsidR="0005378E" w:rsidRPr="00B7567E" w:rsidRDefault="0005378E" w:rsidP="0005378E">
      <w:pPr>
        <w:jc w:val="both"/>
        <w:rPr>
          <w:rFonts w:ascii="Arial" w:hAnsi="Arial" w:cs="Arial"/>
          <w:lang w:val="es-ES_tradnl" w:eastAsia="es-ES"/>
        </w:rPr>
      </w:pPr>
    </w:p>
    <w:p w14:paraId="133551DF"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Emitida, por escrito, la orden de proceder comenzará a correr el plazo de prestación del servicio.</w:t>
      </w:r>
    </w:p>
    <w:p w14:paraId="7F9296B9" w14:textId="77777777" w:rsidR="0005378E" w:rsidRPr="00B7567E" w:rsidRDefault="0005378E" w:rsidP="0005378E">
      <w:pPr>
        <w:jc w:val="both"/>
        <w:rPr>
          <w:rFonts w:ascii="Arial" w:hAnsi="Arial" w:cs="Arial"/>
          <w:lang w:eastAsia="es-ES"/>
        </w:rPr>
      </w:pPr>
    </w:p>
    <w:p w14:paraId="35AD38AF"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QUINTA.- (DOCUMENTOS DE CONTRATO)</w:t>
      </w:r>
      <w:r w:rsidRPr="00B7567E">
        <w:rPr>
          <w:rFonts w:ascii="Arial" w:hAnsi="Arial" w:cs="Arial"/>
          <w:lang w:val="es-ES_tradnl" w:eastAsia="es-ES"/>
        </w:rPr>
        <w:t xml:space="preserve"> </w:t>
      </w:r>
    </w:p>
    <w:p w14:paraId="5164669E"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Para cumplimiento de lo preceptuado en el presente contrato, forman parte del mismo los siguientes documentos:</w:t>
      </w:r>
    </w:p>
    <w:p w14:paraId="13C19B76" w14:textId="77777777" w:rsidR="0005378E" w:rsidRPr="00B7567E" w:rsidRDefault="0005378E" w:rsidP="0005378E">
      <w:pPr>
        <w:spacing w:line="200" w:lineRule="exact"/>
        <w:jc w:val="both"/>
        <w:rPr>
          <w:rFonts w:ascii="Arial" w:hAnsi="Arial" w:cs="Arial"/>
          <w:lang w:val="es-ES_tradnl" w:eastAsia="es-ES"/>
        </w:rPr>
      </w:pPr>
    </w:p>
    <w:p w14:paraId="0575AC1A" w14:textId="77777777" w:rsidR="0005378E" w:rsidRPr="00B7567E" w:rsidRDefault="0005378E" w:rsidP="0005378E">
      <w:pPr>
        <w:numPr>
          <w:ilvl w:val="1"/>
          <w:numId w:val="69"/>
        </w:numPr>
        <w:spacing w:line="200" w:lineRule="exact"/>
        <w:contextualSpacing/>
        <w:jc w:val="both"/>
        <w:rPr>
          <w:rFonts w:ascii="Arial" w:hAnsi="Arial" w:cs="Arial"/>
          <w:lang w:val="es-ES_tradnl" w:eastAsia="es-ES"/>
        </w:rPr>
      </w:pPr>
      <w:proofErr w:type="spellStart"/>
      <w:r w:rsidRPr="00B7567E">
        <w:rPr>
          <w:rFonts w:ascii="Arial" w:hAnsi="Arial" w:cs="Arial"/>
          <w:lang w:val="es-ES_tradnl" w:eastAsia="es-ES"/>
        </w:rPr>
        <w:t>Terminos</w:t>
      </w:r>
      <w:proofErr w:type="spellEnd"/>
      <w:r w:rsidRPr="00B7567E">
        <w:rPr>
          <w:rFonts w:ascii="Arial" w:hAnsi="Arial" w:cs="Arial"/>
          <w:lang w:val="es-ES_tradnl" w:eastAsia="es-ES"/>
        </w:rPr>
        <w:t xml:space="preserve"> de referencia.</w:t>
      </w:r>
    </w:p>
    <w:p w14:paraId="0E5817B2" w14:textId="77777777" w:rsidR="0005378E" w:rsidRPr="00B7567E" w:rsidRDefault="0005378E" w:rsidP="0005378E">
      <w:pPr>
        <w:numPr>
          <w:ilvl w:val="1"/>
          <w:numId w:val="69"/>
        </w:numPr>
        <w:spacing w:line="200" w:lineRule="exact"/>
        <w:contextualSpacing/>
        <w:jc w:val="both"/>
        <w:rPr>
          <w:rFonts w:ascii="Arial" w:hAnsi="Arial" w:cs="Arial"/>
          <w:lang w:val="es-ES_tradnl" w:eastAsia="es-ES"/>
        </w:rPr>
      </w:pPr>
      <w:r w:rsidRPr="00B7567E">
        <w:rPr>
          <w:rFonts w:ascii="Arial" w:hAnsi="Arial" w:cs="Arial"/>
          <w:lang w:val="es-ES_tradnl" w:eastAsia="es-ES"/>
        </w:rPr>
        <w:t>Propuesta adjudicada.</w:t>
      </w:r>
    </w:p>
    <w:p w14:paraId="6491CE9F" w14:textId="77777777" w:rsidR="0005378E" w:rsidRDefault="0005378E" w:rsidP="0005378E">
      <w:pPr>
        <w:numPr>
          <w:ilvl w:val="1"/>
          <w:numId w:val="69"/>
        </w:numPr>
        <w:spacing w:line="200" w:lineRule="exact"/>
        <w:contextualSpacing/>
        <w:jc w:val="both"/>
        <w:rPr>
          <w:rFonts w:ascii="Arial" w:hAnsi="Arial" w:cs="Arial"/>
          <w:lang w:val="es-ES_tradnl" w:eastAsia="es-ES"/>
        </w:rPr>
      </w:pPr>
      <w:proofErr w:type="spellStart"/>
      <w:r w:rsidRPr="00B7567E">
        <w:rPr>
          <w:rFonts w:ascii="Arial" w:hAnsi="Arial" w:cs="Arial"/>
          <w:lang w:val="es-ES_tradnl" w:eastAsia="es-ES"/>
        </w:rPr>
        <w:t>Garantia</w:t>
      </w:r>
      <w:proofErr w:type="spellEnd"/>
    </w:p>
    <w:p w14:paraId="48B08420" w14:textId="77777777" w:rsidR="0005378E" w:rsidRPr="001612B1" w:rsidRDefault="0005378E" w:rsidP="0005378E">
      <w:pPr>
        <w:numPr>
          <w:ilvl w:val="1"/>
          <w:numId w:val="69"/>
        </w:numPr>
        <w:spacing w:line="200" w:lineRule="exact"/>
        <w:contextualSpacing/>
        <w:jc w:val="both"/>
        <w:rPr>
          <w:rFonts w:ascii="Arial" w:hAnsi="Arial" w:cs="Arial"/>
          <w:lang w:val="es-ES_tradnl" w:eastAsia="es-ES"/>
        </w:rPr>
      </w:pPr>
      <w:r w:rsidRPr="001612B1">
        <w:rPr>
          <w:rFonts w:ascii="Arial" w:hAnsi="Arial" w:cs="Arial"/>
          <w:lang w:val="es-ES_tradnl" w:eastAsia="es-ES"/>
        </w:rPr>
        <w:t>Toda la documentación generada en el proceso de contratación.</w:t>
      </w:r>
    </w:p>
    <w:p w14:paraId="36C99BB6" w14:textId="77777777" w:rsidR="0005378E" w:rsidRPr="001612B1" w:rsidRDefault="0005378E" w:rsidP="0005378E">
      <w:pPr>
        <w:spacing w:line="200" w:lineRule="exact"/>
        <w:ind w:left="785"/>
        <w:contextualSpacing/>
        <w:jc w:val="both"/>
        <w:rPr>
          <w:rFonts w:ascii="Arial" w:hAnsi="Arial" w:cs="Arial"/>
          <w:lang w:val="es-ES_tradnl" w:eastAsia="es-ES"/>
        </w:rPr>
      </w:pPr>
    </w:p>
    <w:p w14:paraId="6F677805"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SEXTA.- (MONTO DEL CONTRATO)</w:t>
      </w:r>
      <w:r w:rsidRPr="00B7567E">
        <w:rPr>
          <w:rFonts w:ascii="Arial" w:hAnsi="Arial" w:cs="Arial"/>
          <w:lang w:val="es-ES_tradnl" w:eastAsia="es-ES"/>
        </w:rPr>
        <w:t xml:space="preserve"> </w:t>
      </w:r>
    </w:p>
    <w:p w14:paraId="6F744F06"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 xml:space="preserve">El monto total propuesto y aceptado por ambas partes para la ejecución del objeto del presente contrato es </w:t>
      </w:r>
      <w:proofErr w:type="gramStart"/>
      <w:r w:rsidRPr="00B7567E">
        <w:rPr>
          <w:rFonts w:ascii="Arial" w:hAnsi="Arial" w:cs="Arial"/>
          <w:lang w:val="es-ES_tradnl" w:eastAsia="es-ES"/>
        </w:rPr>
        <w:t>de ……</w:t>
      </w:r>
      <w:proofErr w:type="gramEnd"/>
      <w:r w:rsidRPr="00B7567E">
        <w:rPr>
          <w:rFonts w:ascii="Arial" w:hAnsi="Arial" w:cs="Arial"/>
          <w:lang w:val="es-ES_tradnl" w:eastAsia="es-ES"/>
        </w:rPr>
        <w:t xml:space="preserve"> (……).</w:t>
      </w:r>
      <w:r w:rsidRPr="00B7567E">
        <w:rPr>
          <w:rFonts w:ascii="Arial" w:hAnsi="Arial" w:cs="Arial"/>
          <w:b/>
          <w:i/>
          <w:lang w:val="es-ES_tradnl" w:eastAsia="es-ES"/>
        </w:rPr>
        <w:t xml:space="preserve"> </w:t>
      </w:r>
    </w:p>
    <w:p w14:paraId="5C089915" w14:textId="77777777" w:rsidR="0005378E" w:rsidRPr="00B7567E" w:rsidRDefault="0005378E" w:rsidP="0005378E">
      <w:pPr>
        <w:jc w:val="both"/>
        <w:rPr>
          <w:rFonts w:ascii="Arial" w:hAnsi="Arial" w:cs="Arial"/>
          <w:lang w:val="es-ES_tradnl" w:eastAsia="es-ES"/>
        </w:rPr>
      </w:pPr>
    </w:p>
    <w:p w14:paraId="50E596DD"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Queda establecido que el monto del contrato incluye todos los elementos sin excepción alguna, que sean necesarios para la realización y cumplimiento del servicio de </w:t>
      </w:r>
      <w:r w:rsidRPr="00B7567E">
        <w:rPr>
          <w:rFonts w:ascii="Arial" w:hAnsi="Arial" w:cs="Arial"/>
          <w:b/>
          <w:bCs/>
          <w:lang w:val="es-ES_tradnl" w:eastAsia="es-ES"/>
        </w:rPr>
        <w:t>CONSULTORÍA</w:t>
      </w:r>
      <w:r w:rsidRPr="00B7567E">
        <w:rPr>
          <w:rFonts w:ascii="Arial" w:hAnsi="Arial" w:cs="Arial"/>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12D98D21" w14:textId="77777777" w:rsidR="0005378E" w:rsidRPr="00B7567E" w:rsidRDefault="0005378E" w:rsidP="0005378E">
      <w:pPr>
        <w:spacing w:line="200" w:lineRule="exact"/>
        <w:jc w:val="both"/>
        <w:rPr>
          <w:rFonts w:ascii="Arial" w:hAnsi="Arial" w:cs="Arial"/>
          <w:lang w:val="es-ES_tradnl" w:eastAsia="es-ES"/>
        </w:rPr>
      </w:pPr>
    </w:p>
    <w:p w14:paraId="3F07F398"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Es de exclusiva responsabilidad del </w:t>
      </w:r>
      <w:r w:rsidRPr="00B7567E">
        <w:rPr>
          <w:rFonts w:ascii="Arial" w:hAnsi="Arial" w:cs="Arial"/>
          <w:b/>
          <w:lang w:val="es-ES_tradnl" w:eastAsia="es-ES"/>
        </w:rPr>
        <w:t>CONSULTOR</w:t>
      </w:r>
      <w:r w:rsidRPr="00B7567E">
        <w:rPr>
          <w:rFonts w:ascii="Arial" w:hAnsi="Arial" w:cs="Arial"/>
          <w:lang w:val="es-ES_tradnl" w:eastAsia="es-ES"/>
        </w:rPr>
        <w:t xml:space="preserve">, prestar los servicios contratados dentro del monto establecido como costo del servicio, ya que no se reconocerán ni procederán pagos por servicios que excedan dicho monto. </w:t>
      </w:r>
    </w:p>
    <w:p w14:paraId="2F18E86F" w14:textId="77777777" w:rsidR="0005378E" w:rsidRPr="00B7567E" w:rsidRDefault="0005378E" w:rsidP="0005378E">
      <w:pPr>
        <w:spacing w:line="200" w:lineRule="exact"/>
        <w:jc w:val="both"/>
        <w:rPr>
          <w:rFonts w:ascii="Arial" w:hAnsi="Arial" w:cs="Arial"/>
          <w:lang w:val="es-ES_tradnl" w:eastAsia="es-ES"/>
        </w:rPr>
      </w:pPr>
    </w:p>
    <w:p w14:paraId="6999B879" w14:textId="77777777" w:rsidR="0005378E" w:rsidRPr="00B7567E" w:rsidRDefault="0005378E" w:rsidP="0005378E">
      <w:pPr>
        <w:spacing w:line="200" w:lineRule="exact"/>
        <w:jc w:val="both"/>
        <w:rPr>
          <w:rFonts w:ascii="Arial" w:hAnsi="Arial" w:cs="Arial"/>
          <w:i/>
          <w:lang w:val="es-ES_tradnl" w:eastAsia="es-ES"/>
        </w:rPr>
      </w:pPr>
      <w:r w:rsidRPr="00B7567E">
        <w:rPr>
          <w:rFonts w:ascii="Arial" w:hAnsi="Arial" w:cs="Arial"/>
          <w:b/>
          <w:lang w:val="es-ES_tradnl" w:eastAsia="es-ES"/>
        </w:rPr>
        <w:t>SEPTIMA.- (ANTICIPO)</w:t>
      </w:r>
      <w:r w:rsidRPr="00B7567E">
        <w:rPr>
          <w:rFonts w:ascii="Arial" w:hAnsi="Arial" w:cs="Arial"/>
          <w:lang w:val="es-ES_tradnl" w:eastAsia="es-ES"/>
        </w:rPr>
        <w:t xml:space="preserve"> </w:t>
      </w:r>
      <w:r w:rsidRPr="00B7567E">
        <w:rPr>
          <w:rFonts w:ascii="Arial" w:hAnsi="Arial" w:cs="Arial"/>
          <w:i/>
          <w:lang w:val="es-ES_tradnl" w:eastAsia="es-ES"/>
        </w:rPr>
        <w:t xml:space="preserve">(únicamente aplicara esta </w:t>
      </w:r>
      <w:proofErr w:type="spellStart"/>
      <w:r w:rsidRPr="00B7567E">
        <w:rPr>
          <w:rFonts w:ascii="Arial" w:hAnsi="Arial" w:cs="Arial"/>
          <w:i/>
          <w:lang w:val="es-ES_tradnl" w:eastAsia="es-ES"/>
        </w:rPr>
        <w:t>clausula</w:t>
      </w:r>
      <w:proofErr w:type="spellEnd"/>
      <w:r w:rsidRPr="00B7567E">
        <w:rPr>
          <w:rFonts w:ascii="Arial" w:hAnsi="Arial" w:cs="Arial"/>
          <w:i/>
          <w:lang w:val="es-ES_tradnl" w:eastAsia="es-ES"/>
        </w:rPr>
        <w:t xml:space="preserve"> si se </w:t>
      </w:r>
      <w:proofErr w:type="spellStart"/>
      <w:r w:rsidRPr="00B7567E">
        <w:rPr>
          <w:rFonts w:ascii="Arial" w:hAnsi="Arial" w:cs="Arial"/>
          <w:i/>
          <w:lang w:val="es-ES_tradnl" w:eastAsia="es-ES"/>
        </w:rPr>
        <w:t>establecio</w:t>
      </w:r>
      <w:proofErr w:type="spellEnd"/>
      <w:r w:rsidRPr="00B7567E">
        <w:rPr>
          <w:rFonts w:ascii="Arial" w:hAnsi="Arial" w:cs="Arial"/>
          <w:i/>
          <w:lang w:val="es-ES_tradnl" w:eastAsia="es-ES"/>
        </w:rPr>
        <w:t xml:space="preserve"> la aplicación de anticipo)</w:t>
      </w:r>
    </w:p>
    <w:p w14:paraId="4946E51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Después de ser suscrito legalmente el contrato y antes de la solicitud del primer pago, con objeto de cubrir gastos de movilización, la </w:t>
      </w:r>
      <w:r w:rsidRPr="00B7567E">
        <w:rPr>
          <w:rFonts w:ascii="Arial" w:hAnsi="Arial" w:cs="Arial"/>
          <w:b/>
          <w:lang w:val="es-ES_tradnl" w:eastAsia="es-ES"/>
        </w:rPr>
        <w:t>ENTIDAD</w:t>
      </w:r>
      <w:r w:rsidRPr="00B7567E">
        <w:rPr>
          <w:rFonts w:ascii="Arial" w:hAnsi="Arial" w:cs="Arial"/>
          <w:lang w:val="es-ES_tradnl" w:eastAsia="es-ES"/>
        </w:rPr>
        <w:t xml:space="preserve"> entregará al </w:t>
      </w:r>
      <w:r w:rsidRPr="00B7567E">
        <w:rPr>
          <w:rFonts w:ascii="Arial" w:hAnsi="Arial" w:cs="Arial"/>
          <w:b/>
          <w:lang w:val="es-ES_tradnl" w:eastAsia="es-ES"/>
        </w:rPr>
        <w:t>CONSULTOR</w:t>
      </w:r>
      <w:r w:rsidRPr="00B7567E">
        <w:rPr>
          <w:rFonts w:ascii="Arial" w:hAnsi="Arial" w:cs="Arial"/>
          <w:lang w:val="es-ES_tradnl" w:eastAsia="es-ES"/>
        </w:rPr>
        <w:t>, a solicitud expresa de éste, un anticipo de hasta el veinte por ciento (20%) del monto del contrato, contra entrega de una garantía de correcta inversión de anticipo y la factura por el cien por ciento (100%) del monto entregado. El importe del anticipo será descontado en …</w:t>
      </w:r>
      <w:proofErr w:type="gramStart"/>
      <w:r w:rsidRPr="00B7567E">
        <w:rPr>
          <w:rFonts w:ascii="Arial" w:hAnsi="Arial" w:cs="Arial"/>
          <w:lang w:val="es-ES_tradnl" w:eastAsia="es-ES"/>
        </w:rPr>
        <w:t>..</w:t>
      </w:r>
      <w:proofErr w:type="gramEnd"/>
      <w:r w:rsidRPr="00B7567E">
        <w:rPr>
          <w:rFonts w:ascii="Arial" w:hAnsi="Arial" w:cs="Arial"/>
          <w:lang w:val="es-ES_tradnl" w:eastAsia="es-ES"/>
        </w:rPr>
        <w:t xml:space="preserve"> (………) certificados de pago, hasta</w:t>
      </w:r>
      <w:r w:rsidRPr="00B7567E">
        <w:rPr>
          <w:rFonts w:ascii="Arial" w:hAnsi="Arial" w:cs="Arial"/>
          <w:b/>
          <w:lang w:val="es-ES_tradnl" w:eastAsia="es-ES"/>
        </w:rPr>
        <w:t xml:space="preserve"> </w:t>
      </w:r>
      <w:r w:rsidRPr="00B7567E">
        <w:rPr>
          <w:rFonts w:ascii="Arial" w:hAnsi="Arial" w:cs="Arial"/>
          <w:lang w:val="es-ES_tradnl" w:eastAsia="es-ES"/>
        </w:rPr>
        <w:t>cubrir el monto total del anticipo.</w:t>
      </w:r>
    </w:p>
    <w:p w14:paraId="3FD00CE8" w14:textId="77777777" w:rsidR="0005378E" w:rsidRPr="00B7567E" w:rsidRDefault="0005378E" w:rsidP="0005378E">
      <w:pPr>
        <w:jc w:val="both"/>
        <w:rPr>
          <w:rFonts w:ascii="Arial" w:hAnsi="Arial" w:cs="Arial"/>
          <w:lang w:val="es-ES_tradnl" w:eastAsia="es-ES"/>
        </w:rPr>
      </w:pPr>
    </w:p>
    <w:p w14:paraId="2B8C00CA"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 xml:space="preserve">El importe de la garantía podrá ser cobrado por la </w:t>
      </w:r>
      <w:r w:rsidRPr="00B7567E">
        <w:rPr>
          <w:rFonts w:ascii="Arial" w:hAnsi="Arial" w:cs="Arial"/>
          <w:b/>
          <w:lang w:val="es-ES_tradnl" w:eastAsia="es-ES"/>
        </w:rPr>
        <w:t>ENTIDAD</w:t>
      </w:r>
      <w:r w:rsidRPr="00B7567E">
        <w:rPr>
          <w:rFonts w:ascii="Arial" w:hAnsi="Arial" w:cs="Arial"/>
          <w:b/>
          <w:bCs/>
          <w:lang w:val="es-ES_tradnl" w:eastAsia="es-ES"/>
        </w:rPr>
        <w:t xml:space="preserve"> </w:t>
      </w:r>
      <w:r w:rsidRPr="00B7567E">
        <w:rPr>
          <w:rFonts w:ascii="Arial" w:hAnsi="Arial" w:cs="Arial"/>
          <w:lang w:val="es-ES_tradnl" w:eastAsia="es-ES"/>
        </w:rPr>
        <w:t xml:space="preserve">en caso de que el </w:t>
      </w:r>
      <w:r w:rsidRPr="00B7567E">
        <w:rPr>
          <w:rFonts w:ascii="Arial" w:hAnsi="Arial" w:cs="Arial"/>
          <w:b/>
          <w:bCs/>
          <w:lang w:val="es-ES_tradnl" w:eastAsia="es-ES"/>
        </w:rPr>
        <w:t xml:space="preserve">CONSULTOR </w:t>
      </w:r>
      <w:r w:rsidRPr="00B7567E">
        <w:rPr>
          <w:rFonts w:ascii="Arial" w:hAnsi="Arial" w:cs="Arial"/>
          <w:lang w:val="es-ES_tradnl" w:eastAsia="es-ES"/>
        </w:rPr>
        <w:t>no haya iniciado la prestación del servicio dentro de los …</w:t>
      </w:r>
      <w:proofErr w:type="gramStart"/>
      <w:r w:rsidRPr="00B7567E">
        <w:rPr>
          <w:rFonts w:ascii="Arial" w:hAnsi="Arial" w:cs="Arial"/>
          <w:lang w:val="es-ES_tradnl" w:eastAsia="es-ES"/>
        </w:rPr>
        <w:t>..</w:t>
      </w:r>
      <w:proofErr w:type="gramEnd"/>
      <w:r w:rsidRPr="00B7567E">
        <w:rPr>
          <w:rFonts w:ascii="Arial" w:hAnsi="Arial" w:cs="Arial"/>
          <w:lang w:val="es-ES_tradnl" w:eastAsia="es-ES"/>
        </w:rPr>
        <w:t xml:space="preserve"> (…..) </w:t>
      </w:r>
      <w:proofErr w:type="gramStart"/>
      <w:r w:rsidRPr="00B7567E">
        <w:rPr>
          <w:rFonts w:ascii="Arial" w:hAnsi="Arial" w:cs="Arial"/>
          <w:lang w:val="es-ES_tradnl" w:eastAsia="es-ES"/>
        </w:rPr>
        <w:t>días</w:t>
      </w:r>
      <w:proofErr w:type="gramEnd"/>
      <w:r w:rsidRPr="00B7567E">
        <w:rPr>
          <w:rFonts w:ascii="Arial" w:hAnsi="Arial" w:cs="Arial"/>
          <w:lang w:val="es-ES_tradnl" w:eastAsia="es-ES"/>
        </w:rPr>
        <w:t xml:space="preserve"> calendario establecidos al efecto, o en caso de que no cuente con el personal y equipos necesarios para la realización del servicio estipulado en el contrato, una vez iniciado éste.</w:t>
      </w:r>
    </w:p>
    <w:p w14:paraId="35071D6D" w14:textId="77777777" w:rsidR="0005378E" w:rsidRPr="00B7567E" w:rsidRDefault="0005378E" w:rsidP="0005378E">
      <w:pPr>
        <w:jc w:val="both"/>
        <w:rPr>
          <w:rFonts w:ascii="Arial" w:hAnsi="Arial" w:cs="Arial"/>
          <w:lang w:val="es-ES_tradnl" w:eastAsia="es-ES"/>
        </w:rPr>
      </w:pPr>
    </w:p>
    <w:p w14:paraId="6D00A27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B7567E">
        <w:rPr>
          <w:rFonts w:ascii="Arial" w:hAnsi="Arial" w:cs="Arial"/>
          <w:b/>
          <w:bCs/>
          <w:lang w:val="es-ES_tradnl" w:eastAsia="es-ES"/>
        </w:rPr>
        <w:t>CONSULTOR</w:t>
      </w:r>
      <w:r w:rsidRPr="00B7567E">
        <w:rPr>
          <w:rFonts w:ascii="Arial" w:hAnsi="Arial" w:cs="Arial"/>
          <w:lang w:val="es-ES_tradnl" w:eastAsia="es-ES"/>
        </w:rPr>
        <w:t xml:space="preserve"> realizará las acciones correspondientes a este fin oportunamente.</w:t>
      </w:r>
    </w:p>
    <w:p w14:paraId="4C663840" w14:textId="77777777" w:rsidR="0005378E" w:rsidRPr="00B7567E" w:rsidRDefault="0005378E" w:rsidP="0005378E">
      <w:pPr>
        <w:spacing w:line="200" w:lineRule="exact"/>
        <w:jc w:val="both"/>
        <w:rPr>
          <w:rFonts w:ascii="Arial" w:hAnsi="Arial" w:cs="Arial"/>
          <w:b/>
          <w:lang w:val="es-ES_tradnl" w:eastAsia="es-ES"/>
        </w:rPr>
      </w:pPr>
    </w:p>
    <w:p w14:paraId="0888DAED"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Cs/>
          <w:lang w:val="es-ES_tradnl" w:eastAsia="es-ES"/>
        </w:rPr>
        <w:t>La contraparte</w:t>
      </w:r>
      <w:r w:rsidRPr="00B7567E">
        <w:rPr>
          <w:rFonts w:ascii="Arial" w:hAnsi="Arial" w:cs="Arial"/>
          <w:lang w:val="es-ES_tradnl" w:eastAsia="es-ES"/>
        </w:rPr>
        <w:t xml:space="preserve"> llevará el control directo de la vigencia y validez de la garantía, en cuanto al monto y plazo, a efectos de requerir su ampliación al </w:t>
      </w:r>
      <w:r w:rsidRPr="00B7567E">
        <w:rPr>
          <w:rFonts w:ascii="Arial" w:hAnsi="Arial" w:cs="Arial"/>
          <w:b/>
          <w:lang w:val="es-ES_tradnl" w:eastAsia="es-ES"/>
        </w:rPr>
        <w:t>CONSULTOR</w:t>
      </w:r>
      <w:r w:rsidRPr="00B7567E">
        <w:rPr>
          <w:rFonts w:ascii="Arial" w:hAnsi="Arial" w:cs="Arial"/>
          <w:lang w:val="es-ES_tradnl" w:eastAsia="es-ES"/>
        </w:rPr>
        <w:t xml:space="preserve"> o solicitar a la </w:t>
      </w:r>
      <w:r w:rsidRPr="00B7567E">
        <w:rPr>
          <w:rFonts w:ascii="Arial" w:hAnsi="Arial" w:cs="Arial"/>
          <w:b/>
          <w:lang w:val="es-ES_tradnl" w:eastAsia="es-ES"/>
        </w:rPr>
        <w:t>ENTIDAD</w:t>
      </w:r>
      <w:r w:rsidRPr="00B7567E">
        <w:rPr>
          <w:rFonts w:ascii="Arial" w:hAnsi="Arial" w:cs="Arial"/>
          <w:lang w:val="es-ES_tradnl" w:eastAsia="es-ES"/>
        </w:rPr>
        <w:t xml:space="preserve"> su ejecución.</w:t>
      </w:r>
    </w:p>
    <w:p w14:paraId="05436A40" w14:textId="77777777" w:rsidR="0005378E" w:rsidRPr="00B7567E" w:rsidRDefault="0005378E" w:rsidP="0005378E">
      <w:pPr>
        <w:spacing w:line="200" w:lineRule="exact"/>
        <w:jc w:val="both"/>
        <w:rPr>
          <w:rFonts w:ascii="Arial" w:hAnsi="Arial" w:cs="Arial"/>
          <w:b/>
          <w:lang w:val="es-ES_tradnl" w:eastAsia="es-ES"/>
        </w:rPr>
      </w:pPr>
    </w:p>
    <w:p w14:paraId="064FDCEA"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 xml:space="preserve">OCTAVA.- (LUGAR DE ENTREGA) </w:t>
      </w:r>
    </w:p>
    <w:p w14:paraId="40DAB14F"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lugar establecido para la entrega </w:t>
      </w:r>
      <w:proofErr w:type="gramStart"/>
      <w:r w:rsidRPr="00B7567E">
        <w:rPr>
          <w:rFonts w:ascii="Arial" w:hAnsi="Arial" w:cs="Arial"/>
          <w:lang w:val="es-ES_tradnl" w:eastAsia="es-ES"/>
        </w:rPr>
        <w:t>de …</w:t>
      </w:r>
      <w:proofErr w:type="gramEnd"/>
      <w:r w:rsidRPr="00B7567E">
        <w:rPr>
          <w:rFonts w:ascii="Arial" w:hAnsi="Arial" w:cs="Arial"/>
          <w:lang w:val="es-ES_tradnl" w:eastAsia="es-ES"/>
        </w:rPr>
        <w:t>………. ubicada en ………, previa aprobación y conformidad de la contraparte y comité de recepción.</w:t>
      </w:r>
    </w:p>
    <w:p w14:paraId="20D0F54C" w14:textId="77777777" w:rsidR="0005378E" w:rsidRPr="00B7567E" w:rsidRDefault="0005378E" w:rsidP="0005378E">
      <w:pPr>
        <w:spacing w:line="200" w:lineRule="exact"/>
        <w:jc w:val="both"/>
        <w:rPr>
          <w:rFonts w:ascii="Arial" w:hAnsi="Arial" w:cs="Arial"/>
          <w:lang w:val="es-ES_tradnl" w:eastAsia="es-ES"/>
        </w:rPr>
      </w:pPr>
    </w:p>
    <w:p w14:paraId="0B5F3709" w14:textId="77777777" w:rsidR="0005378E" w:rsidRPr="00B7567E" w:rsidRDefault="0005378E" w:rsidP="0005378E">
      <w:pPr>
        <w:spacing w:line="200" w:lineRule="exact"/>
        <w:jc w:val="both"/>
        <w:rPr>
          <w:rFonts w:ascii="Arial" w:hAnsi="Arial" w:cs="Arial"/>
          <w:b/>
          <w:i/>
          <w:lang w:val="es-ES_tradnl" w:eastAsia="es-ES"/>
        </w:rPr>
      </w:pPr>
      <w:r w:rsidRPr="00B7567E">
        <w:rPr>
          <w:rFonts w:ascii="Arial" w:hAnsi="Arial" w:cs="Arial"/>
          <w:b/>
          <w:lang w:val="es-ES_tradnl" w:eastAsia="es-ES"/>
        </w:rPr>
        <w:t>NOVENA.- (FORMA DE PAGO)</w:t>
      </w:r>
      <w:r w:rsidRPr="00B7567E">
        <w:rPr>
          <w:rFonts w:ascii="Arial" w:hAnsi="Arial" w:cs="Arial"/>
          <w:b/>
          <w:i/>
          <w:lang w:val="es-ES_tradnl" w:eastAsia="es-ES"/>
        </w:rPr>
        <w:t xml:space="preserve"> </w:t>
      </w:r>
    </w:p>
    <w:p w14:paraId="5ECF0040"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El pago se realizará de acuerdo al progreso del servicio, en número de pagos y fechas preestablecidos y convenidos en este contrato por ambas partes, de acuerdo al siguiente detalle:</w:t>
      </w:r>
    </w:p>
    <w:p w14:paraId="464988FE" w14:textId="77777777" w:rsidR="0005378E" w:rsidRPr="00B7567E" w:rsidRDefault="0005378E" w:rsidP="0005378E">
      <w:pPr>
        <w:spacing w:line="200" w:lineRule="exact"/>
        <w:jc w:val="both"/>
        <w:rPr>
          <w:rFonts w:ascii="Arial" w:hAnsi="Arial" w:cs="Arial"/>
          <w:b/>
          <w:i/>
          <w:lang w:val="es-ES_tradnl" w:eastAsia="es-ES"/>
        </w:rPr>
      </w:pPr>
      <w:r w:rsidRPr="00B7567E">
        <w:rPr>
          <w:rFonts w:ascii="Arial" w:hAnsi="Arial" w:cs="Arial"/>
          <w:lang w:val="es-ES_tradnl" w:eastAsia="es-ES"/>
        </w:rPr>
        <w:t xml:space="preserve"> </w:t>
      </w:r>
      <w:r w:rsidRPr="00B7567E">
        <w:rPr>
          <w:rFonts w:ascii="Arial" w:hAnsi="Arial" w:cs="Arial"/>
          <w:b/>
          <w:i/>
          <w:lang w:val="es-ES_tradnl" w:eastAsia="es-ES"/>
        </w:rPr>
        <w:t xml:space="preserve"> </w:t>
      </w:r>
    </w:p>
    <w:p w14:paraId="0E1947C7" w14:textId="77777777" w:rsidR="0005378E" w:rsidRPr="00B7567E" w:rsidRDefault="0005378E" w:rsidP="0005378E">
      <w:pPr>
        <w:numPr>
          <w:ilvl w:val="0"/>
          <w:numId w:val="75"/>
        </w:numPr>
        <w:spacing w:line="200" w:lineRule="exact"/>
        <w:contextualSpacing/>
        <w:jc w:val="both"/>
        <w:rPr>
          <w:rFonts w:ascii="Arial" w:hAnsi="Arial" w:cs="Arial"/>
          <w:lang w:val="es-ES_tradnl" w:eastAsia="es-ES"/>
        </w:rPr>
      </w:pPr>
      <w:r w:rsidRPr="00B7567E">
        <w:rPr>
          <w:rFonts w:ascii="Arial" w:hAnsi="Arial" w:cs="Arial"/>
          <w:lang w:val="es-ES_tradnl" w:eastAsia="es-ES"/>
        </w:rPr>
        <w:t xml:space="preserve">……….. </w:t>
      </w:r>
    </w:p>
    <w:p w14:paraId="7AE3460D" w14:textId="77777777" w:rsidR="0005378E" w:rsidRPr="00B7567E" w:rsidRDefault="0005378E" w:rsidP="0005378E">
      <w:pPr>
        <w:ind w:left="720"/>
        <w:contextualSpacing/>
        <w:rPr>
          <w:rFonts w:ascii="Arial" w:hAnsi="Arial" w:cs="Arial"/>
          <w:lang w:val="es-ES_tradnl" w:eastAsia="es-ES"/>
        </w:rPr>
      </w:pPr>
    </w:p>
    <w:p w14:paraId="7C0359BA"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lastRenderedPageBreak/>
        <w:t>A efectos de la aprobación del informe de avance e informe final se programaran reuniones de coordinación entre la empresa (interpretes) y la contraparte con carácter previo a los plazos establecidos para definir y consensuar los criterios de interpretación en el lugar de entrega del servicio.</w:t>
      </w:r>
    </w:p>
    <w:p w14:paraId="27964243" w14:textId="77777777" w:rsidR="0005378E" w:rsidRPr="00B7567E" w:rsidRDefault="0005378E" w:rsidP="0005378E">
      <w:pPr>
        <w:tabs>
          <w:tab w:val="left" w:pos="1560"/>
        </w:tabs>
        <w:spacing w:line="200" w:lineRule="exact"/>
        <w:ind w:left="993"/>
        <w:jc w:val="both"/>
        <w:rPr>
          <w:rFonts w:ascii="Arial" w:hAnsi="Arial" w:cs="Arial"/>
          <w:lang w:val="es-ES_tradnl" w:eastAsia="es-ES"/>
        </w:rPr>
      </w:pPr>
    </w:p>
    <w:p w14:paraId="4A78CA66"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presentará a la </w:t>
      </w:r>
      <w:r w:rsidRPr="00B7567E">
        <w:rPr>
          <w:rFonts w:ascii="Arial" w:hAnsi="Arial" w:cs="Arial"/>
          <w:bCs/>
          <w:lang w:val="es-ES_tradnl" w:eastAsia="es-ES"/>
        </w:rPr>
        <w:t>contraparte</w:t>
      </w:r>
      <w:r w:rsidRPr="00B7567E">
        <w:rPr>
          <w:rFonts w:ascii="Arial" w:hAnsi="Arial" w:cs="Arial"/>
          <w:lang w:val="es-ES_tradnl" w:eastAsia="es-ES"/>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14:paraId="16F97E87" w14:textId="77777777" w:rsidR="0005378E" w:rsidRPr="00B7567E" w:rsidRDefault="0005378E" w:rsidP="0005378E">
      <w:pPr>
        <w:spacing w:line="200" w:lineRule="exact"/>
        <w:jc w:val="both"/>
        <w:rPr>
          <w:rFonts w:ascii="Arial" w:hAnsi="Arial" w:cs="Arial"/>
          <w:lang w:val="es-ES_tradnl" w:eastAsia="es-ES"/>
        </w:rPr>
      </w:pPr>
    </w:p>
    <w:p w14:paraId="7C77C1DA"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De no presentar el </w:t>
      </w:r>
      <w:r w:rsidRPr="00B7567E">
        <w:rPr>
          <w:rFonts w:ascii="Arial" w:hAnsi="Arial" w:cs="Arial"/>
          <w:b/>
          <w:bCs/>
          <w:lang w:val="es-ES_tradnl" w:eastAsia="es-ES"/>
        </w:rPr>
        <w:t>CONSULTOR</w:t>
      </w:r>
      <w:r w:rsidRPr="00B7567E">
        <w:rPr>
          <w:rFonts w:ascii="Arial" w:hAnsi="Arial" w:cs="Arial"/>
          <w:lang w:val="es-ES_tradnl" w:eastAsia="es-ES"/>
        </w:rPr>
        <w:t xml:space="preserve"> el informe periódico y el respectivo certificado de pago dentro del plazo previsto; los días de demora serán contabilizados por la </w:t>
      </w:r>
      <w:r w:rsidRPr="00B7567E">
        <w:rPr>
          <w:rFonts w:ascii="Arial" w:hAnsi="Arial" w:cs="Arial"/>
          <w:bCs/>
          <w:lang w:val="es-ES_tradnl" w:eastAsia="es-ES"/>
        </w:rPr>
        <w:t>contraparte</w:t>
      </w:r>
      <w:r w:rsidRPr="00B7567E">
        <w:rPr>
          <w:rFonts w:ascii="Arial" w:hAnsi="Arial" w:cs="Arial"/>
          <w:lang w:val="es-ES_tradnl" w:eastAsia="es-ES"/>
        </w:rPr>
        <w:t xml:space="preserve">, a efectos de deducir los mismos del plazo que la </w:t>
      </w:r>
      <w:r w:rsidRPr="00B7567E">
        <w:rPr>
          <w:rFonts w:ascii="Arial" w:hAnsi="Arial" w:cs="Arial"/>
          <w:b/>
          <w:lang w:val="es-ES_tradnl" w:eastAsia="es-ES"/>
        </w:rPr>
        <w:t xml:space="preserve">ENTIDAD </w:t>
      </w:r>
      <w:r w:rsidRPr="00B7567E">
        <w:rPr>
          <w:rFonts w:ascii="Arial" w:hAnsi="Arial" w:cs="Arial"/>
          <w:lang w:val="es-ES_tradnl" w:eastAsia="es-ES"/>
        </w:rPr>
        <w:t xml:space="preserve">en su caso pueda demorar en la </w:t>
      </w:r>
      <w:proofErr w:type="spellStart"/>
      <w:r w:rsidRPr="00B7567E">
        <w:rPr>
          <w:rFonts w:ascii="Arial" w:hAnsi="Arial" w:cs="Arial"/>
          <w:lang w:val="es-ES_tradnl" w:eastAsia="es-ES"/>
        </w:rPr>
        <w:t>efectivización</w:t>
      </w:r>
      <w:proofErr w:type="spellEnd"/>
      <w:r w:rsidRPr="00B7567E">
        <w:rPr>
          <w:rFonts w:ascii="Arial" w:hAnsi="Arial" w:cs="Arial"/>
          <w:lang w:val="es-ES_tradnl" w:eastAsia="es-ES"/>
        </w:rPr>
        <w:t xml:space="preserve"> del pago del citado certificado.</w:t>
      </w:r>
    </w:p>
    <w:p w14:paraId="1954CCF9" w14:textId="77777777" w:rsidR="0005378E" w:rsidRPr="00B7567E" w:rsidRDefault="0005378E" w:rsidP="0005378E">
      <w:pPr>
        <w:spacing w:line="200" w:lineRule="exact"/>
        <w:jc w:val="both"/>
        <w:rPr>
          <w:rFonts w:ascii="Arial" w:hAnsi="Arial" w:cs="Arial"/>
          <w:lang w:val="es-ES_tradnl" w:eastAsia="es-ES"/>
        </w:rPr>
      </w:pPr>
    </w:p>
    <w:p w14:paraId="65481AD6"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bCs/>
          <w:lang w:val="es-ES_tradnl" w:eastAsia="es-ES"/>
        </w:rPr>
        <w:t>contraparte</w:t>
      </w:r>
      <w:r w:rsidRPr="00B7567E">
        <w:rPr>
          <w:rFonts w:ascii="Arial" w:hAnsi="Arial" w:cs="Arial"/>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B7567E">
        <w:rPr>
          <w:rFonts w:ascii="Arial" w:hAnsi="Arial" w:cs="Arial"/>
          <w:b/>
          <w:bCs/>
          <w:lang w:val="es-ES_tradnl" w:eastAsia="es-ES"/>
        </w:rPr>
        <w:t>CONSULTOR</w:t>
      </w:r>
      <w:r w:rsidRPr="00B7567E">
        <w:rPr>
          <w:rFonts w:ascii="Arial" w:hAnsi="Arial" w:cs="Arial"/>
          <w:lang w:val="es-ES_tradnl" w:eastAsia="es-ES"/>
        </w:rPr>
        <w:t>, en éste último caso, realizar las correcciones necesarias y volver a presentar el informe y certificado, con la nueva fecha.</w:t>
      </w:r>
    </w:p>
    <w:p w14:paraId="1A3A6E4B" w14:textId="77777777" w:rsidR="0005378E" w:rsidRPr="00B7567E" w:rsidRDefault="0005378E" w:rsidP="0005378E">
      <w:pPr>
        <w:spacing w:line="200" w:lineRule="exact"/>
        <w:jc w:val="both"/>
        <w:rPr>
          <w:rFonts w:ascii="Arial" w:hAnsi="Arial" w:cs="Arial"/>
          <w:lang w:val="es-ES_tradnl" w:eastAsia="es-ES"/>
        </w:rPr>
      </w:pPr>
    </w:p>
    <w:p w14:paraId="4EA5F1F6" w14:textId="77777777" w:rsidR="0005378E" w:rsidRPr="00B7567E" w:rsidRDefault="0005378E" w:rsidP="0005378E">
      <w:pPr>
        <w:spacing w:after="120" w:line="200" w:lineRule="exact"/>
        <w:jc w:val="both"/>
        <w:rPr>
          <w:rFonts w:ascii="Arial" w:hAnsi="Arial" w:cs="Arial"/>
          <w:lang w:eastAsia="es-BO"/>
        </w:rPr>
      </w:pPr>
      <w:r w:rsidRPr="00B7567E">
        <w:rPr>
          <w:rFonts w:ascii="Arial" w:hAnsi="Arial" w:cs="Arial"/>
          <w:lang w:eastAsia="es-BO"/>
        </w:rPr>
        <w:t xml:space="preserve">El informe periódico y el certificado de pago, aprobado por la </w:t>
      </w:r>
      <w:r w:rsidRPr="00B7567E">
        <w:rPr>
          <w:rFonts w:ascii="Arial" w:hAnsi="Arial" w:cs="Arial"/>
          <w:bCs/>
          <w:lang w:eastAsia="es-BO"/>
        </w:rPr>
        <w:t>contraparte</w:t>
      </w:r>
      <w:r w:rsidRPr="00B7567E">
        <w:rPr>
          <w:rFonts w:ascii="Arial" w:hAnsi="Arial" w:cs="Arial"/>
          <w:lang w:eastAsia="es-BO"/>
        </w:rPr>
        <w:t xml:space="preserve">, (con la fecha de aprobación), será remitido a la  dependencia que corresponda de la </w:t>
      </w:r>
      <w:r w:rsidRPr="00B7567E">
        <w:rPr>
          <w:rFonts w:ascii="Arial" w:hAnsi="Arial" w:cs="Arial"/>
          <w:b/>
          <w:lang w:eastAsia="es-BO"/>
        </w:rPr>
        <w:t>ENTIDAD</w:t>
      </w:r>
      <w:r w:rsidRPr="00B7567E">
        <w:rPr>
          <w:rFonts w:ascii="Arial" w:hAnsi="Arial" w:cs="Arial"/>
          <w:lang w:eastAsia="es-BO"/>
        </w:rPr>
        <w:t xml:space="preserve">, para el procesamiento del pago. </w:t>
      </w:r>
    </w:p>
    <w:p w14:paraId="4F40457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bCs/>
          <w:lang w:val="es-ES_tradnl" w:eastAsia="es-ES"/>
        </w:rPr>
        <w:t>CONSULTOR</w:t>
      </w:r>
      <w:r w:rsidRPr="00B7567E">
        <w:rPr>
          <w:rFonts w:ascii="Arial" w:hAnsi="Arial" w:cs="Arial"/>
          <w:lang w:val="es-ES_tradnl" w:eastAsia="es-ES"/>
        </w:rPr>
        <w:t xml:space="preserve"> recibirá el pago del monto certificado, menos las deducciones que correspondiesen.</w:t>
      </w:r>
    </w:p>
    <w:p w14:paraId="6FB654BA"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 </w:t>
      </w:r>
    </w:p>
    <w:p w14:paraId="40DD43A1"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En caso de que el</w:t>
      </w:r>
      <w:r w:rsidRPr="00B7567E">
        <w:rPr>
          <w:rFonts w:ascii="Arial" w:hAnsi="Arial" w:cs="Arial"/>
          <w:b/>
          <w:lang w:val="es-ES_tradnl" w:eastAsia="es-ES"/>
        </w:rPr>
        <w:t xml:space="preserve"> </w:t>
      </w:r>
      <w:r w:rsidRPr="00B7567E">
        <w:rPr>
          <w:rFonts w:ascii="Arial" w:hAnsi="Arial" w:cs="Arial"/>
          <w:b/>
          <w:bCs/>
          <w:lang w:val="es-ES_tradnl" w:eastAsia="es-ES"/>
        </w:rPr>
        <w:t>CONSULTOR</w:t>
      </w:r>
      <w:r w:rsidRPr="00B7567E">
        <w:rPr>
          <w:rFonts w:ascii="Arial" w:hAnsi="Arial" w:cs="Arial"/>
          <w:lang w:val="es-ES_tradnl" w:eastAsia="es-ES"/>
        </w:rPr>
        <w:t xml:space="preserve">, no presente a la contraparte el respectivo certificado de avance del servicio hasta treinta (30) días calendario posteriores al plazo previsto en la presente cláusula, la </w:t>
      </w:r>
      <w:r w:rsidRPr="00B7567E">
        <w:rPr>
          <w:rFonts w:ascii="Arial" w:hAnsi="Arial" w:cs="Arial"/>
          <w:bCs/>
          <w:lang w:val="es-ES_tradnl" w:eastAsia="es-ES"/>
        </w:rPr>
        <w:t>contraparte</w:t>
      </w:r>
      <w:r w:rsidRPr="00B7567E">
        <w:rPr>
          <w:rFonts w:ascii="Arial" w:hAnsi="Arial" w:cs="Arial"/>
          <w:lang w:val="es-ES_tradnl" w:eastAsia="es-ES"/>
        </w:rPr>
        <w:t xml:space="preserve"> deberá elaborar el certificado en base a los datos de control del servicio prestado que disponga y la enviará para la firma del </w:t>
      </w:r>
      <w:r w:rsidRPr="00B7567E">
        <w:rPr>
          <w:rFonts w:ascii="Arial" w:hAnsi="Arial" w:cs="Arial"/>
          <w:bCs/>
          <w:lang w:val="es-ES_tradnl" w:eastAsia="es-ES"/>
        </w:rPr>
        <w:t>gerente de proyecto</w:t>
      </w:r>
      <w:r w:rsidRPr="00B7567E">
        <w:rPr>
          <w:rFonts w:ascii="Arial" w:hAnsi="Arial" w:cs="Arial"/>
          <w:lang w:val="es-ES_tradnl" w:eastAsia="es-ES"/>
        </w:rPr>
        <w:t xml:space="preserve">, con la respectiva llamada de atención por este incumplimiento contractual, advirtiéndole de las implicancias posteriores de esta omisión. </w:t>
      </w:r>
    </w:p>
    <w:p w14:paraId="03784C16" w14:textId="77777777" w:rsidR="0005378E" w:rsidRPr="00B7567E" w:rsidRDefault="0005378E" w:rsidP="0005378E">
      <w:pPr>
        <w:spacing w:line="200" w:lineRule="exact"/>
        <w:jc w:val="both"/>
        <w:rPr>
          <w:rFonts w:ascii="Arial" w:hAnsi="Arial" w:cs="Arial"/>
          <w:lang w:val="es-ES_tradnl" w:eastAsia="es-ES"/>
        </w:rPr>
      </w:pPr>
    </w:p>
    <w:p w14:paraId="390B9E3E" w14:textId="77777777" w:rsidR="0005378E" w:rsidRPr="00B7567E" w:rsidRDefault="0005378E" w:rsidP="0005378E">
      <w:pPr>
        <w:spacing w:line="200" w:lineRule="exact"/>
        <w:jc w:val="both"/>
        <w:rPr>
          <w:rFonts w:ascii="Arial" w:hAnsi="Arial" w:cs="Arial"/>
          <w:bCs/>
          <w:lang w:val="es-ES_tradnl" w:eastAsia="es-ES"/>
        </w:rPr>
      </w:pPr>
      <w:r w:rsidRPr="00B7567E">
        <w:rPr>
          <w:rFonts w:ascii="Arial" w:hAnsi="Arial" w:cs="Arial"/>
          <w:bCs/>
          <w:lang w:val="es-ES_tradnl" w:eastAsia="es-ES"/>
        </w:rPr>
        <w:t>El procedimiento subsiguiente de pago a ser aplicado, será el establecido precedentemente.</w:t>
      </w:r>
    </w:p>
    <w:p w14:paraId="0DC2777C" w14:textId="77777777" w:rsidR="0005378E" w:rsidRPr="00B7567E" w:rsidRDefault="0005378E" w:rsidP="0005378E">
      <w:pPr>
        <w:spacing w:line="200" w:lineRule="exact"/>
        <w:jc w:val="both"/>
        <w:rPr>
          <w:rFonts w:ascii="Arial" w:hAnsi="Arial" w:cs="Arial"/>
          <w:b/>
          <w:lang w:val="es-ES_tradnl" w:eastAsia="es-ES"/>
        </w:rPr>
      </w:pPr>
    </w:p>
    <w:p w14:paraId="786E840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DECIMA.- (FACTURACIÓN)</w:t>
      </w:r>
      <w:r w:rsidRPr="00B7567E">
        <w:rPr>
          <w:rFonts w:ascii="Arial" w:hAnsi="Arial" w:cs="Arial"/>
          <w:lang w:val="es-ES_tradnl" w:eastAsia="es-ES"/>
        </w:rPr>
        <w:t xml:space="preserve">  </w:t>
      </w:r>
    </w:p>
    <w:p w14:paraId="42CC9C7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emitirá la factura correspondiente a favor de la </w:t>
      </w:r>
      <w:r w:rsidRPr="00B7567E">
        <w:rPr>
          <w:rFonts w:ascii="Arial" w:hAnsi="Arial" w:cs="Arial"/>
          <w:b/>
          <w:lang w:val="es-ES_tradnl" w:eastAsia="es-ES"/>
        </w:rPr>
        <w:t>ENTIDAD</w:t>
      </w:r>
      <w:r w:rsidRPr="00B7567E">
        <w:rPr>
          <w:rFonts w:ascii="Arial" w:hAnsi="Arial" w:cs="Arial"/>
          <w:lang w:val="es-ES_tradnl" w:eastAsia="es-ES"/>
        </w:rPr>
        <w:t xml:space="preserve"> por el anticipo (cuando corresponda) y cualquier otro pago, y una vez que cada informe periódico y el certificado de pago hayan sido aprobados por la contraparte. En caso de que no sea emitida la factura respectiva, la </w:t>
      </w:r>
      <w:r w:rsidRPr="00B7567E">
        <w:rPr>
          <w:rFonts w:ascii="Arial" w:hAnsi="Arial" w:cs="Arial"/>
          <w:b/>
          <w:lang w:val="es-ES_tradnl" w:eastAsia="es-ES"/>
        </w:rPr>
        <w:t>ENTIDAD</w:t>
      </w:r>
      <w:r w:rsidRPr="00B7567E">
        <w:rPr>
          <w:rFonts w:ascii="Arial" w:hAnsi="Arial" w:cs="Arial"/>
          <w:lang w:val="es-ES_tradnl" w:eastAsia="es-ES"/>
        </w:rPr>
        <w:t xml:space="preserve"> no hará efectivo el pago.</w:t>
      </w:r>
    </w:p>
    <w:p w14:paraId="3E9AA465" w14:textId="77777777" w:rsidR="0005378E" w:rsidRPr="00B7567E" w:rsidRDefault="0005378E" w:rsidP="0005378E">
      <w:pPr>
        <w:spacing w:line="200" w:lineRule="exact"/>
        <w:jc w:val="both"/>
        <w:rPr>
          <w:rFonts w:ascii="Arial" w:hAnsi="Arial" w:cs="Arial"/>
          <w:b/>
          <w:lang w:val="es-ES_tradnl" w:eastAsia="es-ES"/>
        </w:rPr>
      </w:pPr>
    </w:p>
    <w:p w14:paraId="4DA18E8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DECIMA PRIMERA.- (PAGO POR SERVICIOS ADICIONALES)</w:t>
      </w:r>
      <w:r w:rsidRPr="00B7567E">
        <w:rPr>
          <w:rFonts w:ascii="Arial" w:hAnsi="Arial" w:cs="Arial"/>
          <w:lang w:val="es-ES_tradnl" w:eastAsia="es-ES"/>
        </w:rPr>
        <w:t xml:space="preserve"> </w:t>
      </w:r>
    </w:p>
    <w:p w14:paraId="49E4E69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14:paraId="6D6E449B" w14:textId="77777777" w:rsidR="0005378E" w:rsidRPr="00B7567E" w:rsidRDefault="0005378E" w:rsidP="0005378E">
      <w:pPr>
        <w:spacing w:line="200" w:lineRule="exact"/>
        <w:jc w:val="both"/>
        <w:rPr>
          <w:rFonts w:ascii="Arial" w:hAnsi="Arial" w:cs="Arial"/>
          <w:lang w:val="es-ES_tradnl" w:eastAsia="es-ES"/>
        </w:rPr>
      </w:pPr>
    </w:p>
    <w:p w14:paraId="3A4AD8C8"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lang w:val="es-ES_tradnl" w:eastAsia="es-ES"/>
        </w:rPr>
        <w:t xml:space="preserve">En caso de existir estos servicios adicionales el </w:t>
      </w:r>
      <w:r w:rsidRPr="00B7567E">
        <w:rPr>
          <w:rFonts w:ascii="Arial" w:hAnsi="Arial" w:cs="Arial"/>
          <w:b/>
          <w:bCs/>
          <w:lang w:val="es-ES_tradnl" w:eastAsia="es-ES"/>
        </w:rPr>
        <w:t xml:space="preserve">CONSULTOR </w:t>
      </w:r>
      <w:r w:rsidRPr="00B7567E">
        <w:rPr>
          <w:rFonts w:ascii="Arial" w:hAnsi="Arial" w:cs="Arial"/>
          <w:lang w:val="es-ES_tradnl" w:eastAsia="es-ES"/>
        </w:rPr>
        <w:t>de forma mensual consignará los mismos en el certificado de pago.</w:t>
      </w:r>
      <w:r w:rsidRPr="00B7567E">
        <w:rPr>
          <w:rFonts w:ascii="Arial" w:hAnsi="Arial" w:cs="Arial"/>
          <w:b/>
          <w:lang w:val="es-ES_tradnl" w:eastAsia="es-ES"/>
        </w:rPr>
        <w:t xml:space="preserve"> </w:t>
      </w:r>
    </w:p>
    <w:p w14:paraId="646B4ED7" w14:textId="77777777" w:rsidR="0005378E" w:rsidRPr="00B7567E" w:rsidRDefault="0005378E" w:rsidP="0005378E">
      <w:pPr>
        <w:spacing w:line="200" w:lineRule="exact"/>
        <w:jc w:val="both"/>
        <w:rPr>
          <w:rFonts w:ascii="Arial" w:hAnsi="Arial" w:cs="Arial"/>
          <w:b/>
          <w:lang w:val="es-ES_tradnl" w:eastAsia="es-ES"/>
        </w:rPr>
      </w:pPr>
    </w:p>
    <w:p w14:paraId="03BC7450"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 xml:space="preserve">DECIMA SEGUNDA.- (CERTIFICADO DE LIQUIDACIÓN FINAL) </w:t>
      </w:r>
    </w:p>
    <w:p w14:paraId="6FC6CB3F" w14:textId="77777777" w:rsidR="0005378E" w:rsidRPr="00B7567E" w:rsidRDefault="0005378E" w:rsidP="0005378E">
      <w:pPr>
        <w:spacing w:line="200" w:lineRule="exact"/>
        <w:jc w:val="both"/>
        <w:rPr>
          <w:rFonts w:ascii="Arial" w:hAnsi="Arial" w:cs="Arial"/>
          <w:bCs/>
          <w:lang w:val="es-ES_tradnl" w:eastAsia="es-ES"/>
        </w:rPr>
      </w:pPr>
      <w:r w:rsidRPr="00B7567E">
        <w:rPr>
          <w:rFonts w:ascii="Arial" w:hAnsi="Arial" w:cs="Arial"/>
          <w:bCs/>
          <w:lang w:val="es-ES_tradnl" w:eastAsia="es-ES"/>
        </w:rPr>
        <w:t xml:space="preserve">Dentro de los diez (10) días calendario siguientes a la fecha de la entrega del documento final, </w:t>
      </w:r>
      <w:r w:rsidRPr="00B7567E">
        <w:rPr>
          <w:rFonts w:ascii="Arial" w:hAnsi="Arial" w:cs="Arial"/>
          <w:lang w:val="es-ES_tradnl" w:eastAsia="es-ES"/>
        </w:rPr>
        <w:t>el</w:t>
      </w:r>
      <w:r w:rsidRPr="00B7567E">
        <w:rPr>
          <w:rFonts w:ascii="Arial" w:hAnsi="Arial" w:cs="Arial"/>
          <w:bCs/>
          <w:lang w:val="es-ES_tradnl" w:eastAsia="es-ES"/>
        </w:rPr>
        <w:t xml:space="preserve"> </w:t>
      </w:r>
      <w:r w:rsidRPr="00B7567E">
        <w:rPr>
          <w:rFonts w:ascii="Arial" w:hAnsi="Arial" w:cs="Arial"/>
          <w:b/>
          <w:lang w:val="es-ES_tradnl" w:eastAsia="es-ES"/>
        </w:rPr>
        <w:t>CONSULTOR</w:t>
      </w:r>
      <w:r w:rsidRPr="00B7567E">
        <w:rPr>
          <w:rFonts w:ascii="Arial" w:hAnsi="Arial" w:cs="Arial"/>
          <w:bCs/>
          <w:lang w:val="es-ES_tradnl" w:eastAsia="es-ES"/>
        </w:rPr>
        <w:t xml:space="preserve"> elaborará y presentará el certificado de liquidación final del servicio y lo presentará a la </w:t>
      </w:r>
      <w:r w:rsidRPr="00B7567E">
        <w:rPr>
          <w:rFonts w:ascii="Arial" w:hAnsi="Arial" w:cs="Arial"/>
          <w:lang w:val="es-ES_tradnl" w:eastAsia="es-ES"/>
        </w:rPr>
        <w:t>contraparte</w:t>
      </w:r>
      <w:r w:rsidRPr="00B7567E">
        <w:rPr>
          <w:rFonts w:ascii="Arial" w:hAnsi="Arial" w:cs="Arial"/>
          <w:bCs/>
          <w:lang w:val="es-ES_tradnl" w:eastAsia="es-ES"/>
        </w:rPr>
        <w:t>, en versión definitiva con fecha y firma del gerente del proyecto.</w:t>
      </w:r>
    </w:p>
    <w:p w14:paraId="387013D8" w14:textId="77777777" w:rsidR="0005378E" w:rsidRPr="00B7567E" w:rsidRDefault="0005378E" w:rsidP="0005378E">
      <w:pPr>
        <w:spacing w:line="200" w:lineRule="exact"/>
        <w:jc w:val="both"/>
        <w:rPr>
          <w:rFonts w:ascii="Arial" w:hAnsi="Arial" w:cs="Arial"/>
          <w:bCs/>
          <w:lang w:val="es-ES_tradnl" w:eastAsia="es-ES"/>
        </w:rPr>
      </w:pPr>
    </w:p>
    <w:p w14:paraId="3EB604C9"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Cs/>
          <w:lang w:val="es-ES_tradnl" w:eastAsia="es-ES"/>
        </w:rPr>
        <w:t xml:space="preserve">La contraparte y la </w:t>
      </w:r>
      <w:r w:rsidRPr="00B7567E">
        <w:rPr>
          <w:rFonts w:ascii="Arial" w:hAnsi="Arial" w:cs="Arial"/>
          <w:b/>
          <w:bCs/>
          <w:lang w:val="es-ES_tradnl" w:eastAsia="es-ES"/>
        </w:rPr>
        <w:t>ENTIDAD</w:t>
      </w:r>
      <w:r w:rsidRPr="00B7567E">
        <w:rPr>
          <w:rFonts w:ascii="Arial" w:hAnsi="Arial" w:cs="Arial"/>
          <w:b/>
          <w:lang w:val="es-ES_tradnl" w:eastAsia="es-ES"/>
        </w:rPr>
        <w:t xml:space="preserve"> </w:t>
      </w:r>
      <w:r w:rsidRPr="00B7567E">
        <w:rPr>
          <w:rFonts w:ascii="Arial" w:hAnsi="Arial" w:cs="Arial"/>
          <w:bCs/>
          <w:lang w:val="es-ES_tradnl" w:eastAsia="es-ES"/>
        </w:rPr>
        <w:t xml:space="preserve">no darán por finalizada la revisión de la liquidación, si el </w:t>
      </w:r>
      <w:r w:rsidRPr="00B7567E">
        <w:rPr>
          <w:rFonts w:ascii="Arial" w:hAnsi="Arial" w:cs="Arial"/>
          <w:b/>
          <w:lang w:val="es-ES_tradnl" w:eastAsia="es-ES"/>
        </w:rPr>
        <w:t xml:space="preserve">CONSULTOR </w:t>
      </w:r>
      <w:r w:rsidRPr="00B7567E">
        <w:rPr>
          <w:rFonts w:ascii="Arial" w:hAnsi="Arial" w:cs="Arial"/>
          <w:bCs/>
          <w:lang w:val="es-ES_tradnl" w:eastAsia="es-ES"/>
        </w:rPr>
        <w:t xml:space="preserve"> no hubiese cumplido con todas sus obligaciones de acuerdo a los términos del contrato y de sus documentos anexos, por lo que la contraparte</w:t>
      </w:r>
      <w:r w:rsidRPr="00B7567E">
        <w:rPr>
          <w:rFonts w:ascii="Arial" w:hAnsi="Arial" w:cs="Arial"/>
          <w:b/>
          <w:lang w:val="es-ES_tradnl" w:eastAsia="es-ES"/>
        </w:rPr>
        <w:t xml:space="preserve"> </w:t>
      </w:r>
      <w:r w:rsidRPr="00B7567E">
        <w:rPr>
          <w:rFonts w:ascii="Arial" w:hAnsi="Arial" w:cs="Arial"/>
          <w:bCs/>
          <w:lang w:val="es-ES_tradnl" w:eastAsia="es-ES"/>
        </w:rPr>
        <w:t xml:space="preserve">y la </w:t>
      </w:r>
      <w:r w:rsidRPr="00B7567E">
        <w:rPr>
          <w:rFonts w:ascii="Arial" w:hAnsi="Arial" w:cs="Arial"/>
          <w:b/>
          <w:bCs/>
          <w:lang w:val="es-ES_tradnl" w:eastAsia="es-ES"/>
        </w:rPr>
        <w:t>ENTIDAD</w:t>
      </w:r>
      <w:r w:rsidRPr="00B7567E">
        <w:rPr>
          <w:rFonts w:ascii="Arial" w:hAnsi="Arial" w:cs="Arial"/>
          <w:bCs/>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B7567E">
        <w:rPr>
          <w:rFonts w:ascii="Arial" w:hAnsi="Arial" w:cs="Arial"/>
          <w:b/>
          <w:lang w:val="es-ES_tradnl" w:eastAsia="es-ES"/>
        </w:rPr>
        <w:t>CONSULTOR.</w:t>
      </w:r>
    </w:p>
    <w:p w14:paraId="67E25926" w14:textId="77777777" w:rsidR="0005378E" w:rsidRPr="00B7567E" w:rsidRDefault="0005378E" w:rsidP="0005378E">
      <w:pPr>
        <w:spacing w:line="200" w:lineRule="exact"/>
        <w:jc w:val="both"/>
        <w:rPr>
          <w:rFonts w:ascii="Arial" w:hAnsi="Arial" w:cs="Arial"/>
          <w:bCs/>
          <w:lang w:val="es-ES_tradnl" w:eastAsia="es-ES"/>
        </w:rPr>
      </w:pPr>
    </w:p>
    <w:p w14:paraId="7183079B" w14:textId="77777777" w:rsidR="0005378E" w:rsidRPr="00B7567E" w:rsidRDefault="0005378E" w:rsidP="0005378E">
      <w:pPr>
        <w:spacing w:line="200" w:lineRule="exact"/>
        <w:jc w:val="both"/>
        <w:rPr>
          <w:rFonts w:ascii="Arial" w:hAnsi="Arial" w:cs="Arial"/>
          <w:bCs/>
          <w:lang w:val="es-ES_tradnl" w:eastAsia="es-ES"/>
        </w:rPr>
      </w:pPr>
      <w:r w:rsidRPr="00B7567E">
        <w:rPr>
          <w:rFonts w:ascii="Arial" w:hAnsi="Arial" w:cs="Arial"/>
          <w:bCs/>
          <w:lang w:val="es-ES_tradnl" w:eastAsia="es-ES"/>
        </w:rPr>
        <w:t xml:space="preserve">El cierre de contrato deberá ser acreditado con un certificado de cumplimiento de contrato, otorgado por la autoridad competente de la </w:t>
      </w:r>
      <w:r w:rsidRPr="00B7567E">
        <w:rPr>
          <w:rFonts w:ascii="Arial" w:hAnsi="Arial" w:cs="Arial"/>
          <w:b/>
          <w:bCs/>
          <w:lang w:val="es-ES_tradnl" w:eastAsia="es-ES"/>
        </w:rPr>
        <w:t>ENTIDAD</w:t>
      </w:r>
      <w:r w:rsidRPr="00B7567E">
        <w:rPr>
          <w:rFonts w:ascii="Arial" w:hAnsi="Arial" w:cs="Arial"/>
          <w:bCs/>
          <w:lang w:val="es-ES_tradnl" w:eastAsia="es-ES"/>
        </w:rPr>
        <w:t xml:space="preserve"> luego de concluido el trámite precedentemente especificado.</w:t>
      </w:r>
    </w:p>
    <w:p w14:paraId="4AC7A85D" w14:textId="77777777" w:rsidR="0005378E" w:rsidRPr="00B7567E" w:rsidRDefault="0005378E" w:rsidP="0005378E">
      <w:pPr>
        <w:spacing w:line="200" w:lineRule="exact"/>
        <w:jc w:val="both"/>
        <w:rPr>
          <w:rFonts w:ascii="Arial" w:hAnsi="Arial" w:cs="Arial"/>
          <w:b/>
          <w:lang w:val="es-ES_tradnl" w:eastAsia="es-ES"/>
        </w:rPr>
      </w:pPr>
    </w:p>
    <w:p w14:paraId="6892D691"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lastRenderedPageBreak/>
        <w:t xml:space="preserve">Este cierre de contrato no libera de responsabilidades al </w:t>
      </w:r>
      <w:r w:rsidRPr="00B7567E">
        <w:rPr>
          <w:rFonts w:ascii="Arial" w:hAnsi="Arial" w:cs="Arial"/>
          <w:b/>
          <w:lang w:val="es-ES_tradnl" w:eastAsia="es-ES"/>
        </w:rPr>
        <w:t>CONSULTOR</w:t>
      </w:r>
      <w:r w:rsidRPr="00B7567E">
        <w:rPr>
          <w:rFonts w:ascii="Arial" w:hAnsi="Arial" w:cs="Arial"/>
          <w:lang w:val="es-ES_tradnl" w:eastAsia="es-ES"/>
        </w:rPr>
        <w:t>, por negligencia o impericia que ocasionasen daños posteriores sobre el objeto de contratación.</w:t>
      </w:r>
    </w:p>
    <w:p w14:paraId="643E7042"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 xml:space="preserve"> </w:t>
      </w:r>
    </w:p>
    <w:p w14:paraId="4A659048"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DECIMA TERCERA.- (PROCEDIMIENTO DE PAGO DEL CERTIFICADO DE LIQUIDACIÓN FINAL)</w:t>
      </w:r>
    </w:p>
    <w:p w14:paraId="355D011C"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deberá tener presente que deberá descontarse del importe del certificado de liquidación final los siguientes conceptos:</w:t>
      </w:r>
    </w:p>
    <w:p w14:paraId="4C0058AD" w14:textId="77777777" w:rsidR="0005378E" w:rsidRPr="00B7567E" w:rsidRDefault="0005378E" w:rsidP="0005378E">
      <w:pPr>
        <w:spacing w:line="200" w:lineRule="exact"/>
        <w:jc w:val="both"/>
        <w:rPr>
          <w:rFonts w:ascii="Arial" w:hAnsi="Arial" w:cs="Arial"/>
          <w:lang w:val="es-ES_tradnl" w:eastAsia="es-ES"/>
        </w:rPr>
      </w:pPr>
    </w:p>
    <w:p w14:paraId="4456C5F4" w14:textId="77777777" w:rsidR="0005378E" w:rsidRPr="00B7567E" w:rsidRDefault="0005378E" w:rsidP="0005378E">
      <w:pPr>
        <w:numPr>
          <w:ilvl w:val="0"/>
          <w:numId w:val="64"/>
        </w:numPr>
        <w:spacing w:line="200" w:lineRule="exact"/>
        <w:jc w:val="both"/>
        <w:rPr>
          <w:rFonts w:ascii="Arial" w:hAnsi="Arial" w:cs="Arial"/>
          <w:lang w:val="es-ES_tradnl" w:eastAsia="es-ES"/>
        </w:rPr>
      </w:pPr>
      <w:r w:rsidRPr="00B7567E">
        <w:rPr>
          <w:rFonts w:ascii="Arial" w:hAnsi="Arial" w:cs="Arial"/>
          <w:lang w:val="es-ES_tradnl" w:eastAsia="es-ES"/>
        </w:rPr>
        <w:t>Sumas anteriores ya pagadas en los certificados.</w:t>
      </w:r>
    </w:p>
    <w:p w14:paraId="4FF50B10" w14:textId="77777777" w:rsidR="0005378E" w:rsidRPr="00B7567E" w:rsidRDefault="0005378E" w:rsidP="0005378E">
      <w:pPr>
        <w:numPr>
          <w:ilvl w:val="0"/>
          <w:numId w:val="64"/>
        </w:numPr>
        <w:spacing w:line="200" w:lineRule="exact"/>
        <w:jc w:val="both"/>
        <w:rPr>
          <w:rFonts w:ascii="Arial" w:hAnsi="Arial" w:cs="Arial"/>
          <w:lang w:val="es-ES_tradnl" w:eastAsia="es-ES"/>
        </w:rPr>
      </w:pPr>
      <w:r w:rsidRPr="00B7567E">
        <w:rPr>
          <w:rFonts w:ascii="Arial" w:hAnsi="Arial" w:cs="Arial"/>
          <w:lang w:val="es-ES_tradnl" w:eastAsia="es-ES"/>
        </w:rPr>
        <w:t>Reposición de daños, si hubieren.</w:t>
      </w:r>
    </w:p>
    <w:p w14:paraId="06B65476" w14:textId="77777777" w:rsidR="0005378E" w:rsidRPr="00B7567E" w:rsidRDefault="0005378E" w:rsidP="0005378E">
      <w:pPr>
        <w:numPr>
          <w:ilvl w:val="0"/>
          <w:numId w:val="64"/>
        </w:numPr>
        <w:spacing w:line="200" w:lineRule="exact"/>
        <w:jc w:val="both"/>
        <w:rPr>
          <w:rFonts w:ascii="Arial" w:hAnsi="Arial" w:cs="Arial"/>
          <w:lang w:val="es-ES_tradnl" w:eastAsia="es-ES"/>
        </w:rPr>
      </w:pPr>
      <w:r w:rsidRPr="00B7567E">
        <w:rPr>
          <w:rFonts w:ascii="Arial" w:hAnsi="Arial" w:cs="Arial"/>
          <w:lang w:val="es-ES_tradnl" w:eastAsia="es-ES"/>
        </w:rPr>
        <w:t>El porcentaje correspondiente a la recuperación del anticipo si hubiera saldos pendientes.</w:t>
      </w:r>
    </w:p>
    <w:p w14:paraId="1BD2D8B5" w14:textId="77777777" w:rsidR="0005378E" w:rsidRPr="00B7567E" w:rsidRDefault="0005378E" w:rsidP="0005378E">
      <w:pPr>
        <w:numPr>
          <w:ilvl w:val="0"/>
          <w:numId w:val="64"/>
        </w:numPr>
        <w:spacing w:line="200" w:lineRule="exact"/>
        <w:jc w:val="both"/>
        <w:rPr>
          <w:rFonts w:ascii="Arial" w:hAnsi="Arial" w:cs="Arial"/>
          <w:lang w:val="es-ES_tradnl" w:eastAsia="es-ES"/>
        </w:rPr>
      </w:pPr>
      <w:r w:rsidRPr="00B7567E">
        <w:rPr>
          <w:rFonts w:ascii="Arial" w:hAnsi="Arial" w:cs="Arial"/>
          <w:lang w:val="es-ES_tradnl" w:eastAsia="es-ES"/>
        </w:rPr>
        <w:t>Las multas y penalidades, si hubieren.</w:t>
      </w:r>
    </w:p>
    <w:p w14:paraId="02D0672F" w14:textId="77777777" w:rsidR="0005378E" w:rsidRPr="00B7567E" w:rsidRDefault="0005378E" w:rsidP="0005378E">
      <w:pPr>
        <w:numPr>
          <w:ilvl w:val="0"/>
          <w:numId w:val="64"/>
        </w:numPr>
        <w:spacing w:line="200" w:lineRule="exact"/>
        <w:jc w:val="both"/>
        <w:rPr>
          <w:rFonts w:ascii="Arial" w:hAnsi="Arial" w:cs="Arial"/>
          <w:lang w:val="es-ES_tradnl" w:eastAsia="es-ES"/>
        </w:rPr>
      </w:pPr>
      <w:r w:rsidRPr="00B7567E">
        <w:rPr>
          <w:rFonts w:ascii="Arial" w:hAnsi="Arial" w:cs="Arial"/>
          <w:lang w:val="es-ES_tradnl" w:eastAsia="es-ES"/>
        </w:rPr>
        <w:t>Por la protocolización del contrato, si este pago no se hubiere hecho efectivo oportunamente.</w:t>
      </w:r>
    </w:p>
    <w:p w14:paraId="101317DF" w14:textId="77777777" w:rsidR="0005378E" w:rsidRPr="00B7567E" w:rsidRDefault="0005378E" w:rsidP="0005378E">
      <w:pPr>
        <w:spacing w:line="200" w:lineRule="exact"/>
        <w:jc w:val="both"/>
        <w:rPr>
          <w:rFonts w:ascii="Arial" w:hAnsi="Arial" w:cs="Arial"/>
          <w:lang w:val="es-ES_tradnl" w:eastAsia="es-ES"/>
        </w:rPr>
      </w:pPr>
    </w:p>
    <w:p w14:paraId="4787766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Preparado así el certificado de liquidación final y debidamente aprobado por la </w:t>
      </w:r>
      <w:r w:rsidRPr="00B7567E">
        <w:rPr>
          <w:rFonts w:ascii="Arial" w:hAnsi="Arial" w:cs="Arial"/>
          <w:bCs/>
          <w:lang w:val="es-ES_tradnl" w:eastAsia="es-ES"/>
        </w:rPr>
        <w:t>contraparte</w:t>
      </w:r>
      <w:r w:rsidRPr="00B7567E">
        <w:rPr>
          <w:rFonts w:ascii="Arial" w:hAnsi="Arial" w:cs="Arial"/>
          <w:lang w:val="es-ES_tradnl" w:eastAsia="es-ES"/>
        </w:rPr>
        <w:t xml:space="preserve">, ésta lo remitirá a la dependencia de la </w:t>
      </w:r>
      <w:r w:rsidRPr="00B7567E">
        <w:rPr>
          <w:rFonts w:ascii="Arial" w:hAnsi="Arial" w:cs="Arial"/>
          <w:b/>
          <w:lang w:val="es-ES_tradnl" w:eastAsia="es-ES"/>
        </w:rPr>
        <w:t>ENTIDAD</w:t>
      </w:r>
      <w:r w:rsidRPr="00B7567E">
        <w:rPr>
          <w:rFonts w:ascii="Arial" w:hAnsi="Arial" w:cs="Arial"/>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14:paraId="32D6BE63" w14:textId="77777777" w:rsidR="0005378E" w:rsidRPr="00B7567E" w:rsidRDefault="0005378E" w:rsidP="0005378E">
      <w:pPr>
        <w:spacing w:line="200" w:lineRule="exact"/>
        <w:jc w:val="both"/>
        <w:rPr>
          <w:rFonts w:ascii="Arial" w:hAnsi="Arial" w:cs="Arial"/>
          <w:lang w:val="es-ES_tradnl" w:eastAsia="es-ES"/>
        </w:rPr>
      </w:pPr>
    </w:p>
    <w:p w14:paraId="7352BBCC"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Este proceso utilizará los plazos previstos en la cláusula de forma de pago del presente contrato, para el pago de saldos en caso que existiesen</w:t>
      </w:r>
    </w:p>
    <w:p w14:paraId="47FB6729" w14:textId="77777777" w:rsidR="0005378E" w:rsidRPr="00B7567E" w:rsidRDefault="0005378E" w:rsidP="0005378E">
      <w:pPr>
        <w:spacing w:line="200" w:lineRule="exact"/>
        <w:jc w:val="both"/>
        <w:rPr>
          <w:rFonts w:ascii="Arial" w:hAnsi="Arial" w:cs="Arial"/>
          <w:b/>
          <w:lang w:val="es-ES_tradnl" w:eastAsia="es-ES"/>
        </w:rPr>
      </w:pPr>
    </w:p>
    <w:p w14:paraId="12B178DF"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DECIMA CUARTA.- (MOROSIDAD Y SUS PENALIDADES)</w:t>
      </w:r>
      <w:r w:rsidRPr="00B7567E">
        <w:rPr>
          <w:rFonts w:ascii="Arial" w:hAnsi="Arial" w:cs="Arial"/>
          <w:lang w:val="es-ES_tradnl" w:eastAsia="es-ES"/>
        </w:rPr>
        <w:t xml:space="preserve"> </w:t>
      </w:r>
    </w:p>
    <w:p w14:paraId="3D76C8D8"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 xml:space="preserve">Queda convenido entre las partes contratantes, el </w:t>
      </w:r>
      <w:r w:rsidRPr="00B7567E">
        <w:rPr>
          <w:rFonts w:ascii="Arial" w:hAnsi="Arial" w:cs="Arial"/>
          <w:b/>
          <w:lang w:val="es-ES_tradnl" w:eastAsia="es-ES"/>
        </w:rPr>
        <w:t>CONSULTOR</w:t>
      </w:r>
      <w:r w:rsidRPr="00B7567E">
        <w:rPr>
          <w:rFonts w:ascii="Arial" w:hAnsi="Arial" w:cs="Arial"/>
          <w:lang w:val="es-ES_tradnl" w:eastAsia="es-ES"/>
        </w:rPr>
        <w:t xml:space="preserve"> se obliga a cumplir con lo estipulado en los </w:t>
      </w:r>
      <w:proofErr w:type="spellStart"/>
      <w:r w:rsidRPr="00B7567E">
        <w:rPr>
          <w:rFonts w:ascii="Arial" w:hAnsi="Arial" w:cs="Arial"/>
          <w:lang w:val="es-ES_tradnl" w:eastAsia="es-ES"/>
        </w:rPr>
        <w:t>terminos</w:t>
      </w:r>
      <w:proofErr w:type="spellEnd"/>
      <w:r w:rsidRPr="00B7567E">
        <w:rPr>
          <w:rFonts w:ascii="Arial" w:hAnsi="Arial" w:cs="Arial"/>
          <w:lang w:val="es-ES_tradnl" w:eastAsia="es-ES"/>
        </w:rPr>
        <w:t xml:space="preserve"> de referencia y el tiempo en la entrega de los productos, caso contrario se multara a la empresa bajo el siguiente detalle:</w:t>
      </w:r>
    </w:p>
    <w:p w14:paraId="1103EB66" w14:textId="77777777" w:rsidR="0005378E" w:rsidRPr="00B7567E" w:rsidRDefault="0005378E" w:rsidP="0005378E">
      <w:pPr>
        <w:jc w:val="both"/>
        <w:rPr>
          <w:rFonts w:ascii="Arial" w:hAnsi="Arial" w:cs="Arial"/>
          <w:lang w:val="es-ES_tradnl" w:eastAsia="es-ES"/>
        </w:rPr>
      </w:pPr>
    </w:p>
    <w:p w14:paraId="5E6A753B" w14:textId="77777777" w:rsidR="0005378E" w:rsidRPr="00B7567E" w:rsidRDefault="0005378E" w:rsidP="0005378E">
      <w:pPr>
        <w:numPr>
          <w:ilvl w:val="0"/>
          <w:numId w:val="74"/>
        </w:numPr>
        <w:contextualSpacing/>
        <w:jc w:val="both"/>
        <w:rPr>
          <w:rFonts w:ascii="Arial" w:hAnsi="Arial" w:cs="Arial"/>
          <w:lang w:val="es-ES_tradnl" w:eastAsia="es-ES"/>
        </w:rPr>
      </w:pPr>
      <w:r w:rsidRPr="00B7567E">
        <w:rPr>
          <w:rFonts w:ascii="Arial" w:hAnsi="Arial" w:cs="Arial"/>
          <w:lang w:val="es-ES_tradnl" w:eastAsia="es-ES"/>
        </w:rPr>
        <w:t>…………….(DE ACUERDO A ESPECIFICACIONES TECNICAS)</w:t>
      </w:r>
    </w:p>
    <w:p w14:paraId="352035B8" w14:textId="77777777" w:rsidR="0005378E" w:rsidRPr="00B7567E" w:rsidRDefault="0005378E" w:rsidP="0005378E">
      <w:pPr>
        <w:jc w:val="both"/>
        <w:rPr>
          <w:rFonts w:ascii="Arial" w:hAnsi="Arial" w:cs="Arial"/>
          <w:lang w:eastAsia="es-ES"/>
        </w:rPr>
      </w:pPr>
    </w:p>
    <w:p w14:paraId="2FB9B327" w14:textId="77777777" w:rsidR="0005378E" w:rsidRPr="00B7567E" w:rsidRDefault="0005378E" w:rsidP="0005378E">
      <w:pPr>
        <w:jc w:val="both"/>
        <w:rPr>
          <w:rFonts w:ascii="Arial" w:hAnsi="Arial" w:cs="Arial"/>
          <w:lang w:eastAsia="es-ES"/>
        </w:rPr>
      </w:pPr>
      <w:r w:rsidRPr="00B7567E">
        <w:rPr>
          <w:rFonts w:ascii="Arial" w:hAnsi="Arial" w:cs="Arial"/>
          <w:lang w:eastAsia="es-ES"/>
        </w:rPr>
        <w:t xml:space="preserve">De establecer la </w:t>
      </w:r>
      <w:r w:rsidRPr="00B7567E">
        <w:rPr>
          <w:rFonts w:ascii="Arial" w:hAnsi="Arial" w:cs="Arial"/>
          <w:bCs/>
          <w:lang w:val="es-ES_tradnl" w:eastAsia="es-ES"/>
        </w:rPr>
        <w:t>contraparte</w:t>
      </w:r>
      <w:r w:rsidRPr="00B7567E">
        <w:rPr>
          <w:rFonts w:ascii="Arial" w:hAnsi="Arial" w:cs="Arial"/>
          <w:lang w:eastAsia="es-ES"/>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B7567E">
        <w:rPr>
          <w:rFonts w:ascii="Arial" w:hAnsi="Arial" w:cs="Arial"/>
          <w:lang w:eastAsia="es-ES"/>
        </w:rPr>
        <w:t>terminacion</w:t>
      </w:r>
      <w:proofErr w:type="spellEnd"/>
      <w:r w:rsidRPr="00B7567E">
        <w:rPr>
          <w:rFonts w:ascii="Arial" w:hAnsi="Arial" w:cs="Arial"/>
          <w:lang w:eastAsia="es-ES"/>
        </w:rPr>
        <w:t xml:space="preserve"> de contrato.</w:t>
      </w:r>
    </w:p>
    <w:p w14:paraId="021ABACF" w14:textId="77777777" w:rsidR="0005378E" w:rsidRPr="00B7567E" w:rsidRDefault="0005378E" w:rsidP="0005378E">
      <w:pPr>
        <w:jc w:val="both"/>
        <w:rPr>
          <w:rFonts w:ascii="Arial" w:hAnsi="Arial" w:cs="Arial"/>
          <w:lang w:eastAsia="es-ES"/>
        </w:rPr>
      </w:pPr>
      <w:r w:rsidRPr="00B7567E">
        <w:rPr>
          <w:rFonts w:ascii="Arial" w:hAnsi="Arial" w:cs="Arial"/>
          <w:lang w:eastAsia="es-ES"/>
        </w:rPr>
        <w:t> </w:t>
      </w:r>
    </w:p>
    <w:p w14:paraId="567D504B" w14:textId="77777777" w:rsidR="0005378E" w:rsidRPr="00B7567E" w:rsidRDefault="0005378E" w:rsidP="0005378E">
      <w:pPr>
        <w:jc w:val="both"/>
        <w:rPr>
          <w:rFonts w:ascii="Arial" w:hAnsi="Arial" w:cs="Arial"/>
          <w:lang w:eastAsia="es-ES"/>
        </w:rPr>
      </w:pPr>
      <w:r w:rsidRPr="00B7567E">
        <w:rPr>
          <w:rFonts w:ascii="Arial" w:hAnsi="Arial" w:cs="Arial"/>
          <w:lang w:eastAsia="es-ES"/>
        </w:rPr>
        <w:t xml:space="preserve">De establecer la </w:t>
      </w:r>
      <w:r w:rsidRPr="00B7567E">
        <w:rPr>
          <w:rFonts w:ascii="Arial" w:hAnsi="Arial" w:cs="Arial"/>
          <w:bCs/>
          <w:lang w:val="es-ES_tradnl" w:eastAsia="es-ES"/>
        </w:rPr>
        <w:t xml:space="preserve">contraparte </w:t>
      </w:r>
      <w:r w:rsidRPr="00B7567E">
        <w:rPr>
          <w:rFonts w:ascii="Arial" w:hAnsi="Arial" w:cs="Arial"/>
          <w:lang w:eastAsia="es-ES"/>
        </w:rPr>
        <w:t xml:space="preserve">que por la aplicación de multas por moras se ha llegado al límite máximo del veinte por ciento (20%) del monto total del Contrato, comunicará oficialmente esta situación a la </w:t>
      </w:r>
      <w:r w:rsidRPr="00B7567E">
        <w:rPr>
          <w:rFonts w:ascii="Arial" w:hAnsi="Arial" w:cs="Arial"/>
          <w:b/>
          <w:lang w:eastAsia="es-ES"/>
        </w:rPr>
        <w:t>ENTIDAD</w:t>
      </w:r>
      <w:r w:rsidRPr="00B7567E">
        <w:rPr>
          <w:rFonts w:ascii="Arial" w:hAnsi="Arial" w:cs="Arial"/>
          <w:lang w:eastAsia="es-ES"/>
        </w:rPr>
        <w:t xml:space="preserve"> a efectos del procesamiento de la resolución del contrato, conforme a lo estipulado en la cláusula de </w:t>
      </w:r>
      <w:proofErr w:type="spellStart"/>
      <w:r w:rsidRPr="00B7567E">
        <w:rPr>
          <w:rFonts w:ascii="Arial" w:hAnsi="Arial" w:cs="Arial"/>
          <w:lang w:eastAsia="es-ES"/>
        </w:rPr>
        <w:t>terminacion</w:t>
      </w:r>
      <w:proofErr w:type="spellEnd"/>
      <w:r w:rsidRPr="00B7567E">
        <w:rPr>
          <w:rFonts w:ascii="Arial" w:hAnsi="Arial" w:cs="Arial"/>
          <w:lang w:eastAsia="es-ES"/>
        </w:rPr>
        <w:t xml:space="preserve"> de contrato.</w:t>
      </w:r>
    </w:p>
    <w:p w14:paraId="207E36D3" w14:textId="77777777" w:rsidR="0005378E" w:rsidRPr="00B7567E" w:rsidRDefault="0005378E" w:rsidP="0005378E">
      <w:pPr>
        <w:jc w:val="both"/>
        <w:rPr>
          <w:rFonts w:ascii="Arial" w:hAnsi="Arial" w:cs="Arial"/>
          <w:lang w:eastAsia="es-ES"/>
        </w:rPr>
      </w:pPr>
      <w:r w:rsidRPr="00B7567E">
        <w:rPr>
          <w:rFonts w:ascii="Arial" w:hAnsi="Arial" w:cs="Arial"/>
          <w:lang w:eastAsia="es-ES"/>
        </w:rPr>
        <w:t> </w:t>
      </w:r>
    </w:p>
    <w:p w14:paraId="250A0483" w14:textId="77777777" w:rsidR="0005378E" w:rsidRPr="00B7567E" w:rsidRDefault="0005378E" w:rsidP="0005378E">
      <w:pPr>
        <w:jc w:val="both"/>
        <w:rPr>
          <w:rFonts w:ascii="Arial" w:hAnsi="Arial" w:cs="Arial"/>
          <w:lang w:eastAsia="es-ES"/>
        </w:rPr>
      </w:pPr>
      <w:r w:rsidRPr="00B7567E">
        <w:rPr>
          <w:rFonts w:ascii="Arial" w:hAnsi="Arial" w:cs="Arial"/>
          <w:lang w:eastAsia="es-ES"/>
        </w:rPr>
        <w:t xml:space="preserve">Las multas serán cobradas mediante descuentos establecidos expresamente por la </w:t>
      </w:r>
      <w:r w:rsidRPr="00B7567E">
        <w:rPr>
          <w:rFonts w:ascii="Arial" w:hAnsi="Arial" w:cs="Arial"/>
          <w:bCs/>
          <w:lang w:val="es-ES_tradnl" w:eastAsia="es-ES"/>
        </w:rPr>
        <w:t>contraparte</w:t>
      </w:r>
      <w:r w:rsidRPr="00B7567E">
        <w:rPr>
          <w:rFonts w:ascii="Arial" w:hAnsi="Arial" w:cs="Arial"/>
          <w:lang w:val="es-ES_tradnl" w:eastAsia="es-ES"/>
        </w:rPr>
        <w:t xml:space="preserve"> con base en el informe específico y documentado que formulará el mismo</w:t>
      </w:r>
      <w:r w:rsidRPr="00B7567E">
        <w:rPr>
          <w:rFonts w:ascii="Arial" w:hAnsi="Arial" w:cs="Arial"/>
          <w:lang w:eastAsia="es-ES"/>
        </w:rPr>
        <w:t xml:space="preserve">, bajo su directa responsabilidad, de los certificados de pago mensuales o del certificado de liquidación final, sin perjuicio de que la </w:t>
      </w:r>
      <w:r w:rsidRPr="00B7567E">
        <w:rPr>
          <w:rFonts w:ascii="Arial" w:hAnsi="Arial" w:cs="Arial"/>
          <w:b/>
          <w:lang w:eastAsia="es-ES"/>
        </w:rPr>
        <w:t>ENTIDAD</w:t>
      </w:r>
      <w:r w:rsidRPr="00B7567E">
        <w:rPr>
          <w:rFonts w:ascii="Arial" w:hAnsi="Arial" w:cs="Arial"/>
          <w:b/>
          <w:bCs/>
          <w:lang w:eastAsia="es-ES"/>
        </w:rPr>
        <w:t xml:space="preserve"> </w:t>
      </w:r>
      <w:r w:rsidRPr="00B7567E">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14:paraId="0C5BD07D" w14:textId="77777777" w:rsidR="0005378E" w:rsidRPr="00B7567E" w:rsidRDefault="0005378E" w:rsidP="0005378E">
      <w:pPr>
        <w:spacing w:line="200" w:lineRule="exact"/>
        <w:jc w:val="both"/>
        <w:rPr>
          <w:rFonts w:ascii="Arial" w:hAnsi="Arial" w:cs="Arial"/>
          <w:lang w:val="es-ES_tradnl" w:eastAsia="es-ES"/>
        </w:rPr>
      </w:pPr>
    </w:p>
    <w:p w14:paraId="3959F60C" w14:textId="77777777" w:rsidR="0005378E" w:rsidRPr="00B7567E" w:rsidRDefault="0005378E" w:rsidP="0005378E">
      <w:pPr>
        <w:jc w:val="both"/>
        <w:rPr>
          <w:rFonts w:ascii="Arial" w:hAnsi="Arial" w:cs="Arial"/>
          <w:i/>
          <w:lang w:val="es-ES_tradnl" w:eastAsia="es-ES"/>
        </w:rPr>
      </w:pPr>
      <w:r w:rsidRPr="00B7567E">
        <w:rPr>
          <w:rFonts w:ascii="Arial" w:hAnsi="Arial" w:cs="Arial"/>
          <w:b/>
          <w:lang w:val="es-ES_tradnl" w:eastAsia="es-ES"/>
        </w:rPr>
        <w:t>DECIMA QUINTA.- (GARANTÍA)</w:t>
      </w:r>
      <w:r w:rsidRPr="00B7567E">
        <w:rPr>
          <w:rFonts w:ascii="Arial" w:hAnsi="Arial" w:cs="Arial"/>
          <w:lang w:val="es-ES_tradnl" w:eastAsia="es-ES"/>
        </w:rPr>
        <w:t xml:space="preserve"> </w:t>
      </w:r>
      <w:r w:rsidRPr="00B7567E">
        <w:rPr>
          <w:rFonts w:ascii="Arial" w:hAnsi="Arial" w:cs="Arial"/>
          <w:i/>
          <w:lang w:val="es-ES_tradnl" w:eastAsia="es-ES"/>
        </w:rPr>
        <w:t>(la presente clausula estará sujeta a validación de la Unidad de Comercio Exterior)</w:t>
      </w:r>
    </w:p>
    <w:p w14:paraId="4B40EB66" w14:textId="77777777" w:rsidR="0005378E" w:rsidRPr="00B7567E" w:rsidRDefault="0005378E" w:rsidP="0005378E">
      <w:pPr>
        <w:jc w:val="both"/>
        <w:rPr>
          <w:rFonts w:ascii="Arial" w:hAnsi="Arial" w:cs="Arial"/>
          <w:b/>
          <w:i/>
          <w:lang w:val="es-ES_tradnl" w:eastAsia="es-ES"/>
        </w:rPr>
      </w:pPr>
    </w:p>
    <w:p w14:paraId="14937502" w14:textId="77777777" w:rsidR="0005378E" w:rsidRPr="00B7567E" w:rsidRDefault="0005378E" w:rsidP="0005378E">
      <w:pPr>
        <w:widowControl w:val="0"/>
        <w:kinsoku w:val="0"/>
        <w:overflowPunct w:val="0"/>
        <w:jc w:val="both"/>
        <w:textAlignment w:val="baseline"/>
        <w:rPr>
          <w:rFonts w:ascii="Arial" w:eastAsiaTheme="minorEastAsia" w:hAnsi="Arial" w:cs="Arial"/>
          <w:b/>
          <w:bCs/>
          <w:i/>
          <w:iCs/>
          <w:caps/>
          <w:lang w:eastAsia="es-BO"/>
        </w:rPr>
      </w:pPr>
      <w:r w:rsidRPr="00B7567E">
        <w:rPr>
          <w:rFonts w:ascii="Arial" w:eastAsiaTheme="minorEastAsia" w:hAnsi="Arial" w:cs="Arial"/>
          <w:b/>
          <w:bCs/>
          <w:i/>
          <w:iCs/>
          <w:caps/>
          <w:lang w:eastAsia="es-BO"/>
        </w:rPr>
        <w:t xml:space="preserve">Opción 1: </w:t>
      </w:r>
    </w:p>
    <w:p w14:paraId="77FC961B" w14:textId="77777777" w:rsidR="0005378E" w:rsidRPr="00B7567E" w:rsidRDefault="0005378E" w:rsidP="0005378E">
      <w:pPr>
        <w:jc w:val="both"/>
        <w:rPr>
          <w:rFonts w:ascii="Arial" w:hAnsi="Arial" w:cs="Arial"/>
          <w:lang w:val="es-ES_tradnl" w:eastAsia="es-ES"/>
        </w:rPr>
      </w:pPr>
    </w:p>
    <w:p w14:paraId="3017757B" w14:textId="77777777" w:rsidR="0005378E" w:rsidRPr="00B7567E" w:rsidRDefault="0005378E" w:rsidP="0005378E">
      <w:pPr>
        <w:jc w:val="both"/>
        <w:rPr>
          <w:rFonts w:ascii="Arial" w:hAnsi="Arial" w:cs="Arial"/>
          <w:b/>
          <w:i/>
          <w:lang w:val="es-ES_tradnl" w:eastAsia="es-ES"/>
        </w:rPr>
      </w:pPr>
      <w:r w:rsidRPr="00B7567E">
        <w:rPr>
          <w:rFonts w:ascii="Arial" w:hAnsi="Arial" w:cs="Arial"/>
          <w:b/>
          <w:lang w:val="es-ES_tradnl" w:eastAsia="es-ES"/>
        </w:rPr>
        <w:t>GARANTÍA DE CUMPLIMIENTO DE CONTRATO</w:t>
      </w:r>
    </w:p>
    <w:p w14:paraId="0F02CA46" w14:textId="77777777" w:rsidR="0005378E" w:rsidRPr="00B7567E" w:rsidRDefault="0005378E" w:rsidP="0005378E">
      <w:pPr>
        <w:jc w:val="both"/>
        <w:rPr>
          <w:rFonts w:ascii="Arial" w:hAnsi="Arial" w:cs="Arial"/>
          <w:i/>
          <w:position w:val="-6"/>
          <w:lang w:val="es-ES_tradnl" w:eastAsia="es-ES"/>
        </w:rPr>
      </w:pPr>
      <w:r w:rsidRPr="00B7567E">
        <w:rPr>
          <w:rFonts w:ascii="Arial" w:hAnsi="Arial" w:cs="Arial"/>
          <w:position w:val="-6"/>
          <w:lang w:val="es-ES_tradnl" w:eastAsia="es-ES"/>
        </w:rPr>
        <w:t xml:space="preserve">El </w:t>
      </w:r>
      <w:r w:rsidRPr="00B7567E">
        <w:rPr>
          <w:rFonts w:ascii="Arial" w:hAnsi="Arial" w:cs="Arial"/>
          <w:b/>
          <w:bCs/>
          <w:position w:val="-6"/>
          <w:lang w:val="es-ES_tradnl" w:eastAsia="es-ES"/>
        </w:rPr>
        <w:t>CONSULTOR</w:t>
      </w:r>
      <w:r w:rsidRPr="00B7567E">
        <w:rPr>
          <w:rFonts w:ascii="Arial" w:hAnsi="Arial" w:cs="Arial"/>
          <w:position w:val="-6"/>
          <w:lang w:val="es-ES_tradnl" w:eastAsia="es-ES"/>
        </w:rPr>
        <w:t xml:space="preserve"> garantiza la correcta y fiel ejecución del presente </w:t>
      </w:r>
      <w:r w:rsidRPr="00B7567E">
        <w:rPr>
          <w:rFonts w:ascii="Arial" w:hAnsi="Arial" w:cs="Arial"/>
          <w:b/>
          <w:bCs/>
          <w:position w:val="-6"/>
          <w:lang w:val="es-ES_tradnl" w:eastAsia="es-ES"/>
        </w:rPr>
        <w:t xml:space="preserve">CONTRATO </w:t>
      </w:r>
      <w:r w:rsidRPr="00B7567E">
        <w:rPr>
          <w:rFonts w:ascii="Arial" w:hAnsi="Arial" w:cs="Arial"/>
          <w:position w:val="-6"/>
          <w:lang w:val="es-ES_tradnl" w:eastAsia="es-ES"/>
        </w:rPr>
        <w:t xml:space="preserve">en todas sus partes con la Boleta de </w:t>
      </w:r>
      <w:proofErr w:type="spellStart"/>
      <w:r w:rsidRPr="00B7567E">
        <w:rPr>
          <w:rFonts w:ascii="Arial" w:hAnsi="Arial" w:cs="Arial"/>
          <w:position w:val="-6"/>
          <w:lang w:val="es-ES_tradnl" w:eastAsia="es-ES"/>
        </w:rPr>
        <w:t>Garantia</w:t>
      </w:r>
      <w:proofErr w:type="spellEnd"/>
      <w:r w:rsidRPr="00B7567E">
        <w:rPr>
          <w:rFonts w:ascii="Arial" w:hAnsi="Arial" w:cs="Arial"/>
          <w:position w:val="-6"/>
          <w:lang w:val="es-ES_tradnl" w:eastAsia="es-ES"/>
        </w:rPr>
        <w:t xml:space="preserve"> (Fianza Bancaria) Nº ………………………, emitida en fecha ……………………………, con validez hasta el …………………………………, a la orden de Yacimientos Petrolíferos Fiscales Bolivianos</w:t>
      </w:r>
      <w:r w:rsidRPr="00B7567E">
        <w:rPr>
          <w:rFonts w:ascii="Arial" w:hAnsi="Arial" w:cs="Arial"/>
          <w:b/>
          <w:i/>
          <w:position w:val="-6"/>
          <w:lang w:val="es-ES_tradnl" w:eastAsia="es-ES"/>
        </w:rPr>
        <w:t xml:space="preserve"> </w:t>
      </w:r>
      <w:r w:rsidRPr="00B7567E">
        <w:rPr>
          <w:rFonts w:ascii="Arial" w:hAnsi="Arial" w:cs="Arial"/>
          <w:position w:val="-6"/>
          <w:lang w:val="es-ES_tradnl" w:eastAsia="es-ES"/>
        </w:rPr>
        <w:t xml:space="preserve">por el siete por ciento (7%) del valor del </w:t>
      </w:r>
      <w:r w:rsidRPr="00B7567E">
        <w:rPr>
          <w:rFonts w:ascii="Arial" w:hAnsi="Arial" w:cs="Arial"/>
          <w:b/>
          <w:bCs/>
          <w:position w:val="-6"/>
          <w:lang w:val="es-ES_tradnl" w:eastAsia="es-ES"/>
        </w:rPr>
        <w:t>CONTRATO</w:t>
      </w:r>
      <w:r w:rsidRPr="00B7567E">
        <w:rPr>
          <w:rFonts w:ascii="Arial" w:hAnsi="Arial" w:cs="Arial"/>
          <w:position w:val="-6"/>
          <w:lang w:val="es-ES_tradnl" w:eastAsia="es-ES"/>
        </w:rPr>
        <w:t xml:space="preserve">, que corresponde a </w:t>
      </w:r>
      <w:r w:rsidRPr="00B7567E">
        <w:rPr>
          <w:rFonts w:ascii="Arial" w:hAnsi="Arial" w:cs="Arial"/>
          <w:b/>
          <w:position w:val="-6"/>
          <w:lang w:val="es-ES_tradnl" w:eastAsia="es-ES"/>
        </w:rPr>
        <w:t xml:space="preserve">…. ………………….. </w:t>
      </w:r>
      <w:r w:rsidRPr="00B7567E">
        <w:rPr>
          <w:rFonts w:ascii="Arial" w:hAnsi="Arial" w:cs="Arial"/>
          <w:b/>
          <w:i/>
          <w:position w:val="-6"/>
          <w:lang w:val="es-ES_tradnl" w:eastAsia="es-ES"/>
        </w:rPr>
        <w:t>(</w:t>
      </w:r>
      <w:proofErr w:type="gramStart"/>
      <w:r w:rsidRPr="00B7567E">
        <w:rPr>
          <w:rFonts w:ascii="Arial" w:hAnsi="Arial" w:cs="Arial"/>
          <w:b/>
          <w:i/>
          <w:position w:val="-6"/>
          <w:lang w:val="es-ES_tradnl" w:eastAsia="es-ES"/>
        </w:rPr>
        <w:t>señalar</w:t>
      </w:r>
      <w:proofErr w:type="gramEnd"/>
      <w:r w:rsidRPr="00B7567E">
        <w:rPr>
          <w:rFonts w:ascii="Arial" w:hAnsi="Arial" w:cs="Arial"/>
          <w:b/>
          <w:i/>
          <w:position w:val="-6"/>
          <w:lang w:val="es-ES_tradnl" w:eastAsia="es-ES"/>
        </w:rPr>
        <w:t xml:space="preserve"> monto numeral y literal)</w:t>
      </w:r>
      <w:r w:rsidRPr="00B7567E">
        <w:rPr>
          <w:rFonts w:ascii="Arial" w:hAnsi="Arial" w:cs="Arial"/>
          <w:i/>
          <w:position w:val="-6"/>
          <w:lang w:val="es-ES_tradnl" w:eastAsia="es-ES"/>
        </w:rPr>
        <w:t>.</w:t>
      </w:r>
    </w:p>
    <w:p w14:paraId="7916AA0E" w14:textId="77777777" w:rsidR="0005378E" w:rsidRPr="00B7567E" w:rsidRDefault="0005378E" w:rsidP="0005378E">
      <w:pPr>
        <w:jc w:val="both"/>
        <w:rPr>
          <w:rFonts w:ascii="Arial" w:hAnsi="Arial" w:cs="Arial"/>
          <w:b/>
          <w:snapToGrid w:val="0"/>
        </w:rPr>
      </w:pPr>
    </w:p>
    <w:p w14:paraId="7586D7FD" w14:textId="77777777" w:rsidR="0005378E" w:rsidRPr="00B7567E" w:rsidRDefault="0005378E" w:rsidP="0005378E">
      <w:pPr>
        <w:jc w:val="both"/>
        <w:rPr>
          <w:rFonts w:ascii="Arial" w:hAnsi="Arial" w:cs="Arial"/>
          <w:position w:val="-6"/>
          <w:lang w:val="es-ES_tradnl" w:eastAsia="es-ES"/>
        </w:rPr>
      </w:pPr>
      <w:r w:rsidRPr="00B7567E">
        <w:rPr>
          <w:rFonts w:ascii="Arial" w:hAnsi="Arial" w:cs="Arial"/>
          <w:snapToGrid w:val="0"/>
        </w:rPr>
        <w:t>La descrita garantía</w:t>
      </w:r>
      <w:r w:rsidRPr="00B7567E">
        <w:rPr>
          <w:rFonts w:ascii="Arial" w:hAnsi="Arial" w:cs="Arial"/>
          <w:b/>
          <w:snapToGrid w:val="0"/>
        </w:rPr>
        <w:t xml:space="preserve"> </w:t>
      </w:r>
      <w:r w:rsidRPr="00B7567E">
        <w:rPr>
          <w:rFonts w:ascii="Arial" w:hAnsi="Arial" w:cs="Arial"/>
          <w:snapToGrid w:val="0"/>
        </w:rPr>
        <w:t>debe ser</w:t>
      </w:r>
      <w:r w:rsidRPr="00B7567E">
        <w:rPr>
          <w:rFonts w:ascii="Arial" w:hAnsi="Arial" w:cs="Arial"/>
          <w:b/>
          <w:snapToGrid w:val="0"/>
        </w:rPr>
        <w:t xml:space="preserve">  </w:t>
      </w:r>
      <w:r w:rsidRPr="00B7567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7567E">
        <w:rPr>
          <w:rFonts w:ascii="Arial" w:hAnsi="Arial" w:cs="Arial"/>
          <w:snapToGrid w:val="0"/>
        </w:rPr>
        <w:t>By</w:t>
      </w:r>
      <w:proofErr w:type="spellEnd"/>
      <w:r w:rsidRPr="00B7567E">
        <w:rPr>
          <w:rFonts w:ascii="Arial" w:hAnsi="Arial" w:cs="Arial"/>
          <w:snapToGrid w:val="0"/>
        </w:rPr>
        <w:t xml:space="preserve"> y notificada por un Banco del Estado Plurinacional de Bolivia, por cuenta del </w:t>
      </w:r>
      <w:r w:rsidRPr="00B7567E">
        <w:rPr>
          <w:rFonts w:ascii="Arial" w:hAnsi="Arial" w:cs="Arial"/>
          <w:b/>
          <w:snapToGrid w:val="0"/>
        </w:rPr>
        <w:t>CONSULTOR</w:t>
      </w:r>
      <w:r w:rsidRPr="00B7567E">
        <w:rPr>
          <w:rFonts w:ascii="Arial" w:hAnsi="Arial" w:cs="Arial"/>
          <w:snapToGrid w:val="0"/>
        </w:rPr>
        <w:t xml:space="preserve">, a la orden de la </w:t>
      </w:r>
      <w:r w:rsidRPr="00B7567E">
        <w:rPr>
          <w:rFonts w:ascii="Arial" w:hAnsi="Arial" w:cs="Arial"/>
          <w:b/>
          <w:snapToGrid w:val="0"/>
        </w:rPr>
        <w:t>ENTIDAD</w:t>
      </w:r>
      <w:r w:rsidRPr="00B7567E">
        <w:rPr>
          <w:rFonts w:ascii="Arial" w:hAnsi="Arial" w:cs="Arial"/>
          <w:snapToGrid w:val="0"/>
        </w:rPr>
        <w:t xml:space="preserve">, con las características expresas de </w:t>
      </w:r>
      <w:r w:rsidRPr="00B7567E">
        <w:rPr>
          <w:rFonts w:ascii="Arial" w:hAnsi="Arial" w:cs="Arial"/>
          <w:snapToGrid w:val="0"/>
        </w:rPr>
        <w:lastRenderedPageBreak/>
        <w:t xml:space="preserve">renovable, irrevocable y de ejecución inmediata a primer requerimiento, expresado en dólares estadounidenses. </w:t>
      </w:r>
    </w:p>
    <w:p w14:paraId="5118FD52" w14:textId="77777777" w:rsidR="0005378E" w:rsidRPr="00B7567E" w:rsidRDefault="0005378E" w:rsidP="0005378E">
      <w:pPr>
        <w:widowControl w:val="0"/>
        <w:kinsoku w:val="0"/>
        <w:overflowPunct w:val="0"/>
        <w:jc w:val="both"/>
        <w:textAlignment w:val="baseline"/>
        <w:rPr>
          <w:rFonts w:ascii="Arial" w:hAnsi="Arial" w:cs="Arial"/>
          <w:b/>
          <w:lang w:val="es-ES_tradnl" w:eastAsia="es-ES"/>
        </w:rPr>
      </w:pPr>
    </w:p>
    <w:p w14:paraId="46BB08BB" w14:textId="77777777" w:rsidR="0005378E" w:rsidRPr="00B7567E" w:rsidRDefault="0005378E" w:rsidP="0005378E">
      <w:pPr>
        <w:contextualSpacing/>
        <w:jc w:val="both"/>
        <w:rPr>
          <w:rFonts w:ascii="Arial" w:hAnsi="Arial" w:cs="Arial"/>
          <w:position w:val="-6"/>
          <w:lang w:val="es-ES_tradnl" w:eastAsia="es-ES"/>
        </w:rPr>
      </w:pPr>
      <w:r w:rsidRPr="00B7567E">
        <w:rPr>
          <w:rFonts w:ascii="Arial" w:hAnsi="Arial" w:cs="Arial"/>
          <w:position w:val="-6"/>
          <w:lang w:val="es-ES_tradnl" w:eastAsia="es-ES"/>
        </w:rPr>
        <w:t xml:space="preserve">El importe de dicha garantía en caso de cualquier incumplimiento contractual incurrido por el </w:t>
      </w:r>
      <w:r w:rsidRPr="00B7567E">
        <w:rPr>
          <w:rFonts w:ascii="Arial" w:hAnsi="Arial" w:cs="Arial"/>
          <w:b/>
          <w:position w:val="-6"/>
          <w:lang w:val="es-ES_tradnl" w:eastAsia="es-ES"/>
        </w:rPr>
        <w:t>CONSULTOR</w:t>
      </w:r>
      <w:r w:rsidRPr="00B7567E">
        <w:rPr>
          <w:rFonts w:ascii="Arial" w:hAnsi="Arial" w:cs="Arial"/>
          <w:position w:val="-6"/>
          <w:lang w:val="es-ES_tradnl" w:eastAsia="es-ES"/>
        </w:rPr>
        <w:t xml:space="preserve">, será pagado en favor de la </w:t>
      </w:r>
      <w:r w:rsidRPr="00B7567E">
        <w:rPr>
          <w:rFonts w:ascii="Arial" w:hAnsi="Arial" w:cs="Arial"/>
          <w:b/>
          <w:position w:val="-6"/>
          <w:lang w:val="es-ES_tradnl" w:eastAsia="es-ES"/>
        </w:rPr>
        <w:t>ENTIDAD</w:t>
      </w:r>
      <w:r w:rsidRPr="00B7567E">
        <w:rPr>
          <w:rFonts w:ascii="Arial" w:hAnsi="Arial" w:cs="Arial"/>
          <w:position w:val="-6"/>
          <w:lang w:val="es-ES_tradnl" w:eastAsia="es-ES"/>
        </w:rPr>
        <w:t>, sin necesidad de ningún trámite o acción judicial, a su solo requerimiento.</w:t>
      </w:r>
    </w:p>
    <w:p w14:paraId="104AD4E3" w14:textId="77777777" w:rsidR="0005378E" w:rsidRPr="00B7567E" w:rsidRDefault="0005378E" w:rsidP="0005378E">
      <w:pPr>
        <w:contextualSpacing/>
        <w:jc w:val="both"/>
        <w:rPr>
          <w:rFonts w:ascii="Arial" w:hAnsi="Arial" w:cs="Arial"/>
          <w:position w:val="-6"/>
          <w:lang w:val="es-ES_tradnl" w:eastAsia="es-ES"/>
        </w:rPr>
      </w:pPr>
    </w:p>
    <w:p w14:paraId="21D5D1F9" w14:textId="77777777" w:rsidR="0005378E" w:rsidRPr="00B7567E" w:rsidRDefault="0005378E" w:rsidP="0005378E">
      <w:pPr>
        <w:spacing w:line="190" w:lineRule="exact"/>
        <w:jc w:val="both"/>
        <w:rPr>
          <w:rFonts w:ascii="Arial" w:hAnsi="Arial" w:cs="Arial"/>
          <w:lang w:val="es-ES_tradnl" w:eastAsia="es-ES"/>
        </w:rPr>
      </w:pPr>
      <w:r w:rsidRPr="00B7567E">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22E4F834" w14:textId="77777777" w:rsidR="0005378E" w:rsidRPr="00B7567E" w:rsidRDefault="0005378E" w:rsidP="0005378E">
      <w:pPr>
        <w:tabs>
          <w:tab w:val="left" w:pos="1088"/>
        </w:tabs>
        <w:spacing w:line="190" w:lineRule="exact"/>
        <w:jc w:val="both"/>
        <w:rPr>
          <w:rFonts w:ascii="Arial" w:hAnsi="Arial" w:cs="Arial"/>
          <w:lang w:val="es-ES_tradnl" w:eastAsia="es-ES"/>
        </w:rPr>
      </w:pPr>
      <w:r w:rsidRPr="00B7567E">
        <w:rPr>
          <w:rFonts w:ascii="Arial" w:hAnsi="Arial" w:cs="Arial"/>
          <w:lang w:val="es-ES_tradnl" w:eastAsia="es-ES"/>
        </w:rPr>
        <w:tab/>
      </w:r>
    </w:p>
    <w:p w14:paraId="4512A5F4"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EL CONSULTOR</w:t>
      </w:r>
      <w:r w:rsidRPr="00B7567E">
        <w:rPr>
          <w:rFonts w:ascii="Arial" w:hAnsi="Arial" w:cs="Arial"/>
          <w:lang w:val="es-ES_tradnl" w:eastAsia="es-ES"/>
        </w:rPr>
        <w:t xml:space="preserve">, tiene la obligación de mantener actualizada la Garantía de Cumplimiento de Contrato durante la vigencia de éste. </w:t>
      </w:r>
      <w:r w:rsidRPr="00B7567E">
        <w:rPr>
          <w:rFonts w:ascii="Arial" w:hAnsi="Arial" w:cs="Arial"/>
          <w:bCs/>
          <w:lang w:val="es-ES_tradnl" w:eastAsia="es-ES"/>
        </w:rPr>
        <w:t>La</w:t>
      </w:r>
      <w:r w:rsidRPr="00B7567E">
        <w:rPr>
          <w:rFonts w:ascii="Arial" w:hAnsi="Arial" w:cs="Arial"/>
          <w:b/>
          <w:bCs/>
          <w:lang w:val="es-ES_tradnl" w:eastAsia="es-ES"/>
        </w:rPr>
        <w:t xml:space="preserve"> CONTRAPARTE </w:t>
      </w:r>
      <w:r w:rsidRPr="00B7567E">
        <w:rPr>
          <w:rFonts w:ascii="Arial" w:hAnsi="Arial" w:cs="Arial"/>
          <w:lang w:val="es-ES_tradnl" w:eastAsia="es-ES"/>
        </w:rPr>
        <w:t xml:space="preserve">llevará el control directo de la vigencia de la garantía en cuanto al monto y plazo, a efectos de requerir su ampliación al </w:t>
      </w:r>
      <w:r w:rsidRPr="00B7567E">
        <w:rPr>
          <w:rFonts w:ascii="Arial" w:hAnsi="Arial" w:cs="Arial"/>
          <w:b/>
          <w:bCs/>
          <w:lang w:val="es-ES_tradnl" w:eastAsia="es-ES"/>
        </w:rPr>
        <w:t>CONSULTOR</w:t>
      </w:r>
      <w:r w:rsidRPr="00B7567E">
        <w:rPr>
          <w:rFonts w:ascii="Arial" w:hAnsi="Arial" w:cs="Arial"/>
          <w:lang w:val="es-ES_tradnl" w:eastAsia="es-ES"/>
        </w:rPr>
        <w:t xml:space="preserve">, o solicitar a la </w:t>
      </w:r>
      <w:r w:rsidRPr="00B7567E">
        <w:rPr>
          <w:rFonts w:ascii="Arial" w:hAnsi="Arial" w:cs="Arial"/>
          <w:b/>
          <w:lang w:val="es-ES_tradnl" w:eastAsia="es-ES"/>
        </w:rPr>
        <w:t>ENTIDAD</w:t>
      </w:r>
      <w:r w:rsidRPr="00B7567E">
        <w:rPr>
          <w:rFonts w:ascii="Arial" w:hAnsi="Arial" w:cs="Arial"/>
          <w:b/>
          <w:bCs/>
          <w:lang w:val="es-ES_tradnl" w:eastAsia="es-ES"/>
        </w:rPr>
        <w:t xml:space="preserve"> </w:t>
      </w:r>
      <w:r w:rsidRPr="00B7567E">
        <w:rPr>
          <w:rFonts w:ascii="Arial" w:hAnsi="Arial" w:cs="Arial"/>
          <w:lang w:val="es-ES_tradnl" w:eastAsia="es-ES"/>
        </w:rPr>
        <w:t>su ejecución.</w:t>
      </w:r>
    </w:p>
    <w:p w14:paraId="77754AEB" w14:textId="77777777" w:rsidR="0005378E" w:rsidRPr="00B7567E" w:rsidRDefault="0005378E" w:rsidP="0005378E">
      <w:pPr>
        <w:jc w:val="both"/>
        <w:rPr>
          <w:rFonts w:ascii="Arial" w:hAnsi="Arial" w:cs="Arial"/>
          <w:lang w:val="es-ES_tradnl" w:eastAsia="es-ES"/>
        </w:rPr>
      </w:pPr>
    </w:p>
    <w:p w14:paraId="69C80BEF" w14:textId="77777777" w:rsidR="0005378E" w:rsidRPr="00B7567E" w:rsidRDefault="0005378E" w:rsidP="0005378E">
      <w:pPr>
        <w:spacing w:line="190" w:lineRule="exact"/>
        <w:jc w:val="both"/>
        <w:rPr>
          <w:rFonts w:ascii="Arial" w:hAnsi="Arial" w:cs="Arial"/>
          <w:b/>
          <w:bCs/>
          <w:lang w:val="es-ES_tradnl" w:eastAsia="es-ES"/>
        </w:rPr>
      </w:pPr>
      <w:r w:rsidRPr="00B7567E">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B7567E">
        <w:rPr>
          <w:rFonts w:ascii="Arial" w:hAnsi="Arial" w:cs="Arial"/>
          <w:bCs/>
          <w:lang w:val="es-ES_tradnl" w:eastAsia="es-ES"/>
        </w:rPr>
        <w:t>la</w:t>
      </w:r>
      <w:r w:rsidRPr="00B7567E">
        <w:rPr>
          <w:rFonts w:ascii="Arial" w:hAnsi="Arial" w:cs="Arial"/>
          <w:lang w:val="es-ES_tradnl" w:eastAsia="es-ES"/>
        </w:rPr>
        <w:t xml:space="preserve"> </w:t>
      </w:r>
      <w:r w:rsidRPr="00B7567E">
        <w:rPr>
          <w:rFonts w:ascii="Arial" w:hAnsi="Arial" w:cs="Arial"/>
          <w:b/>
          <w:bCs/>
          <w:lang w:val="es-ES_tradnl" w:eastAsia="es-ES"/>
        </w:rPr>
        <w:t>CONTRAPARTE.</w:t>
      </w:r>
    </w:p>
    <w:p w14:paraId="3A7EC5B0" w14:textId="77777777" w:rsidR="0005378E" w:rsidRPr="00B7567E" w:rsidRDefault="0005378E" w:rsidP="0005378E">
      <w:pPr>
        <w:spacing w:line="190" w:lineRule="exact"/>
        <w:jc w:val="both"/>
        <w:rPr>
          <w:rFonts w:ascii="Arial" w:hAnsi="Arial" w:cs="Arial"/>
          <w:b/>
          <w:bCs/>
          <w:lang w:val="es-ES_tradnl" w:eastAsia="es-ES"/>
        </w:rPr>
      </w:pPr>
    </w:p>
    <w:p w14:paraId="2C72C010" w14:textId="77777777" w:rsidR="0005378E" w:rsidRPr="00B7567E" w:rsidRDefault="0005378E" w:rsidP="0005378E">
      <w:pPr>
        <w:widowControl w:val="0"/>
        <w:kinsoku w:val="0"/>
        <w:overflowPunct w:val="0"/>
        <w:jc w:val="both"/>
        <w:textAlignment w:val="baseline"/>
        <w:rPr>
          <w:rFonts w:ascii="Arial" w:eastAsiaTheme="minorEastAsia" w:hAnsi="Arial" w:cs="Arial"/>
          <w:b/>
          <w:bCs/>
          <w:i/>
          <w:iCs/>
          <w:caps/>
          <w:lang w:eastAsia="es-BO"/>
        </w:rPr>
      </w:pPr>
      <w:r w:rsidRPr="00B7567E">
        <w:rPr>
          <w:rFonts w:ascii="Arial" w:eastAsiaTheme="minorEastAsia" w:hAnsi="Arial" w:cs="Arial"/>
          <w:b/>
          <w:bCs/>
          <w:i/>
          <w:iCs/>
          <w:caps/>
          <w:lang w:eastAsia="es-BO"/>
        </w:rPr>
        <w:t xml:space="preserve">Opción 2: </w:t>
      </w:r>
    </w:p>
    <w:p w14:paraId="493EF875" w14:textId="77777777" w:rsidR="0005378E" w:rsidRPr="00B7567E" w:rsidRDefault="0005378E" w:rsidP="0005378E">
      <w:pPr>
        <w:autoSpaceDE w:val="0"/>
        <w:autoSpaceDN w:val="0"/>
        <w:ind w:right="11"/>
        <w:jc w:val="both"/>
        <w:rPr>
          <w:rFonts w:ascii="Arial" w:eastAsia="Calibri" w:hAnsi="Arial" w:cs="Arial"/>
          <w:lang w:eastAsia="es-ES"/>
        </w:rPr>
      </w:pPr>
    </w:p>
    <w:p w14:paraId="0FCE87C2" w14:textId="77777777" w:rsidR="0005378E" w:rsidRPr="00B7567E" w:rsidRDefault="0005378E" w:rsidP="0005378E">
      <w:pPr>
        <w:jc w:val="both"/>
        <w:rPr>
          <w:rFonts w:ascii="Arial" w:hAnsi="Arial" w:cs="Arial"/>
          <w:b/>
          <w:i/>
          <w:lang w:val="es-ES_tradnl" w:eastAsia="es-ES"/>
        </w:rPr>
      </w:pPr>
      <w:r w:rsidRPr="00B7567E">
        <w:rPr>
          <w:rFonts w:ascii="Arial" w:hAnsi="Arial" w:cs="Arial"/>
          <w:b/>
          <w:lang w:val="es-ES_tradnl" w:eastAsia="es-ES"/>
        </w:rPr>
        <w:t xml:space="preserve">GARANTÍA DE CUMPLIMIENTO DE CONTRATO </w:t>
      </w:r>
    </w:p>
    <w:p w14:paraId="013ADC7F" w14:textId="77777777" w:rsidR="0005378E" w:rsidRPr="00B7567E" w:rsidRDefault="0005378E" w:rsidP="0005378E">
      <w:pPr>
        <w:contextualSpacing/>
        <w:jc w:val="both"/>
        <w:rPr>
          <w:rFonts w:ascii="Arial" w:hAnsi="Arial" w:cs="Arial"/>
          <w:position w:val="-6"/>
          <w:lang w:val="es-ES_tradnl" w:eastAsia="es-ES"/>
        </w:rPr>
      </w:pPr>
      <w:r w:rsidRPr="00B7567E">
        <w:rPr>
          <w:rFonts w:ascii="Arial" w:hAnsi="Arial" w:cs="Arial"/>
          <w:position w:val="-6"/>
          <w:lang w:val="es-ES_tradnl" w:eastAsia="es-ES"/>
        </w:rPr>
        <w:t xml:space="preserve">El </w:t>
      </w:r>
      <w:r w:rsidRPr="00B7567E">
        <w:rPr>
          <w:rFonts w:ascii="Arial" w:hAnsi="Arial" w:cs="Arial"/>
          <w:b/>
          <w:bCs/>
          <w:position w:val="-6"/>
          <w:lang w:val="es-ES_tradnl" w:eastAsia="es-ES"/>
        </w:rPr>
        <w:t>CONSULTOR</w:t>
      </w:r>
      <w:r w:rsidRPr="00B7567E">
        <w:rPr>
          <w:rFonts w:ascii="Arial" w:hAnsi="Arial" w:cs="Arial"/>
          <w:position w:val="-6"/>
          <w:lang w:val="es-ES_tradnl" w:eastAsia="es-ES"/>
        </w:rPr>
        <w:t xml:space="preserve"> garantiza la correcta y fiel ejecución del presente </w:t>
      </w:r>
      <w:r w:rsidRPr="00B7567E">
        <w:rPr>
          <w:rFonts w:ascii="Arial" w:hAnsi="Arial" w:cs="Arial"/>
          <w:b/>
          <w:bCs/>
          <w:position w:val="-6"/>
          <w:lang w:val="es-ES_tradnl" w:eastAsia="es-ES"/>
        </w:rPr>
        <w:t xml:space="preserve">CONTRATO </w:t>
      </w:r>
      <w:r w:rsidRPr="00B7567E">
        <w:rPr>
          <w:rFonts w:ascii="Arial" w:hAnsi="Arial" w:cs="Arial"/>
          <w:position w:val="-6"/>
          <w:lang w:val="es-ES_tradnl" w:eastAsia="es-ES"/>
        </w:rPr>
        <w:t xml:space="preserve">en todas sus partes con la Carta de Crédito Stand </w:t>
      </w:r>
      <w:proofErr w:type="spellStart"/>
      <w:r w:rsidRPr="00B7567E">
        <w:rPr>
          <w:rFonts w:ascii="Arial" w:hAnsi="Arial" w:cs="Arial"/>
          <w:position w:val="-6"/>
          <w:lang w:val="es-ES_tradnl" w:eastAsia="es-ES"/>
        </w:rPr>
        <w:t>by</w:t>
      </w:r>
      <w:proofErr w:type="spellEnd"/>
      <w:r w:rsidRPr="00B7567E">
        <w:rPr>
          <w:rFonts w:ascii="Arial" w:hAnsi="Arial" w:cs="Arial"/>
          <w:position w:val="-6"/>
          <w:lang w:val="es-ES_tradnl" w:eastAsia="es-ES"/>
        </w:rPr>
        <w:t xml:space="preserve"> Nº ……………………, emitida en fecha ………………., con validez hasta el ……………………….., a la orden de Yacimientos Petrolíferos Fiscales Bolivianos</w:t>
      </w:r>
      <w:r w:rsidRPr="00B7567E">
        <w:rPr>
          <w:rFonts w:ascii="Arial" w:hAnsi="Arial" w:cs="Arial"/>
          <w:b/>
          <w:i/>
          <w:position w:val="-6"/>
          <w:lang w:val="es-ES_tradnl" w:eastAsia="es-ES"/>
        </w:rPr>
        <w:t xml:space="preserve"> </w:t>
      </w:r>
      <w:r w:rsidRPr="00B7567E">
        <w:rPr>
          <w:rFonts w:ascii="Arial" w:hAnsi="Arial" w:cs="Arial"/>
          <w:position w:val="-6"/>
          <w:lang w:val="es-ES_tradnl" w:eastAsia="es-ES"/>
        </w:rPr>
        <w:t xml:space="preserve">por el siete por ciento (7%) del valor del </w:t>
      </w:r>
      <w:r w:rsidRPr="00B7567E">
        <w:rPr>
          <w:rFonts w:ascii="Arial" w:hAnsi="Arial" w:cs="Arial"/>
          <w:b/>
          <w:bCs/>
          <w:position w:val="-6"/>
          <w:lang w:val="es-ES_tradnl" w:eastAsia="es-ES"/>
        </w:rPr>
        <w:t>CONTRATO</w:t>
      </w:r>
      <w:r w:rsidRPr="00B7567E">
        <w:rPr>
          <w:rFonts w:ascii="Arial" w:hAnsi="Arial" w:cs="Arial"/>
          <w:position w:val="-6"/>
          <w:lang w:val="es-ES_tradnl" w:eastAsia="es-ES"/>
        </w:rPr>
        <w:t xml:space="preserve">, que corresponde a </w:t>
      </w:r>
      <w:r w:rsidRPr="00B7567E">
        <w:rPr>
          <w:rFonts w:ascii="Arial" w:hAnsi="Arial" w:cs="Arial"/>
          <w:b/>
          <w:position w:val="-6"/>
          <w:lang w:val="es-ES_tradnl" w:eastAsia="es-ES"/>
        </w:rPr>
        <w:t xml:space="preserve">. …………………… </w:t>
      </w:r>
      <w:r w:rsidRPr="00B7567E">
        <w:rPr>
          <w:rFonts w:ascii="Arial" w:hAnsi="Arial" w:cs="Arial"/>
          <w:b/>
          <w:i/>
          <w:position w:val="-6"/>
          <w:lang w:val="es-ES_tradnl" w:eastAsia="es-ES"/>
        </w:rPr>
        <w:t>(</w:t>
      </w:r>
      <w:proofErr w:type="gramStart"/>
      <w:r w:rsidRPr="00B7567E">
        <w:rPr>
          <w:rFonts w:ascii="Arial" w:hAnsi="Arial" w:cs="Arial"/>
          <w:b/>
          <w:i/>
          <w:position w:val="-6"/>
          <w:lang w:val="es-ES_tradnl" w:eastAsia="es-ES"/>
        </w:rPr>
        <w:t>señalar</w:t>
      </w:r>
      <w:proofErr w:type="gramEnd"/>
      <w:r w:rsidRPr="00B7567E">
        <w:rPr>
          <w:rFonts w:ascii="Arial" w:hAnsi="Arial" w:cs="Arial"/>
          <w:b/>
          <w:i/>
          <w:position w:val="-6"/>
          <w:lang w:val="es-ES_tradnl" w:eastAsia="es-ES"/>
        </w:rPr>
        <w:t xml:space="preserve"> monto numeral y literal</w:t>
      </w:r>
      <w:r w:rsidRPr="00B7567E">
        <w:rPr>
          <w:rFonts w:ascii="Arial" w:hAnsi="Arial" w:cs="Arial"/>
          <w:b/>
          <w:position w:val="-6"/>
          <w:lang w:val="es-ES_tradnl" w:eastAsia="es-ES"/>
        </w:rPr>
        <w:t>)</w:t>
      </w:r>
      <w:r w:rsidRPr="00B7567E">
        <w:rPr>
          <w:rFonts w:ascii="Arial" w:hAnsi="Arial" w:cs="Arial"/>
          <w:position w:val="-6"/>
          <w:lang w:val="es-ES_tradnl" w:eastAsia="es-ES"/>
        </w:rPr>
        <w:t xml:space="preserve">. La citada Carta de Crédito </w:t>
      </w:r>
      <w:proofErr w:type="spellStart"/>
      <w:r w:rsidRPr="00B7567E">
        <w:rPr>
          <w:rFonts w:ascii="Arial" w:hAnsi="Arial" w:cs="Arial"/>
          <w:position w:val="-6"/>
          <w:lang w:val="es-ES_tradnl" w:eastAsia="es-ES"/>
        </w:rPr>
        <w:t>Standby</w:t>
      </w:r>
      <w:proofErr w:type="spellEnd"/>
      <w:r w:rsidRPr="00B7567E">
        <w:rPr>
          <w:rFonts w:ascii="Arial" w:hAnsi="Arial" w:cs="Arial"/>
          <w:position w:val="-6"/>
          <w:lang w:val="es-ES_tradnl" w:eastAsia="es-ES"/>
        </w:rPr>
        <w:t xml:space="preserve"> fue notificada por el Banco ………………………………, en fecha ……………………………, a través de la Nota Nº …………………..</w:t>
      </w:r>
    </w:p>
    <w:p w14:paraId="4A299E65" w14:textId="77777777" w:rsidR="0005378E" w:rsidRPr="00B7567E" w:rsidRDefault="0005378E" w:rsidP="0005378E">
      <w:pPr>
        <w:contextualSpacing/>
        <w:jc w:val="both"/>
        <w:rPr>
          <w:rFonts w:ascii="Arial" w:hAnsi="Arial" w:cs="Arial"/>
          <w:position w:val="-6"/>
          <w:lang w:val="es-ES_tradnl" w:eastAsia="es-ES"/>
        </w:rPr>
      </w:pPr>
    </w:p>
    <w:p w14:paraId="39AE739E" w14:textId="77777777" w:rsidR="0005378E" w:rsidRPr="00B7567E" w:rsidRDefault="0005378E" w:rsidP="0005378E">
      <w:pPr>
        <w:jc w:val="both"/>
        <w:rPr>
          <w:rFonts w:ascii="Arial" w:hAnsi="Arial" w:cs="Arial"/>
          <w:snapToGrid w:val="0"/>
        </w:rPr>
      </w:pPr>
      <w:r w:rsidRPr="00B7567E">
        <w:rPr>
          <w:rFonts w:ascii="Arial" w:hAnsi="Arial" w:cs="Arial"/>
          <w:snapToGrid w:val="0"/>
        </w:rPr>
        <w:t xml:space="preserve">La descrita garantía debe ser emitida a favor de la </w:t>
      </w:r>
      <w:r w:rsidRPr="00B7567E">
        <w:rPr>
          <w:rFonts w:ascii="Arial" w:hAnsi="Arial" w:cs="Arial"/>
          <w:b/>
          <w:snapToGrid w:val="0"/>
        </w:rPr>
        <w:t>ENTIDAD</w:t>
      </w:r>
      <w:r w:rsidRPr="00B7567E">
        <w:rPr>
          <w:rFonts w:ascii="Arial" w:hAnsi="Arial" w:cs="Arial"/>
          <w:snapToGrid w:val="0"/>
        </w:rPr>
        <w:t xml:space="preserve">, por un banco internacional y notificada por </w:t>
      </w:r>
      <w:proofErr w:type="gramStart"/>
      <w:r w:rsidRPr="00B7567E">
        <w:rPr>
          <w:rFonts w:ascii="Arial" w:hAnsi="Arial" w:cs="Arial"/>
          <w:snapToGrid w:val="0"/>
        </w:rPr>
        <w:t>una</w:t>
      </w:r>
      <w:proofErr w:type="gramEnd"/>
      <w:r w:rsidRPr="00B7567E">
        <w:rPr>
          <w:rFonts w:ascii="Arial" w:hAnsi="Arial" w:cs="Arial"/>
          <w:snapToGrid w:val="0"/>
        </w:rPr>
        <w:t xml:space="preserve"> banco local establecido en el Estado Plurinacional de Bolivia que deberá ser de carácter renovable, irrevocable y de ejecución inmediata a primer requerimiento. </w:t>
      </w:r>
    </w:p>
    <w:p w14:paraId="74963B0E" w14:textId="77777777" w:rsidR="0005378E" w:rsidRPr="00B7567E" w:rsidRDefault="0005378E" w:rsidP="0005378E">
      <w:pPr>
        <w:contextualSpacing/>
        <w:jc w:val="both"/>
        <w:rPr>
          <w:rFonts w:ascii="Arial" w:hAnsi="Arial" w:cs="Arial"/>
          <w:position w:val="-6"/>
          <w:lang w:val="es-ES_tradnl" w:eastAsia="es-ES"/>
        </w:rPr>
      </w:pPr>
    </w:p>
    <w:p w14:paraId="42646CF1" w14:textId="77777777" w:rsidR="0005378E" w:rsidRPr="00B7567E" w:rsidRDefault="0005378E" w:rsidP="0005378E">
      <w:pPr>
        <w:contextualSpacing/>
        <w:jc w:val="both"/>
        <w:rPr>
          <w:rFonts w:ascii="Arial" w:hAnsi="Arial" w:cs="Arial"/>
          <w:position w:val="-6"/>
          <w:lang w:val="es-ES_tradnl" w:eastAsia="es-ES"/>
        </w:rPr>
      </w:pPr>
      <w:r w:rsidRPr="00B7567E">
        <w:rPr>
          <w:rFonts w:ascii="Arial" w:hAnsi="Arial" w:cs="Arial"/>
          <w:position w:val="-6"/>
          <w:lang w:val="es-ES_tradnl" w:eastAsia="es-ES"/>
        </w:rPr>
        <w:t xml:space="preserve">El importe de dicha garantía en caso de cualquier incumplimiento contractual incurrido por el </w:t>
      </w:r>
      <w:r w:rsidRPr="00B7567E">
        <w:rPr>
          <w:rFonts w:ascii="Arial" w:hAnsi="Arial" w:cs="Arial"/>
          <w:b/>
          <w:position w:val="-6"/>
          <w:lang w:val="es-ES_tradnl" w:eastAsia="es-ES"/>
        </w:rPr>
        <w:t>CONSULTOR</w:t>
      </w:r>
      <w:r w:rsidRPr="00B7567E">
        <w:rPr>
          <w:rFonts w:ascii="Arial" w:hAnsi="Arial" w:cs="Arial"/>
          <w:position w:val="-6"/>
          <w:lang w:val="es-ES_tradnl" w:eastAsia="es-ES"/>
        </w:rPr>
        <w:t>, será pagado en favor de la ENTIDAD, sin necesidad de ningún trámite o acción judicial, a su solo requerimiento.</w:t>
      </w:r>
    </w:p>
    <w:p w14:paraId="21B41FC3" w14:textId="77777777" w:rsidR="0005378E" w:rsidRPr="00B7567E" w:rsidRDefault="0005378E" w:rsidP="0005378E">
      <w:pPr>
        <w:contextualSpacing/>
        <w:jc w:val="both"/>
        <w:rPr>
          <w:rFonts w:ascii="Arial" w:hAnsi="Arial" w:cs="Arial"/>
          <w:position w:val="-6"/>
          <w:lang w:val="es-ES_tradnl" w:eastAsia="es-ES"/>
        </w:rPr>
      </w:pPr>
    </w:p>
    <w:p w14:paraId="163336E3" w14:textId="77777777" w:rsidR="0005378E" w:rsidRPr="00B7567E" w:rsidRDefault="0005378E" w:rsidP="0005378E">
      <w:pPr>
        <w:spacing w:line="190" w:lineRule="exact"/>
        <w:jc w:val="both"/>
        <w:rPr>
          <w:rFonts w:ascii="Arial" w:hAnsi="Arial" w:cs="Arial"/>
          <w:lang w:val="es-ES_tradnl" w:eastAsia="es-ES"/>
        </w:rPr>
      </w:pPr>
      <w:r w:rsidRPr="00B7567E">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45CD5B09" w14:textId="77777777" w:rsidR="0005378E" w:rsidRPr="00B7567E" w:rsidRDefault="0005378E" w:rsidP="0005378E">
      <w:pPr>
        <w:tabs>
          <w:tab w:val="left" w:pos="1088"/>
        </w:tabs>
        <w:spacing w:line="190" w:lineRule="exact"/>
        <w:jc w:val="both"/>
        <w:rPr>
          <w:rFonts w:ascii="Arial" w:hAnsi="Arial" w:cs="Arial"/>
          <w:lang w:val="es-ES_tradnl" w:eastAsia="es-ES"/>
        </w:rPr>
      </w:pPr>
      <w:r w:rsidRPr="00B7567E">
        <w:rPr>
          <w:rFonts w:ascii="Arial" w:hAnsi="Arial" w:cs="Arial"/>
          <w:lang w:val="es-ES_tradnl" w:eastAsia="es-ES"/>
        </w:rPr>
        <w:tab/>
      </w:r>
    </w:p>
    <w:p w14:paraId="722A476D"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EL CONSULTOR</w:t>
      </w:r>
      <w:r w:rsidRPr="00B7567E">
        <w:rPr>
          <w:rFonts w:ascii="Arial" w:hAnsi="Arial" w:cs="Arial"/>
          <w:lang w:val="es-ES_tradnl" w:eastAsia="es-ES"/>
        </w:rPr>
        <w:t xml:space="preserve">, tiene la obligación de mantener actualizada la Garantía de Cumplimiento de Contrato durante la vigencia de éste. </w:t>
      </w:r>
      <w:r w:rsidRPr="00B7567E">
        <w:rPr>
          <w:rFonts w:ascii="Arial" w:hAnsi="Arial" w:cs="Arial"/>
          <w:bCs/>
          <w:lang w:val="es-ES_tradnl" w:eastAsia="es-ES"/>
        </w:rPr>
        <w:t>La</w:t>
      </w:r>
      <w:r w:rsidRPr="00B7567E">
        <w:rPr>
          <w:rFonts w:ascii="Arial" w:hAnsi="Arial" w:cs="Arial"/>
          <w:b/>
          <w:bCs/>
          <w:lang w:val="es-ES_tradnl" w:eastAsia="es-ES"/>
        </w:rPr>
        <w:t xml:space="preserve"> CONTRAPARTE </w:t>
      </w:r>
      <w:r w:rsidRPr="00B7567E">
        <w:rPr>
          <w:rFonts w:ascii="Arial" w:hAnsi="Arial" w:cs="Arial"/>
          <w:lang w:val="es-ES_tradnl" w:eastAsia="es-ES"/>
        </w:rPr>
        <w:t xml:space="preserve">llevará el control directo de la vigencia de la garantía en cuanto al monto y plazo, a efectos de requerir su ampliación al </w:t>
      </w:r>
      <w:r w:rsidRPr="00B7567E">
        <w:rPr>
          <w:rFonts w:ascii="Arial" w:hAnsi="Arial" w:cs="Arial"/>
          <w:b/>
          <w:bCs/>
          <w:lang w:val="es-ES_tradnl" w:eastAsia="es-ES"/>
        </w:rPr>
        <w:t>CONSULTOR</w:t>
      </w:r>
      <w:r w:rsidRPr="00B7567E">
        <w:rPr>
          <w:rFonts w:ascii="Arial" w:hAnsi="Arial" w:cs="Arial"/>
          <w:lang w:val="es-ES_tradnl" w:eastAsia="es-ES"/>
        </w:rPr>
        <w:t xml:space="preserve">, o solicitar a la </w:t>
      </w:r>
      <w:r w:rsidRPr="00B7567E">
        <w:rPr>
          <w:rFonts w:ascii="Arial" w:hAnsi="Arial" w:cs="Arial"/>
          <w:b/>
          <w:lang w:val="es-ES_tradnl" w:eastAsia="es-ES"/>
        </w:rPr>
        <w:t>ENTIDAD</w:t>
      </w:r>
      <w:r w:rsidRPr="00B7567E">
        <w:rPr>
          <w:rFonts w:ascii="Arial" w:hAnsi="Arial" w:cs="Arial"/>
          <w:b/>
          <w:bCs/>
          <w:lang w:val="es-ES_tradnl" w:eastAsia="es-ES"/>
        </w:rPr>
        <w:t xml:space="preserve"> </w:t>
      </w:r>
      <w:r w:rsidRPr="00B7567E">
        <w:rPr>
          <w:rFonts w:ascii="Arial" w:hAnsi="Arial" w:cs="Arial"/>
          <w:lang w:val="es-ES_tradnl" w:eastAsia="es-ES"/>
        </w:rPr>
        <w:t>su ejecución.</w:t>
      </w:r>
    </w:p>
    <w:p w14:paraId="5B0314A9" w14:textId="77777777" w:rsidR="0005378E" w:rsidRPr="00B7567E" w:rsidRDefault="0005378E" w:rsidP="0005378E">
      <w:pPr>
        <w:jc w:val="both"/>
        <w:rPr>
          <w:rFonts w:ascii="Arial" w:hAnsi="Arial" w:cs="Arial"/>
          <w:lang w:val="es-ES_tradnl" w:eastAsia="es-ES"/>
        </w:rPr>
      </w:pPr>
    </w:p>
    <w:p w14:paraId="203C7F2C" w14:textId="77777777" w:rsidR="0005378E" w:rsidRPr="00B7567E" w:rsidRDefault="0005378E" w:rsidP="0005378E">
      <w:pPr>
        <w:spacing w:line="190" w:lineRule="exact"/>
        <w:jc w:val="both"/>
        <w:rPr>
          <w:rFonts w:ascii="Arial" w:hAnsi="Arial" w:cs="Arial"/>
          <w:b/>
          <w:bCs/>
          <w:lang w:val="es-ES_tradnl" w:eastAsia="es-ES"/>
        </w:rPr>
      </w:pPr>
      <w:r w:rsidRPr="00B7567E">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B7567E">
        <w:rPr>
          <w:rFonts w:ascii="Arial" w:hAnsi="Arial" w:cs="Arial"/>
          <w:bCs/>
          <w:lang w:val="es-ES_tradnl" w:eastAsia="es-ES"/>
        </w:rPr>
        <w:t>la</w:t>
      </w:r>
      <w:r w:rsidRPr="00B7567E">
        <w:rPr>
          <w:rFonts w:ascii="Arial" w:hAnsi="Arial" w:cs="Arial"/>
          <w:lang w:val="es-ES_tradnl" w:eastAsia="es-ES"/>
        </w:rPr>
        <w:t xml:space="preserve"> </w:t>
      </w:r>
      <w:r w:rsidRPr="00B7567E">
        <w:rPr>
          <w:rFonts w:ascii="Arial" w:hAnsi="Arial" w:cs="Arial"/>
          <w:b/>
          <w:bCs/>
          <w:lang w:val="es-ES_tradnl" w:eastAsia="es-ES"/>
        </w:rPr>
        <w:t>CONTRAPARTE.</w:t>
      </w:r>
    </w:p>
    <w:p w14:paraId="4BE7846A" w14:textId="77777777" w:rsidR="0005378E" w:rsidRPr="00B7567E" w:rsidRDefault="0005378E" w:rsidP="0005378E">
      <w:pPr>
        <w:autoSpaceDE w:val="0"/>
        <w:autoSpaceDN w:val="0"/>
        <w:ind w:right="11"/>
        <w:jc w:val="both"/>
        <w:rPr>
          <w:rFonts w:ascii="Arial" w:eastAsia="Calibri" w:hAnsi="Arial" w:cs="Arial"/>
          <w:lang w:eastAsia="es-ES"/>
        </w:rPr>
      </w:pPr>
    </w:p>
    <w:p w14:paraId="0BCFB0A6" w14:textId="77777777" w:rsidR="0005378E" w:rsidRPr="00B7567E" w:rsidRDefault="0005378E" w:rsidP="0005378E">
      <w:pPr>
        <w:widowControl w:val="0"/>
        <w:kinsoku w:val="0"/>
        <w:overflowPunct w:val="0"/>
        <w:jc w:val="both"/>
        <w:textAlignment w:val="baseline"/>
        <w:rPr>
          <w:rFonts w:ascii="Arial" w:eastAsiaTheme="minorEastAsia" w:hAnsi="Arial" w:cs="Arial"/>
          <w:b/>
          <w:bCs/>
          <w:i/>
          <w:iCs/>
          <w:caps/>
          <w:lang w:eastAsia="es-BO"/>
        </w:rPr>
      </w:pPr>
      <w:r w:rsidRPr="00B7567E">
        <w:rPr>
          <w:rFonts w:ascii="Arial" w:eastAsiaTheme="minorEastAsia" w:hAnsi="Arial" w:cs="Arial"/>
          <w:b/>
          <w:bCs/>
          <w:i/>
          <w:iCs/>
          <w:caps/>
          <w:lang w:eastAsia="es-BO"/>
        </w:rPr>
        <w:t xml:space="preserve">Opción 3: </w:t>
      </w:r>
    </w:p>
    <w:p w14:paraId="39B8977D" w14:textId="77777777" w:rsidR="0005378E" w:rsidRPr="00B7567E" w:rsidRDefault="0005378E" w:rsidP="0005378E">
      <w:pPr>
        <w:jc w:val="both"/>
        <w:rPr>
          <w:rFonts w:ascii="Arial" w:hAnsi="Arial" w:cs="Arial"/>
          <w:b/>
          <w:lang w:val="es-ES_tradnl" w:eastAsia="es-ES"/>
        </w:rPr>
      </w:pPr>
    </w:p>
    <w:p w14:paraId="79985F50" w14:textId="77777777" w:rsidR="0005378E" w:rsidRPr="00B7567E" w:rsidRDefault="0005378E" w:rsidP="0005378E">
      <w:pPr>
        <w:jc w:val="both"/>
        <w:rPr>
          <w:rFonts w:ascii="Arial" w:hAnsi="Arial" w:cs="Arial"/>
          <w:b/>
          <w:i/>
          <w:lang w:val="es-ES_tradnl" w:eastAsia="es-ES"/>
        </w:rPr>
      </w:pPr>
      <w:r w:rsidRPr="00B7567E">
        <w:rPr>
          <w:rFonts w:ascii="Arial" w:hAnsi="Arial" w:cs="Arial"/>
          <w:b/>
          <w:lang w:val="es-ES_tradnl" w:eastAsia="es-ES"/>
        </w:rPr>
        <w:t xml:space="preserve">GARANTÍA DE CUMPLIMIENTO DE CONTRATO </w:t>
      </w:r>
    </w:p>
    <w:p w14:paraId="658D7626" w14:textId="77777777" w:rsidR="0005378E" w:rsidRPr="00B7567E" w:rsidRDefault="0005378E" w:rsidP="0005378E">
      <w:pPr>
        <w:jc w:val="both"/>
        <w:rPr>
          <w:rFonts w:ascii="Arial" w:hAnsi="Arial" w:cs="Arial"/>
          <w:b/>
          <w:i/>
          <w:lang w:val="es-ES_tradnl" w:eastAsia="es-ES"/>
        </w:rPr>
      </w:pPr>
    </w:p>
    <w:p w14:paraId="7EFA73D5" w14:textId="77777777" w:rsidR="0005378E" w:rsidRPr="00B7567E" w:rsidRDefault="0005378E" w:rsidP="0005378E">
      <w:pPr>
        <w:autoSpaceDE w:val="0"/>
        <w:autoSpaceDN w:val="0"/>
        <w:ind w:right="11"/>
        <w:jc w:val="both"/>
        <w:rPr>
          <w:rFonts w:ascii="Arial" w:eastAsia="Calibri" w:hAnsi="Arial" w:cs="Arial"/>
          <w:lang w:eastAsia="es-ES"/>
        </w:rPr>
      </w:pPr>
      <w:r w:rsidRPr="00B7567E">
        <w:rPr>
          <w:rFonts w:ascii="Arial" w:eastAsia="Calibri" w:hAnsi="Arial" w:cs="Arial"/>
          <w:lang w:eastAsia="es-ES"/>
        </w:rPr>
        <w:t xml:space="preserve">El CONSULTOR acepta que la ENTIDAD retendrá </w:t>
      </w:r>
      <w:proofErr w:type="gramStart"/>
      <w:r w:rsidRPr="00B7567E">
        <w:rPr>
          <w:rFonts w:ascii="Arial" w:eastAsia="Calibri" w:hAnsi="Arial" w:cs="Arial"/>
          <w:lang w:eastAsia="es-ES"/>
        </w:rPr>
        <w:t>el …</w:t>
      </w:r>
      <w:proofErr w:type="gramEnd"/>
      <w:r w:rsidRPr="00B7567E">
        <w:rPr>
          <w:rFonts w:ascii="Arial" w:eastAsia="Calibri" w:hAnsi="Arial" w:cs="Arial"/>
          <w:lang w:eastAsia="es-ES"/>
        </w:rPr>
        <w:t>….% por ciento de cada pago parcial con el fin de constituir la Garantía de Cumplimiento de Contrato.</w:t>
      </w:r>
    </w:p>
    <w:p w14:paraId="693A9F06" w14:textId="77777777" w:rsidR="0005378E" w:rsidRPr="00B7567E" w:rsidRDefault="0005378E" w:rsidP="0005378E">
      <w:pPr>
        <w:autoSpaceDE w:val="0"/>
        <w:autoSpaceDN w:val="0"/>
        <w:ind w:right="11"/>
        <w:jc w:val="both"/>
        <w:rPr>
          <w:rFonts w:ascii="Arial" w:eastAsia="Calibri" w:hAnsi="Arial" w:cs="Arial"/>
          <w:lang w:eastAsia="es-ES"/>
        </w:rPr>
      </w:pPr>
    </w:p>
    <w:p w14:paraId="08F3918F" w14:textId="77777777" w:rsidR="0005378E" w:rsidRPr="00B7567E" w:rsidRDefault="0005378E" w:rsidP="0005378E">
      <w:pPr>
        <w:spacing w:line="190" w:lineRule="exact"/>
        <w:jc w:val="both"/>
        <w:rPr>
          <w:rFonts w:ascii="Arial" w:hAnsi="Arial" w:cs="Arial"/>
          <w:lang w:val="es-ES_tradnl" w:eastAsia="es-ES"/>
        </w:rPr>
      </w:pPr>
      <w:r w:rsidRPr="00B7567E">
        <w:rPr>
          <w:rFonts w:ascii="Arial" w:hAnsi="Arial" w:cs="Arial"/>
          <w:lang w:val="es-ES_tradnl" w:eastAsia="es-ES"/>
        </w:rPr>
        <w:lastRenderedPageBreak/>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323CF67" w14:textId="77777777" w:rsidR="0005378E" w:rsidRPr="00B7567E" w:rsidRDefault="0005378E" w:rsidP="0005378E">
      <w:pPr>
        <w:tabs>
          <w:tab w:val="left" w:pos="1088"/>
        </w:tabs>
        <w:spacing w:line="190" w:lineRule="exact"/>
        <w:jc w:val="both"/>
        <w:rPr>
          <w:rFonts w:ascii="Arial" w:hAnsi="Arial" w:cs="Arial"/>
          <w:lang w:val="es-ES_tradnl" w:eastAsia="es-ES"/>
        </w:rPr>
      </w:pPr>
      <w:r w:rsidRPr="00B7567E">
        <w:rPr>
          <w:rFonts w:ascii="Arial" w:hAnsi="Arial" w:cs="Arial"/>
          <w:lang w:val="es-ES_tradnl" w:eastAsia="es-ES"/>
        </w:rPr>
        <w:tab/>
      </w:r>
    </w:p>
    <w:p w14:paraId="0FD85B97" w14:textId="77777777" w:rsidR="0005378E" w:rsidRPr="00B7567E" w:rsidRDefault="0005378E" w:rsidP="0005378E">
      <w:pPr>
        <w:jc w:val="both"/>
        <w:rPr>
          <w:rFonts w:ascii="Arial" w:hAnsi="Arial" w:cs="Arial"/>
          <w:lang w:val="es-ES_tradnl" w:eastAsia="es-ES"/>
        </w:rPr>
      </w:pPr>
      <w:r w:rsidRPr="00B7567E">
        <w:rPr>
          <w:rFonts w:ascii="Arial" w:hAnsi="Arial" w:cs="Arial"/>
          <w:b/>
          <w:lang w:val="es-ES_tradnl" w:eastAsia="es-ES"/>
        </w:rPr>
        <w:t>EL CONSULTOR</w:t>
      </w:r>
      <w:r w:rsidRPr="00B7567E">
        <w:rPr>
          <w:rFonts w:ascii="Arial" w:hAnsi="Arial" w:cs="Arial"/>
          <w:lang w:val="es-ES_tradnl" w:eastAsia="es-ES"/>
        </w:rPr>
        <w:t xml:space="preserve">, tiene la obligación de mantener actualizada la Garantía de Cumplimiento de Contrato durante la vigencia de éste. </w:t>
      </w:r>
      <w:r w:rsidRPr="00B7567E">
        <w:rPr>
          <w:rFonts w:ascii="Arial" w:hAnsi="Arial" w:cs="Arial"/>
          <w:bCs/>
          <w:lang w:val="es-ES_tradnl" w:eastAsia="es-ES"/>
        </w:rPr>
        <w:t>La</w:t>
      </w:r>
      <w:r w:rsidRPr="00B7567E">
        <w:rPr>
          <w:rFonts w:ascii="Arial" w:hAnsi="Arial" w:cs="Arial"/>
          <w:b/>
          <w:bCs/>
          <w:lang w:val="es-ES_tradnl" w:eastAsia="es-ES"/>
        </w:rPr>
        <w:t xml:space="preserve"> CONTRAPARTE </w:t>
      </w:r>
      <w:r w:rsidRPr="00B7567E">
        <w:rPr>
          <w:rFonts w:ascii="Arial" w:hAnsi="Arial" w:cs="Arial"/>
          <w:lang w:val="es-ES_tradnl" w:eastAsia="es-ES"/>
        </w:rPr>
        <w:t xml:space="preserve">llevará el control directo de la vigencia de la garantía en cuanto al monto y plazo, a efectos de requerir su ampliación al </w:t>
      </w:r>
      <w:r w:rsidRPr="00B7567E">
        <w:rPr>
          <w:rFonts w:ascii="Arial" w:hAnsi="Arial" w:cs="Arial"/>
          <w:b/>
          <w:bCs/>
          <w:lang w:val="es-ES_tradnl" w:eastAsia="es-ES"/>
        </w:rPr>
        <w:t>CONSULTOR</w:t>
      </w:r>
      <w:r w:rsidRPr="00B7567E">
        <w:rPr>
          <w:rFonts w:ascii="Arial" w:hAnsi="Arial" w:cs="Arial"/>
          <w:lang w:val="es-ES_tradnl" w:eastAsia="es-ES"/>
        </w:rPr>
        <w:t xml:space="preserve">, o solicitar a la </w:t>
      </w:r>
      <w:r w:rsidRPr="00B7567E">
        <w:rPr>
          <w:rFonts w:ascii="Arial" w:hAnsi="Arial" w:cs="Arial"/>
          <w:b/>
          <w:lang w:val="es-ES_tradnl" w:eastAsia="es-ES"/>
        </w:rPr>
        <w:t>ENTIDAD</w:t>
      </w:r>
      <w:r w:rsidRPr="00B7567E">
        <w:rPr>
          <w:rFonts w:ascii="Arial" w:hAnsi="Arial" w:cs="Arial"/>
          <w:b/>
          <w:bCs/>
          <w:lang w:val="es-ES_tradnl" w:eastAsia="es-ES"/>
        </w:rPr>
        <w:t xml:space="preserve"> </w:t>
      </w:r>
      <w:r w:rsidRPr="00B7567E">
        <w:rPr>
          <w:rFonts w:ascii="Arial" w:hAnsi="Arial" w:cs="Arial"/>
          <w:lang w:val="es-ES_tradnl" w:eastAsia="es-ES"/>
        </w:rPr>
        <w:t>su ejecución.</w:t>
      </w:r>
    </w:p>
    <w:p w14:paraId="7A3E7A09" w14:textId="77777777" w:rsidR="0005378E" w:rsidRPr="00B7567E" w:rsidRDefault="0005378E" w:rsidP="0005378E">
      <w:pPr>
        <w:jc w:val="both"/>
        <w:rPr>
          <w:rFonts w:ascii="Arial" w:hAnsi="Arial" w:cs="Arial"/>
          <w:lang w:val="es-ES_tradnl" w:eastAsia="es-ES"/>
        </w:rPr>
      </w:pPr>
    </w:p>
    <w:p w14:paraId="49DC955E" w14:textId="77777777" w:rsidR="0005378E" w:rsidRPr="00B7567E" w:rsidRDefault="0005378E" w:rsidP="0005378E">
      <w:pPr>
        <w:spacing w:line="190" w:lineRule="exact"/>
        <w:jc w:val="both"/>
        <w:rPr>
          <w:rFonts w:ascii="Arial" w:hAnsi="Arial" w:cs="Arial"/>
          <w:b/>
          <w:bCs/>
          <w:lang w:val="es-ES_tradnl" w:eastAsia="es-ES"/>
        </w:rPr>
      </w:pPr>
      <w:r w:rsidRPr="00B7567E">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B7567E">
        <w:rPr>
          <w:rFonts w:ascii="Arial" w:hAnsi="Arial" w:cs="Arial"/>
          <w:bCs/>
          <w:lang w:val="es-ES_tradnl" w:eastAsia="es-ES"/>
        </w:rPr>
        <w:t>la</w:t>
      </w:r>
      <w:r w:rsidRPr="00B7567E">
        <w:rPr>
          <w:rFonts w:ascii="Arial" w:hAnsi="Arial" w:cs="Arial"/>
          <w:lang w:val="es-ES_tradnl" w:eastAsia="es-ES"/>
        </w:rPr>
        <w:t xml:space="preserve"> </w:t>
      </w:r>
      <w:r w:rsidRPr="00B7567E">
        <w:rPr>
          <w:rFonts w:ascii="Arial" w:hAnsi="Arial" w:cs="Arial"/>
          <w:b/>
          <w:bCs/>
          <w:lang w:val="es-ES_tradnl" w:eastAsia="es-ES"/>
        </w:rPr>
        <w:t>CONTRAPARTE.</w:t>
      </w:r>
    </w:p>
    <w:p w14:paraId="2E5B18C8" w14:textId="77777777" w:rsidR="0005378E" w:rsidRPr="00B7567E" w:rsidRDefault="0005378E" w:rsidP="0005378E">
      <w:pPr>
        <w:tabs>
          <w:tab w:val="left" w:pos="567"/>
        </w:tabs>
        <w:spacing w:before="120" w:after="120"/>
        <w:jc w:val="both"/>
        <w:rPr>
          <w:rFonts w:ascii="Arial" w:hAnsi="Arial" w:cs="Arial"/>
          <w:lang w:val="es-ES_tradnl" w:eastAsia="es-ES"/>
        </w:rPr>
      </w:pPr>
      <w:r w:rsidRPr="00B7567E">
        <w:rPr>
          <w:rFonts w:ascii="Arial" w:eastAsia="Calibri" w:hAnsi="Arial" w:cs="Arial"/>
          <w:b/>
          <w:bCs/>
          <w:color w:val="000000"/>
          <w:lang w:val="es-BO"/>
        </w:rPr>
        <w:t>Garantía de Correcta Inversión del Anticipo:</w:t>
      </w:r>
    </w:p>
    <w:p w14:paraId="77D27E21" w14:textId="77777777" w:rsidR="0005378E" w:rsidRPr="00B7567E" w:rsidRDefault="0005378E" w:rsidP="0005378E">
      <w:pPr>
        <w:autoSpaceDE w:val="0"/>
        <w:autoSpaceDN w:val="0"/>
        <w:adjustRightInd w:val="0"/>
        <w:jc w:val="both"/>
        <w:rPr>
          <w:rFonts w:ascii="Arial" w:eastAsia="Calibri" w:hAnsi="Arial" w:cs="Arial"/>
          <w:color w:val="000000"/>
          <w:lang w:val="es-BO"/>
        </w:rPr>
      </w:pPr>
      <w:r w:rsidRPr="00B7567E">
        <w:rPr>
          <w:rFonts w:ascii="Arial" w:eastAsia="Calibri" w:hAnsi="Arial" w:cs="Arial"/>
          <w:color w:val="000000"/>
          <w:lang w:val="es-BO"/>
        </w:rPr>
        <w:t>El CONSULTOR</w:t>
      </w:r>
      <w:r w:rsidRPr="00B7567E">
        <w:rPr>
          <w:rFonts w:ascii="Arial" w:eastAsia="Calibri" w:hAnsi="Arial" w:cs="Arial"/>
          <w:bCs/>
          <w:color w:val="000000"/>
          <w:lang w:val="es-BO"/>
        </w:rPr>
        <w:t>,</w:t>
      </w:r>
      <w:r w:rsidRPr="00B7567E">
        <w:rPr>
          <w:rFonts w:ascii="Arial" w:eastAsia="Calibri" w:hAnsi="Arial" w:cs="Arial"/>
          <w:b/>
          <w:bCs/>
          <w:color w:val="000000"/>
          <w:lang w:val="es-BO"/>
        </w:rPr>
        <w:t xml:space="preserve"> </w:t>
      </w:r>
      <w:r w:rsidRPr="00B7567E">
        <w:rPr>
          <w:rFonts w:ascii="Arial" w:eastAsia="Calibri" w:hAnsi="Arial" w:cs="Arial"/>
          <w:color w:val="000000"/>
          <w:lang w:val="es-BO"/>
        </w:rPr>
        <w:t xml:space="preserve">a su propio costo y cargo obtendrá y entregará a </w:t>
      </w:r>
      <w:r w:rsidRPr="00B7567E">
        <w:rPr>
          <w:rFonts w:ascii="Arial" w:eastAsia="Calibri" w:hAnsi="Arial" w:cs="Arial"/>
          <w:b/>
          <w:color w:val="000000"/>
          <w:lang w:val="es-BO"/>
        </w:rPr>
        <w:t>la ENTIDAD</w:t>
      </w:r>
      <w:r w:rsidRPr="00B7567E">
        <w:rPr>
          <w:rFonts w:ascii="Arial" w:eastAsia="Calibri" w:hAnsi="Arial" w:cs="Arial"/>
          <w:color w:val="000000"/>
          <w:lang w:val="es-BO"/>
        </w:rPr>
        <w:t xml:space="preserve"> de manera previa a la recepción del anticipo, una </w:t>
      </w:r>
      <w:proofErr w:type="spellStart"/>
      <w:r w:rsidRPr="00B7567E">
        <w:rPr>
          <w:rFonts w:ascii="Arial" w:eastAsia="Calibri" w:hAnsi="Arial" w:cs="Arial"/>
          <w:color w:val="000000"/>
          <w:lang w:val="es-BO"/>
        </w:rPr>
        <w:t>garantia</w:t>
      </w:r>
      <w:proofErr w:type="spellEnd"/>
      <w:r w:rsidRPr="00B7567E">
        <w:rPr>
          <w:rFonts w:ascii="Arial" w:eastAsia="Calibri" w:hAnsi="Arial" w:cs="Arial"/>
          <w:color w:val="000000"/>
          <w:lang w:val="es-BO"/>
        </w:rPr>
        <w:t xml:space="preserve"> emitida a la orden de Yacimientos Petrolíferos Fiscales Bolivianos por el cien por ciento (100%) del monto del anticipo del Contrato, </w:t>
      </w:r>
      <w:r w:rsidRPr="00B7567E">
        <w:rPr>
          <w:rFonts w:ascii="Arial" w:eastAsia="Calibri" w:hAnsi="Arial" w:cs="Arial"/>
          <w:lang w:val="es-BO"/>
        </w:rPr>
        <w:t>equivalente al veinte por ciento (20%) del monto total del Contrato.</w:t>
      </w:r>
    </w:p>
    <w:p w14:paraId="613DB125" w14:textId="77777777" w:rsidR="0005378E" w:rsidRPr="00B7567E" w:rsidRDefault="0005378E" w:rsidP="0005378E">
      <w:pPr>
        <w:spacing w:before="120" w:after="120"/>
        <w:jc w:val="both"/>
        <w:rPr>
          <w:rFonts w:ascii="Arial" w:hAnsi="Arial" w:cs="Arial"/>
          <w:b/>
          <w:bCs/>
          <w:lang w:val="es-BO" w:eastAsia="es-ES"/>
        </w:rPr>
      </w:pPr>
      <w:r w:rsidRPr="00B7567E">
        <w:rPr>
          <w:rFonts w:ascii="Arial" w:hAnsi="Arial" w:cs="Arial"/>
          <w:lang w:val="es-BO" w:eastAsia="es-ES"/>
        </w:rPr>
        <w:t xml:space="preserve">El importe de la garantía podrá ser cobrado por </w:t>
      </w:r>
      <w:r w:rsidRPr="00B7567E">
        <w:rPr>
          <w:rFonts w:ascii="Arial" w:hAnsi="Arial" w:cs="Arial"/>
          <w:b/>
          <w:lang w:val="es-BO" w:eastAsia="es-ES"/>
        </w:rPr>
        <w:t>la ENTIDAD</w:t>
      </w:r>
      <w:r w:rsidRPr="00B7567E">
        <w:rPr>
          <w:rFonts w:ascii="Arial" w:hAnsi="Arial" w:cs="Arial"/>
          <w:lang w:val="es-BO" w:eastAsia="es-ES"/>
        </w:rPr>
        <w:t xml:space="preserve"> en caso de que el</w:t>
      </w:r>
      <w:r w:rsidRPr="00B7567E">
        <w:rPr>
          <w:rFonts w:ascii="Arial" w:hAnsi="Arial" w:cs="Arial"/>
          <w:b/>
          <w:bCs/>
          <w:lang w:val="es-BO" w:eastAsia="es-ES"/>
        </w:rPr>
        <w:t xml:space="preserve"> CONSULTOR:</w:t>
      </w:r>
    </w:p>
    <w:p w14:paraId="16C1CDB5" w14:textId="77777777" w:rsidR="0005378E" w:rsidRPr="00B7567E" w:rsidRDefault="0005378E" w:rsidP="0005378E">
      <w:pPr>
        <w:tabs>
          <w:tab w:val="left" w:pos="567"/>
        </w:tabs>
        <w:spacing w:before="120" w:after="120"/>
        <w:ind w:left="567"/>
        <w:jc w:val="both"/>
        <w:rPr>
          <w:rFonts w:ascii="Arial" w:hAnsi="Arial" w:cs="Arial"/>
          <w:lang w:val="es-BO" w:eastAsia="es-ES"/>
        </w:rPr>
      </w:pPr>
      <w:r w:rsidRPr="00B7567E">
        <w:rPr>
          <w:rFonts w:ascii="Arial" w:hAnsi="Arial" w:cs="Arial"/>
          <w:lang w:eastAsia="es-ES"/>
        </w:rPr>
        <w:t>No pudiese justificar la correcta inversión del anticipo otorgado antes de haberse deducido la totalidad del mismo en los tiempos y porcentajes convenidos entre las Partes</w:t>
      </w:r>
    </w:p>
    <w:p w14:paraId="23FD567F" w14:textId="77777777" w:rsidR="0005378E" w:rsidRPr="00B7567E" w:rsidRDefault="0005378E" w:rsidP="0005378E">
      <w:pPr>
        <w:tabs>
          <w:tab w:val="left" w:pos="567"/>
        </w:tabs>
        <w:spacing w:before="120" w:after="120"/>
        <w:ind w:left="567"/>
        <w:jc w:val="both"/>
        <w:rPr>
          <w:rFonts w:ascii="Arial" w:hAnsi="Arial" w:cs="Arial"/>
          <w:lang w:val="es-BO" w:eastAsia="es-ES"/>
        </w:rPr>
      </w:pPr>
      <w:r w:rsidRPr="00B7567E">
        <w:rPr>
          <w:rFonts w:ascii="Arial" w:hAnsi="Arial" w:cs="Arial"/>
          <w:lang w:val="es-BO" w:eastAsia="es-ES"/>
        </w:rPr>
        <w:t xml:space="preserve">No haya iniciado la </w:t>
      </w:r>
      <w:proofErr w:type="spellStart"/>
      <w:r w:rsidRPr="00B7567E">
        <w:rPr>
          <w:rFonts w:ascii="Arial" w:hAnsi="Arial" w:cs="Arial"/>
          <w:lang w:val="es-BO" w:eastAsia="es-ES"/>
        </w:rPr>
        <w:t>Consultoria</w:t>
      </w:r>
      <w:proofErr w:type="spellEnd"/>
      <w:r w:rsidRPr="00B7567E">
        <w:rPr>
          <w:rFonts w:ascii="Arial" w:hAnsi="Arial" w:cs="Arial"/>
          <w:lang w:val="es-BO" w:eastAsia="es-ES"/>
        </w:rPr>
        <w:t xml:space="preserve"> dentro de </w:t>
      </w:r>
      <w:proofErr w:type="gramStart"/>
      <w:r w:rsidRPr="00B7567E">
        <w:rPr>
          <w:rFonts w:ascii="Arial" w:hAnsi="Arial" w:cs="Arial"/>
          <w:lang w:val="es-BO" w:eastAsia="es-ES"/>
        </w:rPr>
        <w:t>los ….</w:t>
      </w:r>
      <w:proofErr w:type="gramEnd"/>
      <w:r w:rsidRPr="00B7567E">
        <w:rPr>
          <w:rFonts w:ascii="Arial" w:hAnsi="Arial" w:cs="Arial"/>
          <w:lang w:val="es-BO" w:eastAsia="es-ES"/>
        </w:rPr>
        <w:t xml:space="preserve"> (…)</w:t>
      </w:r>
      <w:r w:rsidRPr="00B7567E">
        <w:rPr>
          <w:rFonts w:ascii="Arial" w:hAnsi="Arial" w:cs="Arial"/>
          <w:b/>
          <w:i/>
          <w:lang w:val="es-BO" w:eastAsia="es-ES"/>
        </w:rPr>
        <w:t xml:space="preserve"> </w:t>
      </w:r>
      <w:r w:rsidRPr="00B7567E">
        <w:rPr>
          <w:rFonts w:ascii="Arial" w:hAnsi="Arial" w:cs="Arial"/>
          <w:i/>
          <w:lang w:val="es-BO" w:eastAsia="es-ES"/>
        </w:rPr>
        <w:t>(</w:t>
      </w:r>
      <w:proofErr w:type="gramStart"/>
      <w:r w:rsidRPr="00B7567E">
        <w:rPr>
          <w:rFonts w:ascii="Arial" w:hAnsi="Arial" w:cs="Arial"/>
          <w:i/>
          <w:lang w:val="es-BO" w:eastAsia="es-ES"/>
        </w:rPr>
        <w:t>se</w:t>
      </w:r>
      <w:proofErr w:type="gramEnd"/>
      <w:r w:rsidRPr="00B7567E">
        <w:rPr>
          <w:rFonts w:ascii="Arial" w:hAnsi="Arial" w:cs="Arial"/>
          <w:i/>
          <w:lang w:val="es-BO" w:eastAsia="es-ES"/>
        </w:rPr>
        <w:t xml:space="preserve"> deben incluir la cantidad de días que se esperara para ejecutar la garantía de correcta inversión de anticipo sin que el CONSULTOR haya iniciado la </w:t>
      </w:r>
      <w:proofErr w:type="spellStart"/>
      <w:r w:rsidRPr="00B7567E">
        <w:rPr>
          <w:rFonts w:ascii="Arial" w:hAnsi="Arial" w:cs="Arial"/>
          <w:i/>
          <w:lang w:val="es-BO" w:eastAsia="es-ES"/>
        </w:rPr>
        <w:t>consultoria</w:t>
      </w:r>
      <w:proofErr w:type="spellEnd"/>
      <w:r w:rsidRPr="00B7567E">
        <w:rPr>
          <w:rFonts w:ascii="Arial" w:hAnsi="Arial" w:cs="Arial"/>
          <w:i/>
          <w:lang w:val="es-BO" w:eastAsia="es-ES"/>
        </w:rPr>
        <w:t xml:space="preserve">) </w:t>
      </w:r>
      <w:r w:rsidRPr="00B7567E">
        <w:rPr>
          <w:rFonts w:ascii="Arial" w:hAnsi="Arial" w:cs="Arial"/>
          <w:lang w:val="es-BO" w:eastAsia="es-ES"/>
        </w:rPr>
        <w:t>días calendarios posteriores a la vigencia del presente Contrato.</w:t>
      </w:r>
    </w:p>
    <w:p w14:paraId="48EC1363" w14:textId="77777777" w:rsidR="0005378E" w:rsidRPr="00B7567E" w:rsidRDefault="0005378E" w:rsidP="0005378E">
      <w:pPr>
        <w:tabs>
          <w:tab w:val="left" w:pos="567"/>
        </w:tabs>
        <w:spacing w:before="120" w:after="120"/>
        <w:ind w:left="567"/>
        <w:jc w:val="both"/>
        <w:rPr>
          <w:rFonts w:ascii="Arial" w:hAnsi="Arial" w:cs="Arial"/>
          <w:lang w:val="es-BO" w:eastAsia="es-ES"/>
        </w:rPr>
      </w:pPr>
      <w:r w:rsidRPr="00B7567E">
        <w:rPr>
          <w:rFonts w:ascii="Arial" w:hAnsi="Arial" w:cs="Arial"/>
          <w:lang w:val="es-BO" w:eastAsia="es-ES"/>
        </w:rPr>
        <w:t>No realice o niegue la renovación de la boleta de garantía de correcta inversión de anticipo.</w:t>
      </w:r>
    </w:p>
    <w:p w14:paraId="23B0A139" w14:textId="77777777" w:rsidR="0005378E" w:rsidRPr="00B7567E" w:rsidRDefault="0005378E" w:rsidP="0005378E">
      <w:pPr>
        <w:autoSpaceDE w:val="0"/>
        <w:autoSpaceDN w:val="0"/>
        <w:adjustRightInd w:val="0"/>
        <w:jc w:val="both"/>
        <w:rPr>
          <w:rFonts w:ascii="Arial" w:eastAsia="Calibri" w:hAnsi="Arial" w:cs="Arial"/>
          <w:color w:val="000000"/>
          <w:lang w:val="es-BO"/>
        </w:rPr>
      </w:pPr>
      <w:r w:rsidRPr="00B7567E">
        <w:rPr>
          <w:rFonts w:ascii="Arial" w:eastAsia="Calibri" w:hAnsi="Arial" w:cs="Arial"/>
          <w:color w:val="000000"/>
          <w:lang w:val="es-BO"/>
        </w:rPr>
        <w:t xml:space="preserve">La Garantía de Correcta Inversión del Anticipo deberá mantener su vigencia en forma continua por un periodo </w:t>
      </w:r>
      <w:proofErr w:type="gramStart"/>
      <w:r w:rsidRPr="00B7567E">
        <w:rPr>
          <w:rFonts w:ascii="Arial" w:eastAsia="Calibri" w:hAnsi="Arial" w:cs="Arial"/>
          <w:color w:val="000000"/>
          <w:lang w:val="es-BO"/>
        </w:rPr>
        <w:t>de …</w:t>
      </w:r>
      <w:proofErr w:type="gramEnd"/>
      <w:r w:rsidRPr="00B7567E">
        <w:rPr>
          <w:rFonts w:ascii="Arial" w:eastAsia="Calibri" w:hAnsi="Arial" w:cs="Arial"/>
          <w:color w:val="000000"/>
          <w:lang w:val="es-BO"/>
        </w:rPr>
        <w:t>………………………. (</w:t>
      </w:r>
      <w:proofErr w:type="gramStart"/>
      <w:r w:rsidRPr="00B7567E">
        <w:rPr>
          <w:rFonts w:ascii="Arial" w:eastAsia="Calibri" w:hAnsi="Arial" w:cs="Arial"/>
          <w:b/>
          <w:i/>
          <w:color w:val="000000"/>
          <w:lang w:val="es-BO"/>
        </w:rPr>
        <w:t>señalar</w:t>
      </w:r>
      <w:proofErr w:type="gramEnd"/>
      <w:r w:rsidRPr="00B7567E">
        <w:rPr>
          <w:rFonts w:ascii="Arial" w:eastAsia="Calibri" w:hAnsi="Arial" w:cs="Arial"/>
          <w:b/>
          <w:i/>
          <w:color w:val="000000"/>
          <w:lang w:val="es-BO"/>
        </w:rPr>
        <w:t xml:space="preserve"> plazo de manera numeral y literal)</w:t>
      </w:r>
      <w:r w:rsidRPr="00B7567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7567E">
        <w:rPr>
          <w:rFonts w:ascii="Arial" w:eastAsia="Calibri" w:hAnsi="Arial" w:cs="Arial"/>
          <w:b/>
          <w:color w:val="000000"/>
          <w:lang w:val="es-BO"/>
        </w:rPr>
        <w:t>ENTIDAD</w:t>
      </w:r>
      <w:r w:rsidRPr="00B7567E">
        <w:rPr>
          <w:rFonts w:ascii="Arial" w:eastAsia="Calibri" w:hAnsi="Arial" w:cs="Arial"/>
          <w:color w:val="000000"/>
          <w:lang w:val="es-BO"/>
        </w:rPr>
        <w:t xml:space="preserve"> procederá a devolver el instrumento de garantía al</w:t>
      </w:r>
      <w:r w:rsidRPr="00B7567E">
        <w:rPr>
          <w:rFonts w:ascii="Arial" w:hAnsi="Arial" w:cs="Arial"/>
          <w:b/>
          <w:bCs/>
          <w:lang w:val="es-BO" w:eastAsia="es-ES"/>
        </w:rPr>
        <w:t xml:space="preserve"> CONSULTOR</w:t>
      </w:r>
      <w:r w:rsidRPr="00B7567E">
        <w:rPr>
          <w:rFonts w:ascii="Arial" w:eastAsia="Calibri" w:hAnsi="Arial" w:cs="Arial"/>
          <w:color w:val="000000"/>
          <w:lang w:val="es-BO"/>
        </w:rPr>
        <w:t>.</w:t>
      </w:r>
    </w:p>
    <w:p w14:paraId="4A25BC88" w14:textId="77777777" w:rsidR="0005378E" w:rsidRPr="00B7567E" w:rsidRDefault="0005378E" w:rsidP="0005378E">
      <w:pPr>
        <w:autoSpaceDE w:val="0"/>
        <w:autoSpaceDN w:val="0"/>
        <w:adjustRightInd w:val="0"/>
        <w:jc w:val="both"/>
        <w:rPr>
          <w:rFonts w:ascii="Arial" w:eastAsia="Calibri" w:hAnsi="Arial" w:cs="Arial"/>
          <w:color w:val="000000"/>
          <w:lang w:val="es-BO"/>
        </w:rPr>
      </w:pPr>
    </w:p>
    <w:p w14:paraId="24BE896C"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DECIMA SEXTA.- (DOMICILIO A EFECTOS DE NOTIFICACIÓN)</w:t>
      </w:r>
      <w:r w:rsidRPr="00B7567E">
        <w:rPr>
          <w:rFonts w:ascii="Arial" w:hAnsi="Arial" w:cs="Arial"/>
          <w:lang w:val="es-ES_tradnl" w:eastAsia="es-ES"/>
        </w:rPr>
        <w:t xml:space="preserve"> </w:t>
      </w:r>
    </w:p>
    <w:p w14:paraId="3CAAA9CF" w14:textId="77777777" w:rsidR="0005378E" w:rsidRPr="00B7567E" w:rsidRDefault="0005378E" w:rsidP="0005378E">
      <w:pPr>
        <w:spacing w:line="200" w:lineRule="exact"/>
        <w:jc w:val="both"/>
        <w:rPr>
          <w:rFonts w:ascii="Arial" w:hAnsi="Arial" w:cs="Arial"/>
          <w:lang w:val="es-ES_tradnl" w:eastAsia="es-ES"/>
        </w:rPr>
      </w:pPr>
    </w:p>
    <w:p w14:paraId="7A413F2A"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Cualquier aviso o notificación entre las partes contratantes será enviada:</w:t>
      </w:r>
    </w:p>
    <w:p w14:paraId="34212DB6" w14:textId="77777777" w:rsidR="0005378E" w:rsidRPr="00B7567E" w:rsidRDefault="0005378E" w:rsidP="0005378E">
      <w:pPr>
        <w:spacing w:line="200" w:lineRule="exact"/>
        <w:jc w:val="both"/>
        <w:rPr>
          <w:rFonts w:ascii="Arial" w:hAnsi="Arial" w:cs="Arial"/>
          <w:lang w:val="es-ES_tradnl" w:eastAsia="es-ES"/>
        </w:rPr>
      </w:pPr>
    </w:p>
    <w:tbl>
      <w:tblPr>
        <w:tblW w:w="8801" w:type="dxa"/>
        <w:tblLayout w:type="fixed"/>
        <w:tblCellMar>
          <w:left w:w="70" w:type="dxa"/>
          <w:right w:w="70" w:type="dxa"/>
        </w:tblCellMar>
        <w:tblLook w:val="0000" w:firstRow="0" w:lastRow="0" w:firstColumn="0" w:lastColumn="0" w:noHBand="0" w:noVBand="0"/>
      </w:tblPr>
      <w:tblGrid>
        <w:gridCol w:w="4511"/>
        <w:gridCol w:w="4290"/>
      </w:tblGrid>
      <w:tr w:rsidR="0005378E" w:rsidRPr="00B7567E" w14:paraId="67AC9BC4" w14:textId="77777777" w:rsidTr="002A3980">
        <w:trPr>
          <w:trHeight w:val="237"/>
        </w:trPr>
        <w:tc>
          <w:tcPr>
            <w:tcW w:w="4511" w:type="dxa"/>
            <w:tcBorders>
              <w:top w:val="single" w:sz="4" w:space="0" w:color="auto"/>
              <w:left w:val="single" w:sz="4" w:space="0" w:color="auto"/>
              <w:bottom w:val="single" w:sz="4" w:space="0" w:color="auto"/>
              <w:right w:val="single" w:sz="4" w:space="0" w:color="auto"/>
            </w:tcBorders>
          </w:tcPr>
          <w:p w14:paraId="77E377E7" w14:textId="77777777" w:rsidR="0005378E" w:rsidRPr="00B7567E" w:rsidRDefault="0005378E" w:rsidP="002A3980">
            <w:pPr>
              <w:widowControl w:val="0"/>
              <w:ind w:left="180" w:hanging="180"/>
              <w:jc w:val="center"/>
              <w:rPr>
                <w:rFonts w:ascii="Arial" w:hAnsi="Arial" w:cs="Arial"/>
                <w:b/>
                <w:bCs/>
                <w:lang w:eastAsia="es-ES"/>
              </w:rPr>
            </w:pPr>
            <w:r w:rsidRPr="00B7567E">
              <w:rPr>
                <w:rFonts w:ascii="Arial" w:hAnsi="Arial" w:cs="Arial"/>
                <w:b/>
                <w:bCs/>
                <w:lang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C7BE27C" w14:textId="77777777" w:rsidR="0005378E" w:rsidRPr="00B7567E" w:rsidRDefault="0005378E" w:rsidP="002A3980">
            <w:pPr>
              <w:widowControl w:val="0"/>
              <w:ind w:left="180" w:hanging="180"/>
              <w:jc w:val="center"/>
              <w:rPr>
                <w:rFonts w:ascii="Arial" w:hAnsi="Arial" w:cs="Arial"/>
                <w:b/>
                <w:bCs/>
                <w:lang w:val="es-BO" w:eastAsia="es-ES"/>
              </w:rPr>
            </w:pPr>
            <w:r w:rsidRPr="00B7567E">
              <w:rPr>
                <w:rFonts w:ascii="Arial" w:hAnsi="Arial" w:cs="Arial"/>
                <w:b/>
                <w:bCs/>
                <w:lang w:val="es-BO" w:eastAsia="es-ES"/>
              </w:rPr>
              <w:t>CONSULTOR</w:t>
            </w:r>
          </w:p>
        </w:tc>
      </w:tr>
      <w:tr w:rsidR="0005378E" w:rsidRPr="00B7567E" w14:paraId="3575FA52" w14:textId="77777777" w:rsidTr="002A3980">
        <w:trPr>
          <w:trHeight w:val="1342"/>
        </w:trPr>
        <w:tc>
          <w:tcPr>
            <w:tcW w:w="4511" w:type="dxa"/>
            <w:tcBorders>
              <w:top w:val="single" w:sz="4" w:space="0" w:color="auto"/>
              <w:left w:val="single" w:sz="4" w:space="0" w:color="auto"/>
              <w:bottom w:val="single" w:sz="4" w:space="0" w:color="auto"/>
              <w:right w:val="single" w:sz="4" w:space="0" w:color="auto"/>
            </w:tcBorders>
          </w:tcPr>
          <w:p w14:paraId="63E09D9F" w14:textId="77777777" w:rsidR="0005378E" w:rsidRPr="00B7567E" w:rsidRDefault="0005378E" w:rsidP="002A3980">
            <w:pPr>
              <w:widowControl w:val="0"/>
              <w:jc w:val="both"/>
              <w:rPr>
                <w:rFonts w:ascii="Arial" w:hAnsi="Arial" w:cs="Arial"/>
                <w:lang w:eastAsia="es-ES"/>
              </w:rPr>
            </w:pPr>
            <w:r w:rsidRPr="00B7567E">
              <w:rPr>
                <w:rFonts w:ascii="Arial" w:hAnsi="Arial" w:cs="Arial"/>
                <w:b/>
                <w:lang w:eastAsia="es-ES"/>
              </w:rPr>
              <w:t>Domicilio:</w:t>
            </w:r>
            <w:r w:rsidRPr="00B7567E">
              <w:rPr>
                <w:rFonts w:ascii="Arial" w:hAnsi="Arial" w:cs="Arial"/>
                <w:lang w:eastAsia="es-ES"/>
              </w:rPr>
              <w:t xml:space="preserve"> </w:t>
            </w:r>
            <w:r w:rsidRPr="00B7567E">
              <w:rPr>
                <w:rFonts w:ascii="Arial" w:hAnsi="Arial" w:cs="Arial"/>
                <w:lang w:val="es-ES_tradnl" w:eastAsia="es-ES"/>
              </w:rPr>
              <w:t>…</w:t>
            </w:r>
          </w:p>
          <w:p w14:paraId="3B0BBA6C" w14:textId="77777777" w:rsidR="0005378E" w:rsidRPr="00B7567E" w:rsidRDefault="0005378E" w:rsidP="002A3980">
            <w:pPr>
              <w:widowControl w:val="0"/>
              <w:ind w:left="180" w:hanging="180"/>
              <w:jc w:val="both"/>
              <w:rPr>
                <w:rFonts w:ascii="Arial" w:hAnsi="Arial" w:cs="Arial"/>
                <w:lang w:val="pt-BR" w:eastAsia="es-ES"/>
              </w:rPr>
            </w:pPr>
            <w:proofErr w:type="gramStart"/>
            <w:r w:rsidRPr="00B7567E">
              <w:rPr>
                <w:rFonts w:ascii="Arial" w:hAnsi="Arial" w:cs="Arial"/>
                <w:b/>
                <w:lang w:val="pt-BR" w:eastAsia="es-ES"/>
              </w:rPr>
              <w:t>Telef.:</w:t>
            </w:r>
            <w:proofErr w:type="gramEnd"/>
            <w:r w:rsidRPr="00B7567E">
              <w:rPr>
                <w:rFonts w:ascii="Arial" w:hAnsi="Arial" w:cs="Arial"/>
                <w:lang w:val="pt-BR" w:eastAsia="es-ES"/>
              </w:rPr>
              <w:t xml:space="preserve"> .......</w:t>
            </w:r>
          </w:p>
          <w:p w14:paraId="4BFB9D05" w14:textId="77777777" w:rsidR="0005378E" w:rsidRPr="00B7567E" w:rsidRDefault="0005378E" w:rsidP="002A3980">
            <w:pPr>
              <w:widowControl w:val="0"/>
              <w:ind w:left="180" w:hanging="180"/>
              <w:jc w:val="both"/>
              <w:rPr>
                <w:rFonts w:ascii="Arial" w:hAnsi="Arial" w:cs="Arial"/>
                <w:lang w:val="pt-BR" w:eastAsia="es-ES"/>
              </w:rPr>
            </w:pPr>
            <w:r w:rsidRPr="00B7567E">
              <w:rPr>
                <w:rFonts w:ascii="Arial" w:hAnsi="Arial" w:cs="Arial"/>
                <w:b/>
                <w:lang w:val="pt-BR" w:eastAsia="es-ES"/>
              </w:rPr>
              <w:t xml:space="preserve">E-mail: </w:t>
            </w:r>
            <w:r w:rsidRPr="00B7567E">
              <w:rPr>
                <w:rFonts w:ascii="Arial" w:hAnsi="Arial" w:cs="Arial"/>
                <w:lang w:val="pt-BR" w:eastAsia="es-ES"/>
              </w:rPr>
              <w:t>...........</w:t>
            </w:r>
          </w:p>
          <w:p w14:paraId="0EC3B637" w14:textId="77777777" w:rsidR="0005378E" w:rsidRPr="00B7567E" w:rsidRDefault="0005378E" w:rsidP="002A3980">
            <w:pPr>
              <w:widowControl w:val="0"/>
              <w:ind w:left="180" w:hanging="180"/>
              <w:jc w:val="both"/>
              <w:rPr>
                <w:rFonts w:ascii="Arial" w:hAnsi="Arial" w:cs="Arial"/>
                <w:b/>
                <w:lang w:eastAsia="es-ES"/>
              </w:rPr>
            </w:pPr>
            <w:proofErr w:type="spellStart"/>
            <w:r w:rsidRPr="00B7567E">
              <w:rPr>
                <w:rFonts w:ascii="Arial" w:hAnsi="Arial" w:cs="Arial"/>
                <w:b/>
                <w:lang w:eastAsia="es-ES"/>
              </w:rPr>
              <w:t>Attn</w:t>
            </w:r>
            <w:proofErr w:type="spellEnd"/>
            <w:r w:rsidRPr="00B7567E">
              <w:rPr>
                <w:rFonts w:ascii="Arial" w:hAnsi="Arial" w:cs="Arial"/>
                <w:b/>
                <w:lang w:eastAsia="es-ES"/>
              </w:rPr>
              <w:t xml:space="preserve">.: </w:t>
            </w:r>
            <w:r w:rsidRPr="00B7567E">
              <w:rPr>
                <w:rFonts w:ascii="Arial" w:hAnsi="Arial" w:cs="Arial"/>
                <w:lang w:eastAsia="es-ES"/>
              </w:rPr>
              <w:t>………</w:t>
            </w:r>
          </w:p>
          <w:p w14:paraId="053216F4" w14:textId="77777777" w:rsidR="0005378E" w:rsidRPr="00B7567E" w:rsidRDefault="0005378E" w:rsidP="002A3980">
            <w:pPr>
              <w:widowControl w:val="0"/>
              <w:ind w:left="180" w:hanging="180"/>
              <w:jc w:val="both"/>
              <w:rPr>
                <w:rFonts w:ascii="Arial" w:hAnsi="Arial" w:cs="Arial"/>
                <w:lang w:eastAsia="es-ES"/>
              </w:rPr>
            </w:pPr>
            <w:r w:rsidRPr="00B7567E">
              <w:rPr>
                <w:rFonts w:ascii="Arial" w:hAnsi="Arial" w:cs="Arial"/>
                <w:lang w:eastAsia="es-ES"/>
              </w:rPr>
              <w:t>………</w:t>
            </w:r>
          </w:p>
        </w:tc>
        <w:tc>
          <w:tcPr>
            <w:tcW w:w="4290" w:type="dxa"/>
            <w:tcBorders>
              <w:top w:val="single" w:sz="4" w:space="0" w:color="auto"/>
              <w:left w:val="single" w:sz="4" w:space="0" w:color="auto"/>
              <w:bottom w:val="single" w:sz="4" w:space="0" w:color="auto"/>
              <w:right w:val="single" w:sz="4" w:space="0" w:color="auto"/>
            </w:tcBorders>
          </w:tcPr>
          <w:p w14:paraId="6DA7403E" w14:textId="77777777" w:rsidR="0005378E" w:rsidRPr="00B7567E" w:rsidRDefault="0005378E" w:rsidP="002A3980">
            <w:pPr>
              <w:spacing w:line="200" w:lineRule="exact"/>
              <w:jc w:val="both"/>
              <w:rPr>
                <w:rFonts w:ascii="Arial" w:hAnsi="Arial" w:cs="Arial"/>
                <w:lang w:val="es-ES_tradnl" w:eastAsia="es-ES"/>
              </w:rPr>
            </w:pPr>
            <w:r w:rsidRPr="00B7567E">
              <w:rPr>
                <w:rFonts w:ascii="Arial" w:hAnsi="Arial" w:cs="Arial"/>
                <w:b/>
                <w:lang w:val="pt-BR" w:eastAsia="es-ES"/>
              </w:rPr>
              <w:t>Domicilio:</w:t>
            </w:r>
            <w:r w:rsidRPr="00B7567E">
              <w:rPr>
                <w:rFonts w:ascii="Arial" w:hAnsi="Arial" w:cs="Arial"/>
                <w:lang w:val="es-ES_tradnl" w:eastAsia="es-ES"/>
              </w:rPr>
              <w:t xml:space="preserve"> ……….</w:t>
            </w:r>
          </w:p>
          <w:p w14:paraId="44586DCE" w14:textId="77777777" w:rsidR="0005378E" w:rsidRPr="00B7567E" w:rsidRDefault="0005378E" w:rsidP="002A3980">
            <w:pPr>
              <w:widowControl w:val="0"/>
              <w:ind w:hanging="45"/>
              <w:jc w:val="both"/>
              <w:rPr>
                <w:rFonts w:ascii="Arial" w:hAnsi="Arial" w:cs="Arial"/>
                <w:lang w:val="pt-BR" w:eastAsia="es-ES"/>
              </w:rPr>
            </w:pPr>
            <w:proofErr w:type="gramStart"/>
            <w:r w:rsidRPr="00B7567E">
              <w:rPr>
                <w:rFonts w:ascii="Arial" w:hAnsi="Arial" w:cs="Arial"/>
                <w:b/>
                <w:lang w:val="pt-BR" w:eastAsia="es-ES"/>
              </w:rPr>
              <w:t>Telef.:</w:t>
            </w:r>
            <w:proofErr w:type="gramEnd"/>
            <w:r w:rsidRPr="00B7567E">
              <w:rPr>
                <w:rFonts w:ascii="Arial" w:hAnsi="Arial" w:cs="Arial"/>
                <w:b/>
                <w:lang w:val="pt-BR" w:eastAsia="es-ES"/>
              </w:rPr>
              <w:t xml:space="preserve"> </w:t>
            </w:r>
            <w:r w:rsidRPr="00B7567E">
              <w:rPr>
                <w:rFonts w:ascii="Arial" w:hAnsi="Arial" w:cs="Arial"/>
                <w:lang w:val="pt-BR" w:eastAsia="es-ES"/>
              </w:rPr>
              <w:t>.........</w:t>
            </w:r>
          </w:p>
          <w:p w14:paraId="0F79453D" w14:textId="77777777" w:rsidR="0005378E" w:rsidRPr="00B7567E" w:rsidRDefault="0005378E" w:rsidP="002A3980">
            <w:pPr>
              <w:autoSpaceDE w:val="0"/>
              <w:autoSpaceDN w:val="0"/>
              <w:adjustRightInd w:val="0"/>
              <w:rPr>
                <w:rFonts w:ascii="Arial" w:hAnsi="Arial" w:cs="Arial"/>
                <w:b/>
                <w:lang w:val="pt-BR" w:eastAsia="es-ES"/>
              </w:rPr>
            </w:pPr>
            <w:r w:rsidRPr="00B7567E">
              <w:rPr>
                <w:rFonts w:ascii="Arial" w:hAnsi="Arial" w:cs="Arial"/>
                <w:b/>
                <w:lang w:val="pt-BR" w:eastAsia="es-ES"/>
              </w:rPr>
              <w:t xml:space="preserve">E-mail: </w:t>
            </w:r>
            <w:r w:rsidRPr="00B7567E">
              <w:rPr>
                <w:rFonts w:ascii="Arial" w:hAnsi="Arial" w:cs="Arial"/>
                <w:lang w:val="pt-BR" w:eastAsia="es-ES"/>
              </w:rPr>
              <w:t>.................</w:t>
            </w:r>
          </w:p>
          <w:p w14:paraId="3A6200FD" w14:textId="77777777" w:rsidR="0005378E" w:rsidRPr="00B7567E" w:rsidRDefault="0005378E" w:rsidP="002A3980">
            <w:pPr>
              <w:autoSpaceDE w:val="0"/>
              <w:autoSpaceDN w:val="0"/>
              <w:adjustRightInd w:val="0"/>
              <w:rPr>
                <w:rFonts w:ascii="Arial" w:hAnsi="Arial" w:cs="Arial"/>
                <w:lang w:val="pt-BR" w:eastAsia="es-ES"/>
              </w:rPr>
            </w:pPr>
            <w:proofErr w:type="spellStart"/>
            <w:r w:rsidRPr="00B7567E">
              <w:rPr>
                <w:rFonts w:ascii="Arial" w:hAnsi="Arial" w:cs="Arial"/>
                <w:b/>
                <w:lang w:val="pt-BR" w:eastAsia="es-ES"/>
              </w:rPr>
              <w:t>Attn</w:t>
            </w:r>
            <w:proofErr w:type="spellEnd"/>
            <w:r w:rsidRPr="00B7567E">
              <w:rPr>
                <w:rFonts w:ascii="Arial" w:hAnsi="Arial" w:cs="Arial"/>
                <w:b/>
                <w:lang w:val="pt-BR" w:eastAsia="es-ES"/>
              </w:rPr>
              <w:t>.:</w:t>
            </w:r>
            <w:r w:rsidRPr="00B7567E">
              <w:rPr>
                <w:rFonts w:ascii="Arial" w:hAnsi="Arial" w:cs="Arial"/>
                <w:lang w:val="es-ES_tradnl" w:eastAsia="es-ES"/>
              </w:rPr>
              <w:t xml:space="preserve"> ………..</w:t>
            </w:r>
          </w:p>
          <w:p w14:paraId="5CCCBCDB" w14:textId="77777777" w:rsidR="0005378E" w:rsidRPr="00B7567E" w:rsidRDefault="0005378E" w:rsidP="002A3980">
            <w:pPr>
              <w:autoSpaceDE w:val="0"/>
              <w:autoSpaceDN w:val="0"/>
              <w:adjustRightInd w:val="0"/>
              <w:ind w:left="180" w:hanging="180"/>
              <w:rPr>
                <w:rFonts w:ascii="Arial" w:hAnsi="Arial" w:cs="Arial"/>
                <w:caps/>
                <w:lang w:val="pt-BR" w:eastAsia="es-ES"/>
              </w:rPr>
            </w:pPr>
            <w:r w:rsidRPr="00B7567E">
              <w:rPr>
                <w:rFonts w:ascii="Arial" w:hAnsi="Arial" w:cs="Arial"/>
                <w:lang w:val="pt-BR" w:eastAsia="es-ES"/>
              </w:rPr>
              <w:t>...............</w:t>
            </w:r>
          </w:p>
        </w:tc>
      </w:tr>
    </w:tbl>
    <w:p w14:paraId="0A10F0B0" w14:textId="77777777" w:rsidR="0005378E" w:rsidRPr="00B7567E" w:rsidRDefault="0005378E" w:rsidP="0005378E">
      <w:pPr>
        <w:tabs>
          <w:tab w:val="num" w:pos="1701"/>
        </w:tabs>
        <w:spacing w:line="200" w:lineRule="exact"/>
        <w:jc w:val="both"/>
        <w:rPr>
          <w:rFonts w:ascii="Arial" w:hAnsi="Arial" w:cs="Arial"/>
          <w:lang w:val="es-ES_tradnl" w:eastAsia="es-ES"/>
        </w:rPr>
      </w:pPr>
    </w:p>
    <w:p w14:paraId="46EE3BB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DÉCIMA SEPTIMA.- (IDIOMA)</w:t>
      </w:r>
      <w:r w:rsidRPr="00B7567E">
        <w:rPr>
          <w:rFonts w:ascii="Arial" w:hAnsi="Arial" w:cs="Arial"/>
          <w:lang w:val="es-ES_tradnl" w:eastAsia="es-ES"/>
        </w:rPr>
        <w:t xml:space="preserve"> </w:t>
      </w:r>
    </w:p>
    <w:p w14:paraId="3C74F880"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lang w:val="es-ES_tradnl" w:eastAsia="es-ES"/>
        </w:rPr>
        <w:t>El presente contrato, toda la documentación aplicable al mismo y la que emerja de la prestación del servicio de consultoría, deben ser elaborados en idioma castellano.</w:t>
      </w:r>
    </w:p>
    <w:p w14:paraId="6E6E225C" w14:textId="77777777" w:rsidR="0005378E" w:rsidRPr="00B7567E" w:rsidRDefault="0005378E" w:rsidP="0005378E">
      <w:pPr>
        <w:spacing w:line="200" w:lineRule="exact"/>
        <w:jc w:val="both"/>
        <w:rPr>
          <w:rFonts w:ascii="Arial" w:hAnsi="Arial" w:cs="Arial"/>
          <w:b/>
          <w:lang w:val="es-ES_tradnl" w:eastAsia="es-ES"/>
        </w:rPr>
      </w:pPr>
    </w:p>
    <w:p w14:paraId="122917CA"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DÉCIMA OCTAVA.- (LEGISLACIÓN APLICABLE AL CONTRATO)</w:t>
      </w:r>
      <w:r w:rsidRPr="00B7567E">
        <w:rPr>
          <w:rFonts w:ascii="Arial" w:hAnsi="Arial" w:cs="Arial"/>
          <w:lang w:val="es-ES_tradnl" w:eastAsia="es-ES"/>
        </w:rPr>
        <w:t xml:space="preserve"> </w:t>
      </w:r>
    </w:p>
    <w:p w14:paraId="4D82574E" w14:textId="77777777" w:rsidR="0005378E" w:rsidRPr="00B7567E" w:rsidRDefault="0005378E" w:rsidP="0005378E">
      <w:pPr>
        <w:numPr>
          <w:ilvl w:val="1"/>
          <w:numId w:val="70"/>
        </w:numPr>
        <w:spacing w:before="120" w:after="120"/>
        <w:ind w:right="-7"/>
        <w:contextualSpacing/>
        <w:jc w:val="both"/>
        <w:rPr>
          <w:rFonts w:ascii="Arial" w:hAnsi="Arial" w:cs="Arial"/>
          <w:b/>
          <w:color w:val="000000"/>
          <w:lang w:val="es-BO"/>
        </w:rPr>
      </w:pPr>
      <w:r w:rsidRPr="00B7567E">
        <w:rPr>
          <w:rFonts w:ascii="Arial" w:hAnsi="Arial" w:cs="Arial"/>
          <w:b/>
          <w:color w:val="000000"/>
          <w:lang w:val="es-BO"/>
        </w:rPr>
        <w:t xml:space="preserve"> Legislación aplicable:</w:t>
      </w:r>
    </w:p>
    <w:p w14:paraId="1C5C2AA6" w14:textId="77777777" w:rsidR="0005378E" w:rsidRPr="00B7567E" w:rsidRDefault="0005378E" w:rsidP="0005378E">
      <w:pPr>
        <w:spacing w:before="120" w:after="120"/>
        <w:ind w:left="567" w:right="-7"/>
        <w:jc w:val="both"/>
        <w:rPr>
          <w:rFonts w:ascii="Arial" w:hAnsi="Arial" w:cs="Arial"/>
          <w:color w:val="000000"/>
          <w:lang w:val="es-BO"/>
        </w:rPr>
      </w:pPr>
      <w:r w:rsidRPr="00B7567E">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16DCD795" w14:textId="77777777" w:rsidR="0005378E" w:rsidRPr="00B7567E" w:rsidRDefault="0005378E" w:rsidP="0005378E">
      <w:pPr>
        <w:spacing w:before="120" w:after="120"/>
        <w:ind w:right="-7"/>
        <w:jc w:val="both"/>
        <w:rPr>
          <w:rFonts w:ascii="Arial" w:hAnsi="Arial" w:cs="Arial"/>
          <w:color w:val="000000"/>
          <w:lang w:val="es-BO"/>
        </w:rPr>
      </w:pPr>
      <w:r w:rsidRPr="00B7567E">
        <w:rPr>
          <w:rFonts w:ascii="Arial" w:hAnsi="Arial" w:cs="Arial"/>
          <w:b/>
          <w:color w:val="000000"/>
          <w:lang w:val="es-BO"/>
        </w:rPr>
        <w:t>18.2</w:t>
      </w:r>
      <w:r w:rsidRPr="00B7567E">
        <w:rPr>
          <w:rFonts w:ascii="Arial" w:hAnsi="Arial" w:cs="Arial"/>
          <w:b/>
          <w:lang w:val="es-BO" w:eastAsia="es-ES"/>
        </w:rPr>
        <w:t xml:space="preserve">  Naturaleza del Contrato:</w:t>
      </w:r>
    </w:p>
    <w:p w14:paraId="3147283A" w14:textId="77777777" w:rsidR="0005378E" w:rsidRPr="00B7567E" w:rsidRDefault="0005378E" w:rsidP="0005378E">
      <w:pPr>
        <w:spacing w:before="120" w:after="120"/>
        <w:ind w:left="567"/>
        <w:jc w:val="both"/>
        <w:rPr>
          <w:rFonts w:ascii="Arial" w:hAnsi="Arial" w:cs="Arial"/>
          <w:lang w:eastAsia="es-ES"/>
        </w:rPr>
      </w:pPr>
      <w:r w:rsidRPr="00B7567E">
        <w:rPr>
          <w:rFonts w:ascii="Arial" w:hAnsi="Arial" w:cs="Arial"/>
          <w:lang w:eastAsia="es-ES"/>
        </w:rPr>
        <w:lastRenderedPageBreak/>
        <w:t>El presente contrato es de naturaleza administrativa, por tanto, su aplicación e interpretación deberá realizarse en el marco de la normativa legal vigente en el Estado Plurinacional de Bolivia.</w:t>
      </w:r>
    </w:p>
    <w:p w14:paraId="11DEFC49"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DÉCIMA NOVENA.- (ESTIPULACIONES SOBRE IMPUESTOS)</w:t>
      </w:r>
      <w:r w:rsidRPr="00B7567E">
        <w:rPr>
          <w:rFonts w:ascii="Arial" w:hAnsi="Arial" w:cs="Arial"/>
          <w:lang w:val="es-ES_tradnl" w:eastAsia="es-ES"/>
        </w:rPr>
        <w:t xml:space="preserve"> (sujeta a validación de la </w:t>
      </w:r>
      <w:proofErr w:type="spellStart"/>
      <w:r w:rsidRPr="00B7567E">
        <w:rPr>
          <w:rFonts w:ascii="Arial" w:hAnsi="Arial" w:cs="Arial"/>
          <w:lang w:val="es-ES_tradnl" w:eastAsia="es-ES"/>
        </w:rPr>
        <w:t>Direccion</w:t>
      </w:r>
      <w:proofErr w:type="spellEnd"/>
      <w:r w:rsidRPr="00B7567E">
        <w:rPr>
          <w:rFonts w:ascii="Arial" w:hAnsi="Arial" w:cs="Arial"/>
          <w:lang w:val="es-ES_tradnl" w:eastAsia="es-ES"/>
        </w:rPr>
        <w:t xml:space="preserve"> de Tributos Corporativa)</w:t>
      </w:r>
    </w:p>
    <w:p w14:paraId="32812D60"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w:t>
      </w:r>
    </w:p>
    <w:p w14:paraId="20B67FD6" w14:textId="77777777" w:rsidR="0005378E" w:rsidRPr="00B7567E" w:rsidRDefault="0005378E" w:rsidP="0005378E">
      <w:pPr>
        <w:spacing w:line="200" w:lineRule="exact"/>
        <w:jc w:val="both"/>
        <w:rPr>
          <w:rFonts w:ascii="Arial" w:hAnsi="Arial" w:cs="Arial"/>
          <w:lang w:val="es-ES_tradnl" w:eastAsia="es-ES"/>
        </w:rPr>
      </w:pPr>
    </w:p>
    <w:p w14:paraId="145304EB"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VIGESIMA.- (</w:t>
      </w:r>
      <w:r w:rsidRPr="00B7567E">
        <w:rPr>
          <w:rFonts w:ascii="Arial" w:hAnsi="Arial" w:cs="Arial"/>
          <w:b/>
          <w:lang w:eastAsia="es-ES"/>
        </w:rPr>
        <w:t xml:space="preserve">RELACION ENTRE LAS PARTES, </w:t>
      </w:r>
      <w:r w:rsidRPr="00B7567E">
        <w:rPr>
          <w:rFonts w:ascii="Arial" w:hAnsi="Arial" w:cs="Arial"/>
          <w:b/>
          <w:bCs/>
          <w:lang w:eastAsia="es-ES"/>
        </w:rPr>
        <w:t xml:space="preserve">EXONERACIÓN DE LAS CARGAS LABORALES Y SOCIALES </w:t>
      </w:r>
      <w:r w:rsidRPr="00B7567E">
        <w:rPr>
          <w:rFonts w:ascii="Arial" w:hAnsi="Arial" w:cs="Arial"/>
          <w:b/>
          <w:lang w:eastAsia="es-ES"/>
        </w:rPr>
        <w:t>A LA ENTIDAD</w:t>
      </w:r>
      <w:r w:rsidRPr="00B7567E">
        <w:rPr>
          <w:rFonts w:ascii="Arial" w:hAnsi="Arial" w:cs="Arial"/>
          <w:b/>
          <w:lang w:val="es-ES_tradnl" w:eastAsia="es-ES"/>
        </w:rPr>
        <w:t>).</w:t>
      </w:r>
    </w:p>
    <w:p w14:paraId="4FF06C7C" w14:textId="77777777" w:rsidR="0005378E" w:rsidRPr="00B7567E" w:rsidRDefault="0005378E" w:rsidP="0005378E">
      <w:pPr>
        <w:spacing w:line="200" w:lineRule="exact"/>
        <w:ind w:left="142"/>
        <w:jc w:val="both"/>
        <w:rPr>
          <w:rFonts w:ascii="Arial" w:hAnsi="Arial" w:cs="Arial"/>
          <w:lang w:val="es-ES_tradnl" w:eastAsia="es-ES"/>
        </w:rPr>
      </w:pPr>
    </w:p>
    <w:p w14:paraId="557EA4F7" w14:textId="77777777" w:rsidR="0005378E" w:rsidRPr="00B7567E" w:rsidRDefault="0005378E" w:rsidP="0005378E">
      <w:pPr>
        <w:spacing w:line="200" w:lineRule="exact"/>
        <w:ind w:left="705" w:hanging="705"/>
        <w:jc w:val="both"/>
        <w:rPr>
          <w:rFonts w:ascii="Arial" w:hAnsi="Arial" w:cs="Arial"/>
          <w:lang w:val="es-ES_tradnl" w:eastAsia="es-ES"/>
        </w:rPr>
      </w:pPr>
      <w:r w:rsidRPr="00B7567E">
        <w:rPr>
          <w:rFonts w:ascii="Arial" w:hAnsi="Arial" w:cs="Arial"/>
          <w:b/>
          <w:lang w:val="es-ES_tradnl" w:eastAsia="es-ES"/>
        </w:rPr>
        <w:t>20.1</w:t>
      </w:r>
      <w:r w:rsidRPr="00B7567E">
        <w:rPr>
          <w:rFonts w:ascii="Arial" w:hAnsi="Arial" w:cs="Arial"/>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B7567E">
        <w:rPr>
          <w:rFonts w:ascii="Arial" w:hAnsi="Arial" w:cs="Arial"/>
          <w:b/>
          <w:lang w:val="es-ES_tradnl" w:eastAsia="es-ES"/>
        </w:rPr>
        <w:t>CONSULTOR</w:t>
      </w:r>
      <w:r w:rsidRPr="00B7567E">
        <w:rPr>
          <w:rFonts w:ascii="Arial" w:hAnsi="Arial" w:cs="Arial"/>
          <w:lang w:val="es-ES_tradnl" w:eastAsia="es-ES"/>
        </w:rPr>
        <w:t>, quien será plenamente responsable por todos los aspectos relacionados con este contrato.</w:t>
      </w:r>
    </w:p>
    <w:p w14:paraId="768B825A" w14:textId="77777777" w:rsidR="0005378E" w:rsidRPr="00B7567E" w:rsidRDefault="0005378E" w:rsidP="0005378E">
      <w:pPr>
        <w:spacing w:line="200" w:lineRule="exact"/>
        <w:jc w:val="both"/>
        <w:rPr>
          <w:rFonts w:ascii="Arial" w:hAnsi="Arial" w:cs="Arial"/>
          <w:lang w:val="es-ES_tradnl" w:eastAsia="es-ES"/>
        </w:rPr>
      </w:pPr>
    </w:p>
    <w:p w14:paraId="6114A2BD" w14:textId="77777777" w:rsidR="0005378E" w:rsidRPr="00B7567E" w:rsidRDefault="0005378E" w:rsidP="0005378E">
      <w:pPr>
        <w:spacing w:line="200" w:lineRule="exact"/>
        <w:ind w:left="705"/>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B7567E">
        <w:rPr>
          <w:rFonts w:ascii="Arial" w:hAnsi="Arial" w:cs="Arial"/>
          <w:b/>
          <w:lang w:val="es-ES_tradnl" w:eastAsia="es-ES"/>
        </w:rPr>
        <w:t>ENTIDAD</w:t>
      </w:r>
      <w:r w:rsidRPr="00B7567E">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14:paraId="6FB42A03" w14:textId="77777777" w:rsidR="0005378E" w:rsidRPr="00B7567E" w:rsidRDefault="0005378E" w:rsidP="0005378E">
      <w:pPr>
        <w:spacing w:line="200" w:lineRule="exact"/>
        <w:jc w:val="both"/>
        <w:rPr>
          <w:rFonts w:ascii="Arial" w:hAnsi="Arial" w:cs="Arial"/>
          <w:lang w:val="es-ES_tradnl" w:eastAsia="es-ES"/>
        </w:rPr>
      </w:pPr>
    </w:p>
    <w:p w14:paraId="6DBCB0DE"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20.2</w:t>
      </w:r>
      <w:r w:rsidRPr="00B7567E">
        <w:rPr>
          <w:rFonts w:ascii="Arial" w:hAnsi="Arial" w:cs="Arial"/>
          <w:lang w:val="es-ES_tradnl" w:eastAsia="es-ES"/>
        </w:rPr>
        <w:t xml:space="preserve"> </w:t>
      </w:r>
      <w:r w:rsidRPr="00B7567E">
        <w:rPr>
          <w:rFonts w:ascii="Arial" w:hAnsi="Arial" w:cs="Arial"/>
          <w:lang w:val="es-ES_tradnl" w:eastAsia="es-ES"/>
        </w:rPr>
        <w:tab/>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también será responsable por:</w:t>
      </w:r>
    </w:p>
    <w:p w14:paraId="7ADA378B" w14:textId="77777777" w:rsidR="0005378E" w:rsidRPr="00B7567E" w:rsidRDefault="0005378E" w:rsidP="0005378E">
      <w:pPr>
        <w:spacing w:line="200" w:lineRule="exact"/>
        <w:jc w:val="both"/>
        <w:rPr>
          <w:rFonts w:ascii="Arial" w:hAnsi="Arial" w:cs="Arial"/>
          <w:lang w:val="es-ES_tradnl" w:eastAsia="es-ES"/>
        </w:rPr>
      </w:pPr>
    </w:p>
    <w:p w14:paraId="2091DC4A" w14:textId="77777777" w:rsidR="0005378E" w:rsidRPr="00B7567E" w:rsidRDefault="0005378E" w:rsidP="0005378E">
      <w:pPr>
        <w:spacing w:line="200" w:lineRule="exact"/>
        <w:ind w:left="1418" w:hanging="709"/>
        <w:jc w:val="both"/>
        <w:rPr>
          <w:rFonts w:ascii="Arial" w:hAnsi="Arial" w:cs="Arial"/>
          <w:lang w:val="es-ES_tradnl" w:eastAsia="es-ES"/>
        </w:rPr>
      </w:pPr>
      <w:r w:rsidRPr="00B7567E">
        <w:rPr>
          <w:rFonts w:ascii="Arial" w:hAnsi="Arial" w:cs="Arial"/>
          <w:b/>
          <w:lang w:val="es-ES_tradnl" w:eastAsia="es-ES"/>
        </w:rPr>
        <w:t>20.2.1</w:t>
      </w:r>
      <w:r w:rsidRPr="00B7567E">
        <w:rPr>
          <w:rFonts w:ascii="Arial" w:hAnsi="Arial" w:cs="Arial"/>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B7567E">
        <w:rPr>
          <w:rFonts w:ascii="Arial" w:hAnsi="Arial" w:cs="Arial"/>
          <w:b/>
          <w:lang w:val="es-ES_tradnl" w:eastAsia="es-ES"/>
        </w:rPr>
        <w:t>CONSULTOR</w:t>
      </w:r>
      <w:r w:rsidRPr="00B7567E">
        <w:rPr>
          <w:rFonts w:ascii="Arial" w:hAnsi="Arial" w:cs="Arial"/>
          <w:lang w:val="es-ES_tradnl" w:eastAsia="es-ES"/>
        </w:rPr>
        <w:t xml:space="preserve">.  </w:t>
      </w:r>
    </w:p>
    <w:p w14:paraId="16BCC20D" w14:textId="77777777" w:rsidR="0005378E" w:rsidRPr="00B7567E" w:rsidRDefault="0005378E" w:rsidP="0005378E">
      <w:pPr>
        <w:spacing w:line="200" w:lineRule="exact"/>
        <w:ind w:left="1418" w:hanging="709"/>
        <w:jc w:val="both"/>
        <w:rPr>
          <w:rFonts w:ascii="Arial" w:hAnsi="Arial" w:cs="Arial"/>
          <w:lang w:val="es-ES_tradnl" w:eastAsia="es-ES"/>
        </w:rPr>
      </w:pPr>
    </w:p>
    <w:p w14:paraId="626D24EB" w14:textId="77777777" w:rsidR="0005378E" w:rsidRPr="00B7567E" w:rsidRDefault="0005378E" w:rsidP="0005378E">
      <w:pPr>
        <w:spacing w:line="200" w:lineRule="exact"/>
        <w:ind w:left="1418" w:hanging="709"/>
        <w:jc w:val="both"/>
        <w:rPr>
          <w:rFonts w:ascii="Arial" w:hAnsi="Arial" w:cs="Arial"/>
          <w:lang w:val="es-ES_tradnl" w:eastAsia="es-ES"/>
        </w:rPr>
      </w:pPr>
      <w:r w:rsidRPr="00B7567E">
        <w:rPr>
          <w:rFonts w:ascii="Arial" w:hAnsi="Arial" w:cs="Arial"/>
          <w:b/>
          <w:lang w:val="es-ES_tradnl" w:eastAsia="es-ES"/>
        </w:rPr>
        <w:t>20.2.2</w:t>
      </w:r>
      <w:r w:rsidRPr="00B7567E">
        <w:rPr>
          <w:rFonts w:ascii="Arial" w:hAnsi="Arial" w:cs="Arial"/>
          <w:b/>
          <w:lang w:val="es-ES_tradnl" w:eastAsia="es-ES"/>
        </w:rPr>
        <w:tab/>
      </w:r>
      <w:r w:rsidRPr="00B7567E">
        <w:rPr>
          <w:rFonts w:ascii="Arial" w:hAnsi="Arial" w:cs="Arial"/>
          <w:lang w:val="es-ES_tradnl" w:eastAsia="es-ES"/>
        </w:rPr>
        <w:t xml:space="preserve">Por todo subcontrato suscrito por el </w:t>
      </w:r>
      <w:r w:rsidRPr="00B7567E">
        <w:rPr>
          <w:rFonts w:ascii="Arial" w:hAnsi="Arial" w:cs="Arial"/>
          <w:b/>
          <w:lang w:val="es-ES_tradnl" w:eastAsia="es-ES"/>
        </w:rPr>
        <w:t>CONSULTOR</w:t>
      </w:r>
      <w:r w:rsidRPr="00B7567E">
        <w:rPr>
          <w:rFonts w:ascii="Arial" w:hAnsi="Arial" w:cs="Arial"/>
          <w:lang w:val="es-ES_tradnl" w:eastAsia="es-ES"/>
        </w:rPr>
        <w:t xml:space="preserve"> (cuando corresponda), este no obligara o pretenderá obligar a la </w:t>
      </w:r>
      <w:r w:rsidRPr="00B7567E">
        <w:rPr>
          <w:rFonts w:ascii="Arial" w:hAnsi="Arial" w:cs="Arial"/>
          <w:b/>
          <w:lang w:val="es-ES_tradnl" w:eastAsia="es-ES"/>
        </w:rPr>
        <w:t>ENTIDAD</w:t>
      </w:r>
      <w:r w:rsidRPr="00B7567E">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B7567E">
        <w:rPr>
          <w:rFonts w:ascii="Arial" w:hAnsi="Arial" w:cs="Arial"/>
          <w:b/>
          <w:lang w:val="es-ES_tradnl" w:eastAsia="es-ES"/>
        </w:rPr>
        <w:t>ENTIDAD</w:t>
      </w:r>
      <w:r w:rsidRPr="00B7567E">
        <w:rPr>
          <w:rFonts w:ascii="Arial" w:hAnsi="Arial" w:cs="Arial"/>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B7567E">
        <w:rPr>
          <w:rFonts w:ascii="Arial" w:hAnsi="Arial" w:cs="Arial"/>
          <w:b/>
          <w:lang w:val="es-ES_tradnl" w:eastAsia="es-ES"/>
        </w:rPr>
        <w:t>CONSULTOR</w:t>
      </w:r>
      <w:r w:rsidRPr="00B7567E">
        <w:rPr>
          <w:rFonts w:ascii="Arial" w:hAnsi="Arial" w:cs="Arial"/>
          <w:lang w:val="es-ES_tradnl" w:eastAsia="es-ES"/>
        </w:rPr>
        <w:t>.</w:t>
      </w:r>
    </w:p>
    <w:p w14:paraId="102E2E0E" w14:textId="77777777" w:rsidR="0005378E" w:rsidRPr="00B7567E" w:rsidRDefault="0005378E" w:rsidP="0005378E">
      <w:pPr>
        <w:spacing w:line="200" w:lineRule="exact"/>
        <w:jc w:val="both"/>
        <w:rPr>
          <w:rFonts w:ascii="Arial" w:hAnsi="Arial" w:cs="Arial"/>
          <w:lang w:val="es-ES_tradnl" w:eastAsia="es-ES"/>
        </w:rPr>
      </w:pPr>
    </w:p>
    <w:p w14:paraId="56A98B07"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VIGESIMA PRIMERA.- (SUBCONTRATOS)</w:t>
      </w:r>
    </w:p>
    <w:p w14:paraId="4147715F"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Cuando esta previsión de subcontrato estuviese autorizada, el </w:t>
      </w:r>
      <w:r w:rsidRPr="00B7567E">
        <w:rPr>
          <w:rFonts w:ascii="Arial" w:hAnsi="Arial" w:cs="Arial"/>
          <w:b/>
          <w:lang w:val="es-ES_tradnl" w:eastAsia="es-ES"/>
        </w:rPr>
        <w:t>CONSULTOR</w:t>
      </w:r>
      <w:r w:rsidRPr="00B7567E">
        <w:rPr>
          <w:rFonts w:ascii="Arial" w:hAnsi="Arial" w:cs="Arial"/>
          <w:lang w:val="es-ES_tradnl" w:eastAsia="es-ES"/>
        </w:rPr>
        <w:t xml:space="preserve"> podrá efectuar subcontrataciones, que acumuladas no deberán exceder el veinticinco por ciento (25%) del valor total de este contrato, siendo el </w:t>
      </w:r>
      <w:r w:rsidRPr="00B7567E">
        <w:rPr>
          <w:rFonts w:ascii="Arial" w:hAnsi="Arial" w:cs="Arial"/>
          <w:b/>
          <w:lang w:val="es-ES_tradnl" w:eastAsia="es-ES"/>
        </w:rPr>
        <w:t>CONSULTOR</w:t>
      </w:r>
      <w:r w:rsidRPr="00B7567E">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6CD51D94" w14:textId="77777777" w:rsidR="0005378E" w:rsidRPr="00B7567E" w:rsidRDefault="0005378E" w:rsidP="0005378E">
      <w:pPr>
        <w:spacing w:line="200" w:lineRule="exact"/>
        <w:jc w:val="both"/>
        <w:rPr>
          <w:rFonts w:ascii="Arial" w:hAnsi="Arial" w:cs="Arial"/>
          <w:lang w:val="es-ES_tradnl" w:eastAsia="es-ES"/>
        </w:rPr>
      </w:pPr>
    </w:p>
    <w:p w14:paraId="46DCAF53"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En ningún caso el </w:t>
      </w:r>
      <w:r w:rsidRPr="00B7567E">
        <w:rPr>
          <w:rFonts w:ascii="Arial" w:hAnsi="Arial" w:cs="Arial"/>
          <w:b/>
          <w:lang w:val="es-ES_tradnl" w:eastAsia="es-ES"/>
        </w:rPr>
        <w:t>CONSULTOR</w:t>
      </w:r>
      <w:r w:rsidRPr="00B7567E">
        <w:rPr>
          <w:rFonts w:ascii="Arial" w:hAnsi="Arial" w:cs="Arial"/>
          <w:lang w:val="es-ES_tradnl" w:eastAsia="es-ES"/>
        </w:rPr>
        <w:t xml:space="preserve"> podrá pretender autorización para subcontratos que no hubiesen sido expresamente previstos en su propuesta.</w:t>
      </w:r>
    </w:p>
    <w:p w14:paraId="1B3EE709" w14:textId="77777777" w:rsidR="0005378E" w:rsidRPr="00B7567E" w:rsidRDefault="0005378E" w:rsidP="0005378E">
      <w:pPr>
        <w:spacing w:line="200" w:lineRule="exact"/>
        <w:jc w:val="both"/>
        <w:rPr>
          <w:rFonts w:ascii="Arial" w:hAnsi="Arial" w:cs="Arial"/>
          <w:lang w:val="es-ES_tradnl" w:eastAsia="es-ES"/>
        </w:rPr>
      </w:pPr>
    </w:p>
    <w:p w14:paraId="5731FC9D"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Ningún subcontrato o intervención de terceras personas relevará al </w:t>
      </w:r>
      <w:r w:rsidRPr="00B7567E">
        <w:rPr>
          <w:rFonts w:ascii="Arial" w:hAnsi="Arial" w:cs="Arial"/>
          <w:b/>
          <w:lang w:val="es-ES_tradnl" w:eastAsia="es-ES"/>
        </w:rPr>
        <w:t xml:space="preserve">CONSULTOR </w:t>
      </w:r>
      <w:r w:rsidRPr="00B7567E">
        <w:rPr>
          <w:rFonts w:ascii="Arial" w:hAnsi="Arial" w:cs="Arial"/>
          <w:lang w:val="es-ES_tradnl" w:eastAsia="es-ES"/>
        </w:rPr>
        <w:t>del cumplimiento de todas sus obligaciones y responsabilidades emergentes del presente contrato.</w:t>
      </w:r>
    </w:p>
    <w:p w14:paraId="33B503A7" w14:textId="77777777" w:rsidR="0005378E" w:rsidRPr="00B7567E" w:rsidRDefault="0005378E" w:rsidP="0005378E">
      <w:pPr>
        <w:spacing w:line="200" w:lineRule="exact"/>
        <w:jc w:val="both"/>
        <w:rPr>
          <w:rFonts w:ascii="Arial" w:hAnsi="Arial" w:cs="Arial"/>
          <w:lang w:val="es-ES_tradnl" w:eastAsia="es-ES"/>
        </w:rPr>
      </w:pPr>
    </w:p>
    <w:p w14:paraId="4259F7B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VIGESIMA SEGUNDA.- (INTRANSFERIBILIDAD DEL CONTRATO)</w:t>
      </w:r>
      <w:r w:rsidRPr="00B7567E">
        <w:rPr>
          <w:rFonts w:ascii="Arial" w:hAnsi="Arial" w:cs="Arial"/>
          <w:lang w:val="es-ES_tradnl" w:eastAsia="es-ES"/>
        </w:rPr>
        <w:t xml:space="preserve"> </w:t>
      </w:r>
    </w:p>
    <w:p w14:paraId="1081A783"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bajo ningún título podrá ceder, transferir, subrogar, total o parcialmente este contrato. </w:t>
      </w:r>
    </w:p>
    <w:p w14:paraId="5904199D" w14:textId="77777777" w:rsidR="0005378E" w:rsidRPr="00B7567E" w:rsidRDefault="0005378E" w:rsidP="0005378E">
      <w:pPr>
        <w:spacing w:before="120" w:after="120"/>
        <w:jc w:val="both"/>
        <w:rPr>
          <w:rFonts w:ascii="Arial" w:hAnsi="Arial" w:cs="Arial"/>
          <w:lang w:eastAsia="es-ES"/>
        </w:rPr>
      </w:pPr>
      <w:r w:rsidRPr="00B7567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la </w:t>
      </w:r>
      <w:r w:rsidRPr="00B7567E">
        <w:rPr>
          <w:rFonts w:ascii="Arial" w:hAnsi="Arial" w:cs="Arial"/>
          <w:b/>
          <w:lang w:eastAsia="es-ES"/>
        </w:rPr>
        <w:t>ENTIDAD,</w:t>
      </w:r>
      <w:r w:rsidRPr="00B7567E">
        <w:rPr>
          <w:rFonts w:ascii="Arial" w:hAnsi="Arial" w:cs="Arial"/>
          <w:lang w:eastAsia="es-ES"/>
        </w:rPr>
        <w:t xml:space="preserve"> bajo los mismos términos y condiciones del presente contrato. </w:t>
      </w:r>
    </w:p>
    <w:p w14:paraId="0D5791C0" w14:textId="77777777" w:rsidR="0005378E" w:rsidRPr="00B7567E" w:rsidRDefault="0005378E" w:rsidP="0005378E">
      <w:pPr>
        <w:spacing w:before="120" w:after="120"/>
        <w:ind w:right="-7"/>
        <w:jc w:val="both"/>
        <w:rPr>
          <w:rFonts w:ascii="Arial" w:hAnsi="Arial" w:cs="Arial"/>
          <w:lang w:val="es-BO"/>
        </w:rPr>
      </w:pPr>
      <w:r w:rsidRPr="00B7567E">
        <w:rPr>
          <w:rFonts w:ascii="Arial" w:hAnsi="Arial" w:cs="Arial"/>
          <w:color w:val="000000"/>
          <w:lang w:val="es-BO"/>
        </w:rPr>
        <w:t xml:space="preserve">La parte que se propone </w:t>
      </w:r>
      <w:r w:rsidRPr="00B7567E">
        <w:rPr>
          <w:rFonts w:ascii="Arial" w:hAnsi="Arial" w:cs="Arial"/>
          <w:lang w:val="es-BO"/>
        </w:rPr>
        <w:t>ceder, transferir o subrogar el presente contrato,</w:t>
      </w:r>
      <w:r w:rsidRPr="00B7567E">
        <w:rPr>
          <w:rFonts w:ascii="Arial" w:hAnsi="Arial" w:cs="Arial"/>
          <w:color w:val="000000"/>
          <w:lang w:val="es-BO"/>
        </w:rPr>
        <w:t xml:space="preserve"> debe notificar a la otra parte, por lo menos con quince (15) días de anticipación, para que esta última evalúe si la </w:t>
      </w:r>
      <w:r w:rsidRPr="00B7567E">
        <w:rPr>
          <w:rFonts w:ascii="Arial" w:hAnsi="Arial" w:cs="Arial"/>
          <w:lang w:val="es-BO"/>
        </w:rPr>
        <w:t xml:space="preserve">cesión, transferencia o subrogación </w:t>
      </w:r>
      <w:r w:rsidRPr="00B7567E">
        <w:rPr>
          <w:rFonts w:ascii="Arial" w:hAnsi="Arial" w:cs="Arial"/>
          <w:color w:val="000000"/>
          <w:lang w:val="es-BO"/>
        </w:rPr>
        <w:t xml:space="preserve">afecta a sus intereses o no, lo que deberá comunicar a la parte cedente dentro de los quince (15) días hábiles siguientes del aviso de la </w:t>
      </w:r>
      <w:r w:rsidRPr="00B7567E">
        <w:rPr>
          <w:rFonts w:ascii="Arial" w:hAnsi="Arial" w:cs="Arial"/>
          <w:lang w:val="es-BO"/>
        </w:rPr>
        <w:t>cesión, transferencia o subrogación.</w:t>
      </w:r>
    </w:p>
    <w:p w14:paraId="737F33EF" w14:textId="77777777" w:rsidR="0005378E" w:rsidRPr="00B7567E" w:rsidRDefault="0005378E" w:rsidP="0005378E">
      <w:pPr>
        <w:spacing w:before="120" w:after="120"/>
        <w:jc w:val="both"/>
        <w:rPr>
          <w:rFonts w:ascii="Arial" w:hAnsi="Arial" w:cs="Arial"/>
          <w:lang w:eastAsia="es-ES"/>
        </w:rPr>
      </w:pPr>
      <w:r w:rsidRPr="00B7567E">
        <w:rPr>
          <w:rFonts w:ascii="Arial" w:hAnsi="Arial" w:cs="Arial"/>
          <w:lang w:eastAsia="es-ES"/>
        </w:rPr>
        <w:lastRenderedPageBreak/>
        <w:t xml:space="preserve">Una vez aprobada la </w:t>
      </w:r>
      <w:r w:rsidRPr="00B7567E">
        <w:rPr>
          <w:rFonts w:ascii="Arial" w:hAnsi="Arial" w:cs="Arial"/>
          <w:lang w:val="es-BO" w:eastAsia="es-ES"/>
        </w:rPr>
        <w:t>cesión, transferencia o subrogación</w:t>
      </w:r>
      <w:r w:rsidRPr="00B7567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1F85913" w14:textId="77777777" w:rsidR="0005378E" w:rsidRPr="00B7567E" w:rsidRDefault="0005378E" w:rsidP="0005378E">
      <w:pPr>
        <w:spacing w:before="120" w:after="120"/>
        <w:ind w:right="-7"/>
        <w:jc w:val="both"/>
        <w:outlineLvl w:val="1"/>
        <w:rPr>
          <w:rFonts w:ascii="Arial" w:hAnsi="Arial" w:cs="Arial"/>
          <w:lang w:val="es-ES_tradnl" w:eastAsia="es-ES"/>
        </w:rPr>
      </w:pPr>
      <w:r w:rsidRPr="00B7567E">
        <w:rPr>
          <w:rFonts w:ascii="Arial" w:hAnsi="Arial" w:cs="Arial"/>
          <w:b/>
          <w:lang w:val="es-ES_tradnl" w:eastAsia="es-ES"/>
        </w:rPr>
        <w:t>VIGESIMA TERCERA.- (CAUSAS DE FUERZA MAYOR Y/O CASO FORTUITO).</w:t>
      </w:r>
      <w:r w:rsidRPr="00B7567E">
        <w:rPr>
          <w:rFonts w:ascii="Arial" w:hAnsi="Arial" w:cs="Arial"/>
          <w:lang w:val="es-ES_tradnl" w:eastAsia="es-ES"/>
        </w:rPr>
        <w:t xml:space="preserve"> </w:t>
      </w:r>
    </w:p>
    <w:p w14:paraId="5F7E147A" w14:textId="77777777" w:rsidR="0005378E" w:rsidRPr="00B7567E" w:rsidRDefault="0005378E" w:rsidP="0005378E">
      <w:pPr>
        <w:spacing w:before="120" w:after="120"/>
        <w:ind w:right="-7"/>
        <w:jc w:val="both"/>
        <w:outlineLvl w:val="1"/>
        <w:rPr>
          <w:rFonts w:ascii="Arial" w:hAnsi="Arial" w:cs="Arial"/>
          <w:lang w:val="es-BO" w:eastAsia="x-none"/>
        </w:rPr>
      </w:pPr>
      <w:r w:rsidRPr="00B7567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2E47FCA" w14:textId="77777777" w:rsidR="0005378E" w:rsidRPr="00B7567E" w:rsidRDefault="0005378E" w:rsidP="0005378E">
      <w:pPr>
        <w:spacing w:before="120" w:after="120"/>
        <w:jc w:val="both"/>
        <w:rPr>
          <w:rFonts w:ascii="Arial" w:hAnsi="Arial" w:cs="Arial"/>
          <w:lang w:val="es-BO" w:eastAsia="es-ES"/>
        </w:rPr>
      </w:pPr>
      <w:r w:rsidRPr="00B7567E">
        <w:rPr>
          <w:rFonts w:ascii="Arial" w:hAnsi="Arial" w:cs="Arial"/>
          <w:lang w:eastAsia="es-ES"/>
        </w:rPr>
        <w:t xml:space="preserve">Con el fin de exceptuar al </w:t>
      </w:r>
      <w:r w:rsidRPr="00B7567E">
        <w:rPr>
          <w:rFonts w:ascii="Arial" w:hAnsi="Arial" w:cs="Arial"/>
          <w:b/>
          <w:bCs/>
          <w:lang w:eastAsia="es-ES"/>
        </w:rPr>
        <w:t xml:space="preserve">CONSULTOR </w:t>
      </w:r>
      <w:r w:rsidRPr="00B7567E">
        <w:rPr>
          <w:rFonts w:ascii="Arial" w:hAnsi="Arial" w:cs="Arial"/>
          <w:lang w:eastAsia="es-ES"/>
        </w:rPr>
        <w:t>de determinadas responsabilidades por mora durante la vigencia del presente contrato, la contraparte</w:t>
      </w:r>
      <w:r w:rsidRPr="00B7567E">
        <w:rPr>
          <w:rFonts w:ascii="Arial" w:hAnsi="Arial" w:cs="Arial"/>
          <w:b/>
          <w:lang w:eastAsia="es-ES"/>
        </w:rPr>
        <w:t xml:space="preserve"> </w:t>
      </w:r>
      <w:r w:rsidRPr="00B7567E">
        <w:rPr>
          <w:rFonts w:ascii="Arial" w:hAnsi="Arial" w:cs="Arial"/>
          <w:lang w:eastAsia="es-ES"/>
        </w:rPr>
        <w:t xml:space="preserve">tendrá la facultad de calificar las causas de fuerza mayor y/o caso fortuito, que pudieran tener efectiva consecuencia sobre la ejecución del </w:t>
      </w:r>
      <w:r w:rsidRPr="00B7567E">
        <w:rPr>
          <w:rFonts w:ascii="Arial" w:hAnsi="Arial" w:cs="Arial"/>
          <w:bCs/>
          <w:lang w:eastAsia="es-ES"/>
        </w:rPr>
        <w:t>contrato</w:t>
      </w:r>
      <w:r w:rsidRPr="00B7567E">
        <w:rPr>
          <w:rFonts w:ascii="Arial" w:hAnsi="Arial" w:cs="Arial"/>
          <w:b/>
          <w:bCs/>
          <w:lang w:eastAsia="es-ES"/>
        </w:rPr>
        <w:t xml:space="preserve">, </w:t>
      </w:r>
      <w:r w:rsidRPr="00B7567E">
        <w:rPr>
          <w:rFonts w:ascii="Arial" w:hAnsi="Arial" w:cs="Arial"/>
          <w:bCs/>
          <w:lang w:eastAsia="es-ES"/>
        </w:rPr>
        <w:t>previo cumplimiento de lo establecido en la presente cláusula</w:t>
      </w:r>
      <w:r w:rsidRPr="00B7567E">
        <w:rPr>
          <w:rFonts w:ascii="Arial" w:hAnsi="Arial" w:cs="Arial"/>
          <w:lang w:eastAsia="es-ES"/>
        </w:rPr>
        <w:t>.</w:t>
      </w:r>
    </w:p>
    <w:p w14:paraId="13071857" w14:textId="77777777" w:rsidR="0005378E" w:rsidRPr="00B7567E" w:rsidRDefault="0005378E" w:rsidP="0005378E">
      <w:pPr>
        <w:spacing w:before="120" w:after="120"/>
        <w:jc w:val="both"/>
        <w:rPr>
          <w:rFonts w:ascii="Arial" w:hAnsi="Arial" w:cs="Arial"/>
          <w:lang w:eastAsia="es-ES"/>
        </w:rPr>
      </w:pPr>
      <w:r w:rsidRPr="00B7567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14:paraId="123D7EAD" w14:textId="77777777" w:rsidR="0005378E" w:rsidRPr="00B7567E" w:rsidRDefault="0005378E" w:rsidP="0005378E">
      <w:pPr>
        <w:spacing w:before="120" w:after="120"/>
        <w:jc w:val="both"/>
        <w:rPr>
          <w:rFonts w:ascii="Arial" w:hAnsi="Arial" w:cs="Arial"/>
          <w:lang w:eastAsia="es-BO"/>
        </w:rPr>
      </w:pPr>
      <w:r w:rsidRPr="00B7567E">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C317EC0" w14:textId="77777777" w:rsidR="0005378E" w:rsidRPr="00B7567E" w:rsidRDefault="0005378E" w:rsidP="0005378E">
      <w:pPr>
        <w:spacing w:before="120" w:after="120"/>
        <w:jc w:val="both"/>
        <w:rPr>
          <w:rFonts w:ascii="Arial" w:hAnsi="Arial" w:cs="Arial"/>
          <w:b/>
          <w:bCs/>
          <w:lang w:eastAsia="es-ES"/>
        </w:rPr>
      </w:pPr>
      <w:r w:rsidRPr="00B7567E">
        <w:rPr>
          <w:rFonts w:ascii="Arial" w:hAnsi="Arial" w:cs="Arial"/>
          <w:lang w:eastAsia="es-ES"/>
        </w:rPr>
        <w:t xml:space="preserve">Si un evento de fuerza mayor o caso fortuito impide realizar la </w:t>
      </w:r>
      <w:proofErr w:type="spellStart"/>
      <w:r w:rsidRPr="00B7567E">
        <w:rPr>
          <w:rFonts w:ascii="Arial" w:hAnsi="Arial" w:cs="Arial"/>
          <w:lang w:eastAsia="es-ES"/>
        </w:rPr>
        <w:t>consultoria</w:t>
      </w:r>
      <w:proofErr w:type="spellEnd"/>
      <w:r w:rsidRPr="00B7567E">
        <w:rPr>
          <w:rFonts w:ascii="Arial" w:hAnsi="Arial" w:cs="Arial"/>
          <w:lang w:eastAsia="es-ES"/>
        </w:rPr>
        <w:t xml:space="preserve"> durante un período de cuarenta y cinco (45) días consecutivos, las partes se reunirán para decidir de común acuerdo si extienden o resuelven el Contrato bajo las disposiciones de la </w:t>
      </w:r>
      <w:r w:rsidRPr="00B7567E">
        <w:rPr>
          <w:rFonts w:ascii="Arial" w:hAnsi="Arial" w:cs="Arial"/>
          <w:bCs/>
          <w:lang w:eastAsia="es-ES"/>
        </w:rPr>
        <w:t>cláusula de terminación del contrato.</w:t>
      </w:r>
    </w:p>
    <w:p w14:paraId="71D865A9" w14:textId="77777777" w:rsidR="0005378E" w:rsidRPr="00B7567E" w:rsidRDefault="0005378E" w:rsidP="0005378E">
      <w:pPr>
        <w:tabs>
          <w:tab w:val="left" w:pos="993"/>
        </w:tabs>
        <w:spacing w:before="120" w:after="120"/>
        <w:ind w:right="-7"/>
        <w:jc w:val="both"/>
        <w:outlineLvl w:val="1"/>
        <w:rPr>
          <w:rFonts w:ascii="Arial" w:hAnsi="Arial" w:cs="Arial"/>
          <w:b/>
          <w:lang w:val="es-BO" w:eastAsia="x-none"/>
        </w:rPr>
      </w:pPr>
      <w:r w:rsidRPr="00B7567E">
        <w:rPr>
          <w:rFonts w:ascii="Arial" w:hAnsi="Arial" w:cs="Arial"/>
          <w:b/>
          <w:lang w:val="es-BO" w:eastAsia="x-none"/>
        </w:rPr>
        <w:t>23.1 Condiciones de Validez:</w:t>
      </w:r>
    </w:p>
    <w:p w14:paraId="15C10367" w14:textId="77777777" w:rsidR="0005378E" w:rsidRPr="00B7567E" w:rsidRDefault="0005378E" w:rsidP="0005378E">
      <w:pPr>
        <w:spacing w:before="120" w:after="120"/>
        <w:ind w:right="-7"/>
        <w:jc w:val="both"/>
        <w:outlineLvl w:val="1"/>
        <w:rPr>
          <w:rFonts w:ascii="Arial" w:hAnsi="Arial" w:cs="Arial"/>
          <w:lang w:val="es-BO" w:eastAsia="x-none"/>
        </w:rPr>
      </w:pPr>
      <w:r w:rsidRPr="00B7567E">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28AC3566" w14:textId="77777777" w:rsidR="0005378E" w:rsidRPr="00B7567E" w:rsidRDefault="0005378E" w:rsidP="0005378E">
      <w:pPr>
        <w:numPr>
          <w:ilvl w:val="0"/>
          <w:numId w:val="68"/>
        </w:numPr>
        <w:tabs>
          <w:tab w:val="left" w:pos="1134"/>
        </w:tabs>
        <w:spacing w:before="120" w:after="120"/>
        <w:ind w:left="1134" w:right="-7" w:hanging="283"/>
        <w:jc w:val="both"/>
        <w:outlineLvl w:val="1"/>
        <w:rPr>
          <w:rFonts w:ascii="Arial" w:hAnsi="Arial" w:cs="Arial"/>
          <w:lang w:val="es-BO" w:eastAsia="x-none"/>
        </w:rPr>
      </w:pPr>
      <w:r w:rsidRPr="00B7567E">
        <w:rPr>
          <w:rFonts w:ascii="Arial" w:hAnsi="Arial" w:cs="Arial"/>
          <w:lang w:val="es-BO" w:eastAsia="x-none"/>
        </w:rPr>
        <w:t xml:space="preserve">Las circunstancias de la fuerza mayor o caso fortuito no hayan surgido por un incumplimiento, omisión o negligencia de la parte </w:t>
      </w:r>
      <w:proofErr w:type="spellStart"/>
      <w:r w:rsidRPr="00B7567E">
        <w:rPr>
          <w:rFonts w:ascii="Arial" w:hAnsi="Arial" w:cs="Arial"/>
          <w:lang w:val="es-BO" w:eastAsia="x-none"/>
        </w:rPr>
        <w:t>invocante</w:t>
      </w:r>
      <w:proofErr w:type="spellEnd"/>
      <w:r w:rsidRPr="00B7567E">
        <w:rPr>
          <w:rFonts w:ascii="Arial" w:hAnsi="Arial" w:cs="Arial"/>
          <w:lang w:val="es-BO" w:eastAsia="x-none"/>
        </w:rPr>
        <w:t>, o en el caso del contratista, será aplicable también a cualquier subcontratista.</w:t>
      </w:r>
    </w:p>
    <w:p w14:paraId="71895F9F" w14:textId="77777777" w:rsidR="0005378E" w:rsidRPr="00B7567E" w:rsidRDefault="0005378E" w:rsidP="0005378E">
      <w:pPr>
        <w:numPr>
          <w:ilvl w:val="0"/>
          <w:numId w:val="68"/>
        </w:numPr>
        <w:tabs>
          <w:tab w:val="left" w:pos="1134"/>
        </w:tabs>
        <w:spacing w:before="120" w:after="120"/>
        <w:ind w:left="1134" w:right="-7" w:hanging="283"/>
        <w:contextualSpacing/>
        <w:jc w:val="both"/>
        <w:rPr>
          <w:rFonts w:ascii="Arial" w:hAnsi="Arial" w:cs="Arial"/>
          <w:lang w:val="es-BO"/>
        </w:rPr>
      </w:pPr>
      <w:r w:rsidRPr="00B7567E">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3E26413C" w14:textId="77777777" w:rsidR="0005378E" w:rsidRPr="00B7567E" w:rsidRDefault="0005378E" w:rsidP="0005378E">
      <w:pPr>
        <w:tabs>
          <w:tab w:val="left" w:pos="1134"/>
        </w:tabs>
        <w:spacing w:before="120" w:after="120"/>
        <w:ind w:left="1134" w:right="-7" w:hanging="283"/>
        <w:contextualSpacing/>
        <w:jc w:val="both"/>
        <w:rPr>
          <w:rFonts w:ascii="Arial" w:hAnsi="Arial" w:cs="Arial"/>
          <w:lang w:val="es-BO"/>
        </w:rPr>
      </w:pPr>
    </w:p>
    <w:p w14:paraId="5CA178FB" w14:textId="77777777" w:rsidR="0005378E" w:rsidRPr="00B7567E" w:rsidRDefault="0005378E" w:rsidP="0005378E">
      <w:pPr>
        <w:numPr>
          <w:ilvl w:val="0"/>
          <w:numId w:val="68"/>
        </w:numPr>
        <w:tabs>
          <w:tab w:val="left" w:pos="1134"/>
        </w:tabs>
        <w:spacing w:before="120" w:after="120"/>
        <w:ind w:left="1134" w:right="-7" w:hanging="283"/>
        <w:contextualSpacing/>
        <w:jc w:val="both"/>
        <w:rPr>
          <w:rFonts w:ascii="Arial" w:hAnsi="Arial" w:cs="Arial"/>
          <w:lang w:val="es-BO"/>
        </w:rPr>
      </w:pPr>
      <w:r w:rsidRPr="00B7567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B7567E">
        <w:rPr>
          <w:rFonts w:ascii="Arial" w:hAnsi="Arial" w:cs="Arial"/>
          <w:lang w:val="es-BO"/>
        </w:rPr>
        <w:t>consultoria</w:t>
      </w:r>
      <w:proofErr w:type="spellEnd"/>
      <w:r w:rsidRPr="00B7567E">
        <w:rPr>
          <w:rFonts w:ascii="Arial" w:hAnsi="Arial" w:cs="Arial"/>
          <w:lang w:val="es-BO"/>
        </w:rPr>
        <w:t xml:space="preserve"> y limitar el daño a la misma.</w:t>
      </w:r>
    </w:p>
    <w:p w14:paraId="39AB1B63" w14:textId="77777777" w:rsidR="0005378E" w:rsidRPr="00B7567E" w:rsidRDefault="0005378E" w:rsidP="0005378E">
      <w:pPr>
        <w:tabs>
          <w:tab w:val="left" w:pos="1134"/>
        </w:tabs>
        <w:spacing w:before="120" w:after="120"/>
        <w:ind w:right="-7"/>
        <w:contextualSpacing/>
        <w:jc w:val="both"/>
        <w:rPr>
          <w:rFonts w:ascii="Arial" w:hAnsi="Arial" w:cs="Arial"/>
          <w:lang w:val="es-BO"/>
        </w:rPr>
      </w:pPr>
    </w:p>
    <w:p w14:paraId="74467583" w14:textId="77777777" w:rsidR="0005378E" w:rsidRPr="00B7567E" w:rsidRDefault="0005378E" w:rsidP="0005378E">
      <w:pPr>
        <w:spacing w:before="120" w:after="120"/>
        <w:jc w:val="both"/>
        <w:rPr>
          <w:rFonts w:ascii="Arial" w:hAnsi="Arial" w:cs="Arial"/>
          <w:lang w:eastAsia="es-ES"/>
        </w:rPr>
      </w:pPr>
      <w:r w:rsidRPr="00B7567E">
        <w:rPr>
          <w:rFonts w:ascii="Arial" w:hAnsi="Arial" w:cs="Arial"/>
          <w:lang w:eastAsia="es-ES"/>
        </w:rPr>
        <w:t xml:space="preserve">Previo cumplimiento por parte del </w:t>
      </w:r>
      <w:r w:rsidRPr="00B7567E">
        <w:rPr>
          <w:rFonts w:ascii="Arial" w:hAnsi="Arial" w:cs="Arial"/>
          <w:b/>
          <w:lang w:eastAsia="es-ES"/>
        </w:rPr>
        <w:t xml:space="preserve">CONSULTOR </w:t>
      </w:r>
      <w:r w:rsidRPr="00B7567E">
        <w:rPr>
          <w:rFonts w:ascii="Arial" w:hAnsi="Arial" w:cs="Arial"/>
          <w:lang w:eastAsia="es-ES"/>
        </w:rPr>
        <w:t>de lo establecido precedentemente dentro de los dos (2) días hábiles la contraparte debe aprobar la existencia del impedimento, sin el cual, de ninguna manera y por ningún motivo podrá solicitar luego a la</w:t>
      </w:r>
      <w:r w:rsidRPr="00B7567E">
        <w:rPr>
          <w:rFonts w:ascii="Arial" w:hAnsi="Arial" w:cs="Arial"/>
          <w:b/>
          <w:lang w:eastAsia="es-ES"/>
        </w:rPr>
        <w:t xml:space="preserve"> ENTIDAD</w:t>
      </w:r>
      <w:r w:rsidRPr="00B7567E">
        <w:rPr>
          <w:rFonts w:ascii="Arial" w:hAnsi="Arial" w:cs="Arial"/>
          <w:b/>
          <w:bCs/>
          <w:lang w:eastAsia="es-ES"/>
        </w:rPr>
        <w:t xml:space="preserve"> </w:t>
      </w:r>
      <w:r w:rsidRPr="00B7567E">
        <w:rPr>
          <w:rFonts w:ascii="Arial" w:hAnsi="Arial" w:cs="Arial"/>
          <w:lang w:eastAsia="es-ES"/>
        </w:rPr>
        <w:t>por escrito la ampliación del plazo del contrato y/o pago de multas.</w:t>
      </w:r>
    </w:p>
    <w:p w14:paraId="4E17068B" w14:textId="77777777" w:rsidR="0005378E" w:rsidRPr="00B7567E" w:rsidRDefault="0005378E" w:rsidP="0005378E">
      <w:pPr>
        <w:tabs>
          <w:tab w:val="left" w:pos="993"/>
        </w:tabs>
        <w:spacing w:before="120" w:after="120"/>
        <w:ind w:right="-7"/>
        <w:jc w:val="both"/>
        <w:outlineLvl w:val="1"/>
        <w:rPr>
          <w:rFonts w:ascii="Arial" w:hAnsi="Arial" w:cs="Arial"/>
          <w:b/>
          <w:lang w:val="es-BO" w:eastAsia="x-none"/>
        </w:rPr>
      </w:pPr>
      <w:r w:rsidRPr="00B7567E">
        <w:rPr>
          <w:rFonts w:ascii="Arial" w:hAnsi="Arial" w:cs="Arial"/>
          <w:b/>
          <w:lang w:val="es-BO" w:eastAsia="x-none"/>
        </w:rPr>
        <w:t>23.2 Cumplimiento ininterrumpido:</w:t>
      </w:r>
    </w:p>
    <w:p w14:paraId="6462E82C" w14:textId="77777777" w:rsidR="0005378E" w:rsidRPr="00B7567E" w:rsidRDefault="0005378E" w:rsidP="0005378E">
      <w:pPr>
        <w:spacing w:before="120" w:after="120"/>
        <w:ind w:right="-7"/>
        <w:jc w:val="both"/>
        <w:outlineLvl w:val="1"/>
        <w:rPr>
          <w:rFonts w:ascii="Arial" w:hAnsi="Arial" w:cs="Arial"/>
          <w:lang w:val="es-BO" w:eastAsia="x-none"/>
        </w:rPr>
      </w:pPr>
      <w:r w:rsidRPr="00B7567E">
        <w:rPr>
          <w:rFonts w:ascii="Arial" w:hAnsi="Arial" w:cs="Arial"/>
          <w:lang w:val="es-BO" w:eastAsia="x-none"/>
        </w:rPr>
        <w:t xml:space="preserve">Cuando ocurra una fuerza mayor o caso fortuito, el </w:t>
      </w:r>
      <w:r w:rsidRPr="00B7567E">
        <w:rPr>
          <w:rFonts w:ascii="Arial" w:hAnsi="Arial" w:cs="Arial"/>
          <w:b/>
          <w:lang w:val="es-BO" w:eastAsia="x-none"/>
        </w:rPr>
        <w:t>CONSULTOR</w:t>
      </w:r>
      <w:r w:rsidRPr="00B7567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B7567E">
        <w:rPr>
          <w:rFonts w:ascii="Arial" w:hAnsi="Arial" w:cs="Arial"/>
          <w:lang w:val="es-BO" w:eastAsia="x-none"/>
        </w:rPr>
        <w:t>consultoria</w:t>
      </w:r>
      <w:proofErr w:type="spellEnd"/>
      <w:r w:rsidRPr="00B7567E">
        <w:rPr>
          <w:rFonts w:ascii="Arial" w:hAnsi="Arial" w:cs="Arial"/>
          <w:lang w:val="es-BO" w:eastAsia="x-none"/>
        </w:rPr>
        <w:t xml:space="preserve"> de la manera que lo solicite la </w:t>
      </w:r>
      <w:r w:rsidRPr="00B7567E">
        <w:rPr>
          <w:rFonts w:ascii="Arial" w:hAnsi="Arial" w:cs="Arial"/>
          <w:b/>
          <w:lang w:val="es-BO" w:eastAsia="x-none"/>
        </w:rPr>
        <w:t>ENTIDAD</w:t>
      </w:r>
      <w:r w:rsidRPr="00B7567E">
        <w:rPr>
          <w:rFonts w:ascii="Arial" w:hAnsi="Arial" w:cs="Arial"/>
          <w:lang w:val="es-BO" w:eastAsia="x-none"/>
        </w:rPr>
        <w:t xml:space="preserve">. </w:t>
      </w:r>
    </w:p>
    <w:p w14:paraId="4171CC7B" w14:textId="77777777" w:rsidR="0005378E" w:rsidRPr="00B7567E" w:rsidRDefault="0005378E" w:rsidP="0005378E">
      <w:pPr>
        <w:spacing w:before="120" w:after="120"/>
        <w:ind w:right="-7"/>
        <w:jc w:val="both"/>
        <w:outlineLvl w:val="1"/>
        <w:rPr>
          <w:rFonts w:ascii="Arial" w:hAnsi="Arial" w:cs="Arial"/>
          <w:b/>
          <w:bCs/>
          <w:lang w:eastAsia="es-ES"/>
        </w:rPr>
      </w:pPr>
      <w:r w:rsidRPr="00B7567E">
        <w:rPr>
          <w:rFonts w:ascii="Arial" w:hAnsi="Arial" w:cs="Arial"/>
          <w:b/>
          <w:lang w:val="es-BO" w:eastAsia="x-none"/>
        </w:rPr>
        <w:lastRenderedPageBreak/>
        <w:t>23.3</w:t>
      </w:r>
      <w:r w:rsidRPr="00B7567E">
        <w:rPr>
          <w:rFonts w:ascii="Arial" w:hAnsi="Arial" w:cs="Arial"/>
          <w:lang w:val="es-BO" w:eastAsia="x-none"/>
        </w:rPr>
        <w:t xml:space="preserve"> </w:t>
      </w:r>
      <w:r w:rsidRPr="00B7567E">
        <w:rPr>
          <w:rFonts w:ascii="Arial" w:hAnsi="Arial" w:cs="Arial"/>
          <w:b/>
          <w:bCs/>
          <w:lang w:eastAsia="es-ES"/>
        </w:rPr>
        <w:t>Prórrogas:</w:t>
      </w:r>
    </w:p>
    <w:p w14:paraId="45BE651F" w14:textId="77777777" w:rsidR="0005378E" w:rsidRPr="00B7567E" w:rsidRDefault="0005378E" w:rsidP="0005378E">
      <w:pPr>
        <w:spacing w:before="120" w:after="120"/>
        <w:jc w:val="both"/>
        <w:rPr>
          <w:rFonts w:ascii="Arial" w:hAnsi="Arial" w:cs="Arial"/>
          <w:lang w:eastAsia="es-ES"/>
        </w:rPr>
      </w:pPr>
      <w:r w:rsidRPr="00B7567E">
        <w:rPr>
          <w:rFonts w:ascii="Arial" w:hAnsi="Arial" w:cs="Arial"/>
          <w:lang w:eastAsia="es-ES"/>
        </w:rPr>
        <w:t xml:space="preserve">Si una circunstancia de fuerza mayor o caso fortuito afecta el cronograma de trabajo cuya realización se requiere para que el </w:t>
      </w:r>
      <w:r w:rsidRPr="00B7567E">
        <w:rPr>
          <w:rFonts w:ascii="Arial" w:hAnsi="Arial" w:cs="Arial"/>
          <w:b/>
          <w:bCs/>
          <w:lang w:eastAsia="es-ES"/>
        </w:rPr>
        <w:t xml:space="preserve">CONSULTOR </w:t>
      </w:r>
      <w:r w:rsidRPr="00B7567E">
        <w:rPr>
          <w:rFonts w:ascii="Arial" w:hAnsi="Arial" w:cs="Arial"/>
          <w:lang w:eastAsia="es-ES"/>
        </w:rPr>
        <w:t xml:space="preserve">cumpla con el plazo de ejecución de la </w:t>
      </w:r>
      <w:proofErr w:type="spellStart"/>
      <w:r w:rsidRPr="00B7567E">
        <w:rPr>
          <w:rFonts w:ascii="Arial" w:hAnsi="Arial" w:cs="Arial"/>
          <w:bCs/>
          <w:lang w:eastAsia="es-ES"/>
        </w:rPr>
        <w:t>consultoria</w:t>
      </w:r>
      <w:proofErr w:type="spellEnd"/>
      <w:r w:rsidRPr="00B7567E">
        <w:rPr>
          <w:rFonts w:ascii="Arial" w:hAnsi="Arial" w:cs="Arial"/>
          <w:b/>
          <w:bCs/>
          <w:lang w:eastAsia="es-ES"/>
        </w:rPr>
        <w:t xml:space="preserve"> </w:t>
      </w:r>
      <w:r w:rsidRPr="00B7567E">
        <w:rPr>
          <w:rFonts w:ascii="Arial" w:hAnsi="Arial" w:cs="Arial"/>
          <w:lang w:eastAsia="es-ES"/>
        </w:rPr>
        <w:t>o cualquier otra fecha límite de realización, dicha fecha límite se prorrogará de conformidad a lo establecido en el presente contrato.</w:t>
      </w:r>
    </w:p>
    <w:p w14:paraId="343A3951" w14:textId="77777777" w:rsidR="0005378E" w:rsidRPr="00B7567E" w:rsidRDefault="0005378E" w:rsidP="0005378E">
      <w:pPr>
        <w:autoSpaceDE w:val="0"/>
        <w:autoSpaceDN w:val="0"/>
        <w:spacing w:before="120" w:after="120"/>
        <w:jc w:val="both"/>
        <w:rPr>
          <w:rFonts w:ascii="Arial" w:hAnsi="Arial" w:cs="Arial"/>
          <w:lang w:eastAsia="es-ES"/>
        </w:rPr>
      </w:pPr>
      <w:r w:rsidRPr="00B7567E">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38B5B736" w14:textId="77777777" w:rsidR="0005378E" w:rsidRPr="00B7567E" w:rsidRDefault="0005378E" w:rsidP="0005378E">
      <w:pPr>
        <w:spacing w:line="200" w:lineRule="exact"/>
        <w:jc w:val="both"/>
        <w:rPr>
          <w:rFonts w:ascii="Arial" w:hAnsi="Arial" w:cs="Arial"/>
          <w:color w:val="000000" w:themeColor="text1"/>
          <w:lang w:val="es-ES_tradnl" w:eastAsia="es-ES"/>
        </w:rPr>
      </w:pPr>
      <w:r w:rsidRPr="00B7567E">
        <w:rPr>
          <w:rFonts w:ascii="Arial" w:hAnsi="Arial" w:cs="Arial"/>
          <w:b/>
          <w:color w:val="000000" w:themeColor="text1"/>
          <w:lang w:val="es-ES_tradnl" w:eastAsia="es-ES"/>
        </w:rPr>
        <w:t>VIGÉSIMA CUARTA.- (TERMINACIÓN DEL CONTRATO)</w:t>
      </w:r>
      <w:r w:rsidRPr="00B7567E">
        <w:rPr>
          <w:rFonts w:ascii="Arial" w:hAnsi="Arial" w:cs="Arial"/>
          <w:color w:val="000000" w:themeColor="text1"/>
          <w:lang w:val="es-ES_tradnl" w:eastAsia="es-ES"/>
        </w:rPr>
        <w:t xml:space="preserve"> </w:t>
      </w:r>
    </w:p>
    <w:p w14:paraId="2E4263D7" w14:textId="77777777" w:rsidR="0005378E" w:rsidRPr="00B7567E" w:rsidRDefault="0005378E" w:rsidP="0005378E">
      <w:pPr>
        <w:spacing w:line="200" w:lineRule="exact"/>
        <w:jc w:val="both"/>
        <w:rPr>
          <w:rFonts w:ascii="Arial" w:hAnsi="Arial" w:cs="Arial"/>
          <w:b/>
          <w:color w:val="000000" w:themeColor="text1"/>
          <w:lang w:val="es-ES_tradnl" w:eastAsia="es-ES"/>
        </w:rPr>
      </w:pPr>
      <w:r w:rsidRPr="00B7567E">
        <w:rPr>
          <w:rFonts w:ascii="Arial" w:hAnsi="Arial" w:cs="Arial"/>
          <w:color w:val="000000" w:themeColor="text1"/>
          <w:lang w:val="es-ES_tradnl" w:eastAsia="es-ES"/>
        </w:rPr>
        <w:t xml:space="preserve">El presente contrato concluirá por una de las  siguientes causas: </w:t>
      </w:r>
    </w:p>
    <w:p w14:paraId="43FD050C" w14:textId="77777777" w:rsidR="0005378E" w:rsidRPr="00B7567E" w:rsidRDefault="0005378E" w:rsidP="0005378E">
      <w:pPr>
        <w:spacing w:line="200" w:lineRule="exact"/>
        <w:ind w:left="425"/>
        <w:jc w:val="both"/>
        <w:rPr>
          <w:rFonts w:ascii="Arial" w:hAnsi="Arial" w:cs="Arial"/>
          <w:b/>
          <w:color w:val="000000" w:themeColor="text1"/>
          <w:lang w:val="es-ES_tradnl" w:eastAsia="es-ES"/>
        </w:rPr>
      </w:pPr>
    </w:p>
    <w:p w14:paraId="5CB7844F" w14:textId="77777777" w:rsidR="0005378E" w:rsidRPr="00B7567E" w:rsidRDefault="0005378E" w:rsidP="0005378E">
      <w:pPr>
        <w:numPr>
          <w:ilvl w:val="1"/>
          <w:numId w:val="71"/>
        </w:numPr>
        <w:spacing w:line="200" w:lineRule="exact"/>
        <w:contextualSpacing/>
        <w:jc w:val="both"/>
        <w:rPr>
          <w:rFonts w:ascii="Arial" w:hAnsi="Arial" w:cs="Arial"/>
          <w:b/>
          <w:color w:val="000000" w:themeColor="text1"/>
          <w:lang w:val="es-ES_tradnl" w:eastAsia="es-ES"/>
        </w:rPr>
      </w:pPr>
      <w:r w:rsidRPr="00B7567E">
        <w:rPr>
          <w:rFonts w:ascii="Arial" w:hAnsi="Arial" w:cs="Arial"/>
          <w:b/>
          <w:color w:val="000000" w:themeColor="text1"/>
          <w:lang w:val="es-ES_tradnl" w:eastAsia="es-ES"/>
        </w:rPr>
        <w:t xml:space="preserve">Por Cumplimiento del Contrato </w:t>
      </w:r>
      <w:r w:rsidRPr="00B7567E">
        <w:rPr>
          <w:rFonts w:ascii="Arial" w:hAnsi="Arial" w:cs="Arial"/>
          <w:color w:val="000000" w:themeColor="text1"/>
          <w:lang w:val="es-ES_tradnl" w:eastAsia="es-ES"/>
        </w:rPr>
        <w:t>De forma normal, tanto la</w:t>
      </w:r>
      <w:r w:rsidRPr="00B7567E">
        <w:rPr>
          <w:rFonts w:ascii="Arial" w:hAnsi="Arial" w:cs="Arial"/>
          <w:b/>
          <w:color w:val="000000" w:themeColor="text1"/>
          <w:lang w:val="es-ES_tradnl" w:eastAsia="es-ES"/>
        </w:rPr>
        <w:t xml:space="preserve"> ENTIDAD</w:t>
      </w:r>
      <w:r w:rsidRPr="00B7567E">
        <w:rPr>
          <w:rFonts w:ascii="Arial" w:hAnsi="Arial" w:cs="Arial"/>
          <w:color w:val="000000" w:themeColor="text1"/>
          <w:lang w:val="es-ES_tradnl" w:eastAsia="es-ES"/>
        </w:rPr>
        <w:t xml:space="preserve"> como el</w:t>
      </w:r>
      <w:r w:rsidRPr="00B7567E">
        <w:rPr>
          <w:rFonts w:ascii="Arial" w:hAnsi="Arial" w:cs="Arial"/>
          <w:b/>
          <w:color w:val="000000" w:themeColor="text1"/>
          <w:lang w:val="es-ES_tradnl" w:eastAsia="es-ES"/>
        </w:rPr>
        <w:t xml:space="preserve"> CONSULTOR</w:t>
      </w:r>
      <w:r w:rsidRPr="00B7567E">
        <w:rPr>
          <w:rFonts w:ascii="Arial" w:hAnsi="Arial" w:cs="Arial"/>
          <w:color w:val="000000" w:themeColor="text1"/>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B7567E">
        <w:rPr>
          <w:rFonts w:ascii="Arial" w:hAnsi="Arial" w:cs="Arial"/>
          <w:b/>
          <w:color w:val="000000" w:themeColor="text1"/>
          <w:lang w:val="es-ES_tradnl" w:eastAsia="es-ES"/>
        </w:rPr>
        <w:t>ENTIDAD.</w:t>
      </w:r>
    </w:p>
    <w:p w14:paraId="075BBA92" w14:textId="77777777" w:rsidR="0005378E" w:rsidRPr="00B7567E" w:rsidRDefault="0005378E" w:rsidP="0005378E">
      <w:pPr>
        <w:spacing w:line="200" w:lineRule="exact"/>
        <w:ind w:left="420"/>
        <w:contextualSpacing/>
        <w:jc w:val="both"/>
        <w:rPr>
          <w:rFonts w:ascii="Arial" w:hAnsi="Arial" w:cs="Arial"/>
          <w:b/>
          <w:color w:val="000000" w:themeColor="text1"/>
          <w:lang w:val="es-ES_tradnl" w:eastAsia="es-ES"/>
        </w:rPr>
      </w:pPr>
    </w:p>
    <w:p w14:paraId="65112DC8" w14:textId="77777777" w:rsidR="0005378E" w:rsidRPr="00B7567E" w:rsidRDefault="0005378E" w:rsidP="0005378E">
      <w:pPr>
        <w:numPr>
          <w:ilvl w:val="1"/>
          <w:numId w:val="71"/>
        </w:numPr>
        <w:spacing w:line="200" w:lineRule="exact"/>
        <w:contextualSpacing/>
        <w:jc w:val="both"/>
        <w:rPr>
          <w:rFonts w:ascii="Arial" w:hAnsi="Arial" w:cs="Arial"/>
          <w:b/>
          <w:color w:val="000000" w:themeColor="text1"/>
          <w:lang w:val="es-ES_tradnl" w:eastAsia="es-ES"/>
        </w:rPr>
      </w:pPr>
      <w:r w:rsidRPr="00B7567E">
        <w:rPr>
          <w:rFonts w:ascii="Arial" w:hAnsi="Arial" w:cs="Arial"/>
          <w:b/>
          <w:color w:val="000000" w:themeColor="text1"/>
          <w:lang w:val="es-ES_tradnl" w:eastAsia="es-ES"/>
        </w:rPr>
        <w:t xml:space="preserve">Por Resolución del Contrato </w:t>
      </w:r>
      <w:r w:rsidRPr="00B7567E">
        <w:rPr>
          <w:rFonts w:ascii="Arial" w:hAnsi="Arial" w:cs="Arial"/>
          <w:color w:val="000000" w:themeColor="text1"/>
          <w:lang w:val="es-ES_tradnl" w:eastAsia="es-ES"/>
        </w:rPr>
        <w:t xml:space="preserve">Si se diera el caso y como una forma excepcional de terminar el contrato, a los efectos legales correspondientes, la </w:t>
      </w:r>
      <w:r w:rsidRPr="00B7567E">
        <w:rPr>
          <w:rFonts w:ascii="Arial" w:hAnsi="Arial" w:cs="Arial"/>
          <w:b/>
          <w:color w:val="000000" w:themeColor="text1"/>
          <w:lang w:val="es-ES_tradnl" w:eastAsia="es-ES"/>
        </w:rPr>
        <w:t>ENTIDAD</w:t>
      </w:r>
      <w:r w:rsidRPr="00B7567E">
        <w:rPr>
          <w:rFonts w:ascii="Arial" w:hAnsi="Arial" w:cs="Arial"/>
          <w:color w:val="000000" w:themeColor="text1"/>
          <w:lang w:val="es-ES_tradnl" w:eastAsia="es-ES"/>
        </w:rPr>
        <w:t xml:space="preserve"> y el </w:t>
      </w:r>
      <w:r w:rsidRPr="00B7567E">
        <w:rPr>
          <w:rFonts w:ascii="Arial" w:hAnsi="Arial" w:cs="Arial"/>
          <w:b/>
          <w:color w:val="000000" w:themeColor="text1"/>
          <w:lang w:val="es-ES_tradnl" w:eastAsia="es-ES"/>
        </w:rPr>
        <w:t>CONSULTOR</w:t>
      </w:r>
      <w:r w:rsidRPr="00B7567E">
        <w:rPr>
          <w:rFonts w:ascii="Arial" w:hAnsi="Arial" w:cs="Arial"/>
          <w:color w:val="000000" w:themeColor="text1"/>
          <w:lang w:val="es-ES_tradnl" w:eastAsia="es-ES"/>
        </w:rPr>
        <w:t>, acuerdan las siguientes causales para procesar la resolución del contrato:</w:t>
      </w:r>
    </w:p>
    <w:p w14:paraId="5F163B14" w14:textId="77777777" w:rsidR="0005378E" w:rsidRPr="00B7567E" w:rsidRDefault="0005378E" w:rsidP="0005378E">
      <w:pPr>
        <w:spacing w:line="200" w:lineRule="exact"/>
        <w:jc w:val="both"/>
        <w:rPr>
          <w:rFonts w:ascii="Arial" w:hAnsi="Arial" w:cs="Arial"/>
          <w:color w:val="000000" w:themeColor="text1"/>
          <w:lang w:val="es-ES_tradnl" w:eastAsia="es-ES"/>
        </w:rPr>
      </w:pPr>
    </w:p>
    <w:p w14:paraId="72E55DE8" w14:textId="77777777" w:rsidR="0005378E" w:rsidRPr="00B7567E" w:rsidRDefault="0005378E" w:rsidP="0005378E">
      <w:pPr>
        <w:numPr>
          <w:ilvl w:val="2"/>
          <w:numId w:val="72"/>
        </w:numPr>
        <w:spacing w:line="200" w:lineRule="exact"/>
        <w:contextualSpacing/>
        <w:jc w:val="both"/>
        <w:rPr>
          <w:rFonts w:ascii="Arial" w:hAnsi="Arial" w:cs="Arial"/>
          <w:b/>
          <w:color w:val="000000" w:themeColor="text1"/>
          <w:lang w:val="es-ES_tradnl" w:eastAsia="es-ES"/>
        </w:rPr>
      </w:pPr>
      <w:r w:rsidRPr="00B7567E">
        <w:rPr>
          <w:rFonts w:ascii="Arial" w:hAnsi="Arial" w:cs="Arial"/>
          <w:b/>
          <w:color w:val="000000" w:themeColor="text1"/>
          <w:lang w:val="es-ES_tradnl" w:eastAsia="es-ES"/>
        </w:rPr>
        <w:t xml:space="preserve"> Resolución a requerimiento de la ENTIDAD, por causales atribuibles al </w:t>
      </w:r>
    </w:p>
    <w:p w14:paraId="64507FD8" w14:textId="77777777" w:rsidR="0005378E" w:rsidRPr="00B7567E" w:rsidRDefault="0005378E" w:rsidP="0005378E">
      <w:pPr>
        <w:spacing w:line="200" w:lineRule="exact"/>
        <w:ind w:left="1430"/>
        <w:jc w:val="both"/>
        <w:rPr>
          <w:rFonts w:ascii="Arial" w:hAnsi="Arial" w:cs="Arial"/>
          <w:color w:val="000000" w:themeColor="text1"/>
          <w:lang w:val="es-ES_tradnl" w:eastAsia="es-ES"/>
        </w:rPr>
      </w:pPr>
      <w:r w:rsidRPr="00B7567E">
        <w:rPr>
          <w:rFonts w:ascii="Arial" w:hAnsi="Arial" w:cs="Arial"/>
          <w:b/>
          <w:color w:val="000000" w:themeColor="text1"/>
          <w:lang w:val="es-ES_tradnl" w:eastAsia="es-ES"/>
        </w:rPr>
        <w:t>CONSULTOR.</w:t>
      </w:r>
      <w:r w:rsidRPr="00B7567E">
        <w:rPr>
          <w:rFonts w:ascii="Arial" w:hAnsi="Arial" w:cs="Arial"/>
          <w:color w:val="000000" w:themeColor="text1"/>
          <w:lang w:val="es-ES_tradnl" w:eastAsia="es-ES"/>
        </w:rPr>
        <w:t xml:space="preserve"> La</w:t>
      </w:r>
      <w:r w:rsidRPr="00B7567E">
        <w:rPr>
          <w:rFonts w:ascii="Arial" w:hAnsi="Arial" w:cs="Arial"/>
          <w:b/>
          <w:color w:val="000000" w:themeColor="text1"/>
          <w:lang w:val="es-ES_tradnl" w:eastAsia="es-ES"/>
        </w:rPr>
        <w:t xml:space="preserve"> ENTIDAD</w:t>
      </w:r>
      <w:r w:rsidRPr="00B7567E">
        <w:rPr>
          <w:rFonts w:ascii="Arial" w:hAnsi="Arial" w:cs="Arial"/>
          <w:color w:val="000000" w:themeColor="text1"/>
          <w:lang w:val="es-ES_tradnl" w:eastAsia="es-ES"/>
        </w:rPr>
        <w:t>, podrá proceder al trámite de resolución del    Contrato, en los siguientes casos:</w:t>
      </w:r>
    </w:p>
    <w:p w14:paraId="7F457754"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color w:val="000000"/>
          <w:lang w:val="es-ES_tradnl" w:eastAsia="es-ES"/>
        </w:rPr>
      </w:pPr>
      <w:r w:rsidRPr="00B7567E">
        <w:rPr>
          <w:rFonts w:ascii="Arial" w:hAnsi="Arial" w:cs="Arial"/>
          <w:color w:val="000000"/>
          <w:lang w:val="es-ES_tradnl" w:eastAsia="es-ES"/>
        </w:rPr>
        <w:t xml:space="preserve">Por disolución del </w:t>
      </w:r>
      <w:r w:rsidRPr="00B7567E">
        <w:rPr>
          <w:rFonts w:ascii="Arial" w:hAnsi="Arial" w:cs="Arial"/>
          <w:b/>
          <w:color w:val="000000"/>
          <w:lang w:val="es-ES_tradnl" w:eastAsia="es-ES"/>
        </w:rPr>
        <w:t>CONSULTOR</w:t>
      </w:r>
      <w:r w:rsidRPr="00B7567E">
        <w:rPr>
          <w:rFonts w:ascii="Arial" w:hAnsi="Arial" w:cs="Arial"/>
          <w:color w:val="000000"/>
          <w:lang w:val="es-ES_tradnl" w:eastAsia="es-ES"/>
        </w:rPr>
        <w:t xml:space="preserve"> (sea empresa consultora o asociación accidental de empresas consultoras).</w:t>
      </w:r>
    </w:p>
    <w:p w14:paraId="26FFC701"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color w:val="000000"/>
          <w:lang w:val="es-ES_tradnl" w:eastAsia="es-ES"/>
        </w:rPr>
      </w:pPr>
      <w:r w:rsidRPr="00B7567E">
        <w:rPr>
          <w:rFonts w:ascii="Arial" w:hAnsi="Arial" w:cs="Arial"/>
          <w:color w:val="000000"/>
          <w:lang w:val="es-ES_tradnl" w:eastAsia="es-ES"/>
        </w:rPr>
        <w:t xml:space="preserve">Por quiebra declarada del </w:t>
      </w:r>
      <w:r w:rsidRPr="00B7567E">
        <w:rPr>
          <w:rFonts w:ascii="Arial" w:hAnsi="Arial" w:cs="Arial"/>
          <w:b/>
          <w:color w:val="000000"/>
          <w:lang w:val="es-ES_tradnl" w:eastAsia="es-ES"/>
        </w:rPr>
        <w:t>CONSULTOR.</w:t>
      </w:r>
      <w:r w:rsidRPr="00B7567E">
        <w:rPr>
          <w:rFonts w:ascii="Arial" w:hAnsi="Arial" w:cs="Arial"/>
          <w:color w:val="000000"/>
          <w:lang w:val="es-ES_tradnl" w:eastAsia="es-ES"/>
        </w:rPr>
        <w:t xml:space="preserve"> </w:t>
      </w:r>
    </w:p>
    <w:p w14:paraId="3D824402"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b/>
          <w:color w:val="000000"/>
          <w:lang w:val="es-ES_tradnl" w:eastAsia="es-ES"/>
        </w:rPr>
      </w:pPr>
      <w:r w:rsidRPr="00B7567E">
        <w:rPr>
          <w:rFonts w:ascii="Arial" w:hAnsi="Arial" w:cs="Arial"/>
          <w:color w:val="000000"/>
          <w:lang w:val="es-ES_tradnl" w:eastAsia="es-ES"/>
        </w:rPr>
        <w:t xml:space="preserve">Por suspensión del servicio sin justificación, por el lapso </w:t>
      </w:r>
      <w:proofErr w:type="gramStart"/>
      <w:r w:rsidRPr="00B7567E">
        <w:rPr>
          <w:rFonts w:ascii="Arial" w:hAnsi="Arial" w:cs="Arial"/>
          <w:color w:val="000000"/>
          <w:lang w:val="es-ES_tradnl" w:eastAsia="es-ES"/>
        </w:rPr>
        <w:t>de …</w:t>
      </w:r>
      <w:proofErr w:type="gramEnd"/>
      <w:r w:rsidRPr="00B7567E">
        <w:rPr>
          <w:rFonts w:ascii="Arial" w:hAnsi="Arial" w:cs="Arial"/>
          <w:color w:val="000000"/>
          <w:lang w:val="es-ES_tradnl" w:eastAsia="es-ES"/>
        </w:rPr>
        <w:t>…(……) días calendario continuos, sin autorización escrita de la</w:t>
      </w:r>
      <w:r w:rsidRPr="00B7567E">
        <w:rPr>
          <w:rFonts w:ascii="Arial" w:hAnsi="Arial" w:cs="Arial"/>
          <w:b/>
          <w:color w:val="000000"/>
          <w:lang w:val="es-ES_tradnl" w:eastAsia="es-ES"/>
        </w:rPr>
        <w:t xml:space="preserve"> </w:t>
      </w:r>
      <w:r w:rsidRPr="00B7567E">
        <w:rPr>
          <w:rFonts w:ascii="Arial" w:hAnsi="Arial" w:cs="Arial"/>
          <w:lang w:eastAsia="es-ES"/>
        </w:rPr>
        <w:t>contraparte</w:t>
      </w:r>
      <w:r w:rsidRPr="00B7567E">
        <w:rPr>
          <w:rFonts w:ascii="Arial" w:hAnsi="Arial" w:cs="Arial"/>
          <w:color w:val="000000"/>
          <w:lang w:val="es-ES_tradnl" w:eastAsia="es-ES"/>
        </w:rPr>
        <w:t>.</w:t>
      </w:r>
    </w:p>
    <w:p w14:paraId="4977E7FA"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 xml:space="preserve">Por incumplimiento en la iniciación del servicio, si emitida la orden de proceder demora más </w:t>
      </w:r>
      <w:proofErr w:type="gramStart"/>
      <w:r w:rsidRPr="00B7567E">
        <w:rPr>
          <w:rFonts w:ascii="Arial" w:hAnsi="Arial" w:cs="Arial"/>
          <w:lang w:val="es-ES_tradnl" w:eastAsia="es-ES"/>
        </w:rPr>
        <w:t>de …</w:t>
      </w:r>
      <w:proofErr w:type="gramEnd"/>
      <w:r w:rsidRPr="00B7567E">
        <w:rPr>
          <w:rFonts w:ascii="Arial" w:hAnsi="Arial" w:cs="Arial"/>
          <w:lang w:val="es-ES_tradnl" w:eastAsia="es-ES"/>
        </w:rPr>
        <w:t>…..(……..) días calendario en movilizarse.</w:t>
      </w:r>
    </w:p>
    <w:p w14:paraId="180B4733"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 xml:space="preserve">Por incumplimiento en la movilización al servicio, del personal y equipo ofertados, de acuerdo </w:t>
      </w:r>
      <w:proofErr w:type="spellStart"/>
      <w:r w:rsidRPr="00B7567E">
        <w:rPr>
          <w:rFonts w:ascii="Arial" w:hAnsi="Arial" w:cs="Arial"/>
          <w:lang w:val="es-ES_tradnl" w:eastAsia="es-ES"/>
        </w:rPr>
        <w:t>a</w:t>
      </w:r>
      <w:proofErr w:type="spellEnd"/>
      <w:r w:rsidRPr="00B7567E">
        <w:rPr>
          <w:rFonts w:ascii="Arial" w:hAnsi="Arial" w:cs="Arial"/>
          <w:lang w:val="es-ES_tradnl" w:eastAsia="es-ES"/>
        </w:rPr>
        <w:t xml:space="preserve"> cronograma.</w:t>
      </w:r>
    </w:p>
    <w:p w14:paraId="03B74027"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 xml:space="preserve">Por negligencia reiterada (3 veces) en el cumplimiento de los términos de referencia, u otras especificaciones, o instrucciones escritas de la </w:t>
      </w:r>
      <w:r w:rsidRPr="00B7567E">
        <w:rPr>
          <w:rFonts w:ascii="Arial" w:hAnsi="Arial" w:cs="Arial"/>
          <w:lang w:eastAsia="es-ES"/>
        </w:rPr>
        <w:t>contraparte</w:t>
      </w:r>
    </w:p>
    <w:p w14:paraId="2824DCBB"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Por falta de pago de salarios a su personal y otras obligaciones contractuales que afecten al servicio.</w:t>
      </w:r>
    </w:p>
    <w:p w14:paraId="2934AD21"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 xml:space="preserve">Por subcontratación de una parte del servicio sin que ésta haya sido prevista en la propuesta y/o sin contar con la autorización escrita de la </w:t>
      </w:r>
      <w:r w:rsidRPr="00B7567E">
        <w:rPr>
          <w:rFonts w:ascii="Arial" w:hAnsi="Arial" w:cs="Arial"/>
          <w:lang w:eastAsia="es-ES"/>
        </w:rPr>
        <w:t>contraparte</w:t>
      </w:r>
      <w:r w:rsidRPr="00B7567E">
        <w:rPr>
          <w:rFonts w:ascii="Arial" w:hAnsi="Arial" w:cs="Arial"/>
          <w:lang w:val="es-ES_tradnl" w:eastAsia="es-ES"/>
        </w:rPr>
        <w:t>.</w:t>
      </w:r>
    </w:p>
    <w:p w14:paraId="64E2917E"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Cuando el monto de la multa por atraso en la prestación del servicio alcance el diez por ciento (10%) del monto total del contrato, decisión optativa, o el  veinte por ciento (20%), de forma obligatoria.</w:t>
      </w:r>
    </w:p>
    <w:p w14:paraId="62F48C0D"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Por incumplimiento a la cláusula de anticorrupción.</w:t>
      </w:r>
    </w:p>
    <w:p w14:paraId="5AADC389"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color w:val="000000"/>
          <w:lang w:eastAsia="es-ES"/>
        </w:rPr>
      </w:pPr>
      <w:r w:rsidRPr="00B7567E">
        <w:rPr>
          <w:rFonts w:ascii="Arial" w:hAnsi="Arial" w:cs="Arial"/>
          <w:lang w:val="es-ES_tradnl" w:eastAsia="es-ES"/>
        </w:rPr>
        <w:t>Por caso fortuito o fuerza mayor</w:t>
      </w:r>
    </w:p>
    <w:p w14:paraId="57333F6D" w14:textId="77777777" w:rsidR="0005378E" w:rsidRPr="00B7567E" w:rsidRDefault="0005378E" w:rsidP="0005378E">
      <w:pPr>
        <w:numPr>
          <w:ilvl w:val="0"/>
          <w:numId w:val="66"/>
        </w:numPr>
        <w:tabs>
          <w:tab w:val="num" w:pos="1620"/>
        </w:tabs>
        <w:spacing w:line="200" w:lineRule="exact"/>
        <w:ind w:left="1620" w:hanging="360"/>
        <w:jc w:val="both"/>
        <w:rPr>
          <w:rFonts w:ascii="Arial" w:hAnsi="Arial" w:cs="Arial"/>
          <w:color w:val="000000"/>
          <w:lang w:eastAsia="es-ES"/>
        </w:rPr>
      </w:pPr>
      <w:r w:rsidRPr="00B7567E">
        <w:rPr>
          <w:rFonts w:ascii="Arial" w:hAnsi="Arial" w:cs="Arial"/>
          <w:lang w:eastAsia="es-BO"/>
        </w:rPr>
        <w:t>Por incumplimiento en la participación de los principales profesionales incluidos en la propuesta, calificados para la adjudicación del servicio (personal clave).</w:t>
      </w:r>
    </w:p>
    <w:p w14:paraId="64151E93" w14:textId="77777777" w:rsidR="0005378E" w:rsidRPr="00B7567E" w:rsidRDefault="0005378E" w:rsidP="0005378E">
      <w:pPr>
        <w:spacing w:line="200" w:lineRule="exact"/>
        <w:ind w:left="1620"/>
        <w:jc w:val="both"/>
        <w:rPr>
          <w:rFonts w:ascii="Arial" w:hAnsi="Arial" w:cs="Arial"/>
          <w:color w:val="000000"/>
          <w:lang w:eastAsia="es-ES"/>
        </w:rPr>
      </w:pPr>
    </w:p>
    <w:p w14:paraId="1942CF69" w14:textId="77777777" w:rsidR="0005378E" w:rsidRPr="00B7567E" w:rsidRDefault="0005378E" w:rsidP="0005378E">
      <w:pPr>
        <w:numPr>
          <w:ilvl w:val="2"/>
          <w:numId w:val="72"/>
        </w:numPr>
        <w:spacing w:line="200" w:lineRule="exact"/>
        <w:contextualSpacing/>
        <w:jc w:val="both"/>
        <w:rPr>
          <w:rFonts w:ascii="Arial" w:hAnsi="Arial" w:cs="Arial"/>
          <w:color w:val="000000"/>
          <w:lang w:eastAsia="es-ES"/>
        </w:rPr>
      </w:pPr>
      <w:r w:rsidRPr="00B7567E">
        <w:rPr>
          <w:rFonts w:ascii="Arial" w:hAnsi="Arial" w:cs="Arial"/>
          <w:b/>
          <w:lang w:val="es-ES_tradnl" w:eastAsia="es-ES"/>
        </w:rPr>
        <w:t xml:space="preserve">Resolución a requerimiento del CONSULTOR por causales atribuibles </w:t>
      </w:r>
      <w:r w:rsidRPr="00B7567E">
        <w:rPr>
          <w:rFonts w:ascii="Arial" w:hAnsi="Arial" w:cs="Arial"/>
          <w:lang w:val="es-ES_tradnl" w:eastAsia="es-ES"/>
        </w:rPr>
        <w:t>a</w:t>
      </w:r>
      <w:r w:rsidRPr="00B7567E">
        <w:rPr>
          <w:rFonts w:ascii="Arial" w:hAnsi="Arial" w:cs="Arial"/>
          <w:b/>
          <w:lang w:val="es-ES_tradnl" w:eastAsia="es-ES"/>
        </w:rPr>
        <w:t xml:space="preserve"> </w:t>
      </w:r>
      <w:r w:rsidRPr="00B7567E">
        <w:rPr>
          <w:rFonts w:ascii="Arial" w:hAnsi="Arial" w:cs="Arial"/>
          <w:lang w:val="es-ES_tradnl" w:eastAsia="es-ES"/>
        </w:rPr>
        <w:t xml:space="preserve">la </w:t>
      </w:r>
      <w:r w:rsidRPr="00B7567E">
        <w:rPr>
          <w:rFonts w:ascii="Arial" w:hAnsi="Arial" w:cs="Arial"/>
          <w:b/>
          <w:lang w:val="es-ES_tradnl" w:eastAsia="es-ES"/>
        </w:rPr>
        <w:t xml:space="preserve"> ENTIDAD.</w:t>
      </w:r>
      <w:r w:rsidRPr="00B7567E">
        <w:rPr>
          <w:rFonts w:ascii="Arial" w:hAnsi="Arial" w:cs="Arial"/>
          <w:lang w:val="es-ES_tradnl" w:eastAsia="es-ES"/>
        </w:rPr>
        <w:t xml:space="preserve"> EL</w:t>
      </w:r>
      <w:r w:rsidRPr="00B7567E">
        <w:rPr>
          <w:rFonts w:ascii="Arial" w:hAnsi="Arial" w:cs="Arial"/>
          <w:b/>
          <w:lang w:val="es-ES_tradnl" w:eastAsia="es-ES"/>
        </w:rPr>
        <w:t xml:space="preserve"> CONSULTOR</w:t>
      </w:r>
      <w:r w:rsidRPr="00B7567E">
        <w:rPr>
          <w:rFonts w:ascii="Arial" w:hAnsi="Arial" w:cs="Arial"/>
          <w:lang w:val="es-ES_tradnl" w:eastAsia="es-ES"/>
        </w:rPr>
        <w:t>, podrá proceder al trámite de resolución del contrato, en los siguientes casos:</w:t>
      </w:r>
    </w:p>
    <w:p w14:paraId="331BB91A" w14:textId="77777777" w:rsidR="0005378E" w:rsidRPr="00B7567E" w:rsidRDefault="0005378E" w:rsidP="0005378E">
      <w:pPr>
        <w:spacing w:line="200" w:lineRule="exact"/>
        <w:ind w:left="567"/>
        <w:jc w:val="both"/>
        <w:rPr>
          <w:rFonts w:ascii="Arial" w:hAnsi="Arial" w:cs="Arial"/>
          <w:lang w:val="es-ES_tradnl" w:eastAsia="es-ES"/>
        </w:rPr>
      </w:pPr>
    </w:p>
    <w:p w14:paraId="4998D8A3" w14:textId="77777777" w:rsidR="0005378E" w:rsidRPr="00B7567E" w:rsidRDefault="0005378E" w:rsidP="0005378E">
      <w:pPr>
        <w:numPr>
          <w:ilvl w:val="0"/>
          <w:numId w:val="60"/>
        </w:numPr>
        <w:tabs>
          <w:tab w:val="num" w:pos="2046"/>
        </w:tabs>
        <w:spacing w:line="200" w:lineRule="exact"/>
        <w:ind w:left="1620" w:hanging="360"/>
        <w:jc w:val="both"/>
        <w:rPr>
          <w:rFonts w:ascii="Arial" w:hAnsi="Arial" w:cs="Arial"/>
          <w:lang w:val="es-ES_tradnl" w:eastAsia="es-ES"/>
        </w:rPr>
      </w:pPr>
      <w:r w:rsidRPr="00B7567E">
        <w:rPr>
          <w:rFonts w:ascii="Arial" w:hAnsi="Arial" w:cs="Arial"/>
          <w:lang w:val="es-ES_tradnl" w:eastAsia="es-ES"/>
        </w:rPr>
        <w:t xml:space="preserve">Si apartándose de los términos del contrato la </w:t>
      </w:r>
      <w:r w:rsidRPr="00B7567E">
        <w:rPr>
          <w:rFonts w:ascii="Arial" w:hAnsi="Arial" w:cs="Arial"/>
          <w:b/>
          <w:lang w:val="es-ES_tradnl" w:eastAsia="es-ES"/>
        </w:rPr>
        <w:t>ENTIDAD</w:t>
      </w:r>
      <w:r w:rsidRPr="00B7567E">
        <w:rPr>
          <w:rFonts w:ascii="Arial" w:hAnsi="Arial" w:cs="Arial"/>
          <w:lang w:val="es-ES_tradnl" w:eastAsia="es-ES"/>
        </w:rPr>
        <w:t xml:space="preserve"> a través de la </w:t>
      </w:r>
      <w:r w:rsidRPr="00B7567E">
        <w:rPr>
          <w:rFonts w:ascii="Arial" w:hAnsi="Arial" w:cs="Arial"/>
          <w:lang w:eastAsia="es-ES"/>
        </w:rPr>
        <w:t>contraparte</w:t>
      </w:r>
      <w:r w:rsidRPr="00B7567E">
        <w:rPr>
          <w:rFonts w:ascii="Arial" w:hAnsi="Arial" w:cs="Arial"/>
          <w:lang w:val="es-ES_tradnl" w:eastAsia="es-ES"/>
        </w:rPr>
        <w:t>, pretende efectuar aumento o disminución en el servicio sin emisión del necesario contrato modificatorio.</w:t>
      </w:r>
    </w:p>
    <w:p w14:paraId="07BBB5EB" w14:textId="77777777" w:rsidR="0005378E" w:rsidRPr="00B7567E" w:rsidRDefault="0005378E" w:rsidP="0005378E">
      <w:pPr>
        <w:spacing w:line="200" w:lineRule="exact"/>
        <w:ind w:left="1620"/>
        <w:jc w:val="both"/>
        <w:rPr>
          <w:rFonts w:ascii="Arial" w:hAnsi="Arial" w:cs="Arial"/>
          <w:lang w:val="es-ES_tradnl" w:eastAsia="es-ES"/>
        </w:rPr>
      </w:pPr>
    </w:p>
    <w:p w14:paraId="473E9D89" w14:textId="77777777" w:rsidR="0005378E" w:rsidRPr="00B7567E" w:rsidRDefault="0005378E" w:rsidP="0005378E">
      <w:pPr>
        <w:numPr>
          <w:ilvl w:val="2"/>
          <w:numId w:val="72"/>
        </w:numPr>
        <w:spacing w:line="200" w:lineRule="exact"/>
        <w:contextualSpacing/>
        <w:jc w:val="both"/>
        <w:rPr>
          <w:rFonts w:ascii="Arial" w:hAnsi="Arial" w:cs="Arial"/>
          <w:lang w:val="es-ES_tradnl" w:eastAsia="es-ES"/>
        </w:rPr>
      </w:pPr>
      <w:r w:rsidRPr="00B7567E">
        <w:rPr>
          <w:rFonts w:ascii="Arial" w:hAnsi="Arial" w:cs="Arial"/>
          <w:b/>
          <w:lang w:val="es-ES_tradnl" w:eastAsia="es-ES"/>
        </w:rPr>
        <w:t>Reglas aplicables a la Resolución:</w:t>
      </w:r>
      <w:r w:rsidRPr="00B7567E">
        <w:rPr>
          <w:rFonts w:ascii="Arial" w:hAnsi="Arial" w:cs="Arial"/>
          <w:lang w:val="es-ES_tradnl" w:eastAsia="es-ES"/>
        </w:rPr>
        <w:t xml:space="preserve"> Para procesar la resolución del contrato por cualquiera de las causales señaladas, la </w:t>
      </w:r>
      <w:r w:rsidRPr="00B7567E">
        <w:rPr>
          <w:rFonts w:ascii="Arial" w:hAnsi="Arial" w:cs="Arial"/>
          <w:b/>
          <w:lang w:val="es-ES_tradnl" w:eastAsia="es-ES"/>
        </w:rPr>
        <w:t>ENTIDAD</w:t>
      </w:r>
      <w:r w:rsidRPr="00B7567E">
        <w:rPr>
          <w:rFonts w:ascii="Arial" w:hAnsi="Arial" w:cs="Arial"/>
          <w:lang w:val="es-ES_tradnl" w:eastAsia="es-ES"/>
        </w:rPr>
        <w:t xml:space="preserve"> o el </w:t>
      </w:r>
      <w:r w:rsidRPr="00B7567E">
        <w:rPr>
          <w:rFonts w:ascii="Arial" w:hAnsi="Arial" w:cs="Arial"/>
          <w:b/>
          <w:lang w:val="es-ES_tradnl" w:eastAsia="es-ES"/>
        </w:rPr>
        <w:t>CONSULTOR</w:t>
      </w:r>
      <w:r w:rsidRPr="00B7567E">
        <w:rPr>
          <w:rFonts w:ascii="Arial" w:hAnsi="Arial" w:cs="Arial"/>
          <w:lang w:val="es-ES_tradnl" w:eastAsia="es-ES"/>
        </w:rPr>
        <w:t xml:space="preserve"> dará aviso escrito mediante carta notariada, a la otra parte, de su intención de resolver el Contrato, estableciendo claramente la causal que se aduce.</w:t>
      </w:r>
    </w:p>
    <w:p w14:paraId="482E6E34" w14:textId="77777777" w:rsidR="0005378E" w:rsidRPr="00B7567E" w:rsidRDefault="0005378E" w:rsidP="0005378E">
      <w:pPr>
        <w:spacing w:line="200" w:lineRule="exact"/>
        <w:ind w:left="540"/>
        <w:jc w:val="both"/>
        <w:rPr>
          <w:rFonts w:ascii="Arial" w:hAnsi="Arial" w:cs="Arial"/>
          <w:lang w:val="es-ES_tradnl" w:eastAsia="es-ES"/>
        </w:rPr>
      </w:pPr>
    </w:p>
    <w:p w14:paraId="3846AE23" w14:textId="77777777" w:rsidR="0005378E" w:rsidRPr="00B7567E" w:rsidRDefault="0005378E" w:rsidP="0005378E">
      <w:pPr>
        <w:spacing w:after="120"/>
        <w:ind w:left="1400"/>
        <w:jc w:val="both"/>
        <w:rPr>
          <w:rFonts w:ascii="Arial" w:hAnsi="Arial" w:cs="Arial"/>
          <w:lang w:val="es-ES_tradnl"/>
        </w:rPr>
      </w:pPr>
      <w:r w:rsidRPr="00B7567E">
        <w:rPr>
          <w:rFonts w:ascii="Arial" w:hAnsi="Arial" w:cs="Arial"/>
          <w:lang w:val="es-ES_tradnl"/>
        </w:rPr>
        <w:t xml:space="preserve">Si dentro de los diez (10) días hábiles siguientes de la fecha de notificación, se enmendaran las fallas, se normalizara el desarrollo de los servicios, se tomaran las medidas necesarias para continuar normalmente con las estipulaciones del contrato y </w:t>
      </w:r>
      <w:r w:rsidRPr="00B7567E">
        <w:rPr>
          <w:rFonts w:ascii="Arial" w:hAnsi="Arial" w:cs="Arial"/>
          <w:lang w:val="es-ES_tradnl"/>
        </w:rPr>
        <w:lastRenderedPageBreak/>
        <w:t>el requirente de la resolución expresará por escrito su conformidad a la solución, el aviso de intensión de resolución será retirado.</w:t>
      </w:r>
    </w:p>
    <w:p w14:paraId="0A93481D" w14:textId="77777777" w:rsidR="0005378E" w:rsidRPr="00B7567E" w:rsidRDefault="0005378E" w:rsidP="0005378E">
      <w:pPr>
        <w:spacing w:line="200" w:lineRule="exact"/>
        <w:ind w:left="1400"/>
        <w:jc w:val="both"/>
        <w:rPr>
          <w:rFonts w:ascii="Arial" w:hAnsi="Arial" w:cs="Arial"/>
          <w:lang w:val="es-ES_tradnl" w:eastAsia="es-ES"/>
        </w:rPr>
      </w:pPr>
      <w:r w:rsidRPr="00B7567E">
        <w:rPr>
          <w:rFonts w:ascii="Arial" w:hAnsi="Arial" w:cs="Arial"/>
          <w:lang w:val="es-ES_tradnl" w:eastAsia="es-ES"/>
        </w:rPr>
        <w:t xml:space="preserve">Caso contrario, si al vencimiento del término de los diez (10) días hábiles no existiese ninguna respuesta, el proceso de resolución continuará, a cuyo fin la </w:t>
      </w:r>
      <w:r w:rsidRPr="00B7567E">
        <w:rPr>
          <w:rFonts w:ascii="Arial" w:hAnsi="Arial" w:cs="Arial"/>
          <w:b/>
          <w:lang w:val="es-ES_tradnl" w:eastAsia="es-ES"/>
        </w:rPr>
        <w:t>ENTIDAD</w:t>
      </w:r>
      <w:r w:rsidRPr="00B7567E">
        <w:rPr>
          <w:rFonts w:ascii="Arial" w:hAnsi="Arial" w:cs="Arial"/>
          <w:lang w:val="es-ES_tradnl" w:eastAsia="es-ES"/>
        </w:rPr>
        <w:t xml:space="preserve"> o el </w:t>
      </w:r>
      <w:r w:rsidRPr="00B7567E">
        <w:rPr>
          <w:rFonts w:ascii="Arial" w:hAnsi="Arial" w:cs="Arial"/>
          <w:b/>
          <w:lang w:val="es-ES_tradnl" w:eastAsia="es-ES"/>
        </w:rPr>
        <w:t>CONSULTOR</w:t>
      </w:r>
      <w:r w:rsidRPr="00B7567E">
        <w:rPr>
          <w:rFonts w:ascii="Arial" w:hAnsi="Arial" w:cs="Arial"/>
          <w:lang w:val="es-ES_tradnl" w:eastAsia="es-ES"/>
        </w:rPr>
        <w:t>, según quien haya requerido la resolución del contrato, notificará mediante carta notariada a la otra parte, que la resolución del contrato se ha hecho efectiva.</w:t>
      </w:r>
    </w:p>
    <w:p w14:paraId="4F423A61" w14:textId="77777777" w:rsidR="0005378E" w:rsidRPr="00B7567E" w:rsidRDefault="0005378E" w:rsidP="0005378E">
      <w:pPr>
        <w:spacing w:line="200" w:lineRule="exact"/>
        <w:ind w:left="1400"/>
        <w:jc w:val="both"/>
        <w:rPr>
          <w:rFonts w:ascii="Arial" w:hAnsi="Arial" w:cs="Arial"/>
          <w:lang w:val="es-ES_tradnl" w:eastAsia="es-ES"/>
        </w:rPr>
      </w:pPr>
    </w:p>
    <w:p w14:paraId="3AC67DC5" w14:textId="77777777" w:rsidR="0005378E" w:rsidRPr="00B7567E" w:rsidRDefault="0005378E" w:rsidP="0005378E">
      <w:pPr>
        <w:ind w:left="1400" w:firstLine="16"/>
        <w:jc w:val="both"/>
        <w:rPr>
          <w:rFonts w:ascii="Arial" w:hAnsi="Arial" w:cs="Arial"/>
          <w:lang w:val="es-ES_tradnl" w:eastAsia="es-ES"/>
        </w:rPr>
      </w:pPr>
      <w:r w:rsidRPr="00B7567E">
        <w:rPr>
          <w:rFonts w:ascii="Arial" w:hAnsi="Arial" w:cs="Arial"/>
          <w:lang w:val="es-ES_tradnl" w:eastAsia="es-ES"/>
        </w:rPr>
        <w:t xml:space="preserve">Cuando el monto de la multa por atraso en la entrega definitiva, alcance al veinte por ciento (20%) del monto total del contrato, la </w:t>
      </w:r>
      <w:r w:rsidRPr="00B7567E">
        <w:rPr>
          <w:rFonts w:ascii="Arial" w:hAnsi="Arial" w:cs="Arial"/>
          <w:b/>
          <w:lang w:val="es-ES_tradnl" w:eastAsia="es-ES"/>
        </w:rPr>
        <w:t>ENTIDAD</w:t>
      </w:r>
      <w:r w:rsidRPr="00B7567E">
        <w:rPr>
          <w:rFonts w:ascii="Arial" w:hAnsi="Arial" w:cs="Arial"/>
          <w:lang w:val="es-ES_tradnl" w:eastAsia="es-ES"/>
        </w:rPr>
        <w:t xml:space="preserve"> deberá notificar mediante carta notariada que la resolución de contrato se ha hecho efectiva. </w:t>
      </w:r>
    </w:p>
    <w:p w14:paraId="6BD3C2EF" w14:textId="77777777" w:rsidR="0005378E" w:rsidRPr="00B7567E" w:rsidRDefault="0005378E" w:rsidP="0005378E">
      <w:pPr>
        <w:spacing w:line="200" w:lineRule="exact"/>
        <w:ind w:left="1400"/>
        <w:jc w:val="both"/>
        <w:rPr>
          <w:rFonts w:ascii="Arial" w:hAnsi="Arial" w:cs="Arial"/>
          <w:lang w:val="es-ES_tradnl" w:eastAsia="es-ES"/>
        </w:rPr>
      </w:pPr>
    </w:p>
    <w:p w14:paraId="35EA38E5" w14:textId="77777777" w:rsidR="0005378E" w:rsidRPr="00B7567E" w:rsidRDefault="0005378E" w:rsidP="0005378E">
      <w:pPr>
        <w:spacing w:line="200" w:lineRule="exact"/>
        <w:ind w:left="1400"/>
        <w:jc w:val="both"/>
        <w:rPr>
          <w:rFonts w:ascii="Arial" w:hAnsi="Arial" w:cs="Arial"/>
          <w:lang w:val="es-ES_tradnl" w:eastAsia="es-ES"/>
        </w:rPr>
      </w:pPr>
      <w:r w:rsidRPr="00B7567E">
        <w:rPr>
          <w:rFonts w:ascii="Arial" w:hAnsi="Arial" w:cs="Arial"/>
          <w:lang w:val="es-ES_tradnl" w:eastAsia="es-ES"/>
        </w:rPr>
        <w:t xml:space="preserve">Esta carta notariada dará lugar a que: cuando la resolución sea por causales atribuibles al </w:t>
      </w:r>
      <w:r w:rsidRPr="00B7567E">
        <w:rPr>
          <w:rFonts w:ascii="Arial" w:hAnsi="Arial" w:cs="Arial"/>
          <w:b/>
          <w:lang w:val="es-ES_tradnl" w:eastAsia="es-ES"/>
        </w:rPr>
        <w:t>CONSULTOR</w:t>
      </w:r>
      <w:r w:rsidRPr="00B7567E">
        <w:rPr>
          <w:rFonts w:ascii="Arial" w:hAnsi="Arial" w:cs="Arial"/>
          <w:lang w:val="es-ES_tradnl" w:eastAsia="es-ES"/>
        </w:rPr>
        <w:t xml:space="preserve">, se consolide a favor de la </w:t>
      </w:r>
      <w:r w:rsidRPr="00B7567E">
        <w:rPr>
          <w:rFonts w:ascii="Arial" w:hAnsi="Arial" w:cs="Arial"/>
          <w:b/>
          <w:lang w:val="es-ES_tradnl" w:eastAsia="es-ES"/>
        </w:rPr>
        <w:t>ENTIDAD</w:t>
      </w:r>
      <w:r w:rsidRPr="00B7567E">
        <w:rPr>
          <w:rFonts w:ascii="Arial" w:hAnsi="Arial" w:cs="Arial"/>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75957C95" w14:textId="77777777" w:rsidR="0005378E" w:rsidRPr="00B7567E" w:rsidRDefault="0005378E" w:rsidP="0005378E">
      <w:pPr>
        <w:spacing w:line="200" w:lineRule="exact"/>
        <w:jc w:val="both"/>
        <w:rPr>
          <w:rFonts w:ascii="Arial" w:hAnsi="Arial" w:cs="Arial"/>
          <w:lang w:val="es-ES_tradnl" w:eastAsia="es-ES"/>
        </w:rPr>
      </w:pPr>
    </w:p>
    <w:p w14:paraId="02D966B4" w14:textId="77777777" w:rsidR="0005378E" w:rsidRPr="00B7567E" w:rsidRDefault="0005378E" w:rsidP="0005378E">
      <w:pPr>
        <w:numPr>
          <w:ilvl w:val="2"/>
          <w:numId w:val="72"/>
        </w:numPr>
        <w:spacing w:line="200" w:lineRule="exact"/>
        <w:ind w:hanging="813"/>
        <w:jc w:val="both"/>
        <w:rPr>
          <w:rFonts w:ascii="Arial" w:hAnsi="Arial" w:cs="Arial"/>
          <w:lang w:val="es-ES_tradnl" w:eastAsia="es-ES"/>
        </w:rPr>
      </w:pPr>
      <w:r w:rsidRPr="00B7567E">
        <w:rPr>
          <w:rFonts w:ascii="Arial" w:hAnsi="Arial" w:cs="Arial"/>
          <w:b/>
          <w:lang w:val="es-ES_tradnl" w:eastAsia="es-ES"/>
        </w:rPr>
        <w:t>Resolución por causas de fuerza mayor o caso fortuito que afecten a la ENTIDAD:</w:t>
      </w:r>
      <w:r w:rsidRPr="00B7567E">
        <w:rPr>
          <w:rFonts w:ascii="Arial" w:hAnsi="Arial" w:cs="Arial"/>
          <w:lang w:val="es-ES_tradnl" w:eastAsia="es-ES"/>
        </w:rPr>
        <w:t xml:space="preserve"> Si en cualquier momento, antes de la terminación de la prestación del servicio objeto del contrato, la </w:t>
      </w:r>
      <w:r w:rsidRPr="00B7567E">
        <w:rPr>
          <w:rFonts w:ascii="Arial" w:hAnsi="Arial" w:cs="Arial"/>
          <w:b/>
          <w:lang w:val="es-ES_tradnl" w:eastAsia="es-ES"/>
        </w:rPr>
        <w:t xml:space="preserve">ENTIDAD </w:t>
      </w:r>
      <w:r w:rsidRPr="00B7567E">
        <w:rPr>
          <w:rFonts w:ascii="Arial" w:hAnsi="Arial" w:cs="Arial"/>
          <w:lang w:val="es-ES_tradnl" w:eastAsia="es-ES"/>
        </w:rPr>
        <w:t xml:space="preserve">se encontrase con situaciones no atribuibles a su voluntad, por causas de fuerza mayor o caso fortuito, que imposibilite la prestación del servicio o vayan contra los intereses del Estado, la </w:t>
      </w:r>
      <w:r w:rsidRPr="00B7567E">
        <w:rPr>
          <w:rFonts w:ascii="Arial" w:hAnsi="Arial" w:cs="Arial"/>
          <w:b/>
          <w:lang w:val="es-ES_tradnl" w:eastAsia="es-ES"/>
        </w:rPr>
        <w:t>ENTIDAD</w:t>
      </w:r>
      <w:r w:rsidRPr="00B7567E">
        <w:rPr>
          <w:rFonts w:ascii="Arial" w:hAnsi="Arial" w:cs="Arial"/>
          <w:lang w:val="es-ES_tradnl" w:eastAsia="es-ES"/>
        </w:rPr>
        <w:t xml:space="preserve"> podrá resolver el presente contrato.</w:t>
      </w:r>
    </w:p>
    <w:p w14:paraId="6945C38E" w14:textId="77777777" w:rsidR="0005378E" w:rsidRPr="00B7567E" w:rsidRDefault="0005378E" w:rsidP="0005378E">
      <w:pPr>
        <w:spacing w:line="200" w:lineRule="exact"/>
        <w:ind w:left="567"/>
        <w:jc w:val="both"/>
        <w:rPr>
          <w:rFonts w:ascii="Arial" w:hAnsi="Arial" w:cs="Arial"/>
          <w:b/>
          <w:lang w:val="es-ES_tradnl" w:eastAsia="es-ES"/>
        </w:rPr>
      </w:pPr>
    </w:p>
    <w:p w14:paraId="346C1952" w14:textId="77777777" w:rsidR="0005378E" w:rsidRPr="00B7567E" w:rsidRDefault="0005378E" w:rsidP="0005378E">
      <w:pPr>
        <w:spacing w:line="200" w:lineRule="exact"/>
        <w:ind w:left="1380"/>
        <w:jc w:val="both"/>
        <w:rPr>
          <w:rFonts w:ascii="Arial" w:hAnsi="Arial" w:cs="Arial"/>
          <w:lang w:eastAsia="es-ES"/>
        </w:rPr>
      </w:pPr>
      <w:r w:rsidRPr="00B7567E">
        <w:rPr>
          <w:rFonts w:ascii="Arial" w:hAnsi="Arial" w:cs="Arial"/>
          <w:lang w:val="es-ES_tradnl" w:eastAsia="es-ES"/>
        </w:rPr>
        <w:t xml:space="preserve">La </w:t>
      </w:r>
      <w:r w:rsidRPr="00B7567E">
        <w:rPr>
          <w:rFonts w:ascii="Arial" w:hAnsi="Arial" w:cs="Arial"/>
          <w:b/>
          <w:lang w:val="es-ES_tradnl" w:eastAsia="es-ES"/>
        </w:rPr>
        <w:t>ENTIDAD</w:t>
      </w:r>
      <w:r w:rsidRPr="00B7567E">
        <w:rPr>
          <w:rFonts w:ascii="Arial" w:hAnsi="Arial" w:cs="Arial"/>
          <w:lang w:val="es-ES_tradnl" w:eastAsia="es-ES"/>
        </w:rPr>
        <w:t xml:space="preserve">, en cualquier momento, mediante carta notariada dirigida al </w:t>
      </w:r>
      <w:r w:rsidRPr="00B7567E">
        <w:rPr>
          <w:rFonts w:ascii="Arial" w:hAnsi="Arial" w:cs="Arial"/>
          <w:b/>
          <w:lang w:val="es-ES_tradnl" w:eastAsia="es-ES"/>
        </w:rPr>
        <w:t>CONSULTOR</w:t>
      </w:r>
      <w:r w:rsidRPr="00B7567E">
        <w:rPr>
          <w:rFonts w:ascii="Arial" w:hAnsi="Arial" w:cs="Arial"/>
          <w:lang w:val="es-ES_tradnl" w:eastAsia="es-ES"/>
        </w:rPr>
        <w:t xml:space="preserve">, suspenderá la prestación del servicio y resolverá el contrato total o parcialmente. A la entrega de dicha comunicación oficial de resolución, el </w:t>
      </w:r>
      <w:r w:rsidRPr="00B7567E">
        <w:rPr>
          <w:rFonts w:ascii="Arial" w:hAnsi="Arial" w:cs="Arial"/>
          <w:b/>
          <w:lang w:val="es-ES_tradnl" w:eastAsia="es-ES"/>
        </w:rPr>
        <w:t xml:space="preserve">CONSULTOR </w:t>
      </w:r>
      <w:r w:rsidRPr="00B7567E">
        <w:rPr>
          <w:rFonts w:ascii="Arial" w:hAnsi="Arial" w:cs="Arial"/>
          <w:lang w:val="es-ES_tradnl" w:eastAsia="es-ES"/>
        </w:rPr>
        <w:t xml:space="preserve">suspenderá la prestación del servicio de acuerdo a las instrucciones escritas que al efecto emita la </w:t>
      </w:r>
      <w:r w:rsidRPr="00B7567E">
        <w:rPr>
          <w:rFonts w:ascii="Arial" w:hAnsi="Arial" w:cs="Arial"/>
          <w:lang w:eastAsia="es-ES"/>
        </w:rPr>
        <w:t>contraparte.</w:t>
      </w:r>
    </w:p>
    <w:p w14:paraId="32143D80" w14:textId="77777777" w:rsidR="0005378E" w:rsidRPr="00B7567E" w:rsidRDefault="0005378E" w:rsidP="0005378E">
      <w:pPr>
        <w:spacing w:line="200" w:lineRule="exact"/>
        <w:ind w:left="1380"/>
        <w:jc w:val="both"/>
        <w:rPr>
          <w:rFonts w:ascii="Arial" w:hAnsi="Arial" w:cs="Arial"/>
          <w:lang w:val="es-ES_tradnl" w:eastAsia="es-ES"/>
        </w:rPr>
      </w:pPr>
    </w:p>
    <w:p w14:paraId="4D8821C1" w14:textId="77777777" w:rsidR="0005378E" w:rsidRPr="00B7567E" w:rsidRDefault="0005378E" w:rsidP="0005378E">
      <w:pPr>
        <w:spacing w:line="200" w:lineRule="exact"/>
        <w:ind w:left="1400"/>
        <w:jc w:val="both"/>
        <w:rPr>
          <w:rFonts w:ascii="Arial" w:hAnsi="Arial" w:cs="Arial"/>
          <w:lang w:val="es-ES_tradnl" w:eastAsia="es-ES"/>
        </w:rPr>
      </w:pPr>
      <w:r w:rsidRPr="00B7567E">
        <w:rPr>
          <w:rFonts w:ascii="Arial" w:hAnsi="Arial" w:cs="Arial"/>
          <w:b/>
          <w:lang w:val="es-ES_tradnl" w:eastAsia="es-ES"/>
        </w:rPr>
        <w:t>EL CONSULTOR</w:t>
      </w:r>
      <w:r w:rsidRPr="00B7567E">
        <w:rPr>
          <w:rFonts w:ascii="Arial" w:hAnsi="Arial" w:cs="Arial"/>
          <w:b/>
          <w:bCs/>
          <w:lang w:val="es-ES_tradnl" w:eastAsia="es-ES"/>
        </w:rPr>
        <w:t xml:space="preserve"> </w:t>
      </w:r>
      <w:r w:rsidRPr="00B7567E">
        <w:rPr>
          <w:rFonts w:ascii="Arial" w:hAnsi="Arial" w:cs="Arial"/>
          <w:lang w:val="es-ES_tradnl" w:eastAsia="es-ES"/>
        </w:rPr>
        <w:t>conjuntamente con la</w:t>
      </w:r>
      <w:r w:rsidRPr="00B7567E">
        <w:rPr>
          <w:rFonts w:ascii="Arial" w:hAnsi="Arial" w:cs="Arial"/>
          <w:b/>
          <w:lang w:val="es-ES_tradnl" w:eastAsia="es-ES"/>
        </w:rPr>
        <w:t xml:space="preserve"> </w:t>
      </w:r>
      <w:r w:rsidRPr="00B7567E">
        <w:rPr>
          <w:rFonts w:ascii="Arial" w:hAnsi="Arial" w:cs="Arial"/>
          <w:lang w:eastAsia="es-ES"/>
        </w:rPr>
        <w:t>contraparte</w:t>
      </w:r>
      <w:r w:rsidRPr="00B7567E">
        <w:rPr>
          <w:rFonts w:ascii="Arial" w:hAnsi="Arial" w:cs="Arial"/>
          <w:lang w:val="es-ES_tradnl" w:eastAsia="es-ES"/>
        </w:rPr>
        <w:t xml:space="preserve">, procederán a la verificación del servicio prestado hasta la fecha de suspensión, la evaluación de los compromisos que el </w:t>
      </w:r>
      <w:r w:rsidRPr="00B7567E">
        <w:rPr>
          <w:rFonts w:ascii="Arial" w:hAnsi="Arial" w:cs="Arial"/>
          <w:b/>
          <w:lang w:val="es-ES_tradnl" w:eastAsia="es-ES"/>
        </w:rPr>
        <w:t xml:space="preserve">CONSULTOR </w:t>
      </w:r>
      <w:r w:rsidRPr="00B7567E">
        <w:rPr>
          <w:rFonts w:ascii="Arial" w:hAnsi="Arial" w:cs="Arial"/>
          <w:lang w:val="es-ES_tradnl" w:eastAsia="es-ES"/>
        </w:rPr>
        <w:t xml:space="preserve">tuviera pendientes por subcontratos u otros relativos al servicio, debidamente documentados. </w:t>
      </w:r>
    </w:p>
    <w:p w14:paraId="7A83C32D" w14:textId="77777777" w:rsidR="0005378E" w:rsidRPr="00B7567E" w:rsidRDefault="0005378E" w:rsidP="0005378E">
      <w:pPr>
        <w:ind w:left="708" w:firstLine="12"/>
        <w:jc w:val="both"/>
        <w:rPr>
          <w:rFonts w:ascii="Arial" w:hAnsi="Arial" w:cs="Arial"/>
          <w:lang w:val="es-ES_tradnl" w:eastAsia="es-ES"/>
        </w:rPr>
      </w:pPr>
    </w:p>
    <w:p w14:paraId="2BE37BED" w14:textId="77777777" w:rsidR="0005378E" w:rsidRPr="00B7567E" w:rsidRDefault="0005378E" w:rsidP="0005378E">
      <w:pPr>
        <w:spacing w:line="210" w:lineRule="exact"/>
        <w:jc w:val="both"/>
        <w:rPr>
          <w:rFonts w:ascii="Arial" w:hAnsi="Arial" w:cs="Arial"/>
          <w:b/>
          <w:lang w:val="es-ES_tradnl" w:eastAsia="es-ES"/>
        </w:rPr>
      </w:pPr>
      <w:r w:rsidRPr="00B7567E">
        <w:rPr>
          <w:rFonts w:ascii="Arial" w:hAnsi="Arial" w:cs="Arial"/>
          <w:b/>
          <w:lang w:val="es-ES_tradnl" w:eastAsia="es-ES"/>
        </w:rPr>
        <w:t xml:space="preserve">VIGÉSIMA QUINTA.- (SOLUCIÓN DE CONTROVERSIAS). </w:t>
      </w:r>
    </w:p>
    <w:p w14:paraId="51160033" w14:textId="77777777" w:rsidR="0005378E" w:rsidRPr="00B7567E" w:rsidRDefault="0005378E" w:rsidP="0005378E">
      <w:pPr>
        <w:ind w:right="1468"/>
        <w:jc w:val="both"/>
        <w:rPr>
          <w:rFonts w:ascii="Arial" w:eastAsiaTheme="minorHAnsi" w:hAnsi="Arial" w:cs="Arial"/>
          <w:b/>
          <w:bCs/>
          <w:color w:val="000000"/>
          <w:u w:val="single"/>
          <w:lang w:val="es-BO"/>
        </w:rPr>
      </w:pPr>
      <w:r w:rsidRPr="00B7567E">
        <w:rPr>
          <w:rFonts w:ascii="Arial" w:eastAsiaTheme="minorHAnsi" w:hAnsi="Arial" w:cs="Arial"/>
          <w:b/>
          <w:bCs/>
          <w:lang w:val="es-BO"/>
        </w:rPr>
        <w:t>25.1. Negociaciones</w:t>
      </w:r>
    </w:p>
    <w:p w14:paraId="54127AD8" w14:textId="77777777" w:rsidR="0005378E" w:rsidRPr="00B7567E" w:rsidRDefault="0005378E" w:rsidP="0005378E">
      <w:pPr>
        <w:ind w:right="1468"/>
        <w:jc w:val="both"/>
        <w:rPr>
          <w:rFonts w:ascii="Arial" w:hAnsi="Arial" w:cs="Arial"/>
          <w:lang w:eastAsia="es-ES"/>
        </w:rPr>
      </w:pPr>
    </w:p>
    <w:p w14:paraId="63FF93E6" w14:textId="77777777" w:rsidR="0005378E" w:rsidRPr="00B7567E" w:rsidRDefault="0005378E" w:rsidP="0005378E">
      <w:pPr>
        <w:ind w:right="49"/>
        <w:jc w:val="both"/>
        <w:rPr>
          <w:rFonts w:ascii="Arial" w:eastAsiaTheme="minorHAnsi" w:hAnsi="Arial" w:cs="Arial"/>
          <w:lang w:eastAsia="es-ES"/>
        </w:rPr>
      </w:pPr>
      <w:r w:rsidRPr="00B7567E">
        <w:rPr>
          <w:rFonts w:ascii="Arial" w:hAnsi="Arial" w:cs="Arial"/>
          <w:lang w:eastAsia="es-ES"/>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5ED9B9D1" w14:textId="77777777" w:rsidR="0005378E" w:rsidRPr="00B7567E" w:rsidRDefault="0005378E" w:rsidP="0005378E">
      <w:pPr>
        <w:keepNext/>
        <w:spacing w:before="240" w:after="60"/>
        <w:ind w:right="1468"/>
        <w:outlineLvl w:val="1"/>
        <w:rPr>
          <w:rFonts w:ascii="Arial" w:hAnsi="Arial" w:cs="Arial"/>
          <w:b/>
          <w:bCs/>
          <w:iCs/>
        </w:rPr>
      </w:pPr>
      <w:r w:rsidRPr="00B7567E">
        <w:rPr>
          <w:rFonts w:ascii="Arial" w:hAnsi="Arial" w:cs="Arial"/>
          <w:b/>
          <w:bCs/>
          <w:iCs/>
        </w:rPr>
        <w:t>25.2. Resolución de Controversias</w:t>
      </w:r>
    </w:p>
    <w:p w14:paraId="61BA69E8" w14:textId="77777777" w:rsidR="0005378E" w:rsidRPr="00B7567E" w:rsidRDefault="0005378E" w:rsidP="0005378E">
      <w:pPr>
        <w:ind w:right="49"/>
        <w:jc w:val="both"/>
        <w:rPr>
          <w:rFonts w:ascii="Arial" w:eastAsiaTheme="minorHAnsi" w:hAnsi="Arial" w:cs="Arial"/>
          <w:lang w:eastAsia="es-ES"/>
        </w:rPr>
      </w:pPr>
      <w:r w:rsidRPr="00B7567E">
        <w:rPr>
          <w:rFonts w:ascii="Arial" w:hAnsi="Arial" w:cs="Arial"/>
          <w:lang w:eastAsia="es-ES"/>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477DC119" w14:textId="77777777" w:rsidR="0005378E" w:rsidRPr="00B7567E" w:rsidRDefault="0005378E" w:rsidP="0005378E">
      <w:pPr>
        <w:rPr>
          <w:rFonts w:ascii="Arial" w:hAnsi="Arial" w:cs="Arial"/>
          <w:lang w:val="es-BO" w:eastAsia="es-BO"/>
        </w:rPr>
      </w:pPr>
    </w:p>
    <w:p w14:paraId="3E65B16D" w14:textId="77777777" w:rsidR="0005378E" w:rsidRPr="00B7567E" w:rsidRDefault="0005378E" w:rsidP="0005378E">
      <w:pPr>
        <w:ind w:right="191"/>
        <w:jc w:val="both"/>
        <w:rPr>
          <w:rFonts w:ascii="Arial" w:hAnsi="Arial" w:cs="Arial"/>
          <w:lang w:eastAsia="es-ES"/>
        </w:rPr>
      </w:pPr>
      <w:r w:rsidRPr="00B7567E">
        <w:rPr>
          <w:rFonts w:ascii="Arial" w:hAnsi="Arial" w:cs="Arial"/>
          <w:lang w:eastAsia="es-ES"/>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5E54782A" w14:textId="77777777" w:rsidR="0005378E" w:rsidRPr="00B7567E" w:rsidRDefault="0005378E" w:rsidP="0005378E">
      <w:pPr>
        <w:rPr>
          <w:rFonts w:ascii="Arial" w:hAnsi="Arial" w:cs="Arial"/>
          <w:lang w:val="es-BO" w:eastAsia="es-BO"/>
        </w:rPr>
      </w:pPr>
    </w:p>
    <w:p w14:paraId="6992CDBB" w14:textId="77777777" w:rsidR="0005378E" w:rsidRPr="00B7567E" w:rsidRDefault="0005378E" w:rsidP="0005378E">
      <w:pPr>
        <w:ind w:right="191"/>
        <w:jc w:val="both"/>
        <w:rPr>
          <w:rFonts w:ascii="Arial" w:hAnsi="Arial" w:cs="Arial"/>
          <w:lang w:eastAsia="es-ES"/>
        </w:rPr>
      </w:pPr>
      <w:r w:rsidRPr="00B7567E">
        <w:rPr>
          <w:rFonts w:ascii="Arial" w:hAnsi="Arial" w:cs="Arial"/>
          <w:lang w:eastAsia="es-ES"/>
        </w:rPr>
        <w:t xml:space="preserve">El arbitraje se regirá por la Ley de Arbitraje y Conciliación del Estado Plurinacional de Bolivia y el lugar de arbitraje será La Paz, Bolivia. Los árbitros determinarán los méritos de la reclamación y </w:t>
      </w:r>
      <w:r w:rsidRPr="00B7567E">
        <w:rPr>
          <w:rFonts w:ascii="Arial" w:hAnsi="Arial" w:cs="Arial"/>
          <w:lang w:eastAsia="es-ES"/>
        </w:rPr>
        <w:lastRenderedPageBreak/>
        <w:t>emitirán su laudo final de conformidad con el derecho sustantivo del Estado Plurinacional de Bolivia con excepción de sus reglas de conflicto de Leyes. Las limitaciones de cualquier acción se determinarán bajo las Leyes del Estado Plurinacional de Bolivia.</w:t>
      </w:r>
    </w:p>
    <w:p w14:paraId="3FEB5D0B" w14:textId="77777777" w:rsidR="0005378E" w:rsidRPr="00B7567E" w:rsidRDefault="0005378E" w:rsidP="0005378E">
      <w:pPr>
        <w:rPr>
          <w:rFonts w:ascii="Arial" w:hAnsi="Arial" w:cs="Arial"/>
          <w:lang w:val="es-BO" w:eastAsia="es-BO"/>
        </w:rPr>
      </w:pPr>
    </w:p>
    <w:p w14:paraId="435D4E3B" w14:textId="77777777" w:rsidR="0005378E" w:rsidRPr="00B7567E" w:rsidRDefault="0005378E" w:rsidP="0005378E">
      <w:pPr>
        <w:ind w:right="191"/>
        <w:jc w:val="both"/>
        <w:rPr>
          <w:rFonts w:ascii="Arial" w:hAnsi="Arial" w:cs="Arial"/>
          <w:lang w:eastAsia="es-ES"/>
        </w:rPr>
      </w:pPr>
      <w:r w:rsidRPr="00B7567E">
        <w:rPr>
          <w:rFonts w:ascii="Arial" w:hAnsi="Arial" w:cs="Arial"/>
          <w:lang w:eastAsia="es-ES"/>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D8F021A" w14:textId="77777777" w:rsidR="0005378E" w:rsidRPr="00B7567E" w:rsidRDefault="0005378E" w:rsidP="0005378E">
      <w:pPr>
        <w:keepNext/>
        <w:tabs>
          <w:tab w:val="left" w:pos="708"/>
        </w:tabs>
        <w:ind w:left="360" w:right="1468"/>
        <w:jc w:val="both"/>
        <w:outlineLvl w:val="5"/>
        <w:rPr>
          <w:rFonts w:ascii="Arial" w:hAnsi="Arial" w:cs="Arial"/>
          <w:lang w:val="es-BO"/>
        </w:rPr>
      </w:pPr>
    </w:p>
    <w:p w14:paraId="22508307" w14:textId="77777777" w:rsidR="0005378E" w:rsidRPr="00B7567E" w:rsidRDefault="0005378E" w:rsidP="0005378E">
      <w:pPr>
        <w:ind w:right="1468"/>
        <w:jc w:val="both"/>
        <w:rPr>
          <w:rFonts w:ascii="Arial" w:eastAsiaTheme="minorHAnsi" w:hAnsi="Arial" w:cs="Arial"/>
          <w:lang w:eastAsia="es-ES"/>
        </w:rPr>
      </w:pPr>
      <w:r w:rsidRPr="00B7567E">
        <w:rPr>
          <w:rFonts w:ascii="Arial" w:hAnsi="Arial" w:cs="Arial"/>
          <w:lang w:eastAsia="es-ES"/>
        </w:rPr>
        <w:t>Las siguientes reglas aplican al procedimiento de arbitraje:</w:t>
      </w:r>
    </w:p>
    <w:p w14:paraId="05BF6675" w14:textId="77777777" w:rsidR="0005378E" w:rsidRPr="00B7567E" w:rsidRDefault="0005378E" w:rsidP="0005378E">
      <w:pPr>
        <w:ind w:left="567" w:right="1468"/>
        <w:jc w:val="both"/>
        <w:rPr>
          <w:rFonts w:ascii="Arial" w:hAnsi="Arial" w:cs="Arial"/>
          <w:lang w:val="es-BO" w:eastAsia="es-BO"/>
        </w:rPr>
      </w:pPr>
    </w:p>
    <w:p w14:paraId="1ACA51DA" w14:textId="77777777" w:rsidR="0005378E" w:rsidRPr="00B7567E" w:rsidRDefault="0005378E" w:rsidP="0005378E">
      <w:pPr>
        <w:ind w:right="1468"/>
        <w:outlineLvl w:val="6"/>
        <w:rPr>
          <w:rFonts w:ascii="Arial" w:hAnsi="Arial" w:cs="Arial"/>
          <w:b/>
          <w:bCs/>
          <w:lang w:eastAsia="es-BO"/>
        </w:rPr>
      </w:pPr>
      <w:r w:rsidRPr="00B7567E">
        <w:rPr>
          <w:rFonts w:ascii="Arial" w:hAnsi="Arial" w:cs="Arial"/>
          <w:b/>
          <w:bCs/>
        </w:rPr>
        <w:t>25.3. Limitaciones de Tiempo e Itinerarios</w:t>
      </w:r>
    </w:p>
    <w:p w14:paraId="5EB2C646" w14:textId="77777777" w:rsidR="0005378E" w:rsidRPr="00B7567E" w:rsidRDefault="0005378E" w:rsidP="0005378E">
      <w:pPr>
        <w:ind w:right="1468"/>
        <w:jc w:val="both"/>
        <w:outlineLvl w:val="6"/>
        <w:rPr>
          <w:rFonts w:ascii="Arial" w:hAnsi="Arial" w:cs="Arial"/>
        </w:rPr>
      </w:pPr>
    </w:p>
    <w:p w14:paraId="0B6D6079" w14:textId="77777777" w:rsidR="0005378E" w:rsidRPr="00B7567E" w:rsidRDefault="0005378E" w:rsidP="0005378E">
      <w:pPr>
        <w:ind w:right="191"/>
        <w:jc w:val="both"/>
        <w:rPr>
          <w:rFonts w:ascii="Arial" w:hAnsi="Arial" w:cs="Arial"/>
          <w:lang w:eastAsia="es-ES"/>
        </w:rPr>
      </w:pPr>
      <w:r w:rsidRPr="00B7567E">
        <w:rPr>
          <w:rFonts w:ascii="Arial" w:hAnsi="Arial" w:cs="Arial"/>
          <w:lang w:eastAsia="es-ES"/>
        </w:rPr>
        <w:t xml:space="preserve">Los procedimientos se realizarán de manera rápida y, en la medida posible, tendrán el objetivo de que el laudo final se emita dentro de seis (6) Meses luego de realizada la selección del árbitro presidente. </w:t>
      </w:r>
    </w:p>
    <w:p w14:paraId="7E1AAACA" w14:textId="77777777" w:rsidR="0005378E" w:rsidRPr="00B7567E" w:rsidRDefault="0005378E" w:rsidP="0005378E">
      <w:pPr>
        <w:ind w:right="1468"/>
        <w:outlineLvl w:val="6"/>
        <w:rPr>
          <w:rFonts w:ascii="Arial" w:hAnsi="Arial" w:cs="Arial"/>
          <w:b/>
          <w:bCs/>
          <w:u w:val="single"/>
          <w:lang w:val="es-BO"/>
        </w:rPr>
      </w:pPr>
    </w:p>
    <w:p w14:paraId="6017075C" w14:textId="77777777" w:rsidR="0005378E" w:rsidRPr="00B7567E" w:rsidRDefault="0005378E" w:rsidP="0005378E">
      <w:pPr>
        <w:ind w:right="1468"/>
        <w:outlineLvl w:val="6"/>
        <w:rPr>
          <w:rFonts w:ascii="Arial" w:hAnsi="Arial" w:cs="Arial"/>
          <w:b/>
          <w:bCs/>
        </w:rPr>
      </w:pPr>
      <w:r w:rsidRPr="00B7567E">
        <w:rPr>
          <w:rFonts w:ascii="Arial" w:hAnsi="Arial" w:cs="Arial"/>
          <w:b/>
          <w:bCs/>
        </w:rPr>
        <w:t>25.4. Manejo de los Procedimientos</w:t>
      </w:r>
    </w:p>
    <w:p w14:paraId="6E82378D" w14:textId="77777777" w:rsidR="0005378E" w:rsidRPr="00B7567E" w:rsidRDefault="0005378E" w:rsidP="0005378E">
      <w:pPr>
        <w:rPr>
          <w:rFonts w:ascii="Arial" w:hAnsi="Arial" w:cs="Arial"/>
          <w:lang w:eastAsia="es-BO"/>
        </w:rPr>
      </w:pPr>
    </w:p>
    <w:p w14:paraId="149A01FA" w14:textId="77777777" w:rsidR="0005378E" w:rsidRPr="00B7567E" w:rsidRDefault="0005378E" w:rsidP="0005378E">
      <w:pPr>
        <w:ind w:right="191"/>
        <w:jc w:val="both"/>
        <w:rPr>
          <w:rFonts w:ascii="Arial" w:hAnsi="Arial" w:cs="Arial"/>
          <w:lang w:eastAsia="es-ES"/>
        </w:rPr>
      </w:pPr>
      <w:r w:rsidRPr="00B7567E">
        <w:rPr>
          <w:rFonts w:ascii="Arial" w:hAnsi="Arial" w:cs="Arial"/>
          <w:lang w:eastAsia="es-ES"/>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34AA0EB" w14:textId="77777777" w:rsidR="0005378E" w:rsidRPr="00B7567E" w:rsidRDefault="0005378E" w:rsidP="0005378E">
      <w:pPr>
        <w:rPr>
          <w:rFonts w:ascii="Arial" w:hAnsi="Arial" w:cs="Arial"/>
          <w:lang w:val="es-BO" w:eastAsia="es-BO"/>
        </w:rPr>
      </w:pPr>
    </w:p>
    <w:p w14:paraId="110C540E" w14:textId="77777777" w:rsidR="0005378E" w:rsidRPr="00B7567E" w:rsidRDefault="0005378E" w:rsidP="0005378E">
      <w:pPr>
        <w:numPr>
          <w:ilvl w:val="2"/>
          <w:numId w:val="78"/>
        </w:numPr>
        <w:autoSpaceDN w:val="0"/>
        <w:ind w:left="851" w:right="1468" w:hanging="284"/>
        <w:jc w:val="both"/>
        <w:outlineLvl w:val="8"/>
        <w:rPr>
          <w:rFonts w:ascii="Arial" w:hAnsi="Arial" w:cs="Arial"/>
          <w:lang w:eastAsia="es-BO"/>
        </w:rPr>
      </w:pPr>
      <w:r w:rsidRPr="00B7567E">
        <w:rPr>
          <w:rFonts w:ascii="Arial" w:hAnsi="Arial" w:cs="Arial"/>
        </w:rPr>
        <w:t>Limitar asuntos para enfocarse en la parte medular de la reclamación.</w:t>
      </w:r>
    </w:p>
    <w:p w14:paraId="21015A28" w14:textId="77777777" w:rsidR="0005378E" w:rsidRPr="00B7567E" w:rsidRDefault="0005378E" w:rsidP="0005378E">
      <w:pPr>
        <w:numPr>
          <w:ilvl w:val="2"/>
          <w:numId w:val="78"/>
        </w:numPr>
        <w:autoSpaceDN w:val="0"/>
        <w:ind w:left="851" w:right="1468" w:hanging="284"/>
        <w:jc w:val="both"/>
        <w:outlineLvl w:val="8"/>
        <w:rPr>
          <w:rFonts w:ascii="Arial" w:hAnsi="Arial" w:cs="Arial"/>
        </w:rPr>
      </w:pPr>
      <w:r w:rsidRPr="00B7567E">
        <w:rPr>
          <w:rFonts w:ascii="Arial" w:hAnsi="Arial" w:cs="Arial"/>
        </w:rPr>
        <w:t>Excluir testimonio y otra prueba que considere irrelevante o acumulativa.</w:t>
      </w:r>
    </w:p>
    <w:p w14:paraId="4BEC656E" w14:textId="77777777" w:rsidR="0005378E" w:rsidRPr="00B7567E" w:rsidRDefault="0005378E" w:rsidP="0005378E">
      <w:pPr>
        <w:rPr>
          <w:rFonts w:ascii="Verdana" w:hAnsi="Verdana"/>
          <w:sz w:val="16"/>
          <w:szCs w:val="16"/>
        </w:rPr>
      </w:pPr>
    </w:p>
    <w:p w14:paraId="46FC0FF1" w14:textId="77777777" w:rsidR="0005378E" w:rsidRPr="00B7567E" w:rsidRDefault="0005378E" w:rsidP="0005378E">
      <w:pPr>
        <w:ind w:right="1468"/>
        <w:outlineLvl w:val="6"/>
        <w:rPr>
          <w:rFonts w:ascii="Arial" w:hAnsi="Arial" w:cs="Arial"/>
          <w:b/>
          <w:bCs/>
        </w:rPr>
      </w:pPr>
      <w:r w:rsidRPr="00B7567E">
        <w:rPr>
          <w:rFonts w:ascii="Arial" w:hAnsi="Arial" w:cs="Arial"/>
          <w:b/>
          <w:bCs/>
        </w:rPr>
        <w:t>25.5. Idioma y Árbitros</w:t>
      </w:r>
    </w:p>
    <w:p w14:paraId="4EFC685E" w14:textId="77777777" w:rsidR="0005378E" w:rsidRPr="00B7567E" w:rsidRDefault="0005378E" w:rsidP="0005378E">
      <w:pPr>
        <w:rPr>
          <w:rFonts w:ascii="Arial" w:hAnsi="Arial" w:cs="Arial"/>
          <w:lang w:eastAsia="es-BO"/>
        </w:rPr>
      </w:pPr>
    </w:p>
    <w:p w14:paraId="443CB37E" w14:textId="77777777" w:rsidR="0005378E" w:rsidRPr="00B7567E" w:rsidRDefault="0005378E" w:rsidP="0005378E">
      <w:pPr>
        <w:ind w:right="1468"/>
        <w:jc w:val="both"/>
        <w:rPr>
          <w:rFonts w:ascii="Arial" w:hAnsi="Arial" w:cs="Arial"/>
          <w:lang w:eastAsia="es-ES"/>
        </w:rPr>
      </w:pPr>
      <w:r w:rsidRPr="00B7567E">
        <w:rPr>
          <w:rFonts w:ascii="Arial" w:hAnsi="Arial" w:cs="Arial"/>
          <w:lang w:eastAsia="es-ES"/>
        </w:rPr>
        <w:t>Todos los escritos y procedimientos serán en español.</w:t>
      </w:r>
    </w:p>
    <w:p w14:paraId="67BEBE57" w14:textId="77777777" w:rsidR="0005378E" w:rsidRPr="00B7567E" w:rsidRDefault="0005378E" w:rsidP="0005378E">
      <w:pPr>
        <w:ind w:left="567" w:right="1468"/>
        <w:jc w:val="both"/>
        <w:rPr>
          <w:rFonts w:ascii="Arial" w:hAnsi="Arial" w:cs="Arial"/>
          <w:lang w:eastAsia="es-ES"/>
        </w:rPr>
      </w:pPr>
    </w:p>
    <w:p w14:paraId="1B98FA15" w14:textId="77777777" w:rsidR="0005378E" w:rsidRPr="00B7567E" w:rsidRDefault="0005378E" w:rsidP="0005378E">
      <w:pPr>
        <w:ind w:right="333"/>
        <w:jc w:val="both"/>
        <w:rPr>
          <w:rFonts w:ascii="Arial" w:hAnsi="Arial" w:cs="Arial"/>
          <w:lang w:eastAsia="es-ES"/>
        </w:rPr>
      </w:pPr>
      <w:r w:rsidRPr="00B7567E">
        <w:rPr>
          <w:rFonts w:ascii="Arial" w:hAnsi="Arial" w:cs="Arial"/>
          <w:lang w:eastAsia="es-ES"/>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56BEAF60" w14:textId="77777777" w:rsidR="0005378E" w:rsidRPr="00B7567E" w:rsidRDefault="0005378E" w:rsidP="0005378E">
      <w:pPr>
        <w:rPr>
          <w:rFonts w:ascii="Arial" w:hAnsi="Arial" w:cs="Arial"/>
          <w:lang w:val="es-BO" w:eastAsia="es-BO"/>
        </w:rPr>
      </w:pPr>
    </w:p>
    <w:p w14:paraId="6C5AD51B" w14:textId="77777777" w:rsidR="0005378E" w:rsidRPr="00B7567E" w:rsidRDefault="0005378E" w:rsidP="0005378E">
      <w:pPr>
        <w:ind w:right="333"/>
        <w:jc w:val="both"/>
        <w:rPr>
          <w:rFonts w:ascii="Arial" w:hAnsi="Arial" w:cs="Arial"/>
          <w:lang w:eastAsia="es-ES"/>
        </w:rPr>
      </w:pPr>
      <w:r w:rsidRPr="00B7567E">
        <w:rPr>
          <w:rFonts w:ascii="Arial" w:hAnsi="Arial" w:cs="Arial"/>
          <w:lang w:eastAsia="es-ES"/>
        </w:rPr>
        <w:t>El laudo final será de cumplimiento obligatorio para las Partes. El laudo final expresará que los árbitros lo emiten conforme a lo que han considerado como justo e imparcial.</w:t>
      </w:r>
    </w:p>
    <w:p w14:paraId="73AE67D7" w14:textId="77777777" w:rsidR="0005378E" w:rsidRPr="00B7567E" w:rsidRDefault="0005378E" w:rsidP="0005378E">
      <w:pPr>
        <w:rPr>
          <w:rFonts w:ascii="Arial" w:hAnsi="Arial" w:cs="Arial"/>
          <w:lang w:val="es-BO" w:eastAsia="es-BO"/>
        </w:rPr>
      </w:pPr>
    </w:p>
    <w:p w14:paraId="04D286B0" w14:textId="77777777" w:rsidR="0005378E" w:rsidRPr="00B7567E" w:rsidRDefault="0005378E" w:rsidP="0005378E">
      <w:pPr>
        <w:ind w:right="333"/>
        <w:jc w:val="both"/>
        <w:rPr>
          <w:rFonts w:ascii="Arial" w:hAnsi="Arial" w:cs="Arial"/>
          <w:lang w:eastAsia="es-ES"/>
        </w:rPr>
      </w:pPr>
      <w:r w:rsidRPr="00B7567E">
        <w:rPr>
          <w:rFonts w:ascii="Arial" w:hAnsi="Arial" w:cs="Arial"/>
          <w:lang w:eastAsia="es-ES"/>
        </w:rPr>
        <w:t>Todas las fechas límites especificados se podrán prorrogar por mutuo acuerdo por escrito de las Partes de conformidad a lo establecido en la presente Cláusula.</w:t>
      </w:r>
    </w:p>
    <w:p w14:paraId="1B85D0DA" w14:textId="77777777" w:rsidR="0005378E" w:rsidRPr="00B7567E" w:rsidRDefault="0005378E" w:rsidP="0005378E">
      <w:pPr>
        <w:rPr>
          <w:rFonts w:ascii="Arial" w:hAnsi="Arial" w:cs="Arial"/>
          <w:lang w:val="es-BO" w:eastAsia="es-BO"/>
        </w:rPr>
      </w:pPr>
    </w:p>
    <w:p w14:paraId="77A9F689" w14:textId="77777777" w:rsidR="0005378E" w:rsidRPr="00B7567E" w:rsidRDefault="0005378E" w:rsidP="0005378E">
      <w:pPr>
        <w:ind w:right="333"/>
        <w:jc w:val="both"/>
        <w:rPr>
          <w:rFonts w:ascii="Arial" w:hAnsi="Arial" w:cs="Arial"/>
          <w:lang w:eastAsia="es-ES"/>
        </w:rPr>
      </w:pPr>
      <w:r w:rsidRPr="00B7567E">
        <w:rPr>
          <w:rFonts w:ascii="Arial" w:hAnsi="Arial" w:cs="Arial"/>
          <w:lang w:eastAsia="es-ES"/>
        </w:rPr>
        <w:lastRenderedPageBreak/>
        <w:t>Los procedimientos indicados en la presente Cláusula, serán los procedimientos únicos y exclusivos para la resolución de disputas y reclamaciones entre las Partes que surjan de o estén relacionadas con este Contrato.</w:t>
      </w:r>
    </w:p>
    <w:p w14:paraId="4E63E094" w14:textId="77777777" w:rsidR="0005378E" w:rsidRPr="00B7567E" w:rsidRDefault="0005378E" w:rsidP="0005378E">
      <w:pPr>
        <w:rPr>
          <w:rFonts w:ascii="Arial" w:hAnsi="Arial" w:cs="Arial"/>
          <w:lang w:val="es-BO" w:eastAsia="es-BO"/>
        </w:rPr>
      </w:pPr>
    </w:p>
    <w:p w14:paraId="68AB5C83" w14:textId="77777777" w:rsidR="0005378E" w:rsidRPr="00B7567E" w:rsidRDefault="0005378E" w:rsidP="0005378E">
      <w:pPr>
        <w:ind w:right="1468"/>
        <w:jc w:val="both"/>
        <w:rPr>
          <w:rFonts w:ascii="Arial" w:hAnsi="Arial" w:cs="Arial"/>
          <w:b/>
          <w:bCs/>
          <w:color w:val="000000"/>
          <w:lang w:eastAsia="es-ES"/>
        </w:rPr>
      </w:pPr>
      <w:r w:rsidRPr="00B7567E">
        <w:rPr>
          <w:rFonts w:ascii="Arial" w:hAnsi="Arial" w:cs="Arial"/>
          <w:b/>
          <w:bCs/>
          <w:color w:val="000000"/>
          <w:lang w:eastAsia="es-ES"/>
        </w:rPr>
        <w:t xml:space="preserve">25.6. Continuación del objeto de </w:t>
      </w:r>
      <w:proofErr w:type="spellStart"/>
      <w:r w:rsidRPr="00B7567E">
        <w:rPr>
          <w:rFonts w:ascii="Arial" w:hAnsi="Arial" w:cs="Arial"/>
          <w:b/>
          <w:bCs/>
          <w:color w:val="000000"/>
          <w:lang w:eastAsia="es-ES"/>
        </w:rPr>
        <w:t>contratacion</w:t>
      </w:r>
      <w:proofErr w:type="spellEnd"/>
    </w:p>
    <w:p w14:paraId="11090A20" w14:textId="77777777" w:rsidR="0005378E" w:rsidRPr="00B7567E" w:rsidRDefault="0005378E" w:rsidP="0005378E">
      <w:pPr>
        <w:ind w:right="1468"/>
        <w:jc w:val="both"/>
        <w:rPr>
          <w:rFonts w:ascii="Arial" w:hAnsi="Arial" w:cs="Arial"/>
          <w:color w:val="000000"/>
          <w:u w:val="single"/>
          <w:lang w:eastAsia="es-ES"/>
        </w:rPr>
      </w:pPr>
    </w:p>
    <w:p w14:paraId="22D61CC2" w14:textId="77777777" w:rsidR="0005378E" w:rsidRPr="00B7567E" w:rsidRDefault="0005378E" w:rsidP="0005378E">
      <w:pPr>
        <w:ind w:right="333"/>
        <w:jc w:val="both"/>
        <w:rPr>
          <w:rFonts w:ascii="Arial" w:hAnsi="Arial" w:cs="Arial"/>
          <w:color w:val="000000"/>
          <w:lang w:eastAsia="es-BO"/>
        </w:rPr>
      </w:pPr>
      <w:r w:rsidRPr="00B7567E">
        <w:rPr>
          <w:rFonts w:ascii="Arial" w:hAnsi="Arial" w:cs="Arial"/>
          <w:lang w:eastAsia="es-ES"/>
        </w:rPr>
        <w:t>La</w:t>
      </w:r>
      <w:r w:rsidRPr="00B7567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14:paraId="0B19FB9F" w14:textId="77777777" w:rsidR="0005378E" w:rsidRPr="00B7567E" w:rsidRDefault="0005378E" w:rsidP="0005378E">
      <w:pPr>
        <w:spacing w:line="210" w:lineRule="exact"/>
        <w:jc w:val="both"/>
        <w:rPr>
          <w:rFonts w:ascii="Arial" w:hAnsi="Arial" w:cs="Arial"/>
          <w:lang w:val="es-ES_tradnl" w:eastAsia="es-ES"/>
        </w:rPr>
      </w:pPr>
    </w:p>
    <w:p w14:paraId="7ED6BEA0" w14:textId="77777777" w:rsidR="0005378E" w:rsidRPr="00B7567E" w:rsidRDefault="0005378E" w:rsidP="0005378E">
      <w:pPr>
        <w:contextualSpacing/>
        <w:jc w:val="both"/>
        <w:rPr>
          <w:rFonts w:ascii="Arial" w:hAnsi="Arial" w:cs="Arial"/>
          <w:lang w:val="es-ES_tradnl" w:eastAsia="es-BO"/>
        </w:rPr>
      </w:pPr>
      <w:r w:rsidRPr="00B7567E">
        <w:rPr>
          <w:rFonts w:ascii="Arial" w:hAnsi="Arial" w:cs="Arial"/>
          <w:b/>
          <w:lang w:val="es-ES_tradnl" w:eastAsia="es-BO"/>
        </w:rPr>
        <w:t>VIGÉSIMA SEXTA.- (MODIFICACIONES AL CONTRATO Y SERVICIO)</w:t>
      </w:r>
    </w:p>
    <w:p w14:paraId="0F5C055A" w14:textId="77777777" w:rsidR="0005378E" w:rsidRPr="00B7567E" w:rsidRDefault="0005378E" w:rsidP="0005378E">
      <w:pPr>
        <w:contextualSpacing/>
        <w:jc w:val="both"/>
        <w:rPr>
          <w:rFonts w:ascii="Arial" w:hAnsi="Arial" w:cs="Arial"/>
          <w:lang w:val="es-ES_tradnl" w:eastAsia="es-BO"/>
        </w:rPr>
      </w:pPr>
      <w:r w:rsidRPr="00B7567E">
        <w:rPr>
          <w:rFonts w:ascii="Arial" w:hAnsi="Arial" w:cs="Arial"/>
          <w:lang w:val="es-ES_tradnl" w:eastAsia="es-BO"/>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5845FF85" w14:textId="77777777" w:rsidR="0005378E" w:rsidRPr="00B7567E" w:rsidRDefault="0005378E" w:rsidP="0005378E">
      <w:pPr>
        <w:contextualSpacing/>
        <w:jc w:val="both"/>
        <w:rPr>
          <w:rFonts w:ascii="Arial" w:hAnsi="Arial" w:cs="Arial"/>
          <w:lang w:val="es-ES_tradnl" w:eastAsia="es-ES"/>
        </w:rPr>
      </w:pPr>
    </w:p>
    <w:p w14:paraId="10688981"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b/>
          <w:lang w:val="es-ES_tradnl" w:eastAsia="es-ES"/>
        </w:rPr>
        <w:t>ENTIDAD</w:t>
      </w:r>
      <w:r w:rsidRPr="00B7567E">
        <w:rPr>
          <w:rFonts w:ascii="Arial" w:hAnsi="Arial" w:cs="Arial"/>
          <w:lang w:val="es-ES_tradnl" w:eastAsia="es-ES"/>
        </w:rPr>
        <w:t xml:space="preserve">, o la </w:t>
      </w:r>
      <w:r w:rsidRPr="00B7567E">
        <w:rPr>
          <w:rFonts w:ascii="Arial" w:hAnsi="Arial" w:cs="Arial"/>
          <w:lang w:eastAsia="es-ES"/>
        </w:rPr>
        <w:t>contraparte</w:t>
      </w:r>
      <w:r w:rsidRPr="00B7567E">
        <w:rPr>
          <w:rFonts w:ascii="Arial" w:hAnsi="Arial" w:cs="Arial"/>
          <w:b/>
          <w:bCs/>
          <w:lang w:val="es-ES_tradnl" w:eastAsia="es-ES"/>
        </w:rPr>
        <w:t xml:space="preserve"> </w:t>
      </w:r>
      <w:r w:rsidRPr="00B7567E">
        <w:rPr>
          <w:rFonts w:ascii="Arial" w:hAnsi="Arial" w:cs="Arial"/>
          <w:bCs/>
          <w:lang w:val="es-ES_tradnl" w:eastAsia="es-ES"/>
        </w:rPr>
        <w:t>designada,</w:t>
      </w:r>
      <w:r w:rsidRPr="00B7567E">
        <w:rPr>
          <w:rFonts w:ascii="Arial" w:hAnsi="Arial" w:cs="Arial"/>
          <w:b/>
          <w:bCs/>
          <w:lang w:val="es-ES_tradnl" w:eastAsia="es-ES"/>
        </w:rPr>
        <w:t xml:space="preserve"> </w:t>
      </w:r>
      <w:r w:rsidRPr="00B7567E">
        <w:rPr>
          <w:rFonts w:ascii="Arial" w:hAnsi="Arial" w:cs="Arial"/>
          <w:lang w:val="es-ES_tradnl" w:eastAsia="es-ES"/>
        </w:rPr>
        <w:t xml:space="preserve">previo el trámite respectivo de aprobación, podrá introducir modificaciones que considere estrictamente necesarias y con tal propósito, tendrá la facultad para ordenar por escrito al </w:t>
      </w:r>
      <w:r w:rsidRPr="00B7567E">
        <w:rPr>
          <w:rFonts w:ascii="Arial" w:hAnsi="Arial" w:cs="Arial"/>
          <w:b/>
          <w:bCs/>
          <w:lang w:val="es-ES_tradnl" w:eastAsia="es-ES"/>
        </w:rPr>
        <w:t xml:space="preserve">CONSULTOR </w:t>
      </w:r>
      <w:r w:rsidRPr="00B7567E">
        <w:rPr>
          <w:rFonts w:ascii="Arial" w:hAnsi="Arial" w:cs="Arial"/>
          <w:lang w:val="es-ES_tradnl" w:eastAsia="es-ES"/>
        </w:rPr>
        <w:t>y éste deberá cumplir con cualquiera de las siguientes instrucciones:</w:t>
      </w:r>
    </w:p>
    <w:p w14:paraId="156FDAD4" w14:textId="77777777" w:rsidR="0005378E" w:rsidRPr="00B7567E" w:rsidRDefault="0005378E" w:rsidP="0005378E">
      <w:pPr>
        <w:spacing w:line="200" w:lineRule="exact"/>
        <w:jc w:val="both"/>
        <w:rPr>
          <w:rFonts w:ascii="Arial" w:hAnsi="Arial" w:cs="Arial"/>
          <w:lang w:val="es-ES_tradnl" w:eastAsia="es-ES"/>
        </w:rPr>
      </w:pPr>
    </w:p>
    <w:p w14:paraId="7F2ABCFF" w14:textId="77777777" w:rsidR="0005378E" w:rsidRPr="00B7567E" w:rsidRDefault="0005378E" w:rsidP="0005378E">
      <w:pPr>
        <w:numPr>
          <w:ilvl w:val="0"/>
          <w:numId w:val="63"/>
        </w:numPr>
        <w:tabs>
          <w:tab w:val="num" w:pos="1260"/>
        </w:tabs>
        <w:spacing w:line="200" w:lineRule="exact"/>
        <w:ind w:left="1260"/>
        <w:jc w:val="both"/>
        <w:rPr>
          <w:rFonts w:ascii="Arial" w:hAnsi="Arial" w:cs="Arial"/>
          <w:b/>
          <w:lang w:val="es-ES_tradnl" w:eastAsia="es-ES"/>
        </w:rPr>
      </w:pPr>
      <w:r w:rsidRPr="00B7567E">
        <w:rPr>
          <w:rFonts w:ascii="Arial" w:hAnsi="Arial" w:cs="Arial"/>
          <w:lang w:val="es-ES_tradnl" w:eastAsia="es-ES"/>
        </w:rPr>
        <w:t>Efectuar ajustes de rutina o especiales en el desarrollo cotidiano del servicio de consultoría.</w:t>
      </w:r>
    </w:p>
    <w:p w14:paraId="25A17581" w14:textId="77777777" w:rsidR="0005378E" w:rsidRPr="00B7567E" w:rsidRDefault="0005378E" w:rsidP="0005378E">
      <w:pPr>
        <w:numPr>
          <w:ilvl w:val="0"/>
          <w:numId w:val="63"/>
        </w:numPr>
        <w:tabs>
          <w:tab w:val="num" w:pos="1260"/>
        </w:tabs>
        <w:spacing w:line="200" w:lineRule="exact"/>
        <w:ind w:left="1260"/>
        <w:jc w:val="both"/>
        <w:rPr>
          <w:rFonts w:ascii="Arial" w:hAnsi="Arial" w:cs="Arial"/>
          <w:lang w:val="es-ES_tradnl" w:eastAsia="es-ES"/>
        </w:rPr>
      </w:pPr>
      <w:r w:rsidRPr="00B7567E">
        <w:rPr>
          <w:rFonts w:ascii="Arial" w:hAnsi="Arial" w:cs="Arial"/>
          <w:lang w:val="es-ES_tradnl" w:eastAsia="es-ES"/>
        </w:rPr>
        <w:t>Incrementar o disminuir cualquier parte del servicio previsto en el contrato.</w:t>
      </w:r>
    </w:p>
    <w:p w14:paraId="3E259ADF" w14:textId="77777777" w:rsidR="0005378E" w:rsidRPr="00B7567E" w:rsidRDefault="0005378E" w:rsidP="0005378E">
      <w:pPr>
        <w:numPr>
          <w:ilvl w:val="0"/>
          <w:numId w:val="63"/>
        </w:numPr>
        <w:tabs>
          <w:tab w:val="num" w:pos="1260"/>
        </w:tabs>
        <w:spacing w:line="200" w:lineRule="exact"/>
        <w:ind w:left="1260"/>
        <w:jc w:val="both"/>
        <w:rPr>
          <w:rFonts w:ascii="Arial" w:hAnsi="Arial" w:cs="Arial"/>
          <w:lang w:val="es-ES_tradnl" w:eastAsia="es-ES"/>
        </w:rPr>
      </w:pPr>
      <w:r w:rsidRPr="00B7567E">
        <w:rPr>
          <w:rFonts w:ascii="Arial" w:hAnsi="Arial" w:cs="Arial"/>
          <w:lang w:val="es-ES_tradnl" w:eastAsia="es-ES"/>
        </w:rPr>
        <w:t xml:space="preserve">Prestar servicios adicionales inherentes a la </w:t>
      </w:r>
      <w:r w:rsidRPr="00B7567E">
        <w:rPr>
          <w:rFonts w:ascii="Arial" w:hAnsi="Arial" w:cs="Arial"/>
          <w:bCs/>
          <w:lang w:val="es-ES_tradnl" w:eastAsia="es-ES"/>
        </w:rPr>
        <w:t>consultoría</w:t>
      </w:r>
      <w:r w:rsidRPr="00B7567E">
        <w:rPr>
          <w:rFonts w:ascii="Arial" w:hAnsi="Arial" w:cs="Arial"/>
          <w:lang w:val="es-ES_tradnl" w:eastAsia="es-ES"/>
        </w:rPr>
        <w:t>, que sean absolutamente necesarios, aunque no cuenten con precios establecidos en el contrato.</w:t>
      </w:r>
    </w:p>
    <w:p w14:paraId="43B34204" w14:textId="77777777" w:rsidR="0005378E" w:rsidRPr="00B7567E" w:rsidRDefault="0005378E" w:rsidP="0005378E">
      <w:pPr>
        <w:spacing w:line="200" w:lineRule="exact"/>
        <w:ind w:left="720"/>
        <w:jc w:val="both"/>
        <w:rPr>
          <w:rFonts w:ascii="Arial" w:hAnsi="Arial" w:cs="Arial"/>
          <w:lang w:val="es-ES_tradnl" w:eastAsia="es-ES"/>
        </w:rPr>
      </w:pPr>
    </w:p>
    <w:p w14:paraId="4EF86799"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 xml:space="preserve">Ninguna de estas modificaciones podrá viciar o invalidar el contrato, ni serán ejecutadas por el </w:t>
      </w:r>
      <w:r w:rsidRPr="00B7567E">
        <w:rPr>
          <w:rFonts w:ascii="Arial" w:hAnsi="Arial" w:cs="Arial"/>
          <w:b/>
          <w:lang w:val="es-ES_tradnl" w:eastAsia="es-ES"/>
        </w:rPr>
        <w:t>CONSULTOR</w:t>
      </w:r>
      <w:r w:rsidRPr="00B7567E">
        <w:rPr>
          <w:rFonts w:ascii="Arial" w:hAnsi="Arial" w:cs="Arial"/>
          <w:b/>
          <w:bCs/>
          <w:lang w:val="es-ES_tradnl" w:eastAsia="es-ES"/>
        </w:rPr>
        <w:t xml:space="preserve"> </w:t>
      </w:r>
      <w:r w:rsidRPr="00B7567E">
        <w:rPr>
          <w:rFonts w:ascii="Arial" w:hAnsi="Arial" w:cs="Arial"/>
          <w:lang w:val="es-ES_tradnl" w:eastAsia="es-ES"/>
        </w:rPr>
        <w:t>sin una orden previa escrita.</w:t>
      </w:r>
    </w:p>
    <w:p w14:paraId="2AAB31C0" w14:textId="77777777" w:rsidR="0005378E" w:rsidRPr="00B7567E" w:rsidRDefault="0005378E" w:rsidP="0005378E">
      <w:pPr>
        <w:ind w:left="708"/>
        <w:jc w:val="both"/>
        <w:rPr>
          <w:rFonts w:ascii="Arial" w:hAnsi="Arial" w:cs="Arial"/>
          <w:lang w:val="es-ES_tradnl" w:eastAsia="es-ES"/>
        </w:rPr>
      </w:pPr>
    </w:p>
    <w:p w14:paraId="04A04C13"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lang w:eastAsia="es-ES"/>
        </w:rPr>
        <w:t>contraparte</w:t>
      </w:r>
      <w:r w:rsidRPr="00B7567E">
        <w:rPr>
          <w:rFonts w:ascii="Arial" w:hAnsi="Arial" w:cs="Arial"/>
          <w:b/>
          <w:bCs/>
          <w:lang w:val="es-ES_tradnl" w:eastAsia="es-ES"/>
        </w:rPr>
        <w:t xml:space="preserve"> </w:t>
      </w:r>
      <w:r w:rsidRPr="00B7567E">
        <w:rPr>
          <w:rFonts w:ascii="Arial" w:hAnsi="Arial" w:cs="Arial"/>
          <w:lang w:val="es-ES_tradnl" w:eastAsia="es-ES"/>
        </w:rPr>
        <w:t xml:space="preserve">o la </w:t>
      </w:r>
      <w:r w:rsidRPr="00B7567E">
        <w:rPr>
          <w:rFonts w:ascii="Arial" w:hAnsi="Arial" w:cs="Arial"/>
          <w:b/>
          <w:lang w:val="es-ES_tradnl" w:eastAsia="es-ES"/>
        </w:rPr>
        <w:t>ENTIDAD</w:t>
      </w:r>
      <w:r w:rsidRPr="00B7567E">
        <w:rPr>
          <w:rFonts w:ascii="Arial" w:hAnsi="Arial" w:cs="Arial"/>
          <w:bCs/>
          <w:lang w:val="es-ES_tradnl" w:eastAsia="es-ES"/>
        </w:rPr>
        <w:t>,</w:t>
      </w:r>
      <w:r w:rsidRPr="00B7567E">
        <w:rPr>
          <w:rFonts w:ascii="Arial" w:hAnsi="Arial" w:cs="Arial"/>
          <w:b/>
          <w:bCs/>
          <w:lang w:val="es-ES_tradnl" w:eastAsia="es-ES"/>
        </w:rPr>
        <w:t xml:space="preserve"> </w:t>
      </w:r>
      <w:r w:rsidRPr="00B7567E">
        <w:rPr>
          <w:rFonts w:ascii="Arial" w:hAnsi="Arial" w:cs="Arial"/>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B7567E">
        <w:rPr>
          <w:rFonts w:ascii="Arial" w:hAnsi="Arial" w:cs="Arial"/>
          <w:bCs/>
          <w:lang w:val="es-ES_tradnl" w:eastAsia="es-ES"/>
        </w:rPr>
        <w:t>consultoría</w:t>
      </w:r>
      <w:r w:rsidRPr="00B7567E">
        <w:rPr>
          <w:rFonts w:ascii="Arial" w:hAnsi="Arial" w:cs="Arial"/>
          <w:lang w:val="es-ES_tradnl" w:eastAsia="es-ES"/>
        </w:rPr>
        <w:t xml:space="preserve"> que conlleve un decremento o incremento en los plazos o alcance. La </w:t>
      </w:r>
      <w:r w:rsidRPr="00B7567E">
        <w:rPr>
          <w:rFonts w:ascii="Arial" w:hAnsi="Arial" w:cs="Arial"/>
          <w:lang w:eastAsia="es-ES"/>
        </w:rPr>
        <w:t>contraparte</w:t>
      </w:r>
      <w:r w:rsidRPr="00B7567E">
        <w:rPr>
          <w:rFonts w:ascii="Arial" w:hAnsi="Arial" w:cs="Arial"/>
          <w:b/>
          <w:bCs/>
          <w:lang w:val="es-ES_tradnl" w:eastAsia="es-ES"/>
        </w:rPr>
        <w:t xml:space="preserve"> </w:t>
      </w:r>
      <w:r w:rsidRPr="00B7567E">
        <w:rPr>
          <w:rFonts w:ascii="Arial" w:hAnsi="Arial" w:cs="Arial"/>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B7567E">
        <w:rPr>
          <w:rFonts w:ascii="Arial" w:hAnsi="Arial" w:cs="Arial"/>
          <w:b/>
          <w:lang w:val="es-ES_tradnl" w:eastAsia="es-ES"/>
        </w:rPr>
        <w:t>CONSULTOR</w:t>
      </w:r>
      <w:r w:rsidRPr="00B7567E">
        <w:rPr>
          <w:rFonts w:ascii="Arial" w:hAnsi="Arial" w:cs="Arial"/>
          <w:lang w:val="es-ES_tradnl" w:eastAsia="es-ES"/>
        </w:rPr>
        <w:t xml:space="preserve">. </w:t>
      </w:r>
    </w:p>
    <w:p w14:paraId="149326A8" w14:textId="77777777" w:rsidR="0005378E" w:rsidRPr="00B7567E" w:rsidRDefault="0005378E" w:rsidP="0005378E">
      <w:pPr>
        <w:spacing w:line="200" w:lineRule="exact"/>
        <w:rPr>
          <w:rFonts w:ascii="Arial" w:hAnsi="Arial" w:cs="Arial"/>
          <w:lang w:val="es-ES_tradnl" w:eastAsia="es-ES"/>
        </w:rPr>
      </w:pPr>
    </w:p>
    <w:p w14:paraId="6C3EC5E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VIGÉSIMA SEPTIMA.- (SUPERVISIÓN DEL SERVICIO)</w:t>
      </w:r>
      <w:r w:rsidRPr="00B7567E">
        <w:rPr>
          <w:rFonts w:ascii="Arial" w:hAnsi="Arial" w:cs="Arial"/>
          <w:lang w:val="es-ES_tradnl" w:eastAsia="es-ES"/>
        </w:rPr>
        <w:t xml:space="preserve"> </w:t>
      </w:r>
    </w:p>
    <w:p w14:paraId="3F3A5A8D"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Con el objeto de realizar el seguimiento y control del servicio a ser prestado por el </w:t>
      </w:r>
      <w:r w:rsidRPr="00B7567E">
        <w:rPr>
          <w:rFonts w:ascii="Arial" w:hAnsi="Arial" w:cs="Arial"/>
          <w:b/>
          <w:lang w:val="es-ES_tradnl" w:eastAsia="es-ES"/>
        </w:rPr>
        <w:t>CONSULTOR</w:t>
      </w:r>
      <w:r w:rsidRPr="00B7567E">
        <w:rPr>
          <w:rFonts w:ascii="Arial" w:hAnsi="Arial" w:cs="Arial"/>
          <w:lang w:val="es-ES_tradnl" w:eastAsia="es-ES"/>
        </w:rPr>
        <w:t xml:space="preserve">, la </w:t>
      </w:r>
      <w:r w:rsidRPr="00B7567E">
        <w:rPr>
          <w:rFonts w:ascii="Arial" w:hAnsi="Arial" w:cs="Arial"/>
          <w:b/>
          <w:lang w:val="es-ES_tradnl" w:eastAsia="es-ES"/>
        </w:rPr>
        <w:t>ENTIDAD</w:t>
      </w:r>
      <w:r w:rsidRPr="00B7567E">
        <w:rPr>
          <w:rFonts w:ascii="Arial" w:hAnsi="Arial" w:cs="Arial"/>
          <w:lang w:val="es-ES_tradnl" w:eastAsia="es-ES"/>
        </w:rPr>
        <w:t xml:space="preserve"> desarrollará las funciones de</w:t>
      </w:r>
      <w:r w:rsidRPr="00B7567E">
        <w:rPr>
          <w:rFonts w:ascii="Arial" w:hAnsi="Arial" w:cs="Arial"/>
          <w:b/>
          <w:bCs/>
          <w:lang w:val="es-ES_tradnl" w:eastAsia="es-ES"/>
        </w:rPr>
        <w:t xml:space="preserve"> </w:t>
      </w:r>
      <w:r w:rsidRPr="00B7567E">
        <w:rPr>
          <w:rFonts w:ascii="Arial" w:hAnsi="Arial" w:cs="Arial"/>
          <w:lang w:eastAsia="es-ES"/>
        </w:rPr>
        <w:t>contraparte,</w:t>
      </w:r>
      <w:r w:rsidRPr="00B7567E">
        <w:rPr>
          <w:rFonts w:ascii="Arial" w:hAnsi="Arial" w:cs="Arial"/>
          <w:lang w:val="es-ES_tradnl" w:eastAsia="es-ES"/>
        </w:rPr>
        <w:t xml:space="preserve"> a cuyo fin designará, mediante notificación escrita, como </w:t>
      </w:r>
      <w:r w:rsidRPr="00B7567E">
        <w:rPr>
          <w:rFonts w:ascii="Arial" w:hAnsi="Arial" w:cs="Arial"/>
          <w:lang w:eastAsia="es-ES"/>
        </w:rPr>
        <w:t>contraparte</w:t>
      </w:r>
      <w:r w:rsidRPr="00B7567E">
        <w:rPr>
          <w:rFonts w:ascii="Arial" w:hAnsi="Arial" w:cs="Arial"/>
          <w:b/>
          <w:bCs/>
          <w:lang w:val="es-ES_tradnl" w:eastAsia="es-ES"/>
        </w:rPr>
        <w:t xml:space="preserve"> </w:t>
      </w:r>
      <w:r w:rsidRPr="00B7567E">
        <w:rPr>
          <w:rFonts w:ascii="Arial" w:hAnsi="Arial" w:cs="Arial"/>
          <w:lang w:val="es-ES_tradnl" w:eastAsia="es-ES"/>
        </w:rPr>
        <w:t>a geólogos y/o geofísicos.</w:t>
      </w:r>
    </w:p>
    <w:p w14:paraId="3CB098D5" w14:textId="77777777" w:rsidR="0005378E" w:rsidRPr="00B7567E" w:rsidRDefault="0005378E" w:rsidP="0005378E">
      <w:pPr>
        <w:spacing w:line="200" w:lineRule="exact"/>
        <w:jc w:val="both"/>
        <w:rPr>
          <w:rFonts w:ascii="Arial" w:hAnsi="Arial" w:cs="Arial"/>
          <w:lang w:val="es-ES_tradnl" w:eastAsia="es-ES"/>
        </w:rPr>
      </w:pPr>
    </w:p>
    <w:p w14:paraId="5DE3F367"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lang w:eastAsia="es-ES"/>
        </w:rPr>
        <w:t>contraparte</w:t>
      </w:r>
      <w:r w:rsidRPr="00B7567E">
        <w:rPr>
          <w:rFonts w:ascii="Arial" w:hAnsi="Arial" w:cs="Arial"/>
          <w:bCs/>
          <w:lang w:val="es-ES_tradnl" w:eastAsia="es-ES"/>
        </w:rPr>
        <w:t>,</w:t>
      </w:r>
      <w:r w:rsidRPr="00B7567E">
        <w:rPr>
          <w:rFonts w:ascii="Arial" w:hAnsi="Arial" w:cs="Arial"/>
          <w:b/>
          <w:bCs/>
          <w:lang w:val="es-ES_tradnl" w:eastAsia="es-ES"/>
        </w:rPr>
        <w:t xml:space="preserve"> </w:t>
      </w:r>
      <w:r w:rsidRPr="00B7567E">
        <w:rPr>
          <w:rFonts w:ascii="Arial" w:hAnsi="Arial" w:cs="Arial"/>
          <w:lang w:val="es-ES_tradnl" w:eastAsia="es-ES"/>
        </w:rPr>
        <w:t xml:space="preserve">será el medio autorizado de comunicación, notificación y aprobación de todo cuanto corresponda a los asuntos relacionados con el servicio a ser prestado por el </w:t>
      </w:r>
      <w:r w:rsidRPr="00B7567E">
        <w:rPr>
          <w:rFonts w:ascii="Arial" w:hAnsi="Arial" w:cs="Arial"/>
          <w:b/>
          <w:lang w:val="es-ES_tradnl" w:eastAsia="es-ES"/>
        </w:rPr>
        <w:t>CONSULTOR</w:t>
      </w:r>
      <w:r w:rsidRPr="00B7567E">
        <w:rPr>
          <w:rFonts w:ascii="Arial" w:hAnsi="Arial" w:cs="Arial"/>
          <w:lang w:val="es-ES_tradnl" w:eastAsia="es-ES"/>
        </w:rPr>
        <w:t>, bajo términos del presente Contrato y los documentos que forman parte del mismo.</w:t>
      </w:r>
    </w:p>
    <w:p w14:paraId="0CFD8FF6" w14:textId="77777777" w:rsidR="0005378E" w:rsidRPr="00B7567E" w:rsidRDefault="0005378E" w:rsidP="0005378E">
      <w:pPr>
        <w:spacing w:line="200" w:lineRule="exact"/>
        <w:jc w:val="both"/>
        <w:rPr>
          <w:rFonts w:ascii="Arial" w:hAnsi="Arial" w:cs="Arial"/>
          <w:lang w:val="es-ES_tradnl" w:eastAsia="es-ES"/>
        </w:rPr>
      </w:pPr>
    </w:p>
    <w:p w14:paraId="7688862A"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lang w:eastAsia="es-ES"/>
        </w:rPr>
        <w:t>contraparte</w:t>
      </w:r>
      <w:r w:rsidRPr="00B7567E">
        <w:rPr>
          <w:rFonts w:ascii="Arial" w:hAnsi="Arial" w:cs="Arial"/>
          <w:b/>
          <w:bCs/>
          <w:lang w:val="es-ES_tradnl" w:eastAsia="es-ES"/>
        </w:rPr>
        <w:t>,</w:t>
      </w:r>
      <w:r w:rsidRPr="00B7567E">
        <w:rPr>
          <w:rFonts w:ascii="Arial" w:hAnsi="Arial" w:cs="Arial"/>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B7567E">
        <w:rPr>
          <w:rFonts w:ascii="Arial" w:hAnsi="Arial" w:cs="Arial"/>
          <w:b/>
          <w:lang w:val="es-ES_tradnl" w:eastAsia="es-ES"/>
        </w:rPr>
        <w:t>ENTIDAD</w:t>
      </w:r>
      <w:r w:rsidRPr="00B7567E">
        <w:rPr>
          <w:rFonts w:ascii="Arial" w:hAnsi="Arial" w:cs="Arial"/>
          <w:lang w:val="es-ES_tradnl" w:eastAsia="es-ES"/>
        </w:rPr>
        <w:t>.</w:t>
      </w:r>
    </w:p>
    <w:p w14:paraId="6E8FE321" w14:textId="77777777" w:rsidR="0005378E" w:rsidRPr="00B7567E" w:rsidRDefault="0005378E" w:rsidP="0005378E">
      <w:pPr>
        <w:spacing w:line="200" w:lineRule="exact"/>
        <w:jc w:val="both"/>
        <w:rPr>
          <w:rFonts w:ascii="Arial" w:hAnsi="Arial" w:cs="Arial"/>
          <w:lang w:val="es-ES_tradnl" w:eastAsia="es-ES"/>
        </w:rPr>
      </w:pPr>
    </w:p>
    <w:p w14:paraId="21095C28"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b/>
          <w:lang w:val="es-ES_tradnl" w:eastAsia="es-ES"/>
        </w:rPr>
        <w:t>ENTIDAD</w:t>
      </w:r>
      <w:r w:rsidRPr="00B7567E">
        <w:rPr>
          <w:rFonts w:ascii="Arial" w:hAnsi="Arial" w:cs="Arial"/>
          <w:lang w:val="es-ES_tradnl" w:eastAsia="es-ES"/>
        </w:rPr>
        <w:t xml:space="preserve"> a través de la </w:t>
      </w:r>
      <w:r w:rsidRPr="00B7567E">
        <w:rPr>
          <w:rFonts w:ascii="Arial" w:hAnsi="Arial" w:cs="Arial"/>
          <w:lang w:eastAsia="es-ES"/>
        </w:rPr>
        <w:t>contraparte</w:t>
      </w:r>
      <w:r w:rsidRPr="00B7567E">
        <w:rPr>
          <w:rFonts w:ascii="Arial" w:hAnsi="Arial" w:cs="Arial"/>
          <w:lang w:val="es-ES_tradnl" w:eastAsia="es-ES"/>
        </w:rPr>
        <w:t xml:space="preserve">, observará y evaluará permanentemente el desempeño del </w:t>
      </w:r>
      <w:r w:rsidRPr="00B7567E">
        <w:rPr>
          <w:rFonts w:ascii="Arial" w:hAnsi="Arial" w:cs="Arial"/>
          <w:b/>
          <w:lang w:val="es-ES_tradnl" w:eastAsia="es-ES"/>
        </w:rPr>
        <w:t>CONSULTOR</w:t>
      </w:r>
      <w:r w:rsidRPr="00B7567E">
        <w:rPr>
          <w:rFonts w:ascii="Arial" w:hAnsi="Arial" w:cs="Arial"/>
          <w:lang w:val="es-ES_tradnl" w:eastAsia="es-ES"/>
        </w:rPr>
        <w:t>, a objeto de exigirle, en su caso, mejor desempeño y eficiencia en la prestación de su servicio, o de imponerle sanciones.</w:t>
      </w:r>
    </w:p>
    <w:p w14:paraId="7F21250C" w14:textId="77777777" w:rsidR="0005378E" w:rsidRPr="00B7567E" w:rsidRDefault="0005378E" w:rsidP="0005378E">
      <w:pPr>
        <w:spacing w:line="200" w:lineRule="exact"/>
        <w:jc w:val="both"/>
        <w:rPr>
          <w:rFonts w:ascii="Arial" w:hAnsi="Arial" w:cs="Arial"/>
          <w:lang w:val="es-ES_tradnl" w:eastAsia="es-ES"/>
        </w:rPr>
      </w:pPr>
    </w:p>
    <w:p w14:paraId="3597383E" w14:textId="77777777" w:rsidR="0005378E" w:rsidRPr="00B7567E" w:rsidRDefault="0005378E" w:rsidP="0005378E">
      <w:pPr>
        <w:spacing w:line="200" w:lineRule="exact"/>
        <w:jc w:val="both"/>
        <w:rPr>
          <w:rFonts w:ascii="Arial" w:hAnsi="Arial" w:cs="Arial"/>
          <w:b/>
          <w:bCs/>
          <w:lang w:val="es-ES_tradnl" w:eastAsia="es-ES"/>
        </w:rPr>
      </w:pPr>
      <w:r w:rsidRPr="00B7567E">
        <w:rPr>
          <w:rFonts w:ascii="Arial" w:hAnsi="Arial" w:cs="Arial"/>
          <w:b/>
          <w:lang w:val="es-ES_tradnl" w:eastAsia="es-ES"/>
        </w:rPr>
        <w:t>VIGÉSIMA OCTAVA.- (REPRESENTANTE DEL CONSULTOR)</w:t>
      </w:r>
      <w:r w:rsidRPr="00B7567E">
        <w:rPr>
          <w:rFonts w:ascii="Arial" w:hAnsi="Arial" w:cs="Arial"/>
          <w:b/>
          <w:bCs/>
          <w:lang w:val="es-ES_tradnl" w:eastAsia="es-ES"/>
        </w:rPr>
        <w:t xml:space="preserve"> </w:t>
      </w:r>
    </w:p>
    <w:p w14:paraId="0555782C" w14:textId="77777777" w:rsidR="0005378E" w:rsidRPr="00B7567E" w:rsidRDefault="0005378E" w:rsidP="0005378E">
      <w:pPr>
        <w:spacing w:line="200" w:lineRule="exact"/>
        <w:jc w:val="both"/>
        <w:rPr>
          <w:rFonts w:ascii="Arial" w:hAnsi="Arial" w:cs="Arial"/>
          <w:lang w:eastAsia="es-ES"/>
        </w:rPr>
      </w:pPr>
      <w:r w:rsidRPr="00B7567E">
        <w:rPr>
          <w:rFonts w:ascii="Arial" w:hAnsi="Arial" w:cs="Arial"/>
          <w:bCs/>
          <w:lang w:val="es-ES_tradnl" w:eastAsia="es-ES"/>
        </w:rPr>
        <w:t>El</w:t>
      </w:r>
      <w:r w:rsidRPr="00B7567E">
        <w:rPr>
          <w:rFonts w:ascii="Arial" w:hAnsi="Arial" w:cs="Arial"/>
          <w:b/>
          <w:bCs/>
          <w:lang w:val="es-ES_tradnl" w:eastAsia="es-ES"/>
        </w:rPr>
        <w:t xml:space="preserve"> CONSULTOR </w:t>
      </w:r>
      <w:r w:rsidRPr="00B7567E">
        <w:rPr>
          <w:rFonts w:ascii="Arial" w:hAnsi="Arial" w:cs="Arial"/>
          <w:bCs/>
          <w:lang w:val="es-ES_tradnl" w:eastAsia="es-ES"/>
        </w:rPr>
        <w:t>d</w:t>
      </w:r>
      <w:r w:rsidRPr="00B7567E">
        <w:rPr>
          <w:rFonts w:ascii="Arial" w:hAnsi="Arial" w:cs="Arial"/>
          <w:lang w:val="es-ES_tradnl" w:eastAsia="es-ES"/>
        </w:rPr>
        <w:t xml:space="preserve">esigna como su representante legal en el servicio, al </w:t>
      </w:r>
      <w:r w:rsidRPr="00B7567E">
        <w:rPr>
          <w:rFonts w:ascii="Arial" w:hAnsi="Arial" w:cs="Arial"/>
          <w:bCs/>
          <w:lang w:val="es-ES_tradnl" w:eastAsia="es-ES"/>
        </w:rPr>
        <w:t>gerente de proyecto</w:t>
      </w:r>
      <w:r w:rsidRPr="00B7567E">
        <w:rPr>
          <w:rFonts w:ascii="Arial" w:hAnsi="Arial" w:cs="Arial"/>
          <w:lang w:val="es-ES_tradnl" w:eastAsia="es-ES"/>
        </w:rPr>
        <w:t xml:space="preserve">, profesional calificado en la propuesta del </w:t>
      </w:r>
      <w:r w:rsidRPr="00B7567E">
        <w:rPr>
          <w:rFonts w:ascii="Arial" w:hAnsi="Arial" w:cs="Arial"/>
          <w:b/>
          <w:lang w:val="es-ES_tradnl" w:eastAsia="es-ES"/>
        </w:rPr>
        <w:t>CONSULTOR</w:t>
      </w:r>
      <w:r w:rsidRPr="00B7567E">
        <w:rPr>
          <w:rFonts w:ascii="Arial" w:hAnsi="Arial" w:cs="Arial"/>
          <w:lang w:val="es-ES_tradnl" w:eastAsia="es-ES"/>
        </w:rPr>
        <w:t>, como profesional titulado, con suficiente experiencia en la dirección de consultorías</w:t>
      </w:r>
      <w:r w:rsidRPr="00B7567E">
        <w:rPr>
          <w:rFonts w:ascii="Arial" w:hAnsi="Arial" w:cs="Arial"/>
          <w:b/>
          <w:lang w:val="es-ES_tradnl" w:eastAsia="es-ES"/>
        </w:rPr>
        <w:t xml:space="preserve"> </w:t>
      </w:r>
      <w:r w:rsidRPr="00B7567E">
        <w:rPr>
          <w:rFonts w:ascii="Arial" w:hAnsi="Arial" w:cs="Arial"/>
          <w:lang w:val="es-ES_tradnl" w:eastAsia="es-ES"/>
        </w:rPr>
        <w:t xml:space="preserve">similares, que lo califiquen como idóneo para llevar a cabo satisfactoriamente la prestación del servicio, será presentado oficialmente antes del inicio del trabajo, mediante comunicación escrita dirigida a la </w:t>
      </w:r>
      <w:r w:rsidRPr="00B7567E">
        <w:rPr>
          <w:rFonts w:ascii="Arial" w:hAnsi="Arial" w:cs="Arial"/>
          <w:lang w:eastAsia="es-ES"/>
        </w:rPr>
        <w:t>contraparte.</w:t>
      </w:r>
    </w:p>
    <w:p w14:paraId="3AEFD4B3" w14:textId="77777777" w:rsidR="0005378E" w:rsidRPr="00B7567E" w:rsidRDefault="0005378E" w:rsidP="0005378E">
      <w:pPr>
        <w:spacing w:line="200" w:lineRule="exact"/>
        <w:jc w:val="both"/>
        <w:rPr>
          <w:rFonts w:ascii="Arial" w:hAnsi="Arial" w:cs="Arial"/>
          <w:lang w:val="es-ES_tradnl" w:eastAsia="es-ES"/>
        </w:rPr>
      </w:pPr>
    </w:p>
    <w:p w14:paraId="1DBFB105" w14:textId="77777777" w:rsidR="0005378E" w:rsidRPr="00B7567E" w:rsidRDefault="0005378E" w:rsidP="0005378E">
      <w:pPr>
        <w:spacing w:after="120" w:line="200" w:lineRule="exact"/>
        <w:jc w:val="both"/>
        <w:rPr>
          <w:rFonts w:ascii="Arial" w:hAnsi="Arial" w:cs="Arial"/>
          <w:lang w:eastAsia="es-BO"/>
        </w:rPr>
      </w:pPr>
      <w:r w:rsidRPr="00B7567E">
        <w:rPr>
          <w:rFonts w:ascii="Arial" w:hAnsi="Arial" w:cs="Arial"/>
          <w:lang w:eastAsia="es-BO"/>
        </w:rPr>
        <w:lastRenderedPageBreak/>
        <w:t xml:space="preserve">El </w:t>
      </w:r>
      <w:r w:rsidRPr="00B7567E">
        <w:rPr>
          <w:rFonts w:ascii="Arial" w:hAnsi="Arial" w:cs="Arial"/>
          <w:bCs/>
          <w:lang w:eastAsia="es-BO"/>
        </w:rPr>
        <w:t>gerente</w:t>
      </w:r>
      <w:r w:rsidRPr="00B7567E">
        <w:rPr>
          <w:rFonts w:ascii="Arial" w:hAnsi="Arial" w:cs="Arial"/>
          <w:b/>
          <w:bCs/>
          <w:lang w:eastAsia="es-BO"/>
        </w:rPr>
        <w:t xml:space="preserve"> </w:t>
      </w:r>
      <w:r w:rsidRPr="00B7567E">
        <w:rPr>
          <w:rFonts w:ascii="Arial" w:hAnsi="Arial" w:cs="Arial"/>
          <w:bCs/>
          <w:lang w:eastAsia="es-BO"/>
        </w:rPr>
        <w:t>de</w:t>
      </w:r>
      <w:r w:rsidRPr="00B7567E">
        <w:rPr>
          <w:rFonts w:ascii="Arial" w:hAnsi="Arial" w:cs="Arial"/>
          <w:b/>
          <w:bCs/>
          <w:lang w:eastAsia="es-BO"/>
        </w:rPr>
        <w:t xml:space="preserve"> </w:t>
      </w:r>
      <w:r w:rsidRPr="00B7567E">
        <w:rPr>
          <w:rFonts w:ascii="Arial" w:hAnsi="Arial" w:cs="Arial"/>
          <w:bCs/>
          <w:lang w:eastAsia="es-BO"/>
        </w:rPr>
        <w:t>proyecto</w:t>
      </w:r>
      <w:r w:rsidRPr="00B7567E">
        <w:rPr>
          <w:rFonts w:ascii="Arial" w:hAnsi="Arial" w:cs="Arial"/>
          <w:b/>
          <w:bCs/>
          <w:lang w:eastAsia="es-BO"/>
        </w:rPr>
        <w:t xml:space="preserve"> </w:t>
      </w:r>
      <w:r w:rsidRPr="00B7567E">
        <w:rPr>
          <w:rFonts w:ascii="Arial" w:hAnsi="Arial" w:cs="Arial"/>
          <w:lang w:eastAsia="es-BO"/>
        </w:rPr>
        <w:t>tendrá residencia en el lugar previsto en el documento de contratación directa; prestará servicios a tiempo completo y está facultado para:</w:t>
      </w:r>
    </w:p>
    <w:p w14:paraId="5DF6C60F" w14:textId="77777777" w:rsidR="0005378E" w:rsidRPr="00B7567E" w:rsidRDefault="0005378E" w:rsidP="0005378E">
      <w:pPr>
        <w:numPr>
          <w:ilvl w:val="0"/>
          <w:numId w:val="61"/>
        </w:numPr>
        <w:tabs>
          <w:tab w:val="num" w:pos="1149"/>
        </w:tabs>
        <w:spacing w:line="200" w:lineRule="exact"/>
        <w:jc w:val="both"/>
        <w:rPr>
          <w:rFonts w:ascii="Arial" w:hAnsi="Arial" w:cs="Arial"/>
          <w:b/>
          <w:lang w:val="es-ES_tradnl" w:eastAsia="es-ES"/>
        </w:rPr>
      </w:pPr>
      <w:r w:rsidRPr="00B7567E">
        <w:rPr>
          <w:rFonts w:ascii="Arial" w:hAnsi="Arial" w:cs="Arial"/>
          <w:lang w:val="es-ES_tradnl" w:eastAsia="es-ES"/>
        </w:rPr>
        <w:t>Dirigir el servicio de consultoría.</w:t>
      </w:r>
    </w:p>
    <w:p w14:paraId="5F1924F5"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 xml:space="preserve">Representar al </w:t>
      </w:r>
      <w:r w:rsidRPr="00B7567E">
        <w:rPr>
          <w:rFonts w:ascii="Arial" w:hAnsi="Arial" w:cs="Arial"/>
          <w:b/>
          <w:lang w:val="es-ES_tradnl" w:eastAsia="es-ES"/>
        </w:rPr>
        <w:t>CONSULTOR</w:t>
      </w:r>
      <w:r w:rsidRPr="00B7567E">
        <w:rPr>
          <w:rFonts w:ascii="Arial" w:hAnsi="Arial" w:cs="Arial"/>
          <w:lang w:val="es-ES_tradnl" w:eastAsia="es-ES"/>
        </w:rPr>
        <w:t xml:space="preserve"> </w:t>
      </w:r>
      <w:r w:rsidRPr="00B7567E">
        <w:rPr>
          <w:rFonts w:ascii="Arial" w:hAnsi="Arial" w:cs="Arial"/>
          <w:b/>
          <w:bCs/>
          <w:lang w:val="es-ES_tradnl" w:eastAsia="es-ES"/>
        </w:rPr>
        <w:t xml:space="preserve"> </w:t>
      </w:r>
      <w:r w:rsidRPr="00B7567E">
        <w:rPr>
          <w:rFonts w:ascii="Arial" w:hAnsi="Arial" w:cs="Arial"/>
          <w:lang w:val="es-ES_tradnl" w:eastAsia="es-ES"/>
        </w:rPr>
        <w:t>durante toda la prestación del servicio.</w:t>
      </w:r>
    </w:p>
    <w:p w14:paraId="62ABC057"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Mantener permanentemente informada a la contraparte sobre todos los aspectos relacionados con el servicio.</w:t>
      </w:r>
    </w:p>
    <w:p w14:paraId="71FEB4AD"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 xml:space="preserve">Mantener coordinación permanente y efectiva con la oficina central del </w:t>
      </w:r>
      <w:r w:rsidRPr="00B7567E">
        <w:rPr>
          <w:rFonts w:ascii="Arial" w:hAnsi="Arial" w:cs="Arial"/>
          <w:b/>
          <w:lang w:val="es-ES_tradnl" w:eastAsia="es-ES"/>
        </w:rPr>
        <w:t>CONSULTOR.</w:t>
      </w:r>
    </w:p>
    <w:p w14:paraId="53664057"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 xml:space="preserve">Presentar el organigrama completo del personal del </w:t>
      </w:r>
      <w:r w:rsidRPr="00B7567E">
        <w:rPr>
          <w:rFonts w:ascii="Arial" w:hAnsi="Arial" w:cs="Arial"/>
          <w:b/>
          <w:lang w:val="es-ES_tradnl" w:eastAsia="es-ES"/>
        </w:rPr>
        <w:t>CONSULTOR</w:t>
      </w:r>
      <w:r w:rsidRPr="00B7567E">
        <w:rPr>
          <w:rFonts w:ascii="Arial" w:hAnsi="Arial" w:cs="Arial"/>
          <w:lang w:val="es-ES_tradnl" w:eastAsia="es-ES"/>
        </w:rPr>
        <w:t>, asignado al servicio.</w:t>
      </w:r>
    </w:p>
    <w:p w14:paraId="14BF2E3D"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14:paraId="055D8B78" w14:textId="77777777" w:rsidR="0005378E" w:rsidRPr="00B7567E" w:rsidRDefault="0005378E" w:rsidP="0005378E">
      <w:pPr>
        <w:numPr>
          <w:ilvl w:val="0"/>
          <w:numId w:val="61"/>
        </w:numPr>
        <w:tabs>
          <w:tab w:val="num" w:pos="1149"/>
        </w:tabs>
        <w:spacing w:line="200" w:lineRule="exact"/>
        <w:jc w:val="both"/>
        <w:rPr>
          <w:rFonts w:ascii="Arial" w:hAnsi="Arial" w:cs="Arial"/>
          <w:lang w:val="es-ES_tradnl" w:eastAsia="es-ES"/>
        </w:rPr>
      </w:pPr>
      <w:r w:rsidRPr="00B7567E">
        <w:rPr>
          <w:rFonts w:ascii="Arial" w:hAnsi="Arial" w:cs="Arial"/>
          <w:lang w:val="es-ES_tradnl" w:eastAsia="es-ES"/>
        </w:rPr>
        <w:t>Cuidará de la economía con la que debe desarrollarse la prestación del servicio de consultoría, a efectos de cumplir con el presupuesto asignado.</w:t>
      </w:r>
    </w:p>
    <w:p w14:paraId="70BC1BA2" w14:textId="77777777" w:rsidR="0005378E" w:rsidRPr="00B7567E" w:rsidRDefault="0005378E" w:rsidP="0005378E">
      <w:pPr>
        <w:spacing w:line="200" w:lineRule="exact"/>
        <w:jc w:val="both"/>
        <w:rPr>
          <w:rFonts w:ascii="Arial" w:hAnsi="Arial" w:cs="Arial"/>
          <w:lang w:val="es-ES_tradnl" w:eastAsia="es-ES"/>
        </w:rPr>
      </w:pPr>
    </w:p>
    <w:p w14:paraId="7B7D1A06"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lang w:val="es-ES_tradnl" w:eastAsia="es-ES"/>
        </w:rPr>
        <w:t xml:space="preserve">En caso de ausencia temporal del servicio, por causas emergentes del presente contrato, u otras de fuerza mayor o caso fortuito, con conocimiento y autorización de la </w:t>
      </w:r>
      <w:r w:rsidRPr="00B7567E">
        <w:rPr>
          <w:rFonts w:ascii="Arial" w:hAnsi="Arial" w:cs="Arial"/>
          <w:b/>
          <w:lang w:val="es-ES_tradnl" w:eastAsia="es-ES"/>
        </w:rPr>
        <w:t>ENTIDAD</w:t>
      </w:r>
      <w:r w:rsidRPr="00B7567E">
        <w:rPr>
          <w:rFonts w:ascii="Arial" w:hAnsi="Arial" w:cs="Arial"/>
          <w:lang w:val="es-ES_tradnl" w:eastAsia="es-ES"/>
        </w:rPr>
        <w:t xml:space="preserve"> a través de la </w:t>
      </w:r>
      <w:r w:rsidRPr="00B7567E">
        <w:rPr>
          <w:rFonts w:ascii="Arial" w:hAnsi="Arial" w:cs="Arial"/>
          <w:bCs/>
          <w:lang w:val="es-ES_tradnl" w:eastAsia="es-ES"/>
        </w:rPr>
        <w:t>contraparte</w:t>
      </w:r>
      <w:r w:rsidRPr="00B7567E">
        <w:rPr>
          <w:rFonts w:ascii="Arial" w:hAnsi="Arial" w:cs="Arial"/>
          <w:lang w:val="es-ES_tradnl" w:eastAsia="es-ES"/>
        </w:rPr>
        <w:t xml:space="preserve">; asumirá esas funciones el profesional inmediato inferior, con total autoridad para actuar en legal representación del </w:t>
      </w:r>
      <w:r w:rsidRPr="00B7567E">
        <w:rPr>
          <w:rFonts w:ascii="Arial" w:hAnsi="Arial" w:cs="Arial"/>
          <w:b/>
          <w:lang w:val="es-ES_tradnl" w:eastAsia="es-ES"/>
        </w:rPr>
        <w:t>CONSULTOR.</w:t>
      </w:r>
    </w:p>
    <w:p w14:paraId="095C41E8" w14:textId="77777777" w:rsidR="0005378E" w:rsidRPr="00B7567E" w:rsidRDefault="0005378E" w:rsidP="0005378E">
      <w:pPr>
        <w:spacing w:line="200" w:lineRule="exact"/>
        <w:jc w:val="both"/>
        <w:rPr>
          <w:rFonts w:ascii="Arial" w:hAnsi="Arial" w:cs="Arial"/>
          <w:lang w:val="es-ES_tradnl" w:eastAsia="es-ES"/>
        </w:rPr>
      </w:pPr>
    </w:p>
    <w:p w14:paraId="33592026"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Esta suplencia será temporal y no deberá exceder los treinta (30) días hábiles, salvo casos de gravedad, caso contrario el </w:t>
      </w:r>
      <w:r w:rsidRPr="00B7567E">
        <w:rPr>
          <w:rFonts w:ascii="Arial" w:hAnsi="Arial" w:cs="Arial"/>
          <w:b/>
          <w:lang w:val="es-ES_tradnl" w:eastAsia="es-ES"/>
        </w:rPr>
        <w:t>CONSULTOR</w:t>
      </w:r>
      <w:r w:rsidRPr="00B7567E">
        <w:rPr>
          <w:rFonts w:ascii="Arial" w:hAnsi="Arial" w:cs="Arial"/>
          <w:lang w:val="es-ES_tradnl" w:eastAsia="es-ES"/>
        </w:rPr>
        <w:t xml:space="preserve"> deberá proceder a sustituir al </w:t>
      </w:r>
      <w:r w:rsidRPr="00B7567E">
        <w:rPr>
          <w:rFonts w:ascii="Arial" w:hAnsi="Arial" w:cs="Arial"/>
          <w:bCs/>
          <w:lang w:val="es-ES_tradnl" w:eastAsia="es-ES"/>
        </w:rPr>
        <w:t>gerente</w:t>
      </w:r>
      <w:r w:rsidRPr="00B7567E">
        <w:rPr>
          <w:rFonts w:ascii="Arial" w:hAnsi="Arial" w:cs="Arial"/>
          <w:lang w:val="es-ES_tradnl" w:eastAsia="es-ES"/>
        </w:rPr>
        <w:t xml:space="preserve">, presentando a consideración de la </w:t>
      </w:r>
      <w:r w:rsidRPr="00B7567E">
        <w:rPr>
          <w:rFonts w:ascii="Arial" w:hAnsi="Arial" w:cs="Arial"/>
          <w:b/>
          <w:lang w:val="es-ES_tradnl" w:eastAsia="es-ES"/>
        </w:rPr>
        <w:t>ENTIDAD</w:t>
      </w:r>
      <w:r w:rsidRPr="00B7567E">
        <w:rPr>
          <w:rFonts w:ascii="Arial" w:hAnsi="Arial" w:cs="Arial"/>
          <w:lang w:val="es-ES_tradnl" w:eastAsia="es-ES"/>
        </w:rPr>
        <w:t xml:space="preserve"> una terna de profesionales de similar o mejor calificación que el que será reemplazado.</w:t>
      </w:r>
    </w:p>
    <w:p w14:paraId="7D33147D" w14:textId="77777777" w:rsidR="0005378E" w:rsidRPr="00B7567E" w:rsidRDefault="0005378E" w:rsidP="0005378E">
      <w:pPr>
        <w:spacing w:line="200" w:lineRule="exact"/>
        <w:jc w:val="both"/>
        <w:rPr>
          <w:rFonts w:ascii="Arial" w:hAnsi="Arial" w:cs="Arial"/>
          <w:lang w:val="es-ES_tradnl" w:eastAsia="es-ES"/>
        </w:rPr>
      </w:pPr>
    </w:p>
    <w:p w14:paraId="2BA5F294"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Una vez que la </w:t>
      </w:r>
      <w:r w:rsidRPr="00B7567E">
        <w:rPr>
          <w:rFonts w:ascii="Arial" w:hAnsi="Arial" w:cs="Arial"/>
          <w:b/>
          <w:lang w:val="es-ES_tradnl" w:eastAsia="es-ES"/>
        </w:rPr>
        <w:t>ENTIDAD</w:t>
      </w:r>
      <w:r w:rsidRPr="00B7567E">
        <w:rPr>
          <w:rFonts w:ascii="Arial" w:hAnsi="Arial" w:cs="Arial"/>
          <w:lang w:val="es-ES_tradnl" w:eastAsia="es-ES"/>
        </w:rPr>
        <w:t xml:space="preserve"> acepte por escrito al nuevo </w:t>
      </w:r>
      <w:r w:rsidRPr="00B7567E">
        <w:rPr>
          <w:rFonts w:ascii="Arial" w:hAnsi="Arial" w:cs="Arial"/>
          <w:bCs/>
          <w:lang w:val="es-ES_tradnl" w:eastAsia="es-ES"/>
        </w:rPr>
        <w:t>gerente</w:t>
      </w:r>
      <w:r w:rsidRPr="00B7567E">
        <w:rPr>
          <w:rFonts w:ascii="Arial" w:hAnsi="Arial" w:cs="Arial"/>
          <w:lang w:val="es-ES_tradnl" w:eastAsia="es-ES"/>
        </w:rPr>
        <w:t>, éste recién entrará en ejercicio de la función; cualquier acto anterior es nulo.</w:t>
      </w:r>
    </w:p>
    <w:p w14:paraId="1857D24A" w14:textId="77777777" w:rsidR="0005378E" w:rsidRPr="00B7567E" w:rsidRDefault="0005378E" w:rsidP="0005378E">
      <w:pPr>
        <w:spacing w:line="200" w:lineRule="exact"/>
        <w:jc w:val="both"/>
        <w:rPr>
          <w:rFonts w:ascii="Arial" w:hAnsi="Arial" w:cs="Arial"/>
          <w:b/>
          <w:lang w:val="es-ES_tradnl" w:eastAsia="es-ES"/>
        </w:rPr>
      </w:pPr>
    </w:p>
    <w:p w14:paraId="7C2B0F09"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 xml:space="preserve">VIGÉSIMA NOVENA.- (PERSONAL DEL CONSULTOR) </w:t>
      </w:r>
    </w:p>
    <w:p w14:paraId="1AECC847"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B7567E">
        <w:rPr>
          <w:rFonts w:ascii="Arial" w:hAnsi="Arial" w:cs="Arial"/>
          <w:b/>
          <w:lang w:val="es-ES_tradnl" w:eastAsia="es-ES"/>
        </w:rPr>
        <w:t>ENTIDAD</w:t>
      </w:r>
      <w:r w:rsidRPr="00B7567E">
        <w:rPr>
          <w:rFonts w:ascii="Arial" w:hAnsi="Arial" w:cs="Arial"/>
          <w:lang w:val="es-ES_tradnl" w:eastAsia="es-ES"/>
        </w:rPr>
        <w:t xml:space="preserve">. Cualquier cambio en esta nómina tendrá carácter excepcional, y será debidamente justificado por el </w:t>
      </w:r>
      <w:r w:rsidRPr="00B7567E">
        <w:rPr>
          <w:rFonts w:ascii="Arial" w:hAnsi="Arial" w:cs="Arial"/>
          <w:b/>
          <w:lang w:val="es-ES_tradnl" w:eastAsia="es-ES"/>
        </w:rPr>
        <w:t>CONSULTOR.</w:t>
      </w:r>
    </w:p>
    <w:p w14:paraId="08CC16F3" w14:textId="77777777" w:rsidR="0005378E" w:rsidRPr="00B7567E" w:rsidRDefault="0005378E" w:rsidP="0005378E">
      <w:pPr>
        <w:spacing w:line="200" w:lineRule="exact"/>
        <w:jc w:val="both"/>
        <w:rPr>
          <w:rFonts w:ascii="Arial" w:hAnsi="Arial" w:cs="Arial"/>
          <w:lang w:val="es-ES_tradnl" w:eastAsia="es-ES"/>
        </w:rPr>
      </w:pPr>
    </w:p>
    <w:p w14:paraId="189922E0" w14:textId="77777777" w:rsidR="0005378E" w:rsidRPr="00B7567E" w:rsidRDefault="0005378E" w:rsidP="0005378E">
      <w:pPr>
        <w:numPr>
          <w:ilvl w:val="1"/>
          <w:numId w:val="73"/>
        </w:numPr>
        <w:spacing w:line="200" w:lineRule="exact"/>
        <w:contextualSpacing/>
        <w:jc w:val="both"/>
        <w:rPr>
          <w:rFonts w:ascii="Arial" w:hAnsi="Arial" w:cs="Arial"/>
          <w:lang w:val="es-ES_tradnl" w:eastAsia="es-ES"/>
        </w:rPr>
      </w:pPr>
      <w:r w:rsidRPr="00B7567E">
        <w:rPr>
          <w:rFonts w:ascii="Arial" w:hAnsi="Arial" w:cs="Arial"/>
          <w:b/>
          <w:lang w:val="es-ES_tradnl" w:eastAsia="es-ES"/>
        </w:rPr>
        <w:t xml:space="preserve">Retiro de personal del CONSULTOR a solicitud de la ENTIDAD: </w:t>
      </w: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retirará del servicio a cualquier empleado cuyo cambio justificado sea solicitado por la </w:t>
      </w:r>
      <w:r w:rsidRPr="00B7567E">
        <w:rPr>
          <w:rFonts w:ascii="Arial" w:hAnsi="Arial" w:cs="Arial"/>
          <w:b/>
          <w:lang w:val="es-ES_tradnl" w:eastAsia="es-ES"/>
        </w:rPr>
        <w:t>ENTIDAD</w:t>
      </w:r>
      <w:r w:rsidRPr="00B7567E">
        <w:rPr>
          <w:rFonts w:ascii="Arial" w:hAnsi="Arial" w:cs="Arial"/>
          <w:lang w:val="es-ES_tradnl" w:eastAsia="es-ES"/>
        </w:rPr>
        <w:t xml:space="preserve">, sustituyéndolo por otro de nivel similar o superior. En este caso, los gastos que resulten emergentes del cambio, correrán por cuenta del </w:t>
      </w:r>
      <w:r w:rsidRPr="00B7567E">
        <w:rPr>
          <w:rFonts w:ascii="Arial" w:hAnsi="Arial" w:cs="Arial"/>
          <w:b/>
          <w:lang w:val="es-ES_tradnl" w:eastAsia="es-ES"/>
        </w:rPr>
        <w:t>CONSULTOR</w:t>
      </w:r>
      <w:r w:rsidRPr="00B7567E">
        <w:rPr>
          <w:rFonts w:ascii="Arial" w:hAnsi="Arial" w:cs="Arial"/>
          <w:lang w:val="es-ES_tradnl" w:eastAsia="es-ES"/>
        </w:rPr>
        <w:t>.</w:t>
      </w:r>
    </w:p>
    <w:p w14:paraId="45DBA080" w14:textId="77777777" w:rsidR="0005378E" w:rsidRPr="00B7567E" w:rsidRDefault="0005378E" w:rsidP="0005378E">
      <w:pPr>
        <w:spacing w:line="200" w:lineRule="exact"/>
        <w:jc w:val="both"/>
        <w:rPr>
          <w:rFonts w:ascii="Arial" w:hAnsi="Arial" w:cs="Arial"/>
          <w:lang w:val="es-ES_tradnl" w:eastAsia="es-ES"/>
        </w:rPr>
      </w:pPr>
    </w:p>
    <w:p w14:paraId="15A92006" w14:textId="77777777" w:rsidR="0005378E" w:rsidRPr="00B7567E" w:rsidRDefault="0005378E" w:rsidP="0005378E">
      <w:pPr>
        <w:numPr>
          <w:ilvl w:val="1"/>
          <w:numId w:val="73"/>
        </w:numPr>
        <w:spacing w:line="200" w:lineRule="exact"/>
        <w:contextualSpacing/>
        <w:jc w:val="both"/>
        <w:rPr>
          <w:rFonts w:ascii="Arial" w:hAnsi="Arial" w:cs="Arial"/>
          <w:lang w:val="es-ES_tradnl" w:eastAsia="es-ES"/>
        </w:rPr>
      </w:pPr>
      <w:r w:rsidRPr="00B7567E">
        <w:rPr>
          <w:rFonts w:ascii="Arial" w:hAnsi="Arial" w:cs="Arial"/>
          <w:b/>
          <w:lang w:val="es-ES_tradnl" w:eastAsia="es-ES"/>
        </w:rPr>
        <w:t xml:space="preserve">Seguros </w:t>
      </w:r>
      <w:r w:rsidRPr="00B7567E">
        <w:rPr>
          <w:rFonts w:ascii="Arial" w:hAnsi="Arial" w:cs="Arial"/>
          <w:i/>
          <w:lang w:val="es-ES_tradnl" w:eastAsia="es-ES"/>
        </w:rPr>
        <w:t>(clausula sujeta a modificaciones de la unidad de seguros)</w:t>
      </w:r>
      <w:r w:rsidRPr="00B7567E">
        <w:rPr>
          <w:rFonts w:ascii="Arial" w:hAnsi="Arial" w:cs="Arial"/>
          <w:b/>
          <w:lang w:val="es-ES_tradnl" w:eastAsia="es-ES"/>
        </w:rPr>
        <w:t>:</w:t>
      </w:r>
      <w:r w:rsidRPr="00B7567E">
        <w:rPr>
          <w:rFonts w:ascii="Arial" w:hAnsi="Arial" w:cs="Arial"/>
          <w:lang w:val="es-ES_tradnl" w:eastAsia="es-ES"/>
        </w:rPr>
        <w:t xml:space="preserve"> El </w:t>
      </w:r>
      <w:r w:rsidRPr="00B7567E">
        <w:rPr>
          <w:rFonts w:ascii="Arial" w:hAnsi="Arial" w:cs="Arial"/>
          <w:b/>
          <w:lang w:val="es-ES_tradnl" w:eastAsia="es-ES"/>
        </w:rPr>
        <w:t>CONSULTOR</w:t>
      </w:r>
      <w:r w:rsidRPr="00B7567E">
        <w:rPr>
          <w:rFonts w:ascii="Arial" w:hAnsi="Arial" w:cs="Arial"/>
          <w:lang w:val="es-ES_tradnl" w:eastAsia="es-ES"/>
        </w:rPr>
        <w:t xml:space="preserve"> contratará los seguros, por los conceptos siguientes, cuyo costo estará  incluido en los precios de contrato:</w:t>
      </w:r>
    </w:p>
    <w:p w14:paraId="143E51A3" w14:textId="77777777" w:rsidR="0005378E" w:rsidRPr="00B7567E" w:rsidRDefault="0005378E" w:rsidP="0005378E">
      <w:pPr>
        <w:numPr>
          <w:ilvl w:val="0"/>
          <w:numId w:val="62"/>
        </w:numPr>
        <w:spacing w:line="200" w:lineRule="exact"/>
        <w:ind w:left="1260" w:hanging="267"/>
        <w:jc w:val="both"/>
        <w:rPr>
          <w:rFonts w:ascii="Arial" w:hAnsi="Arial" w:cs="Arial"/>
          <w:lang w:val="es-ES_tradnl" w:eastAsia="es-ES"/>
        </w:rPr>
      </w:pPr>
      <w:r w:rsidRPr="00B7567E">
        <w:rPr>
          <w:rFonts w:ascii="Arial" w:hAnsi="Arial" w:cs="Arial"/>
          <w:lang w:val="es-ES_tradnl" w:eastAsia="es-ES"/>
        </w:rPr>
        <w:t xml:space="preserve">Accidentes o incapacidad para el personal del </w:t>
      </w:r>
      <w:r w:rsidRPr="00B7567E">
        <w:rPr>
          <w:rFonts w:ascii="Arial" w:hAnsi="Arial" w:cs="Arial"/>
          <w:b/>
          <w:lang w:val="es-ES_tradnl" w:eastAsia="es-ES"/>
        </w:rPr>
        <w:t>CONSULTOR</w:t>
      </w:r>
      <w:r w:rsidRPr="00B7567E">
        <w:rPr>
          <w:rFonts w:ascii="Arial" w:hAnsi="Arial" w:cs="Arial"/>
          <w:lang w:val="es-ES_tradnl" w:eastAsia="es-ES"/>
        </w:rPr>
        <w:t>, de acuerdo a la Ley General del Trabajo del Estado Plurinacional de Bolivia.</w:t>
      </w:r>
    </w:p>
    <w:p w14:paraId="35CE8A52" w14:textId="77777777" w:rsidR="0005378E" w:rsidRPr="00B7567E" w:rsidRDefault="0005378E" w:rsidP="0005378E">
      <w:pPr>
        <w:numPr>
          <w:ilvl w:val="0"/>
          <w:numId w:val="62"/>
        </w:numPr>
        <w:spacing w:line="200" w:lineRule="exact"/>
        <w:ind w:left="1260" w:hanging="267"/>
        <w:jc w:val="both"/>
        <w:rPr>
          <w:rFonts w:ascii="Arial" w:hAnsi="Arial" w:cs="Arial"/>
          <w:lang w:val="es-ES_tradnl" w:eastAsia="es-ES"/>
        </w:rPr>
      </w:pPr>
      <w:r w:rsidRPr="00B7567E">
        <w:rPr>
          <w:rFonts w:ascii="Arial" w:hAnsi="Arial" w:cs="Arial"/>
          <w:lang w:val="es-ES_tradnl" w:eastAsia="es-ES"/>
        </w:rPr>
        <w:t>Seguro contra todo riesgo, de los vehículos y equipo asignados al servicio.</w:t>
      </w:r>
    </w:p>
    <w:p w14:paraId="4F9D36CB" w14:textId="77777777" w:rsidR="0005378E" w:rsidRPr="00B7567E" w:rsidRDefault="0005378E" w:rsidP="0005378E">
      <w:pPr>
        <w:spacing w:line="200" w:lineRule="exact"/>
        <w:jc w:val="both"/>
        <w:rPr>
          <w:rFonts w:ascii="Arial" w:hAnsi="Arial" w:cs="Arial"/>
          <w:lang w:val="es-ES_tradnl" w:eastAsia="es-ES"/>
        </w:rPr>
      </w:pPr>
    </w:p>
    <w:p w14:paraId="5D4BDCC4" w14:textId="77777777" w:rsidR="0005378E" w:rsidRPr="00B7567E" w:rsidRDefault="0005378E" w:rsidP="0005378E">
      <w:pPr>
        <w:numPr>
          <w:ilvl w:val="1"/>
          <w:numId w:val="73"/>
        </w:numPr>
        <w:spacing w:line="200" w:lineRule="exact"/>
        <w:ind w:left="426" w:hanging="426"/>
        <w:jc w:val="both"/>
        <w:rPr>
          <w:rFonts w:ascii="Arial" w:hAnsi="Arial" w:cs="Arial"/>
          <w:lang w:val="es-ES_tradnl" w:eastAsia="es-ES"/>
        </w:rPr>
      </w:pPr>
      <w:r w:rsidRPr="00B7567E">
        <w:rPr>
          <w:rFonts w:ascii="Arial" w:hAnsi="Arial" w:cs="Arial"/>
          <w:b/>
          <w:lang w:val="es-ES_tradnl" w:eastAsia="es-ES"/>
        </w:rPr>
        <w:t xml:space="preserve">Coordinación con la oficina central del CONSULTOR: </w:t>
      </w:r>
      <w:r w:rsidRPr="00B7567E">
        <w:rPr>
          <w:rFonts w:ascii="Arial" w:hAnsi="Arial" w:cs="Arial"/>
          <w:lang w:val="es-ES_tradnl" w:eastAsia="es-ES"/>
        </w:rPr>
        <w:t xml:space="preserve">El personal del </w:t>
      </w:r>
      <w:r w:rsidRPr="00B7567E">
        <w:rPr>
          <w:rFonts w:ascii="Arial" w:hAnsi="Arial" w:cs="Arial"/>
          <w:b/>
          <w:lang w:val="es-ES_tradnl" w:eastAsia="es-ES"/>
        </w:rPr>
        <w:t>CONSULTOR</w:t>
      </w:r>
      <w:r w:rsidRPr="00B7567E">
        <w:rPr>
          <w:rFonts w:ascii="Arial" w:hAnsi="Arial" w:cs="Arial"/>
          <w:lang w:val="es-ES_tradnl" w:eastAsia="es-ES"/>
        </w:rPr>
        <w:t xml:space="preserve"> de la oficina principal de éste, coordinará y efectuará un control adecuado de la marcha del servicio, manteniendo contacto permanente con el </w:t>
      </w:r>
      <w:r w:rsidRPr="00B7567E">
        <w:rPr>
          <w:rFonts w:ascii="Arial" w:hAnsi="Arial" w:cs="Arial"/>
          <w:bCs/>
          <w:lang w:val="es-ES_tradnl" w:eastAsia="es-ES"/>
        </w:rPr>
        <w:t>gerente</w:t>
      </w:r>
      <w:r w:rsidRPr="00B7567E">
        <w:rPr>
          <w:rFonts w:ascii="Arial" w:hAnsi="Arial" w:cs="Arial"/>
          <w:b/>
          <w:bCs/>
          <w:lang w:val="es-ES_tradnl" w:eastAsia="es-ES"/>
        </w:rPr>
        <w:t xml:space="preserve"> </w:t>
      </w:r>
      <w:r w:rsidRPr="00B7567E">
        <w:rPr>
          <w:rFonts w:ascii="Arial" w:hAnsi="Arial" w:cs="Arial"/>
          <w:bCs/>
          <w:lang w:val="es-ES_tradnl" w:eastAsia="es-ES"/>
        </w:rPr>
        <w:t>del</w:t>
      </w:r>
      <w:r w:rsidRPr="00B7567E">
        <w:rPr>
          <w:rFonts w:ascii="Arial" w:hAnsi="Arial" w:cs="Arial"/>
          <w:b/>
          <w:bCs/>
          <w:lang w:val="es-ES_tradnl" w:eastAsia="es-ES"/>
        </w:rPr>
        <w:t xml:space="preserve"> </w:t>
      </w:r>
      <w:r w:rsidRPr="00B7567E">
        <w:rPr>
          <w:rFonts w:ascii="Arial" w:hAnsi="Arial" w:cs="Arial"/>
          <w:bCs/>
          <w:lang w:val="es-ES_tradnl" w:eastAsia="es-ES"/>
        </w:rPr>
        <w:t>proyecto</w:t>
      </w:r>
      <w:r w:rsidRPr="00B7567E">
        <w:rPr>
          <w:rFonts w:ascii="Arial" w:hAnsi="Arial" w:cs="Arial"/>
          <w:b/>
          <w:bCs/>
          <w:lang w:val="es-ES_tradnl" w:eastAsia="es-ES"/>
        </w:rPr>
        <w:t xml:space="preserve"> </w:t>
      </w:r>
      <w:r w:rsidRPr="00B7567E">
        <w:rPr>
          <w:rFonts w:ascii="Arial" w:hAnsi="Arial" w:cs="Arial"/>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B7567E">
        <w:rPr>
          <w:rFonts w:ascii="Arial" w:hAnsi="Arial" w:cs="Arial"/>
          <w:b/>
          <w:lang w:val="es-ES_tradnl" w:eastAsia="es-ES"/>
        </w:rPr>
        <w:t>CONSULTOR</w:t>
      </w:r>
      <w:r w:rsidRPr="00B7567E">
        <w:rPr>
          <w:rFonts w:ascii="Arial" w:hAnsi="Arial" w:cs="Arial"/>
          <w:lang w:val="es-ES_tradnl" w:eastAsia="es-ES"/>
        </w:rPr>
        <w:t>.</w:t>
      </w:r>
    </w:p>
    <w:p w14:paraId="42612EEF" w14:textId="77777777" w:rsidR="0005378E" w:rsidRPr="00B7567E" w:rsidRDefault="0005378E" w:rsidP="0005378E">
      <w:pPr>
        <w:spacing w:line="200" w:lineRule="exact"/>
        <w:jc w:val="both"/>
        <w:rPr>
          <w:rFonts w:ascii="Arial" w:hAnsi="Arial" w:cs="Arial"/>
          <w:lang w:val="es-ES_tradnl" w:eastAsia="es-ES"/>
        </w:rPr>
      </w:pPr>
    </w:p>
    <w:p w14:paraId="25525799"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 xml:space="preserve">TRIGESIMA.- (INFORMES) </w:t>
      </w:r>
      <w:r w:rsidRPr="00B7567E">
        <w:rPr>
          <w:rFonts w:ascii="Arial" w:hAnsi="Arial" w:cs="Arial"/>
          <w:i/>
          <w:lang w:val="es-ES_tradnl" w:eastAsia="es-ES"/>
        </w:rPr>
        <w:t xml:space="preserve">(sujeta a lo dispuesto en los términos de referencia o especificaciones </w:t>
      </w:r>
      <w:proofErr w:type="gramStart"/>
      <w:r w:rsidRPr="00B7567E">
        <w:rPr>
          <w:rFonts w:ascii="Arial" w:hAnsi="Arial" w:cs="Arial"/>
          <w:i/>
          <w:lang w:val="es-ES_tradnl" w:eastAsia="es-ES"/>
        </w:rPr>
        <w:t>técnicas )</w:t>
      </w:r>
      <w:proofErr w:type="gramEnd"/>
      <w:r w:rsidRPr="00B7567E">
        <w:rPr>
          <w:rFonts w:ascii="Arial" w:hAnsi="Arial" w:cs="Arial"/>
          <w:lang w:val="es-ES_tradnl" w:eastAsia="es-ES"/>
        </w:rPr>
        <w:t xml:space="preserve"> </w:t>
      </w:r>
    </w:p>
    <w:p w14:paraId="62F75B14"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someterá a la consideración y aprobación de la </w:t>
      </w:r>
      <w:r w:rsidRPr="00B7567E">
        <w:rPr>
          <w:rFonts w:ascii="Arial" w:hAnsi="Arial" w:cs="Arial"/>
          <w:b/>
          <w:lang w:val="es-ES_tradnl" w:eastAsia="es-ES"/>
        </w:rPr>
        <w:t>ENTIDAD</w:t>
      </w:r>
      <w:r w:rsidRPr="00B7567E">
        <w:rPr>
          <w:rFonts w:ascii="Arial" w:hAnsi="Arial" w:cs="Arial"/>
          <w:lang w:val="es-ES_tradnl" w:eastAsia="es-ES"/>
        </w:rPr>
        <w:t xml:space="preserve"> a través de la </w:t>
      </w:r>
      <w:r w:rsidRPr="00B7567E">
        <w:rPr>
          <w:rFonts w:ascii="Arial" w:hAnsi="Arial" w:cs="Arial"/>
          <w:b/>
          <w:lang w:val="es-ES_tradnl" w:eastAsia="es-ES"/>
        </w:rPr>
        <w:t>CONTRAPARTE</w:t>
      </w:r>
      <w:r w:rsidRPr="00B7567E">
        <w:rPr>
          <w:rFonts w:ascii="Arial" w:hAnsi="Arial" w:cs="Arial"/>
          <w:lang w:val="es-ES_tradnl" w:eastAsia="es-ES"/>
        </w:rPr>
        <w:t>, los siguientes informes:</w:t>
      </w:r>
    </w:p>
    <w:p w14:paraId="466DE795" w14:textId="77777777" w:rsidR="0005378E" w:rsidRPr="00B7567E" w:rsidRDefault="0005378E" w:rsidP="0005378E">
      <w:pPr>
        <w:spacing w:line="200" w:lineRule="exact"/>
        <w:jc w:val="both"/>
        <w:rPr>
          <w:rFonts w:ascii="Arial" w:hAnsi="Arial" w:cs="Arial"/>
          <w:lang w:val="es-ES_tradnl" w:eastAsia="es-ES"/>
        </w:rPr>
      </w:pPr>
    </w:p>
    <w:p w14:paraId="015A0664" w14:textId="77777777" w:rsidR="0005378E" w:rsidRPr="00B7567E" w:rsidRDefault="0005378E" w:rsidP="0005378E">
      <w:pPr>
        <w:numPr>
          <w:ilvl w:val="0"/>
          <w:numId w:val="76"/>
        </w:numPr>
        <w:spacing w:line="200" w:lineRule="exact"/>
        <w:contextualSpacing/>
        <w:jc w:val="both"/>
        <w:rPr>
          <w:rFonts w:ascii="Arial" w:hAnsi="Arial" w:cs="Arial"/>
          <w:bCs/>
          <w:lang w:val="es-ES_tradnl" w:eastAsia="es-ES"/>
        </w:rPr>
      </w:pPr>
      <w:r w:rsidRPr="00B7567E">
        <w:rPr>
          <w:rFonts w:ascii="Arial" w:hAnsi="Arial" w:cs="Arial"/>
          <w:lang w:val="es-ES_tradnl" w:eastAsia="es-ES"/>
        </w:rPr>
        <w:t>……..</w:t>
      </w:r>
    </w:p>
    <w:p w14:paraId="75B3D3D6" w14:textId="77777777" w:rsidR="0005378E" w:rsidRPr="00B7567E" w:rsidRDefault="0005378E" w:rsidP="0005378E">
      <w:pPr>
        <w:spacing w:line="200" w:lineRule="exact"/>
        <w:jc w:val="both"/>
        <w:rPr>
          <w:rFonts w:ascii="Arial" w:hAnsi="Arial" w:cs="Arial"/>
          <w:bCs/>
          <w:lang w:val="es-ES_tradnl" w:eastAsia="es-ES"/>
        </w:rPr>
      </w:pPr>
    </w:p>
    <w:p w14:paraId="0ED2AAB6" w14:textId="77777777" w:rsidR="0005378E" w:rsidRPr="00B7567E" w:rsidRDefault="0005378E" w:rsidP="0005378E">
      <w:pPr>
        <w:spacing w:line="200" w:lineRule="exact"/>
        <w:jc w:val="both"/>
        <w:rPr>
          <w:rFonts w:ascii="Arial" w:hAnsi="Arial" w:cs="Arial"/>
          <w:bCs/>
          <w:lang w:val="es-ES_tradnl" w:eastAsia="es-ES"/>
        </w:rPr>
      </w:pPr>
      <w:r w:rsidRPr="00B7567E">
        <w:rPr>
          <w:rFonts w:ascii="Arial" w:hAnsi="Arial" w:cs="Arial"/>
          <w:bCs/>
          <w:lang w:val="es-ES_tradnl" w:eastAsia="es-ES"/>
        </w:rPr>
        <w:t xml:space="preserve">Este informe contendrá también las respectivas conclusiones y recomendaciones a efectos de que la </w:t>
      </w:r>
      <w:r w:rsidRPr="00B7567E">
        <w:rPr>
          <w:rFonts w:ascii="Arial" w:hAnsi="Arial" w:cs="Arial"/>
          <w:b/>
          <w:bCs/>
          <w:lang w:val="es-ES_tradnl" w:eastAsia="es-ES"/>
        </w:rPr>
        <w:t>ENTIDAD</w:t>
      </w:r>
      <w:r w:rsidRPr="00B7567E">
        <w:rPr>
          <w:rFonts w:ascii="Arial" w:hAnsi="Arial" w:cs="Arial"/>
          <w:b/>
          <w:lang w:val="es-ES_tradnl" w:eastAsia="es-ES"/>
        </w:rPr>
        <w:t xml:space="preserve"> </w:t>
      </w:r>
      <w:r w:rsidRPr="00B7567E">
        <w:rPr>
          <w:rFonts w:ascii="Arial" w:hAnsi="Arial" w:cs="Arial"/>
          <w:bCs/>
          <w:lang w:val="es-ES_tradnl" w:eastAsia="es-ES"/>
        </w:rPr>
        <w:t>tome y asuma las acciones técnicas, económicas, legales u otras que correspondan.</w:t>
      </w:r>
    </w:p>
    <w:p w14:paraId="42EBD19F" w14:textId="77777777" w:rsidR="0005378E" w:rsidRPr="00B7567E" w:rsidRDefault="0005378E" w:rsidP="0005378E">
      <w:pPr>
        <w:jc w:val="both"/>
        <w:rPr>
          <w:rFonts w:ascii="Arial" w:hAnsi="Arial" w:cs="Arial"/>
          <w:lang w:val="es-ES_tradnl" w:eastAsia="es-ES"/>
        </w:rPr>
      </w:pPr>
      <w:r w:rsidRPr="00B7567E">
        <w:rPr>
          <w:rFonts w:ascii="Arial" w:hAnsi="Arial" w:cs="Arial"/>
          <w:lang w:val="es-ES_tradnl" w:eastAsia="es-ES"/>
        </w:rPr>
        <w:t> </w:t>
      </w:r>
    </w:p>
    <w:p w14:paraId="6BD5A1DE"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TRIGÉSIMA PRIMERA.- (RESPONSABILIDAD Y OBLIGACIONES DEL CONSULTOR)</w:t>
      </w:r>
    </w:p>
    <w:p w14:paraId="7DAFAB12"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lastRenderedPageBreak/>
        <w:t>31.1</w:t>
      </w:r>
      <w:r w:rsidRPr="00B7567E">
        <w:rPr>
          <w:rFonts w:ascii="Arial" w:hAnsi="Arial" w:cs="Arial"/>
          <w:b/>
          <w:lang w:val="es-ES_tradnl" w:eastAsia="es-ES"/>
        </w:rPr>
        <w:tab/>
        <w:t>Responsabilidad Técnica:</w:t>
      </w:r>
      <w:r w:rsidRPr="00B7567E">
        <w:rPr>
          <w:rFonts w:ascii="Arial" w:hAnsi="Arial" w:cs="Arial"/>
          <w:lang w:val="es-ES_tradnl" w:eastAsia="es-ES"/>
        </w:rPr>
        <w:t xml:space="preserve"> El </w:t>
      </w:r>
      <w:r w:rsidRPr="00B7567E">
        <w:rPr>
          <w:rFonts w:ascii="Arial" w:hAnsi="Arial" w:cs="Arial"/>
          <w:b/>
          <w:lang w:val="es-ES_tradnl" w:eastAsia="es-ES"/>
        </w:rPr>
        <w:t>CONSULTOR</w:t>
      </w:r>
      <w:r w:rsidRPr="00B7567E">
        <w:rPr>
          <w:rFonts w:ascii="Arial" w:hAnsi="Arial" w:cs="Arial"/>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B7567E">
        <w:rPr>
          <w:rFonts w:ascii="Arial" w:hAnsi="Arial" w:cs="Arial"/>
          <w:b/>
          <w:lang w:val="es-ES_tradnl" w:eastAsia="es-ES"/>
        </w:rPr>
        <w:t xml:space="preserve">CONSULTOR </w:t>
      </w:r>
      <w:r w:rsidRPr="00B7567E">
        <w:rPr>
          <w:rFonts w:ascii="Arial" w:hAnsi="Arial" w:cs="Arial"/>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14:paraId="5742C142" w14:textId="77777777" w:rsidR="0005378E" w:rsidRPr="00B7567E" w:rsidRDefault="0005378E" w:rsidP="0005378E">
      <w:pPr>
        <w:spacing w:line="200" w:lineRule="exact"/>
        <w:ind w:left="720"/>
        <w:jc w:val="both"/>
        <w:rPr>
          <w:rFonts w:ascii="Arial" w:hAnsi="Arial" w:cs="Arial"/>
          <w:lang w:val="es-ES_tradnl" w:eastAsia="es-ES"/>
        </w:rPr>
      </w:pPr>
    </w:p>
    <w:p w14:paraId="36FCD439"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En caso de no responder favorablemente a dicho requerimiento, la</w:t>
      </w:r>
      <w:r w:rsidRPr="00B7567E">
        <w:rPr>
          <w:rFonts w:ascii="Arial" w:hAnsi="Arial" w:cs="Arial"/>
          <w:b/>
          <w:lang w:val="es-ES_tradnl" w:eastAsia="es-ES"/>
        </w:rPr>
        <w:t xml:space="preserve"> ENTIDAD</w:t>
      </w:r>
      <w:r w:rsidRPr="00B7567E">
        <w:rPr>
          <w:rFonts w:ascii="Arial" w:hAnsi="Arial" w:cs="Arial"/>
          <w:lang w:val="es-ES_tradnl" w:eastAsia="es-ES"/>
        </w:rPr>
        <w:t xml:space="preserve"> hará conocer a la Contraloría General del Estado, para los efectos legales pertinentes, en razón de que el servicio ha sido prestado bajo un contrato administrativo, por lo cual el </w:t>
      </w:r>
      <w:r w:rsidRPr="00B7567E">
        <w:rPr>
          <w:rFonts w:ascii="Arial" w:hAnsi="Arial" w:cs="Arial"/>
          <w:b/>
          <w:lang w:val="es-ES_tradnl" w:eastAsia="es-ES"/>
        </w:rPr>
        <w:t>CONSULTOR</w:t>
      </w:r>
      <w:r w:rsidRPr="00B7567E">
        <w:rPr>
          <w:rFonts w:ascii="Arial" w:hAnsi="Arial" w:cs="Arial"/>
          <w:lang w:val="es-ES_tradnl" w:eastAsia="es-ES"/>
        </w:rPr>
        <w:t xml:space="preserve"> </w:t>
      </w:r>
      <w:r w:rsidRPr="00B7567E">
        <w:rPr>
          <w:rFonts w:ascii="Arial" w:hAnsi="Arial" w:cs="Arial"/>
          <w:b/>
          <w:lang w:val="es-ES_tradnl" w:eastAsia="es-ES"/>
        </w:rPr>
        <w:t xml:space="preserve"> </w:t>
      </w:r>
      <w:r w:rsidRPr="00B7567E">
        <w:rPr>
          <w:rFonts w:ascii="Arial" w:hAnsi="Arial" w:cs="Arial"/>
          <w:lang w:val="es-ES_tradnl" w:eastAsia="es-ES"/>
        </w:rPr>
        <w:t>es responsable ante el Estado.</w:t>
      </w:r>
    </w:p>
    <w:p w14:paraId="1C6660FB" w14:textId="77777777" w:rsidR="0005378E" w:rsidRPr="00B7567E" w:rsidRDefault="0005378E" w:rsidP="0005378E">
      <w:pPr>
        <w:spacing w:line="200" w:lineRule="exact"/>
        <w:ind w:left="720"/>
        <w:jc w:val="both"/>
        <w:rPr>
          <w:rFonts w:ascii="Arial" w:hAnsi="Arial" w:cs="Arial"/>
          <w:lang w:val="es-ES_tradnl" w:eastAsia="es-ES"/>
        </w:rPr>
      </w:pPr>
    </w:p>
    <w:p w14:paraId="1EA34198"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El </w:t>
      </w:r>
      <w:r w:rsidRPr="00B7567E">
        <w:rPr>
          <w:rFonts w:ascii="Arial" w:hAnsi="Arial" w:cs="Arial"/>
          <w:b/>
          <w:lang w:val="es-ES_tradnl" w:eastAsia="es-ES"/>
        </w:rPr>
        <w:t>CONSULTOR,</w:t>
      </w:r>
      <w:r w:rsidRPr="00B7567E">
        <w:rPr>
          <w:rFonts w:ascii="Arial" w:hAnsi="Arial" w:cs="Arial"/>
          <w:lang w:val="es-ES_tradnl" w:eastAsia="es-ES"/>
        </w:rPr>
        <w:t xml:space="preserve"> en ningún caso efectuará pagos a terceros, ni aceptará pagos indirectos de terceros, en relación con el servicio objeto de este contrato, o con los pagos que de éstos deriven.</w:t>
      </w:r>
    </w:p>
    <w:p w14:paraId="781837D6" w14:textId="77777777" w:rsidR="0005378E" w:rsidRPr="00B7567E" w:rsidRDefault="0005378E" w:rsidP="0005378E">
      <w:pPr>
        <w:spacing w:line="200" w:lineRule="exact"/>
        <w:jc w:val="both"/>
        <w:rPr>
          <w:rFonts w:ascii="Arial" w:hAnsi="Arial" w:cs="Arial"/>
          <w:lang w:val="es-ES_tradnl" w:eastAsia="es-ES"/>
        </w:rPr>
      </w:pPr>
    </w:p>
    <w:p w14:paraId="542301D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No deberá tener vinculación alguna con empresas, organizaciones, funcionarios públicos o personas que puedan potencialmente o de hecho, derivar beneficio comercial del servicio encomendado al </w:t>
      </w:r>
      <w:r w:rsidRPr="00B7567E">
        <w:rPr>
          <w:rFonts w:ascii="Arial" w:hAnsi="Arial" w:cs="Arial"/>
          <w:b/>
          <w:lang w:val="es-ES_tradnl" w:eastAsia="es-ES"/>
        </w:rPr>
        <w:t xml:space="preserve">CONSULTOR, </w:t>
      </w:r>
      <w:r w:rsidRPr="00B7567E">
        <w:rPr>
          <w:rFonts w:ascii="Arial" w:hAnsi="Arial" w:cs="Arial"/>
          <w:lang w:val="es-ES_tradnl" w:eastAsia="es-ES"/>
        </w:rPr>
        <w:t>o de los resultados o recomendaciones de éste.</w:t>
      </w:r>
    </w:p>
    <w:p w14:paraId="5E0B04CD" w14:textId="77777777" w:rsidR="0005378E" w:rsidRPr="00B7567E" w:rsidRDefault="0005378E" w:rsidP="0005378E">
      <w:pPr>
        <w:spacing w:line="200" w:lineRule="exact"/>
        <w:jc w:val="both"/>
        <w:rPr>
          <w:rFonts w:ascii="Arial" w:hAnsi="Arial" w:cs="Arial"/>
          <w:lang w:val="es-ES_tradnl" w:eastAsia="es-ES"/>
        </w:rPr>
      </w:pPr>
    </w:p>
    <w:p w14:paraId="67C408EF"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Bajo esta responsabilidad se establece que el </w:t>
      </w:r>
      <w:r w:rsidRPr="00B7567E">
        <w:rPr>
          <w:rFonts w:ascii="Arial" w:hAnsi="Arial" w:cs="Arial"/>
          <w:b/>
          <w:lang w:val="es-ES_tradnl" w:eastAsia="es-ES"/>
        </w:rPr>
        <w:t xml:space="preserve">CONSULTOR, </w:t>
      </w:r>
      <w:r w:rsidRPr="00B7567E">
        <w:rPr>
          <w:rFonts w:ascii="Arial" w:hAnsi="Arial" w:cs="Arial"/>
          <w:lang w:val="es-ES_tradnl" w:eastAsia="es-ES"/>
        </w:rPr>
        <w:t>se hará pasible a las sanciones legales pertinentes, cuando se haya establecido su culpabilidad, por la vía legal correspondiente.</w:t>
      </w:r>
    </w:p>
    <w:p w14:paraId="66979835" w14:textId="77777777" w:rsidR="0005378E" w:rsidRPr="00B7567E" w:rsidRDefault="0005378E" w:rsidP="0005378E">
      <w:pPr>
        <w:spacing w:line="200" w:lineRule="exact"/>
        <w:ind w:left="540"/>
        <w:jc w:val="both"/>
        <w:rPr>
          <w:rFonts w:ascii="Arial" w:hAnsi="Arial" w:cs="Arial"/>
          <w:lang w:val="es-ES_tradnl" w:eastAsia="es-ES"/>
        </w:rPr>
      </w:pPr>
    </w:p>
    <w:p w14:paraId="60B70BDC"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b/>
          <w:lang w:val="es-ES_tradnl" w:eastAsia="es-ES"/>
        </w:rPr>
        <w:t>31.2</w:t>
      </w:r>
      <w:r w:rsidRPr="00B7567E">
        <w:rPr>
          <w:rFonts w:ascii="Arial" w:hAnsi="Arial" w:cs="Arial"/>
          <w:b/>
          <w:lang w:val="es-ES_tradnl" w:eastAsia="es-ES"/>
        </w:rPr>
        <w:tab/>
        <w:t>Responsabilidad Civil:</w:t>
      </w:r>
      <w:r w:rsidRPr="00B7567E">
        <w:rPr>
          <w:rFonts w:ascii="Arial" w:hAnsi="Arial" w:cs="Arial"/>
          <w:lang w:val="es-ES_tradnl" w:eastAsia="es-ES"/>
        </w:rPr>
        <w:t xml:space="preserve"> El</w:t>
      </w:r>
      <w:r w:rsidRPr="00B7567E">
        <w:rPr>
          <w:rFonts w:ascii="Arial" w:hAnsi="Arial" w:cs="Arial"/>
          <w:b/>
          <w:lang w:val="es-ES_tradnl" w:eastAsia="es-ES"/>
        </w:rPr>
        <w:t xml:space="preserve"> CONSULTOR</w:t>
      </w:r>
      <w:r w:rsidRPr="00B7567E">
        <w:rPr>
          <w:rFonts w:ascii="Arial" w:hAnsi="Arial" w:cs="Arial"/>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14:paraId="694ED242" w14:textId="77777777" w:rsidR="0005378E" w:rsidRPr="00B7567E" w:rsidRDefault="0005378E" w:rsidP="0005378E">
      <w:pPr>
        <w:spacing w:line="200" w:lineRule="exact"/>
        <w:jc w:val="both"/>
        <w:rPr>
          <w:rFonts w:ascii="Arial" w:hAnsi="Arial" w:cs="Arial"/>
          <w:lang w:val="es-ES_tradnl" w:eastAsia="es-ES"/>
        </w:rPr>
      </w:pPr>
    </w:p>
    <w:p w14:paraId="0FE517EE" w14:textId="77777777" w:rsidR="0005378E" w:rsidRPr="00B7567E" w:rsidRDefault="0005378E" w:rsidP="0005378E">
      <w:pPr>
        <w:spacing w:line="200" w:lineRule="exact"/>
        <w:jc w:val="both"/>
        <w:rPr>
          <w:rFonts w:ascii="Arial" w:hAnsi="Arial" w:cs="Arial"/>
          <w:lang w:eastAsia="es-ES"/>
        </w:rPr>
      </w:pPr>
      <w:r w:rsidRPr="00B7567E">
        <w:rPr>
          <w:rFonts w:ascii="Arial" w:hAnsi="Arial" w:cs="Arial"/>
          <w:b/>
          <w:lang w:val="es-ES_tradnl" w:eastAsia="es-ES"/>
        </w:rPr>
        <w:t>31.3</w:t>
      </w:r>
      <w:r w:rsidRPr="00B7567E">
        <w:rPr>
          <w:rFonts w:ascii="Arial" w:hAnsi="Arial" w:cs="Arial"/>
          <w:lang w:val="es-ES_tradnl" w:eastAsia="es-ES"/>
        </w:rPr>
        <w:t xml:space="preserve">  </w:t>
      </w:r>
      <w:r w:rsidRPr="00B7567E">
        <w:rPr>
          <w:rFonts w:ascii="Arial" w:hAnsi="Arial" w:cs="Arial"/>
          <w:b/>
          <w:lang w:eastAsia="es-ES"/>
        </w:rPr>
        <w:t>Obligaciones del CONSULTOR:</w:t>
      </w:r>
      <w:r w:rsidRPr="00B7567E">
        <w:rPr>
          <w:rFonts w:ascii="Arial" w:hAnsi="Arial" w:cs="Arial"/>
          <w:lang w:eastAsia="es-ES"/>
        </w:rPr>
        <w:t xml:space="preserve"> El</w:t>
      </w:r>
      <w:r w:rsidRPr="00B7567E">
        <w:rPr>
          <w:rFonts w:ascii="Arial" w:hAnsi="Arial" w:cs="Arial"/>
          <w:b/>
          <w:lang w:eastAsia="es-ES"/>
        </w:rPr>
        <w:t xml:space="preserve"> CONSULTOR</w:t>
      </w:r>
      <w:r w:rsidRPr="00B7567E">
        <w:rPr>
          <w:rFonts w:ascii="Arial" w:hAnsi="Arial" w:cs="Arial"/>
          <w:lang w:eastAsia="es-ES"/>
        </w:rPr>
        <w:t xml:space="preserve"> se compromete a cumplir con las siguientes obligaciones, que son de carácter enunciativo y no limitativo:</w:t>
      </w:r>
    </w:p>
    <w:p w14:paraId="62D3B2CA" w14:textId="77777777" w:rsidR="0005378E" w:rsidRPr="00B7567E" w:rsidRDefault="0005378E" w:rsidP="0005378E">
      <w:pPr>
        <w:spacing w:line="200" w:lineRule="exact"/>
        <w:jc w:val="both"/>
        <w:rPr>
          <w:rFonts w:ascii="Arial" w:hAnsi="Arial" w:cs="Arial"/>
          <w:lang w:val="es-ES_tradnl" w:eastAsia="es-ES"/>
        </w:rPr>
      </w:pPr>
    </w:p>
    <w:p w14:paraId="6E7EEB76" w14:textId="77777777" w:rsidR="0005378E" w:rsidRPr="00B7567E" w:rsidRDefault="0005378E" w:rsidP="0005378E">
      <w:pPr>
        <w:spacing w:after="200"/>
        <w:ind w:left="1276" w:hanging="708"/>
        <w:jc w:val="both"/>
        <w:rPr>
          <w:rFonts w:ascii="Arial" w:hAnsi="Arial" w:cs="Arial"/>
          <w:lang w:val="es-ES_tradnl" w:eastAsia="es-ES"/>
        </w:rPr>
      </w:pPr>
      <w:r w:rsidRPr="00B7567E">
        <w:rPr>
          <w:rFonts w:ascii="Arial" w:hAnsi="Arial" w:cs="Arial"/>
          <w:b/>
          <w:lang w:val="es-ES_tradnl" w:eastAsia="es-ES"/>
        </w:rPr>
        <w:t>31.1.1</w:t>
      </w:r>
      <w:r w:rsidRPr="00B7567E">
        <w:rPr>
          <w:rFonts w:ascii="Arial" w:hAnsi="Arial" w:cs="Arial"/>
          <w:lang w:val="es-ES_tradnl" w:eastAsia="es-ES"/>
        </w:rPr>
        <w:t xml:space="preserve"> Prestar el servicio de </w:t>
      </w:r>
      <w:proofErr w:type="spellStart"/>
      <w:r w:rsidRPr="00B7567E">
        <w:rPr>
          <w:rFonts w:ascii="Arial" w:hAnsi="Arial" w:cs="Arial"/>
          <w:lang w:val="es-ES_tradnl" w:eastAsia="es-ES"/>
        </w:rPr>
        <w:t>consultoria</w:t>
      </w:r>
      <w:proofErr w:type="spellEnd"/>
      <w:r w:rsidRPr="00B7567E">
        <w:rPr>
          <w:rFonts w:ascii="Arial" w:hAnsi="Arial" w:cs="Arial"/>
          <w:lang w:val="es-ES_tradnl" w:eastAsia="es-ES"/>
        </w:rPr>
        <w:t xml:space="preserve"> objeto del presente contrato, de acuerdo con lo establecido en el documento base de </w:t>
      </w:r>
      <w:proofErr w:type="spellStart"/>
      <w:r w:rsidRPr="00B7567E">
        <w:rPr>
          <w:rFonts w:ascii="Arial" w:hAnsi="Arial" w:cs="Arial"/>
          <w:lang w:val="es-ES_tradnl" w:eastAsia="es-ES"/>
        </w:rPr>
        <w:t>contratacion</w:t>
      </w:r>
      <w:proofErr w:type="spellEnd"/>
      <w:r w:rsidRPr="00B7567E">
        <w:rPr>
          <w:rFonts w:ascii="Arial" w:hAnsi="Arial" w:cs="Arial"/>
          <w:lang w:val="es-ES_tradnl" w:eastAsia="es-ES"/>
        </w:rPr>
        <w:t>, así como las condiciones de su propuesta.</w:t>
      </w:r>
    </w:p>
    <w:p w14:paraId="161C0648" w14:textId="77777777" w:rsidR="0005378E" w:rsidRPr="00B7567E" w:rsidRDefault="0005378E" w:rsidP="0005378E">
      <w:pPr>
        <w:spacing w:after="200"/>
        <w:ind w:left="1276" w:hanging="709"/>
        <w:jc w:val="both"/>
        <w:rPr>
          <w:rFonts w:ascii="Arial" w:hAnsi="Arial" w:cs="Arial"/>
          <w:lang w:val="es-ES_tradnl" w:eastAsia="es-ES"/>
        </w:rPr>
      </w:pPr>
      <w:r w:rsidRPr="00B7567E">
        <w:rPr>
          <w:rFonts w:ascii="Arial" w:hAnsi="Arial" w:cs="Arial"/>
          <w:b/>
          <w:lang w:val="es-ES_tradnl" w:eastAsia="es-ES"/>
        </w:rPr>
        <w:t xml:space="preserve">31.1.2 </w:t>
      </w:r>
      <w:r w:rsidRPr="00B7567E">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C29A7BC" w14:textId="77777777" w:rsidR="0005378E" w:rsidRPr="00B7567E" w:rsidRDefault="0005378E" w:rsidP="0005378E">
      <w:pPr>
        <w:spacing w:after="200"/>
        <w:ind w:left="568"/>
        <w:jc w:val="both"/>
        <w:rPr>
          <w:rFonts w:ascii="Arial" w:hAnsi="Arial" w:cs="Arial"/>
          <w:lang w:val="es-ES_tradnl" w:eastAsia="es-ES"/>
        </w:rPr>
      </w:pPr>
      <w:r w:rsidRPr="00B7567E">
        <w:rPr>
          <w:rFonts w:ascii="Arial" w:hAnsi="Arial" w:cs="Arial"/>
          <w:b/>
          <w:lang w:val="es-ES_tradnl" w:eastAsia="es-ES"/>
        </w:rPr>
        <w:t>31.1.3</w:t>
      </w:r>
      <w:r w:rsidRPr="00B7567E">
        <w:rPr>
          <w:rFonts w:ascii="Arial" w:hAnsi="Arial" w:cs="Arial"/>
          <w:lang w:val="es-ES_tradnl" w:eastAsia="es-ES"/>
        </w:rPr>
        <w:t xml:space="preserve"> Mantener vigentes las garantías presentadas.</w:t>
      </w:r>
    </w:p>
    <w:p w14:paraId="7514BE3F" w14:textId="77777777" w:rsidR="0005378E" w:rsidRPr="00B7567E" w:rsidRDefault="0005378E" w:rsidP="0005378E">
      <w:pPr>
        <w:spacing w:after="200"/>
        <w:ind w:left="568"/>
        <w:jc w:val="both"/>
        <w:rPr>
          <w:rFonts w:ascii="Arial" w:hAnsi="Arial" w:cs="Arial"/>
          <w:lang w:val="es-ES_tradnl" w:eastAsia="es-ES"/>
        </w:rPr>
      </w:pPr>
      <w:r w:rsidRPr="00B7567E">
        <w:rPr>
          <w:rFonts w:ascii="Arial" w:hAnsi="Arial" w:cs="Arial"/>
          <w:b/>
          <w:lang w:val="es-ES_tradnl" w:eastAsia="es-ES"/>
        </w:rPr>
        <w:t xml:space="preserve">31.1.4 </w:t>
      </w:r>
      <w:r w:rsidRPr="00B7567E">
        <w:rPr>
          <w:rFonts w:ascii="Arial" w:hAnsi="Arial" w:cs="Arial"/>
          <w:lang w:val="es-ES_tradnl" w:eastAsia="es-ES"/>
        </w:rPr>
        <w:t xml:space="preserve">Actualizar la (s) garantía (s) (vigencia y/o monto), a requerimiento de la </w:t>
      </w:r>
      <w:r w:rsidRPr="00B7567E">
        <w:rPr>
          <w:rFonts w:ascii="Arial" w:hAnsi="Arial" w:cs="Arial"/>
          <w:b/>
          <w:lang w:val="es-ES_tradnl" w:eastAsia="es-ES"/>
        </w:rPr>
        <w:t>ENTIDAD</w:t>
      </w:r>
      <w:r w:rsidRPr="00B7567E">
        <w:rPr>
          <w:rFonts w:ascii="Arial" w:hAnsi="Arial" w:cs="Arial"/>
          <w:lang w:val="es-ES_tradnl" w:eastAsia="es-ES"/>
        </w:rPr>
        <w:t>.</w:t>
      </w:r>
    </w:p>
    <w:p w14:paraId="37D366C1" w14:textId="77777777" w:rsidR="0005378E" w:rsidRPr="00B7567E" w:rsidRDefault="0005378E" w:rsidP="0005378E">
      <w:pPr>
        <w:spacing w:after="200"/>
        <w:ind w:left="568"/>
        <w:jc w:val="both"/>
        <w:rPr>
          <w:rFonts w:ascii="Arial" w:hAnsi="Arial" w:cs="Arial"/>
          <w:lang w:val="es-ES_tradnl" w:eastAsia="es-ES"/>
        </w:rPr>
      </w:pPr>
      <w:r w:rsidRPr="00B7567E">
        <w:rPr>
          <w:rFonts w:ascii="Arial" w:hAnsi="Arial" w:cs="Arial"/>
          <w:b/>
          <w:lang w:val="es-ES_tradnl" w:eastAsia="es-ES"/>
        </w:rPr>
        <w:t xml:space="preserve">31.1.5 </w:t>
      </w:r>
      <w:r w:rsidRPr="00B7567E">
        <w:rPr>
          <w:rFonts w:ascii="Arial" w:hAnsi="Arial" w:cs="Arial"/>
          <w:lang w:val="es-ES_tradnl" w:eastAsia="es-ES"/>
        </w:rPr>
        <w:t>Cumplir cada una de las cláusulas del presente contrato.</w:t>
      </w:r>
    </w:p>
    <w:p w14:paraId="4419DB4C" w14:textId="77777777" w:rsidR="0005378E" w:rsidRPr="00B7567E" w:rsidRDefault="0005378E" w:rsidP="0005378E">
      <w:pPr>
        <w:spacing w:after="200"/>
        <w:ind w:left="1276" w:hanging="709"/>
        <w:jc w:val="both"/>
        <w:rPr>
          <w:rFonts w:ascii="Arial" w:hAnsi="Arial" w:cs="Arial"/>
          <w:lang w:val="es-ES_tradnl" w:eastAsia="es-ES"/>
        </w:rPr>
      </w:pPr>
      <w:r w:rsidRPr="00B7567E">
        <w:rPr>
          <w:rFonts w:ascii="Arial" w:hAnsi="Arial" w:cs="Arial"/>
          <w:b/>
          <w:lang w:val="es-ES_tradnl" w:eastAsia="es-ES"/>
        </w:rPr>
        <w:t xml:space="preserve">31.1.6 </w:t>
      </w:r>
      <w:r w:rsidRPr="00B7567E">
        <w:rPr>
          <w:rFonts w:ascii="Arial" w:hAnsi="Arial" w:cs="Arial"/>
          <w:lang w:val="es-ES_tradnl" w:eastAsia="es-ES"/>
        </w:rPr>
        <w:t>Asegurar que los contratos suscritos con subcontratistas (cuando corresponda) contengan disposiciones que cumplan con las obligaciones laborales, sociales, ambientales y tributarias, además de las normas aplicables.</w:t>
      </w:r>
    </w:p>
    <w:p w14:paraId="2EFEBCA4" w14:textId="77777777" w:rsidR="0005378E" w:rsidRPr="00B7567E" w:rsidRDefault="0005378E" w:rsidP="0005378E">
      <w:pPr>
        <w:spacing w:after="200"/>
        <w:ind w:left="568"/>
        <w:jc w:val="both"/>
        <w:rPr>
          <w:rFonts w:ascii="Arial" w:hAnsi="Arial" w:cs="Arial"/>
          <w:lang w:val="es-ES_tradnl" w:eastAsia="es-ES"/>
        </w:rPr>
      </w:pPr>
      <w:r w:rsidRPr="00B7567E">
        <w:rPr>
          <w:rFonts w:ascii="Arial" w:hAnsi="Arial" w:cs="Arial"/>
          <w:b/>
          <w:lang w:val="es-ES_tradnl" w:eastAsia="es-ES"/>
        </w:rPr>
        <w:t xml:space="preserve">31.1.7 </w:t>
      </w:r>
      <w:r w:rsidRPr="00B7567E">
        <w:rPr>
          <w:rFonts w:ascii="Arial" w:hAnsi="Arial" w:cs="Arial"/>
          <w:lang w:val="es-ES_tradnl" w:eastAsia="es-ES"/>
        </w:rPr>
        <w:t xml:space="preserve"> Otras obligaciones específicas que la </w:t>
      </w:r>
      <w:r w:rsidRPr="00B7567E">
        <w:rPr>
          <w:rFonts w:ascii="Arial" w:hAnsi="Arial" w:cs="Arial"/>
          <w:b/>
          <w:lang w:val="es-ES_tradnl" w:eastAsia="es-ES"/>
        </w:rPr>
        <w:t>ENTIDAD</w:t>
      </w:r>
      <w:r w:rsidRPr="00B7567E">
        <w:rPr>
          <w:rFonts w:ascii="Arial" w:hAnsi="Arial" w:cs="Arial"/>
          <w:lang w:val="es-ES_tradnl" w:eastAsia="es-ES"/>
        </w:rPr>
        <w:t xml:space="preserve"> considere pertinentes.</w:t>
      </w:r>
    </w:p>
    <w:p w14:paraId="7D97A4BC" w14:textId="77777777" w:rsidR="0005378E" w:rsidRPr="00B7567E" w:rsidRDefault="0005378E" w:rsidP="0005378E">
      <w:pPr>
        <w:spacing w:line="200" w:lineRule="exact"/>
        <w:jc w:val="both"/>
        <w:rPr>
          <w:rFonts w:ascii="Arial" w:hAnsi="Arial" w:cs="Arial"/>
          <w:b/>
          <w:lang w:val="es-ES_tradnl" w:eastAsia="es-ES"/>
        </w:rPr>
      </w:pPr>
      <w:r w:rsidRPr="00B7567E">
        <w:rPr>
          <w:rFonts w:ascii="Arial" w:hAnsi="Arial" w:cs="Arial"/>
          <w:b/>
          <w:lang w:val="es-ES_tradnl" w:eastAsia="es-ES"/>
        </w:rPr>
        <w:t xml:space="preserve">TRIGÉSIMA SEGUNDA.- (SUSPENSIÓN DE ACTIVIDADES) </w:t>
      </w:r>
    </w:p>
    <w:p w14:paraId="3D97B33D"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La </w:t>
      </w:r>
      <w:r w:rsidRPr="00B7567E">
        <w:rPr>
          <w:rFonts w:ascii="Arial" w:hAnsi="Arial" w:cs="Arial"/>
          <w:b/>
          <w:lang w:val="es-ES_tradnl" w:eastAsia="es-ES"/>
        </w:rPr>
        <w:t>ENTIDAD</w:t>
      </w:r>
      <w:r w:rsidRPr="00B7567E">
        <w:rPr>
          <w:rFonts w:ascii="Arial" w:hAnsi="Arial" w:cs="Arial"/>
          <w:lang w:val="es-ES_tradnl" w:eastAsia="es-ES"/>
        </w:rPr>
        <w:t xml:space="preserve"> está facultada para suspender temporalmente los servicios que presta el </w:t>
      </w:r>
      <w:r w:rsidRPr="00B7567E">
        <w:rPr>
          <w:rFonts w:ascii="Arial" w:hAnsi="Arial" w:cs="Arial"/>
          <w:b/>
          <w:bCs/>
          <w:lang w:val="es-ES_tradnl" w:eastAsia="es-ES"/>
        </w:rPr>
        <w:t>CONSULTOR</w:t>
      </w:r>
      <w:r w:rsidRPr="00B7567E">
        <w:rPr>
          <w:rFonts w:ascii="Arial" w:hAnsi="Arial" w:cs="Arial"/>
          <w:lang w:val="es-ES_tradnl" w:eastAsia="es-ES"/>
        </w:rPr>
        <w:t xml:space="preserve">, en cualquier momento, por motivos de fuerza mayor, caso fortuito y/o razones convenientes a los intereses del Estado; para lo cual notificará al </w:t>
      </w:r>
      <w:r w:rsidRPr="00B7567E">
        <w:rPr>
          <w:rFonts w:ascii="Arial" w:hAnsi="Arial" w:cs="Arial"/>
          <w:b/>
          <w:bCs/>
          <w:lang w:val="es-ES_tradnl" w:eastAsia="es-ES"/>
        </w:rPr>
        <w:t xml:space="preserve">CONSULTOR </w:t>
      </w:r>
      <w:r w:rsidRPr="00B7567E">
        <w:rPr>
          <w:rFonts w:ascii="Arial" w:hAnsi="Arial" w:cs="Arial"/>
          <w:lang w:val="es-ES_tradnl" w:eastAsia="es-ES"/>
        </w:rPr>
        <w:t xml:space="preserve">por escrito por intermedio de la </w:t>
      </w:r>
      <w:r w:rsidRPr="00B7567E">
        <w:rPr>
          <w:rFonts w:ascii="Arial" w:hAnsi="Arial" w:cs="Arial"/>
          <w:bCs/>
          <w:lang w:val="es-ES_tradnl" w:eastAsia="es-ES"/>
        </w:rPr>
        <w:t>contraparte</w:t>
      </w:r>
      <w:r w:rsidRPr="00B7567E">
        <w:rPr>
          <w:rFonts w:ascii="Arial" w:hAnsi="Arial" w:cs="Arial"/>
          <w:lang w:val="es-ES_tradnl" w:eastAsia="es-ES"/>
        </w:rPr>
        <w:t>, con una anticipación de cinco (5) días calendario, excepto en los casos de urgencia por alguna emergencia imponderable. Esta suspensión puede ser total o parcial.</w:t>
      </w:r>
    </w:p>
    <w:p w14:paraId="7FC3F70F" w14:textId="77777777" w:rsidR="0005378E" w:rsidRPr="00B7567E" w:rsidRDefault="0005378E" w:rsidP="0005378E">
      <w:pPr>
        <w:spacing w:line="200" w:lineRule="exact"/>
        <w:jc w:val="both"/>
        <w:rPr>
          <w:rFonts w:ascii="Arial" w:hAnsi="Arial" w:cs="Arial"/>
          <w:lang w:val="es-ES_tradnl" w:eastAsia="es-ES"/>
        </w:rPr>
      </w:pPr>
    </w:p>
    <w:p w14:paraId="1BE9FABB" w14:textId="77777777" w:rsidR="0005378E" w:rsidRPr="00B7567E" w:rsidRDefault="0005378E" w:rsidP="0005378E">
      <w:pPr>
        <w:spacing w:line="200" w:lineRule="exact"/>
        <w:jc w:val="both"/>
        <w:rPr>
          <w:rFonts w:ascii="Arial" w:hAnsi="Arial" w:cs="Arial"/>
          <w:lang w:val="es-ES_tradnl" w:eastAsia="es-ES"/>
        </w:rPr>
      </w:pPr>
      <w:r w:rsidRPr="00B7567E">
        <w:rPr>
          <w:rFonts w:ascii="Arial" w:hAnsi="Arial" w:cs="Arial"/>
          <w:lang w:val="es-ES_tradnl" w:eastAsia="es-ES"/>
        </w:rPr>
        <w:t xml:space="preserve">Si los servicios se suspenden parcial o totalmente por negligencia del </w:t>
      </w:r>
      <w:r w:rsidRPr="00B7567E">
        <w:rPr>
          <w:rFonts w:ascii="Arial" w:hAnsi="Arial" w:cs="Arial"/>
          <w:b/>
          <w:bCs/>
          <w:lang w:val="es-ES_tradnl" w:eastAsia="es-ES"/>
        </w:rPr>
        <w:t>CONSULTOR</w:t>
      </w:r>
      <w:r w:rsidRPr="00B7567E">
        <w:rPr>
          <w:rFonts w:ascii="Arial" w:hAnsi="Arial" w:cs="Arial"/>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7A448A35" w14:textId="77777777" w:rsidR="0005378E" w:rsidRPr="00B7567E" w:rsidRDefault="0005378E" w:rsidP="0005378E">
      <w:pPr>
        <w:spacing w:line="200" w:lineRule="exact"/>
        <w:jc w:val="both"/>
        <w:rPr>
          <w:rFonts w:ascii="Arial" w:hAnsi="Arial" w:cs="Arial"/>
          <w:lang w:val="es-ES_tradnl" w:eastAsia="es-ES"/>
        </w:rPr>
      </w:pPr>
    </w:p>
    <w:p w14:paraId="32770EE3" w14:textId="77777777" w:rsidR="0005378E" w:rsidRPr="00B7567E" w:rsidRDefault="0005378E" w:rsidP="0005378E">
      <w:pPr>
        <w:jc w:val="both"/>
        <w:rPr>
          <w:rFonts w:ascii="Arial" w:hAnsi="Arial" w:cs="Arial"/>
          <w:i/>
          <w:lang w:val="es-ES_tradnl" w:eastAsia="es-ES"/>
        </w:rPr>
      </w:pPr>
      <w:r w:rsidRPr="00B7567E">
        <w:rPr>
          <w:rFonts w:ascii="Arial" w:hAnsi="Arial" w:cs="Arial"/>
          <w:b/>
          <w:lang w:val="es-ES_tradnl" w:eastAsia="es-ES"/>
        </w:rPr>
        <w:lastRenderedPageBreak/>
        <w:t>TRIGESIMA TERCERA.- (</w:t>
      </w:r>
      <w:r>
        <w:rPr>
          <w:rFonts w:ascii="Arial" w:hAnsi="Arial" w:cs="Arial"/>
          <w:b/>
          <w:lang w:val="es-ES_tradnl" w:eastAsia="es-ES"/>
        </w:rPr>
        <w:t>RECONOCIMIENTO DE FIRMA DEL CONTRATO</w:t>
      </w:r>
      <w:r w:rsidRPr="00B7567E">
        <w:rPr>
          <w:rFonts w:ascii="Arial" w:hAnsi="Arial" w:cs="Arial"/>
          <w:b/>
          <w:lang w:val="es-ES_tradnl" w:eastAsia="es-ES"/>
        </w:rPr>
        <w:t xml:space="preserve">) </w:t>
      </w:r>
      <w:r w:rsidRPr="00B7567E">
        <w:rPr>
          <w:rFonts w:ascii="Arial" w:hAnsi="Arial" w:cs="Arial"/>
          <w:i/>
          <w:lang w:val="es-ES_tradnl" w:eastAsia="es-ES"/>
        </w:rPr>
        <w:t>(únicamente será aplicable cuando corresponda por el monto del contrato)</w:t>
      </w:r>
    </w:p>
    <w:p w14:paraId="1C82E911" w14:textId="77777777" w:rsidR="0005378E" w:rsidRDefault="0005378E" w:rsidP="0005378E">
      <w:pPr>
        <w:jc w:val="both"/>
        <w:rPr>
          <w:rFonts w:ascii="Bookman Old Style" w:hAnsi="Bookman Old Style" w:cs="Arial"/>
          <w:sz w:val="18"/>
          <w:szCs w:val="18"/>
          <w:lang w:eastAsia="es-BO"/>
        </w:rPr>
      </w:pPr>
    </w:p>
    <w:p w14:paraId="6533F968" w14:textId="77777777" w:rsidR="0005378E" w:rsidRPr="001612B1" w:rsidRDefault="0005378E" w:rsidP="0005378E">
      <w:pPr>
        <w:jc w:val="both"/>
        <w:rPr>
          <w:rFonts w:ascii="Arial" w:hAnsi="Arial" w:cs="Arial"/>
          <w:bCs/>
          <w:lang w:val="es-ES_tradnl" w:eastAsia="es-BO"/>
        </w:rPr>
      </w:pPr>
      <w:r w:rsidRPr="001612B1">
        <w:rPr>
          <w:rFonts w:ascii="Arial" w:hAnsi="Arial" w:cs="Arial"/>
          <w:lang w:eastAsia="es-BO"/>
        </w:rPr>
        <w:t xml:space="preserve">Conjuntamente la suscripción del Contrato, las Partes deberán suscribir el correspondiente reconocimiento de firmas, debiendo el </w:t>
      </w:r>
      <w:r w:rsidRPr="001612B1">
        <w:rPr>
          <w:rFonts w:ascii="Arial" w:hAnsi="Arial" w:cs="Arial"/>
          <w:b/>
          <w:lang w:eastAsia="es-BO"/>
        </w:rPr>
        <w:t xml:space="preserve">PROVEEDOR </w:t>
      </w:r>
      <w:r w:rsidRPr="001612B1">
        <w:rPr>
          <w:rFonts w:ascii="Arial" w:hAnsi="Arial" w:cs="Arial"/>
          <w:lang w:eastAsia="es-BO"/>
        </w:rPr>
        <w:t>asumir el costo que demande dicho  importe</w:t>
      </w:r>
      <w:r w:rsidRPr="001612B1">
        <w:rPr>
          <w:rFonts w:ascii="Arial" w:hAnsi="Arial" w:cs="Arial"/>
          <w:bCs/>
          <w:lang w:val="es-ES_tradnl" w:eastAsia="es-BO"/>
        </w:rPr>
        <w:t xml:space="preserve">. </w:t>
      </w:r>
    </w:p>
    <w:p w14:paraId="15F3E885" w14:textId="77777777" w:rsidR="0005378E" w:rsidRDefault="0005378E" w:rsidP="0005378E">
      <w:pPr>
        <w:jc w:val="both"/>
        <w:rPr>
          <w:rFonts w:ascii="Arial" w:hAnsi="Arial" w:cs="Arial"/>
          <w:bCs/>
          <w:lang w:val="es-ES_tradnl" w:eastAsia="es-BO"/>
        </w:rPr>
      </w:pPr>
    </w:p>
    <w:p w14:paraId="492BF2B5" w14:textId="77777777" w:rsidR="0005378E" w:rsidRPr="001612B1" w:rsidRDefault="0005378E" w:rsidP="0005378E">
      <w:pPr>
        <w:jc w:val="both"/>
        <w:rPr>
          <w:rFonts w:ascii="Arial" w:hAnsi="Arial" w:cs="Arial"/>
          <w:highlight w:val="yellow"/>
          <w:lang w:val="es-ES_tradnl"/>
        </w:rPr>
      </w:pPr>
      <w:r w:rsidRPr="001612B1">
        <w:rPr>
          <w:rFonts w:ascii="Arial" w:hAnsi="Arial" w:cs="Arial"/>
          <w:bCs/>
          <w:lang w:val="es-ES_tradnl" w:eastAsia="es-BO"/>
        </w:rPr>
        <w:t>En caso de que este trámite no se realice, el Contrato servirá a los efectos de Ley y de su cumplimiento, como documento suficiente entre las Partes.</w:t>
      </w:r>
    </w:p>
    <w:p w14:paraId="360AF307" w14:textId="77777777" w:rsidR="0005378E" w:rsidRDefault="0005378E" w:rsidP="0005378E">
      <w:pPr>
        <w:tabs>
          <w:tab w:val="left" w:pos="5682"/>
        </w:tabs>
        <w:jc w:val="both"/>
        <w:rPr>
          <w:rFonts w:ascii="Arial" w:hAnsi="Arial" w:cs="Arial"/>
          <w:b/>
          <w:lang w:val="es-ES_tradnl" w:eastAsia="es-ES"/>
        </w:rPr>
      </w:pPr>
    </w:p>
    <w:p w14:paraId="5D1A353F" w14:textId="77777777" w:rsidR="0005378E" w:rsidRPr="00B7567E" w:rsidRDefault="0005378E" w:rsidP="0005378E">
      <w:pPr>
        <w:tabs>
          <w:tab w:val="left" w:pos="5682"/>
        </w:tabs>
        <w:jc w:val="both"/>
        <w:rPr>
          <w:rFonts w:ascii="Arial" w:hAnsi="Arial" w:cs="Arial"/>
          <w:b/>
          <w:lang w:val="es-ES_tradnl" w:eastAsia="es-ES"/>
        </w:rPr>
      </w:pPr>
      <w:r w:rsidRPr="00B7567E">
        <w:rPr>
          <w:rFonts w:ascii="Arial" w:hAnsi="Arial" w:cs="Arial"/>
          <w:b/>
          <w:lang w:val="es-ES_tradnl" w:eastAsia="es-ES"/>
        </w:rPr>
        <w:t xml:space="preserve">TRIGÉSIMA CUARTA.- (ANTICORRUPCIÓN). </w:t>
      </w:r>
      <w:r w:rsidRPr="00B7567E">
        <w:rPr>
          <w:rFonts w:ascii="Arial" w:hAnsi="Arial" w:cs="Arial"/>
          <w:b/>
          <w:lang w:val="es-ES_tradnl" w:eastAsia="es-ES"/>
        </w:rPr>
        <w:tab/>
      </w:r>
    </w:p>
    <w:p w14:paraId="5179ACB2" w14:textId="77777777" w:rsidR="0005378E" w:rsidRPr="00B7567E" w:rsidRDefault="0005378E" w:rsidP="0005378E">
      <w:pPr>
        <w:jc w:val="both"/>
        <w:rPr>
          <w:rFonts w:ascii="Arial" w:hAnsi="Arial" w:cs="Arial"/>
          <w:bCs/>
          <w:lang w:eastAsia="es-ES"/>
        </w:rPr>
      </w:pPr>
      <w:r w:rsidRPr="00B7567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7567E">
        <w:rPr>
          <w:rFonts w:ascii="Arial" w:hAnsi="Arial" w:cs="Arial"/>
          <w:bCs/>
          <w:lang w:eastAsia="es-ES"/>
        </w:rPr>
        <w:t xml:space="preserve">, sin perjuicio de que la </w:t>
      </w:r>
      <w:r w:rsidRPr="00B7567E">
        <w:rPr>
          <w:rFonts w:ascii="Arial" w:hAnsi="Arial" w:cs="Arial"/>
          <w:b/>
          <w:bCs/>
          <w:lang w:eastAsia="es-ES"/>
        </w:rPr>
        <w:t>ENTIDAD</w:t>
      </w:r>
      <w:r w:rsidRPr="00B7567E">
        <w:rPr>
          <w:rFonts w:ascii="Arial" w:hAnsi="Arial" w:cs="Arial"/>
          <w:bCs/>
          <w:lang w:eastAsia="es-ES"/>
        </w:rPr>
        <w:t xml:space="preserve"> resuelva el presente contrato y se ejecuten las garantías que se encuentren vigentes al momento de la resolución.  </w:t>
      </w:r>
    </w:p>
    <w:p w14:paraId="43E2F757" w14:textId="77777777" w:rsidR="0005378E" w:rsidRPr="00B7567E" w:rsidRDefault="0005378E" w:rsidP="0005378E">
      <w:pPr>
        <w:jc w:val="both"/>
        <w:rPr>
          <w:rFonts w:ascii="Arial" w:hAnsi="Arial" w:cs="Arial"/>
          <w:bCs/>
          <w:lang w:eastAsia="es-ES"/>
        </w:rPr>
      </w:pPr>
    </w:p>
    <w:p w14:paraId="753793CD" w14:textId="77777777" w:rsidR="0005378E" w:rsidRPr="00B7567E" w:rsidRDefault="0005378E" w:rsidP="0005378E">
      <w:pPr>
        <w:autoSpaceDE w:val="0"/>
        <w:autoSpaceDN w:val="0"/>
        <w:adjustRightInd w:val="0"/>
        <w:jc w:val="both"/>
        <w:rPr>
          <w:rFonts w:ascii="Arial" w:hAnsi="Arial" w:cs="Arial"/>
          <w:lang w:val="es-ES_tradnl" w:eastAsia="es-ES"/>
        </w:rPr>
      </w:pPr>
      <w:r w:rsidRPr="00B7567E">
        <w:rPr>
          <w:rFonts w:ascii="Arial" w:hAnsi="Arial" w:cs="Arial"/>
          <w:b/>
          <w:lang w:val="es-ES_tradnl" w:eastAsia="es-ES"/>
        </w:rPr>
        <w:t>TRIGÉSIMA QUINTA.- (CONFORMIDAD)</w:t>
      </w:r>
      <w:r w:rsidRPr="00B7567E">
        <w:rPr>
          <w:rFonts w:ascii="Arial" w:hAnsi="Arial" w:cs="Arial"/>
          <w:lang w:val="es-ES_tradnl" w:eastAsia="es-ES"/>
        </w:rPr>
        <w:t xml:space="preserve"> </w:t>
      </w:r>
    </w:p>
    <w:p w14:paraId="702E1F73" w14:textId="77777777" w:rsidR="0005378E" w:rsidRPr="00B7567E" w:rsidRDefault="0005378E" w:rsidP="0005378E">
      <w:pPr>
        <w:autoSpaceDE w:val="0"/>
        <w:autoSpaceDN w:val="0"/>
        <w:adjustRightInd w:val="0"/>
        <w:jc w:val="both"/>
        <w:rPr>
          <w:rFonts w:ascii="Arial" w:hAnsi="Arial" w:cs="Arial"/>
          <w:b/>
          <w:lang w:val="es-ES_tradnl" w:eastAsia="es-ES"/>
        </w:rPr>
      </w:pPr>
      <w:r w:rsidRPr="00B7567E">
        <w:rPr>
          <w:rFonts w:ascii="Arial" w:hAnsi="Arial" w:cs="Arial"/>
          <w:lang w:eastAsia="es-ES"/>
        </w:rPr>
        <w:t>En señal de conformidad y para su fiel y estricto cumplimiento, suscribimos el presente contrato en cuatro ejemplares de un mismo tenor y validez</w:t>
      </w:r>
      <w:proofErr w:type="gramStart"/>
      <w:r w:rsidRPr="00B7567E">
        <w:rPr>
          <w:rFonts w:ascii="Arial" w:hAnsi="Arial" w:cs="Arial"/>
          <w:lang w:eastAsia="es-ES"/>
        </w:rPr>
        <w:t>, …</w:t>
      </w:r>
      <w:proofErr w:type="gramEnd"/>
      <w:r w:rsidRPr="00B7567E">
        <w:rPr>
          <w:rFonts w:ascii="Arial" w:hAnsi="Arial" w:cs="Arial"/>
          <w:lang w:eastAsia="es-ES"/>
        </w:rPr>
        <w:t xml:space="preserve">….., en representación legal de la </w:t>
      </w:r>
      <w:r w:rsidRPr="00B7567E">
        <w:rPr>
          <w:rFonts w:ascii="Arial" w:hAnsi="Arial" w:cs="Arial"/>
          <w:b/>
          <w:lang w:eastAsia="es-ES"/>
        </w:rPr>
        <w:t>ENTIDAD</w:t>
      </w:r>
      <w:r w:rsidRPr="00B7567E">
        <w:rPr>
          <w:rFonts w:ascii="Arial" w:hAnsi="Arial" w:cs="Arial"/>
          <w:lang w:eastAsia="es-ES"/>
        </w:rPr>
        <w:t xml:space="preserve"> y, el Sr…….. </w:t>
      </w:r>
      <w:proofErr w:type="gramStart"/>
      <w:r w:rsidRPr="00B7567E">
        <w:rPr>
          <w:rFonts w:ascii="Arial" w:hAnsi="Arial" w:cs="Arial"/>
          <w:lang w:eastAsia="es-ES"/>
        </w:rPr>
        <w:t>como</w:t>
      </w:r>
      <w:proofErr w:type="gramEnd"/>
      <w:r w:rsidRPr="00B7567E">
        <w:rPr>
          <w:rFonts w:ascii="Arial" w:hAnsi="Arial" w:cs="Arial"/>
          <w:lang w:eastAsia="es-ES"/>
        </w:rPr>
        <w:t xml:space="preserve"> el</w:t>
      </w:r>
      <w:r w:rsidRPr="00B7567E">
        <w:rPr>
          <w:rFonts w:ascii="Arial" w:hAnsi="Arial" w:cs="Arial"/>
          <w:b/>
          <w:bCs/>
          <w:lang w:eastAsia="es-ES"/>
        </w:rPr>
        <w:t xml:space="preserve"> CONSULTOR</w:t>
      </w:r>
      <w:r w:rsidRPr="00B7567E">
        <w:rPr>
          <w:rFonts w:ascii="Arial" w:hAnsi="Arial" w:cs="Arial"/>
          <w:lang w:eastAsia="es-ES"/>
        </w:rPr>
        <w:t>.</w:t>
      </w:r>
    </w:p>
    <w:p w14:paraId="347961E9" w14:textId="77777777" w:rsidR="0005378E" w:rsidRPr="00B7567E" w:rsidRDefault="0005378E" w:rsidP="0005378E">
      <w:pPr>
        <w:jc w:val="both"/>
        <w:rPr>
          <w:rFonts w:ascii="Arial" w:hAnsi="Arial" w:cs="Arial"/>
          <w:lang w:eastAsia="es-ES"/>
        </w:rPr>
      </w:pPr>
    </w:p>
    <w:p w14:paraId="2FADE71C" w14:textId="77777777" w:rsidR="0005378E" w:rsidRPr="00B7567E" w:rsidRDefault="0005378E" w:rsidP="0005378E">
      <w:pPr>
        <w:jc w:val="both"/>
        <w:rPr>
          <w:rFonts w:ascii="Arial" w:hAnsi="Arial" w:cs="Arial"/>
          <w:lang w:eastAsia="es-ES"/>
        </w:rPr>
      </w:pPr>
      <w:r w:rsidRPr="00B7567E">
        <w:rPr>
          <w:rFonts w:ascii="Arial" w:hAnsi="Arial" w:cs="Arial"/>
          <w:lang w:eastAsia="es-ES"/>
        </w:rPr>
        <w:t>Este documento, conforme a disposiciones legales de control fiscal vigentes, será registrado ante la Contraloría General del Estado en idioma castellano.</w:t>
      </w:r>
    </w:p>
    <w:p w14:paraId="3D87F13E" w14:textId="77777777" w:rsidR="0005378E" w:rsidRPr="00B7567E" w:rsidRDefault="0005378E" w:rsidP="0005378E">
      <w:pPr>
        <w:jc w:val="both"/>
        <w:rPr>
          <w:rFonts w:ascii="Arial" w:hAnsi="Arial" w:cs="Arial"/>
          <w:lang w:eastAsia="es-ES"/>
        </w:rPr>
      </w:pPr>
    </w:p>
    <w:p w14:paraId="233EA9B9" w14:textId="77777777" w:rsidR="0005378E" w:rsidRPr="00B7567E" w:rsidRDefault="0005378E" w:rsidP="0005378E">
      <w:pPr>
        <w:autoSpaceDE w:val="0"/>
        <w:autoSpaceDN w:val="0"/>
        <w:adjustRightInd w:val="0"/>
        <w:jc w:val="both"/>
        <w:rPr>
          <w:rFonts w:ascii="Bookman Old Style" w:hAnsi="Bookman Old Style" w:cs="Verdana-BoldItalic"/>
          <w:b/>
          <w:bCs/>
          <w:iCs/>
          <w:sz w:val="12"/>
          <w:szCs w:val="12"/>
          <w:lang w:eastAsia="es-ES"/>
        </w:rPr>
      </w:pPr>
      <w:r w:rsidRPr="00B7567E">
        <w:rPr>
          <w:rFonts w:ascii="Bookman Old Style" w:hAnsi="Bookman Old Style" w:cs="Verdana-BoldItalic"/>
          <w:b/>
          <w:bCs/>
          <w:iCs/>
          <w:sz w:val="12"/>
          <w:szCs w:val="12"/>
          <w:lang w:eastAsia="es-ES"/>
        </w:rPr>
        <w:t xml:space="preserve"> </w:t>
      </w:r>
    </w:p>
    <w:p w14:paraId="3601DBA6" w14:textId="77777777" w:rsidR="0005378E" w:rsidRPr="00B7567E" w:rsidRDefault="0005378E" w:rsidP="0005378E">
      <w:pPr>
        <w:rPr>
          <w:rFonts w:ascii="Bookman Old Style" w:hAnsi="Bookman Old Style" w:cs="Verdana-BoldItalic"/>
          <w:sz w:val="12"/>
          <w:szCs w:val="12"/>
          <w:lang w:eastAsia="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05378E" w:rsidRPr="00B7567E" w14:paraId="0DE9B6FE" w14:textId="77777777" w:rsidTr="002A3980">
        <w:tc>
          <w:tcPr>
            <w:tcW w:w="4914" w:type="dxa"/>
          </w:tcPr>
          <w:p w14:paraId="0054470D" w14:textId="77777777" w:rsidR="0005378E" w:rsidRPr="00B7567E" w:rsidRDefault="0005378E" w:rsidP="002A3980">
            <w:pPr>
              <w:jc w:val="both"/>
              <w:rPr>
                <w:rFonts w:ascii="Arial" w:hAnsi="Arial" w:cs="Arial"/>
                <w:lang w:eastAsia="es-ES"/>
              </w:rPr>
            </w:pPr>
            <w:r w:rsidRPr="00B7567E">
              <w:rPr>
                <w:rFonts w:ascii="Arial" w:hAnsi="Arial" w:cs="Arial"/>
                <w:lang w:eastAsia="es-ES"/>
              </w:rPr>
              <w:t>Lic. __________________</w:t>
            </w:r>
          </w:p>
        </w:tc>
        <w:tc>
          <w:tcPr>
            <w:tcW w:w="4914" w:type="dxa"/>
          </w:tcPr>
          <w:p w14:paraId="3C3665BC" w14:textId="77777777" w:rsidR="0005378E" w:rsidRPr="00B7567E" w:rsidRDefault="0005378E" w:rsidP="002A3980">
            <w:pPr>
              <w:jc w:val="both"/>
              <w:rPr>
                <w:rFonts w:ascii="Arial" w:hAnsi="Arial" w:cs="Arial"/>
                <w:lang w:eastAsia="es-ES"/>
              </w:rPr>
            </w:pPr>
            <w:r w:rsidRPr="00B7567E">
              <w:rPr>
                <w:rFonts w:ascii="Arial" w:hAnsi="Arial" w:cs="Arial"/>
                <w:lang w:eastAsia="es-ES"/>
              </w:rPr>
              <w:t xml:space="preserve">          Sr. ____________________________</w:t>
            </w:r>
          </w:p>
        </w:tc>
      </w:tr>
      <w:tr w:rsidR="0005378E" w:rsidRPr="00B7567E" w14:paraId="4C2CE843" w14:textId="77777777" w:rsidTr="002A3980">
        <w:tc>
          <w:tcPr>
            <w:tcW w:w="4914" w:type="dxa"/>
          </w:tcPr>
          <w:p w14:paraId="5A1DDA08" w14:textId="77777777" w:rsidR="0005378E" w:rsidRPr="00B7567E" w:rsidRDefault="0005378E" w:rsidP="002A3980">
            <w:pPr>
              <w:jc w:val="both"/>
              <w:rPr>
                <w:rFonts w:ascii="Arial" w:hAnsi="Arial" w:cs="Arial"/>
                <w:i/>
                <w:lang w:eastAsia="es-ES"/>
              </w:rPr>
            </w:pPr>
            <w:r w:rsidRPr="00B7567E">
              <w:rPr>
                <w:rFonts w:ascii="Arial" w:hAnsi="Arial" w:cs="Arial"/>
                <w:i/>
                <w:lang w:eastAsia="es-ES"/>
              </w:rPr>
              <w:t xml:space="preserve">                       cargo</w:t>
            </w:r>
          </w:p>
          <w:p w14:paraId="464241BE" w14:textId="77777777" w:rsidR="0005378E" w:rsidRPr="00B7567E" w:rsidRDefault="0005378E" w:rsidP="002A3980">
            <w:pPr>
              <w:jc w:val="both"/>
              <w:rPr>
                <w:rFonts w:ascii="Arial" w:hAnsi="Arial" w:cs="Arial"/>
                <w:b/>
                <w:lang w:eastAsia="es-ES"/>
              </w:rPr>
            </w:pPr>
            <w:r>
              <w:rPr>
                <w:rFonts w:ascii="Arial" w:hAnsi="Arial" w:cs="Arial"/>
                <w:b/>
                <w:lang w:eastAsia="es-ES"/>
              </w:rPr>
              <w:t xml:space="preserve">             </w:t>
            </w:r>
            <w:r w:rsidRPr="00B7567E">
              <w:rPr>
                <w:rFonts w:ascii="Arial" w:hAnsi="Arial" w:cs="Arial"/>
                <w:b/>
                <w:lang w:eastAsia="es-ES"/>
              </w:rPr>
              <w:t>YPFB</w:t>
            </w:r>
          </w:p>
          <w:p w14:paraId="76E0F1E2" w14:textId="77777777" w:rsidR="0005378E" w:rsidRPr="00B7567E" w:rsidRDefault="0005378E" w:rsidP="002A3980">
            <w:pPr>
              <w:rPr>
                <w:rFonts w:ascii="Arial" w:hAnsi="Arial" w:cs="Arial"/>
                <w:b/>
                <w:lang w:eastAsia="es-ES"/>
              </w:rPr>
            </w:pPr>
            <w:r>
              <w:rPr>
                <w:rFonts w:ascii="Arial" w:hAnsi="Arial" w:cs="Arial"/>
                <w:b/>
                <w:lang w:eastAsia="es-ES"/>
              </w:rPr>
              <w:t xml:space="preserve">            </w:t>
            </w:r>
            <w:r w:rsidRPr="00B7567E">
              <w:rPr>
                <w:rFonts w:ascii="Arial" w:hAnsi="Arial" w:cs="Arial"/>
                <w:b/>
                <w:lang w:eastAsia="es-ES"/>
              </w:rPr>
              <w:t>ENTIDAD</w:t>
            </w:r>
          </w:p>
        </w:tc>
        <w:tc>
          <w:tcPr>
            <w:tcW w:w="4914" w:type="dxa"/>
          </w:tcPr>
          <w:p w14:paraId="2EAC5F77" w14:textId="77777777" w:rsidR="0005378E" w:rsidRPr="00B7567E" w:rsidRDefault="0005378E" w:rsidP="002A3980">
            <w:pPr>
              <w:jc w:val="both"/>
              <w:rPr>
                <w:rFonts w:ascii="Arial" w:hAnsi="Arial" w:cs="Arial"/>
                <w:i/>
                <w:lang w:eastAsia="es-ES"/>
              </w:rPr>
            </w:pPr>
            <w:r w:rsidRPr="00B7567E">
              <w:rPr>
                <w:rFonts w:ascii="Arial" w:hAnsi="Arial" w:cs="Arial"/>
                <w:i/>
                <w:lang w:eastAsia="es-ES"/>
              </w:rPr>
              <w:t xml:space="preserve">                         Nombre empresa</w:t>
            </w:r>
          </w:p>
          <w:p w14:paraId="25D73585" w14:textId="77777777" w:rsidR="0005378E" w:rsidRPr="00B7567E" w:rsidRDefault="0005378E" w:rsidP="002A3980">
            <w:pPr>
              <w:jc w:val="both"/>
              <w:rPr>
                <w:rFonts w:ascii="Arial" w:hAnsi="Arial" w:cs="Arial"/>
                <w:b/>
                <w:lang w:eastAsia="es-ES"/>
              </w:rPr>
            </w:pPr>
            <w:r>
              <w:rPr>
                <w:rFonts w:ascii="Arial" w:hAnsi="Arial" w:cs="Arial"/>
                <w:b/>
                <w:lang w:eastAsia="es-ES"/>
              </w:rPr>
              <w:t xml:space="preserve">                           CONSULTOR</w:t>
            </w:r>
          </w:p>
        </w:tc>
      </w:tr>
    </w:tbl>
    <w:p w14:paraId="71D72DF9" w14:textId="77777777" w:rsidR="0005378E" w:rsidRPr="00B7567E" w:rsidRDefault="0005378E" w:rsidP="0005378E">
      <w:pPr>
        <w:rPr>
          <w:rFonts w:ascii="Bookman Old Style" w:hAnsi="Bookman Old Style" w:cs="Verdana-BoldItalic"/>
          <w:sz w:val="12"/>
          <w:szCs w:val="12"/>
          <w:lang w:eastAsia="es-ES"/>
        </w:rPr>
      </w:pPr>
    </w:p>
    <w:p w14:paraId="670BAF47" w14:textId="77777777" w:rsidR="0005378E" w:rsidRPr="00B7567E" w:rsidRDefault="0005378E" w:rsidP="0005378E">
      <w:pPr>
        <w:rPr>
          <w:rFonts w:ascii="Bookman Old Style" w:hAnsi="Bookman Old Style" w:cs="Verdana-BoldItalic"/>
          <w:sz w:val="12"/>
          <w:szCs w:val="12"/>
          <w:lang w:eastAsia="es-ES"/>
        </w:rPr>
      </w:pPr>
    </w:p>
    <w:p w14:paraId="4650205E" w14:textId="77777777" w:rsidR="0005378E" w:rsidRPr="00B7567E" w:rsidRDefault="0005378E" w:rsidP="0005378E">
      <w:pPr>
        <w:rPr>
          <w:rFonts w:ascii="Bookman Old Style" w:hAnsi="Bookman Old Style" w:cs="Verdana-BoldItalic"/>
          <w:sz w:val="12"/>
          <w:szCs w:val="12"/>
          <w:lang w:eastAsia="es-ES"/>
        </w:rPr>
      </w:pPr>
    </w:p>
    <w:p w14:paraId="0AF68D5E" w14:textId="77777777" w:rsidR="0005378E" w:rsidRPr="00B7567E" w:rsidRDefault="0005378E" w:rsidP="0005378E">
      <w:pPr>
        <w:rPr>
          <w:rFonts w:ascii="Bookman Old Style" w:hAnsi="Bookman Old Style" w:cs="Verdana-BoldItalic"/>
          <w:sz w:val="12"/>
          <w:szCs w:val="12"/>
          <w:lang w:eastAsia="es-ES"/>
        </w:rPr>
      </w:pPr>
    </w:p>
    <w:p w14:paraId="2F9A131C" w14:textId="77777777" w:rsidR="0005378E" w:rsidRPr="00F176B9" w:rsidRDefault="0005378E" w:rsidP="0005378E">
      <w:pPr>
        <w:jc w:val="center"/>
        <w:rPr>
          <w:rFonts w:asciiTheme="minorHAnsi" w:hAnsiTheme="minorHAnsi" w:cstheme="minorHAnsi"/>
          <w:b/>
          <w:bCs/>
          <w:sz w:val="22"/>
          <w:szCs w:val="22"/>
        </w:rPr>
      </w:pPr>
    </w:p>
    <w:p w14:paraId="44DBE958" w14:textId="77777777" w:rsidR="0005378E" w:rsidRPr="00552079" w:rsidRDefault="0005378E" w:rsidP="0005378E">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393BC72" w14:textId="77777777" w:rsidR="0005378E" w:rsidRPr="00552079" w:rsidRDefault="0005378E" w:rsidP="0005378E">
      <w:pPr>
        <w:jc w:val="center"/>
        <w:rPr>
          <w:rFonts w:asciiTheme="minorHAnsi" w:hAnsiTheme="minorHAnsi" w:cstheme="minorHAnsi"/>
          <w:b/>
          <w:bCs/>
          <w:sz w:val="22"/>
          <w:szCs w:val="22"/>
          <w:lang w:val="es-ES_tradnl"/>
        </w:rPr>
      </w:pPr>
    </w:p>
    <w:p w14:paraId="15B13556" w14:textId="77777777" w:rsidR="0005378E" w:rsidRDefault="0005378E" w:rsidP="0005378E">
      <w:pPr>
        <w:jc w:val="center"/>
        <w:rPr>
          <w:rFonts w:asciiTheme="minorHAnsi" w:hAnsiTheme="minorHAnsi" w:cstheme="minorHAnsi"/>
          <w:b/>
          <w:bCs/>
          <w:sz w:val="22"/>
          <w:szCs w:val="22"/>
          <w:lang w:val="es-ES_tradnl"/>
        </w:rPr>
      </w:pPr>
    </w:p>
    <w:p w14:paraId="4A57E880" w14:textId="77777777" w:rsidR="0005378E" w:rsidRDefault="0005378E" w:rsidP="0005378E">
      <w:pPr>
        <w:jc w:val="center"/>
        <w:rPr>
          <w:rFonts w:asciiTheme="minorHAnsi" w:hAnsiTheme="minorHAnsi" w:cstheme="minorHAnsi"/>
          <w:b/>
          <w:bCs/>
          <w:sz w:val="22"/>
          <w:szCs w:val="22"/>
          <w:lang w:val="es-ES_tradnl"/>
        </w:rPr>
      </w:pPr>
    </w:p>
    <w:p w14:paraId="297F628C" w14:textId="77777777" w:rsidR="0005378E" w:rsidRDefault="0005378E" w:rsidP="0005378E">
      <w:pPr>
        <w:jc w:val="center"/>
        <w:rPr>
          <w:rFonts w:asciiTheme="minorHAnsi" w:hAnsiTheme="minorHAnsi" w:cstheme="minorHAnsi"/>
          <w:b/>
          <w:bCs/>
          <w:sz w:val="22"/>
          <w:szCs w:val="22"/>
          <w:lang w:val="es-ES_tradnl"/>
        </w:rPr>
      </w:pPr>
    </w:p>
    <w:p w14:paraId="16F46BDB" w14:textId="77777777" w:rsidR="0005378E" w:rsidRDefault="0005378E" w:rsidP="0005378E">
      <w:pPr>
        <w:jc w:val="center"/>
        <w:rPr>
          <w:rFonts w:asciiTheme="minorHAnsi" w:hAnsiTheme="minorHAnsi" w:cstheme="minorHAnsi"/>
          <w:b/>
          <w:bCs/>
          <w:sz w:val="22"/>
          <w:szCs w:val="22"/>
          <w:lang w:val="es-ES_tradnl"/>
        </w:rPr>
      </w:pPr>
    </w:p>
    <w:p w14:paraId="39DA5F9D" w14:textId="77777777" w:rsidR="0005378E" w:rsidRDefault="0005378E" w:rsidP="0005378E">
      <w:pPr>
        <w:jc w:val="center"/>
        <w:rPr>
          <w:rFonts w:asciiTheme="minorHAnsi" w:hAnsiTheme="minorHAnsi" w:cstheme="minorHAnsi"/>
          <w:b/>
          <w:bCs/>
          <w:sz w:val="22"/>
          <w:szCs w:val="22"/>
          <w:lang w:val="es-ES_tradnl"/>
        </w:rPr>
      </w:pPr>
    </w:p>
    <w:p w14:paraId="0992E693" w14:textId="77777777" w:rsidR="0005378E" w:rsidRDefault="0005378E" w:rsidP="0005378E">
      <w:pPr>
        <w:jc w:val="center"/>
        <w:rPr>
          <w:rFonts w:asciiTheme="minorHAnsi" w:hAnsiTheme="minorHAnsi" w:cstheme="minorHAnsi"/>
          <w:b/>
          <w:bCs/>
          <w:sz w:val="22"/>
          <w:szCs w:val="22"/>
          <w:lang w:val="es-ES_tradnl"/>
        </w:rPr>
      </w:pPr>
    </w:p>
    <w:p w14:paraId="6FE1345B" w14:textId="77777777" w:rsidR="00A07912" w:rsidRPr="00552079" w:rsidRDefault="00A07912" w:rsidP="0005378E">
      <w:pPr>
        <w:jc w:val="center"/>
        <w:rPr>
          <w:rFonts w:asciiTheme="minorHAnsi" w:hAnsiTheme="minorHAnsi" w:cstheme="minorHAnsi"/>
          <w:b/>
          <w:bCs/>
          <w:sz w:val="22"/>
          <w:szCs w:val="22"/>
          <w:lang w:val="es-ES_tradnl"/>
        </w:rPr>
      </w:pPr>
    </w:p>
    <w:sectPr w:rsidR="00A07912" w:rsidRPr="00552079" w:rsidSect="00167BEB">
      <w:footerReference w:type="default" r:id="rId22"/>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8A813" w14:textId="77777777" w:rsidR="008F242E" w:rsidRDefault="008F242E">
      <w:r>
        <w:separator/>
      </w:r>
    </w:p>
  </w:endnote>
  <w:endnote w:type="continuationSeparator" w:id="0">
    <w:p w14:paraId="4F71E3FE" w14:textId="77777777" w:rsidR="008F242E" w:rsidRDefault="008F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24C3F" w14:textId="77777777" w:rsidR="008F242E" w:rsidRDefault="008F242E">
    <w:pPr>
      <w:pStyle w:val="Piedepgina"/>
      <w:jc w:val="right"/>
    </w:pPr>
    <w:r>
      <w:fldChar w:fldCharType="begin"/>
    </w:r>
    <w:r>
      <w:instrText xml:space="preserve"> PAGE   \* MERGEFORMAT </w:instrText>
    </w:r>
    <w:r>
      <w:fldChar w:fldCharType="separate"/>
    </w:r>
    <w:r w:rsidR="00564641">
      <w:rPr>
        <w:noProof/>
      </w:rPr>
      <w:t>62</w:t>
    </w:r>
    <w:r>
      <w:fldChar w:fldCharType="end"/>
    </w:r>
  </w:p>
  <w:p w14:paraId="22E3D259" w14:textId="77777777" w:rsidR="008F242E" w:rsidRDefault="008F24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AEB00" w14:textId="77777777" w:rsidR="008F242E" w:rsidRDefault="008F242E">
      <w:r>
        <w:separator/>
      </w:r>
    </w:p>
  </w:footnote>
  <w:footnote w:type="continuationSeparator" w:id="0">
    <w:p w14:paraId="799F10E8" w14:textId="77777777" w:rsidR="008F242E" w:rsidRDefault="008F2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9221ADB"/>
    <w:multiLevelType w:val="hybridMultilevel"/>
    <w:tmpl w:val="046ACE6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0BA97E99"/>
    <w:multiLevelType w:val="hybridMultilevel"/>
    <w:tmpl w:val="F0C8E60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E06AC0"/>
    <w:multiLevelType w:val="hybridMultilevel"/>
    <w:tmpl w:val="18B2D162"/>
    <w:lvl w:ilvl="0" w:tplc="400A000B">
      <w:start w:val="1"/>
      <w:numFmt w:val="bullet"/>
      <w:lvlText w:val=""/>
      <w:lvlJc w:val="left"/>
      <w:pPr>
        <w:ind w:left="1259" w:hanging="360"/>
      </w:pPr>
      <w:rPr>
        <w:rFonts w:ascii="Wingdings" w:hAnsi="Wingdings" w:hint="default"/>
      </w:rPr>
    </w:lvl>
    <w:lvl w:ilvl="1" w:tplc="400A0003" w:tentative="1">
      <w:start w:val="1"/>
      <w:numFmt w:val="bullet"/>
      <w:lvlText w:val="o"/>
      <w:lvlJc w:val="left"/>
      <w:pPr>
        <w:ind w:left="1979" w:hanging="360"/>
      </w:pPr>
      <w:rPr>
        <w:rFonts w:ascii="Courier New" w:hAnsi="Courier New" w:cs="Courier New" w:hint="default"/>
      </w:rPr>
    </w:lvl>
    <w:lvl w:ilvl="2" w:tplc="400A0005" w:tentative="1">
      <w:start w:val="1"/>
      <w:numFmt w:val="bullet"/>
      <w:lvlText w:val=""/>
      <w:lvlJc w:val="left"/>
      <w:pPr>
        <w:ind w:left="2699" w:hanging="360"/>
      </w:pPr>
      <w:rPr>
        <w:rFonts w:ascii="Wingdings" w:hAnsi="Wingdings" w:hint="default"/>
      </w:rPr>
    </w:lvl>
    <w:lvl w:ilvl="3" w:tplc="400A0001" w:tentative="1">
      <w:start w:val="1"/>
      <w:numFmt w:val="bullet"/>
      <w:lvlText w:val=""/>
      <w:lvlJc w:val="left"/>
      <w:pPr>
        <w:ind w:left="3419" w:hanging="360"/>
      </w:pPr>
      <w:rPr>
        <w:rFonts w:ascii="Symbol" w:hAnsi="Symbol" w:hint="default"/>
      </w:rPr>
    </w:lvl>
    <w:lvl w:ilvl="4" w:tplc="400A0003" w:tentative="1">
      <w:start w:val="1"/>
      <w:numFmt w:val="bullet"/>
      <w:lvlText w:val="o"/>
      <w:lvlJc w:val="left"/>
      <w:pPr>
        <w:ind w:left="4139" w:hanging="360"/>
      </w:pPr>
      <w:rPr>
        <w:rFonts w:ascii="Courier New" w:hAnsi="Courier New" w:cs="Courier New" w:hint="default"/>
      </w:rPr>
    </w:lvl>
    <w:lvl w:ilvl="5" w:tplc="400A0005" w:tentative="1">
      <w:start w:val="1"/>
      <w:numFmt w:val="bullet"/>
      <w:lvlText w:val=""/>
      <w:lvlJc w:val="left"/>
      <w:pPr>
        <w:ind w:left="4859" w:hanging="360"/>
      </w:pPr>
      <w:rPr>
        <w:rFonts w:ascii="Wingdings" w:hAnsi="Wingdings" w:hint="default"/>
      </w:rPr>
    </w:lvl>
    <w:lvl w:ilvl="6" w:tplc="400A0001" w:tentative="1">
      <w:start w:val="1"/>
      <w:numFmt w:val="bullet"/>
      <w:lvlText w:val=""/>
      <w:lvlJc w:val="left"/>
      <w:pPr>
        <w:ind w:left="5579" w:hanging="360"/>
      </w:pPr>
      <w:rPr>
        <w:rFonts w:ascii="Symbol" w:hAnsi="Symbol" w:hint="default"/>
      </w:rPr>
    </w:lvl>
    <w:lvl w:ilvl="7" w:tplc="400A0003" w:tentative="1">
      <w:start w:val="1"/>
      <w:numFmt w:val="bullet"/>
      <w:lvlText w:val="o"/>
      <w:lvlJc w:val="left"/>
      <w:pPr>
        <w:ind w:left="6299" w:hanging="360"/>
      </w:pPr>
      <w:rPr>
        <w:rFonts w:ascii="Courier New" w:hAnsi="Courier New" w:cs="Courier New" w:hint="default"/>
      </w:rPr>
    </w:lvl>
    <w:lvl w:ilvl="8" w:tplc="400A0005" w:tentative="1">
      <w:start w:val="1"/>
      <w:numFmt w:val="bullet"/>
      <w:lvlText w:val=""/>
      <w:lvlJc w:val="left"/>
      <w:pPr>
        <w:ind w:left="7019" w:hanging="360"/>
      </w:pPr>
      <w:rPr>
        <w:rFonts w:ascii="Wingdings" w:hAnsi="Wingding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E62A0C"/>
    <w:multiLevelType w:val="hybridMultilevel"/>
    <w:tmpl w:val="D870B8EA"/>
    <w:lvl w:ilvl="0" w:tplc="400A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537190"/>
    <w:multiLevelType w:val="hybridMultilevel"/>
    <w:tmpl w:val="BD5E52F6"/>
    <w:lvl w:ilvl="0" w:tplc="40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9"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70B008A"/>
    <w:multiLevelType w:val="hybridMultilevel"/>
    <w:tmpl w:val="B0CAE6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1"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0591092"/>
    <w:multiLevelType w:val="hybridMultilevel"/>
    <w:tmpl w:val="7E224300"/>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9"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1"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3E382D71"/>
    <w:multiLevelType w:val="hybridMultilevel"/>
    <w:tmpl w:val="AA8C4BAE"/>
    <w:lvl w:ilvl="0" w:tplc="400A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45"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9"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15:restartNumberingAfterBreak="0">
    <w:nsid w:val="4BFC3887"/>
    <w:multiLevelType w:val="hybridMultilevel"/>
    <w:tmpl w:val="AF3E7BC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1"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15:restartNumberingAfterBreak="0">
    <w:nsid w:val="6A7016B4"/>
    <w:multiLevelType w:val="hybridMultilevel"/>
    <w:tmpl w:val="DD50F784"/>
    <w:lvl w:ilvl="0" w:tplc="4C8E405C">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400A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D9584A"/>
    <w:multiLevelType w:val="hybridMultilevel"/>
    <w:tmpl w:val="BF4A2F4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5" w15:restartNumberingAfterBreak="0">
    <w:nsid w:val="6E9D48AE"/>
    <w:multiLevelType w:val="hybridMultilevel"/>
    <w:tmpl w:val="FC54ED24"/>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15:restartNumberingAfterBreak="0">
    <w:nsid w:val="7081428E"/>
    <w:multiLevelType w:val="hybridMultilevel"/>
    <w:tmpl w:val="0406BADC"/>
    <w:lvl w:ilvl="0" w:tplc="400A000B">
      <w:start w:val="1"/>
      <w:numFmt w:val="bullet"/>
      <w:lvlText w:val=""/>
      <w:lvlJc w:val="left"/>
      <w:pPr>
        <w:ind w:left="1709" w:hanging="360"/>
      </w:pPr>
      <w:rPr>
        <w:rFonts w:ascii="Wingdings" w:hAnsi="Wingdings"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68" w15:restartNumberingAfterBreak="0">
    <w:nsid w:val="72673C74"/>
    <w:multiLevelType w:val="hybridMultilevel"/>
    <w:tmpl w:val="35FEB28E"/>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59824BF"/>
    <w:multiLevelType w:val="hybridMultilevel"/>
    <w:tmpl w:val="8DC8A8F8"/>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1"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2"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3" w15:restartNumberingAfterBreak="0">
    <w:nsid w:val="79CA071C"/>
    <w:multiLevelType w:val="hybridMultilevel"/>
    <w:tmpl w:val="D658861E"/>
    <w:lvl w:ilvl="0" w:tplc="0409000B">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74" w15:restartNumberingAfterBreak="0">
    <w:nsid w:val="7AB95740"/>
    <w:multiLevelType w:val="hybridMultilevel"/>
    <w:tmpl w:val="6C9E710A"/>
    <w:lvl w:ilvl="0" w:tplc="4C8E405C">
      <w:numFmt w:val="bullet"/>
      <w:lvlText w:val="-"/>
      <w:lvlJc w:val="left"/>
      <w:pPr>
        <w:ind w:left="2505" w:hanging="360"/>
      </w:pPr>
      <w:rPr>
        <w:rFonts w:ascii="Verdana" w:eastAsia="Times New Roman" w:hAnsi="Verdana" w:cs="Arial" w:hint="default"/>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75"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5"/>
  </w:num>
  <w:num w:numId="2">
    <w:abstractNumId w:val="23"/>
  </w:num>
  <w:num w:numId="3">
    <w:abstractNumId w:val="58"/>
  </w:num>
  <w:num w:numId="4">
    <w:abstractNumId w:val="13"/>
  </w:num>
  <w:num w:numId="5">
    <w:abstractNumId w:val="34"/>
  </w:num>
  <w:num w:numId="6">
    <w:abstractNumId w:val="37"/>
  </w:num>
  <w:num w:numId="7">
    <w:abstractNumId w:val="0"/>
  </w:num>
  <w:num w:numId="8">
    <w:abstractNumId w:val="66"/>
  </w:num>
  <w:num w:numId="9">
    <w:abstractNumId w:val="27"/>
  </w:num>
  <w:num w:numId="10">
    <w:abstractNumId w:val="76"/>
  </w:num>
  <w:num w:numId="11">
    <w:abstractNumId w:val="11"/>
  </w:num>
  <w:num w:numId="12">
    <w:abstractNumId w:val="9"/>
  </w:num>
  <w:num w:numId="13">
    <w:abstractNumId w:val="14"/>
  </w:num>
  <w:num w:numId="14">
    <w:abstractNumId w:val="54"/>
  </w:num>
  <w:num w:numId="15">
    <w:abstractNumId w:val="52"/>
  </w:num>
  <w:num w:numId="16">
    <w:abstractNumId w:val="55"/>
  </w:num>
  <w:num w:numId="17">
    <w:abstractNumId w:val="20"/>
  </w:num>
  <w:num w:numId="18">
    <w:abstractNumId w:val="1"/>
  </w:num>
  <w:num w:numId="19">
    <w:abstractNumId w:val="61"/>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21"/>
  </w:num>
  <w:num w:numId="24">
    <w:abstractNumId w:val="56"/>
  </w:num>
  <w:num w:numId="25">
    <w:abstractNumId w:val="47"/>
  </w:num>
  <w:num w:numId="26">
    <w:abstractNumId w:val="41"/>
  </w:num>
  <w:num w:numId="27">
    <w:abstractNumId w:val="25"/>
  </w:num>
  <w:num w:numId="28">
    <w:abstractNumId w:val="46"/>
  </w:num>
  <w:num w:numId="29">
    <w:abstractNumId w:val="32"/>
  </w:num>
  <w:num w:numId="30">
    <w:abstractNumId w:val="53"/>
  </w:num>
  <w:num w:numId="31">
    <w:abstractNumId w:val="3"/>
  </w:num>
  <w:num w:numId="32">
    <w:abstractNumId w:val="36"/>
  </w:num>
  <w:num w:numId="33">
    <w:abstractNumId w:val="17"/>
  </w:num>
  <w:num w:numId="34">
    <w:abstractNumId w:val="69"/>
  </w:num>
  <w:num w:numId="35">
    <w:abstractNumId w:val="68"/>
  </w:num>
  <w:num w:numId="36">
    <w:abstractNumId w:val="33"/>
  </w:num>
  <w:num w:numId="37">
    <w:abstractNumId w:val="59"/>
  </w:num>
  <w:num w:numId="38">
    <w:abstractNumId w:val="19"/>
  </w:num>
  <w:num w:numId="39">
    <w:abstractNumId w:val="18"/>
  </w:num>
  <w:num w:numId="40">
    <w:abstractNumId w:val="43"/>
  </w:num>
  <w:num w:numId="41">
    <w:abstractNumId w:val="24"/>
  </w:num>
  <w:num w:numId="42">
    <w:abstractNumId w:val="74"/>
  </w:num>
  <w:num w:numId="43">
    <w:abstractNumId w:val="16"/>
  </w:num>
  <w:num w:numId="44">
    <w:abstractNumId w:val="62"/>
  </w:num>
  <w:num w:numId="45">
    <w:abstractNumId w:val="44"/>
  </w:num>
  <w:num w:numId="46">
    <w:abstractNumId w:val="35"/>
  </w:num>
  <w:num w:numId="47">
    <w:abstractNumId w:val="6"/>
  </w:num>
  <w:num w:numId="48">
    <w:abstractNumId w:val="63"/>
  </w:num>
  <w:num w:numId="49">
    <w:abstractNumId w:val="50"/>
  </w:num>
  <w:num w:numId="50">
    <w:abstractNumId w:val="7"/>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3"/>
  </w:num>
  <w:num w:numId="53">
    <w:abstractNumId w:val="67"/>
  </w:num>
  <w:num w:numId="54">
    <w:abstractNumId w:val="12"/>
  </w:num>
  <w:num w:numId="55">
    <w:abstractNumId w:val="65"/>
  </w:num>
  <w:num w:numId="56">
    <w:abstractNumId w:val="10"/>
  </w:num>
  <w:num w:numId="57">
    <w:abstractNumId w:val="70"/>
  </w:num>
  <w:num w:numId="58">
    <w:abstractNumId w:val="77"/>
  </w:num>
  <w:num w:numId="59">
    <w:abstractNumId w:val="75"/>
  </w:num>
  <w:num w:numId="60">
    <w:abstractNumId w:val="4"/>
  </w:num>
  <w:num w:numId="61">
    <w:abstractNumId w:val="48"/>
  </w:num>
  <w:num w:numId="62">
    <w:abstractNumId w:val="60"/>
  </w:num>
  <w:num w:numId="63">
    <w:abstractNumId w:val="30"/>
  </w:num>
  <w:num w:numId="64">
    <w:abstractNumId w:val="57"/>
  </w:num>
  <w:num w:numId="65">
    <w:abstractNumId w:val="71"/>
  </w:num>
  <w:num w:numId="66">
    <w:abstractNumId w:val="40"/>
    <w:lvlOverride w:ilvl="0">
      <w:startOverride w:val="1"/>
    </w:lvlOverride>
  </w:num>
  <w:num w:numId="67">
    <w:abstractNumId w:val="29"/>
  </w:num>
  <w:num w:numId="68">
    <w:abstractNumId w:val="8"/>
  </w:num>
  <w:num w:numId="69">
    <w:abstractNumId w:val="22"/>
  </w:num>
  <w:num w:numId="70">
    <w:abstractNumId w:val="31"/>
  </w:num>
  <w:num w:numId="71">
    <w:abstractNumId w:val="39"/>
  </w:num>
  <w:num w:numId="72">
    <w:abstractNumId w:val="64"/>
  </w:num>
  <w:num w:numId="73">
    <w:abstractNumId w:val="45"/>
  </w:num>
  <w:num w:numId="74">
    <w:abstractNumId w:val="26"/>
  </w:num>
  <w:num w:numId="75">
    <w:abstractNumId w:val="42"/>
  </w:num>
  <w:num w:numId="76">
    <w:abstractNumId w:val="38"/>
  </w:num>
  <w:num w:numId="77">
    <w:abstractNumId w:val="51"/>
  </w:num>
  <w:num w:numId="78">
    <w:abstractNumId w:val="72"/>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5E1"/>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2EE2"/>
    <w:rsid w:val="00033025"/>
    <w:rsid w:val="00033622"/>
    <w:rsid w:val="00033E95"/>
    <w:rsid w:val="000354A8"/>
    <w:rsid w:val="0003571D"/>
    <w:rsid w:val="000359E1"/>
    <w:rsid w:val="000359FE"/>
    <w:rsid w:val="00035CD0"/>
    <w:rsid w:val="00035D82"/>
    <w:rsid w:val="00035E8E"/>
    <w:rsid w:val="0003611E"/>
    <w:rsid w:val="000364EB"/>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78E"/>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A8A"/>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169"/>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19"/>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0D25"/>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6F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557"/>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70"/>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3D"/>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980"/>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162"/>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0A6E"/>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418"/>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6C5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710"/>
    <w:rsid w:val="0041492C"/>
    <w:rsid w:val="00414B8D"/>
    <w:rsid w:val="00414D75"/>
    <w:rsid w:val="004157E0"/>
    <w:rsid w:val="00415B5B"/>
    <w:rsid w:val="00415EEE"/>
    <w:rsid w:val="004165BF"/>
    <w:rsid w:val="00416984"/>
    <w:rsid w:val="004171D3"/>
    <w:rsid w:val="00417626"/>
    <w:rsid w:val="00417898"/>
    <w:rsid w:val="00417FC4"/>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419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73F"/>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E58"/>
    <w:rsid w:val="00521F98"/>
    <w:rsid w:val="0052220F"/>
    <w:rsid w:val="005224E6"/>
    <w:rsid w:val="005227AB"/>
    <w:rsid w:val="0052316F"/>
    <w:rsid w:val="0052317B"/>
    <w:rsid w:val="005231D5"/>
    <w:rsid w:val="005237CA"/>
    <w:rsid w:val="00523D46"/>
    <w:rsid w:val="00524019"/>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005"/>
    <w:rsid w:val="005411A5"/>
    <w:rsid w:val="00541618"/>
    <w:rsid w:val="005419AE"/>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4641"/>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521"/>
    <w:rsid w:val="005C37A4"/>
    <w:rsid w:val="005C38BD"/>
    <w:rsid w:val="005C3E7F"/>
    <w:rsid w:val="005C4DE3"/>
    <w:rsid w:val="005C4E96"/>
    <w:rsid w:val="005C5308"/>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107"/>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0D1"/>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18"/>
    <w:rsid w:val="006A72B9"/>
    <w:rsid w:val="006A7360"/>
    <w:rsid w:val="006A741F"/>
    <w:rsid w:val="006A773C"/>
    <w:rsid w:val="006A7A79"/>
    <w:rsid w:val="006A7F05"/>
    <w:rsid w:val="006B0036"/>
    <w:rsid w:val="006B0BA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E7EA0"/>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483"/>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E4"/>
    <w:rsid w:val="007A22CC"/>
    <w:rsid w:val="007A36FA"/>
    <w:rsid w:val="007A38D6"/>
    <w:rsid w:val="007A3C17"/>
    <w:rsid w:val="007A4016"/>
    <w:rsid w:val="007A4170"/>
    <w:rsid w:val="007A44EC"/>
    <w:rsid w:val="007A4762"/>
    <w:rsid w:val="007A55D0"/>
    <w:rsid w:val="007A5D94"/>
    <w:rsid w:val="007A5D97"/>
    <w:rsid w:val="007A611E"/>
    <w:rsid w:val="007A66AF"/>
    <w:rsid w:val="007A75B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910"/>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581"/>
    <w:rsid w:val="0080537F"/>
    <w:rsid w:val="008054C5"/>
    <w:rsid w:val="00805BED"/>
    <w:rsid w:val="00806543"/>
    <w:rsid w:val="00806625"/>
    <w:rsid w:val="00806804"/>
    <w:rsid w:val="008074AF"/>
    <w:rsid w:val="00807C2C"/>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2E"/>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9F0"/>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B89"/>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06CC"/>
    <w:rsid w:val="009A1482"/>
    <w:rsid w:val="009A2F29"/>
    <w:rsid w:val="009A32FD"/>
    <w:rsid w:val="009A3E63"/>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78C"/>
    <w:rsid w:val="00A8082E"/>
    <w:rsid w:val="00A80854"/>
    <w:rsid w:val="00A80A0E"/>
    <w:rsid w:val="00A80B94"/>
    <w:rsid w:val="00A80C6F"/>
    <w:rsid w:val="00A80CE7"/>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5E98"/>
    <w:rsid w:val="00B26014"/>
    <w:rsid w:val="00B26597"/>
    <w:rsid w:val="00B268F5"/>
    <w:rsid w:val="00B26B7F"/>
    <w:rsid w:val="00B27CE5"/>
    <w:rsid w:val="00B3061B"/>
    <w:rsid w:val="00B30F8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7E"/>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8C1"/>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73A"/>
    <w:rsid w:val="00C03125"/>
    <w:rsid w:val="00C03630"/>
    <w:rsid w:val="00C03ABA"/>
    <w:rsid w:val="00C03ACB"/>
    <w:rsid w:val="00C04337"/>
    <w:rsid w:val="00C04EF3"/>
    <w:rsid w:val="00C0503B"/>
    <w:rsid w:val="00C05749"/>
    <w:rsid w:val="00C05B7B"/>
    <w:rsid w:val="00C05E70"/>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C0"/>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5B1"/>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3BF"/>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4F6"/>
    <w:rsid w:val="00C85C89"/>
    <w:rsid w:val="00C85F12"/>
    <w:rsid w:val="00C861DD"/>
    <w:rsid w:val="00C86560"/>
    <w:rsid w:val="00C869BE"/>
    <w:rsid w:val="00C86C35"/>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C65"/>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2CE"/>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C25"/>
    <w:rsid w:val="00CE72B3"/>
    <w:rsid w:val="00CE7955"/>
    <w:rsid w:val="00CE7ADE"/>
    <w:rsid w:val="00CE7F20"/>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84A"/>
    <w:rsid w:val="00CF5925"/>
    <w:rsid w:val="00CF5B5A"/>
    <w:rsid w:val="00CF61DE"/>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65"/>
    <w:rsid w:val="00D6768E"/>
    <w:rsid w:val="00D676FB"/>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2D79"/>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B56"/>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08A"/>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1E1"/>
    <w:rsid w:val="00DE620B"/>
    <w:rsid w:val="00DE6299"/>
    <w:rsid w:val="00DE6929"/>
    <w:rsid w:val="00DE6F50"/>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570"/>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883"/>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4E75"/>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251"/>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D3D"/>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44"/>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 w:val="00FF7F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B0EBCE"/>
  <w15:docId w15:val="{579763A5-FD27-4857-9691-2AC67120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613BF"/>
  </w:style>
  <w:style w:type="paragraph" w:styleId="TDC4">
    <w:name w:val="toc 4"/>
    <w:basedOn w:val="Normal"/>
    <w:next w:val="Normal"/>
    <w:autoRedefine/>
    <w:semiHidden/>
    <w:rsid w:val="00C613BF"/>
    <w:pPr>
      <w:ind w:left="720"/>
    </w:pPr>
    <w:rPr>
      <w:lang w:eastAsia="es-ES"/>
    </w:rPr>
  </w:style>
  <w:style w:type="paragraph" w:styleId="TDC5">
    <w:name w:val="toc 5"/>
    <w:basedOn w:val="Normal"/>
    <w:next w:val="Normal"/>
    <w:autoRedefine/>
    <w:semiHidden/>
    <w:rsid w:val="00C613BF"/>
    <w:pPr>
      <w:ind w:left="960"/>
    </w:pPr>
    <w:rPr>
      <w:lang w:eastAsia="es-ES"/>
    </w:rPr>
  </w:style>
  <w:style w:type="paragraph" w:styleId="TDC6">
    <w:name w:val="toc 6"/>
    <w:basedOn w:val="Normal"/>
    <w:next w:val="Normal"/>
    <w:autoRedefine/>
    <w:semiHidden/>
    <w:rsid w:val="00C613BF"/>
    <w:pPr>
      <w:ind w:left="1200"/>
    </w:pPr>
    <w:rPr>
      <w:lang w:eastAsia="es-ES"/>
    </w:rPr>
  </w:style>
  <w:style w:type="paragraph" w:styleId="TDC7">
    <w:name w:val="toc 7"/>
    <w:basedOn w:val="Normal"/>
    <w:next w:val="Normal"/>
    <w:autoRedefine/>
    <w:semiHidden/>
    <w:rsid w:val="00C613BF"/>
    <w:pPr>
      <w:ind w:left="1440"/>
    </w:pPr>
    <w:rPr>
      <w:lang w:eastAsia="es-ES"/>
    </w:rPr>
  </w:style>
  <w:style w:type="paragraph" w:styleId="TDC8">
    <w:name w:val="toc 8"/>
    <w:basedOn w:val="Normal"/>
    <w:next w:val="Normal"/>
    <w:autoRedefine/>
    <w:semiHidden/>
    <w:rsid w:val="00C613BF"/>
    <w:pPr>
      <w:ind w:left="1680"/>
    </w:pPr>
    <w:rPr>
      <w:lang w:eastAsia="es-ES"/>
    </w:rPr>
  </w:style>
  <w:style w:type="paragraph" w:styleId="TDC9">
    <w:name w:val="toc 9"/>
    <w:basedOn w:val="Normal"/>
    <w:next w:val="Normal"/>
    <w:autoRedefine/>
    <w:semiHidden/>
    <w:rsid w:val="00C613BF"/>
    <w:pPr>
      <w:ind w:left="1920"/>
    </w:pPr>
    <w:rPr>
      <w:lang w:eastAsia="es-ES"/>
    </w:rPr>
  </w:style>
  <w:style w:type="paragraph" w:customStyle="1" w:styleId="CM12">
    <w:name w:val="CM12"/>
    <w:basedOn w:val="Normal"/>
    <w:next w:val="Normal"/>
    <w:rsid w:val="00C613B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613BF"/>
    <w:pPr>
      <w:widowControl w:val="0"/>
    </w:pPr>
    <w:rPr>
      <w:rFonts w:ascii="Verdana" w:hAnsi="Verdana" w:cs="Times New Roman"/>
      <w:color w:val="auto"/>
    </w:rPr>
  </w:style>
  <w:style w:type="paragraph" w:customStyle="1" w:styleId="CM8">
    <w:name w:val="CM8"/>
    <w:basedOn w:val="Default"/>
    <w:next w:val="Default"/>
    <w:rsid w:val="00C613BF"/>
    <w:pPr>
      <w:widowControl w:val="0"/>
      <w:spacing w:line="246" w:lineRule="atLeast"/>
    </w:pPr>
    <w:rPr>
      <w:rFonts w:ascii="Verdana" w:hAnsi="Verdana" w:cs="Times New Roman"/>
      <w:color w:val="auto"/>
    </w:rPr>
  </w:style>
  <w:style w:type="paragraph" w:customStyle="1" w:styleId="CM14">
    <w:name w:val="CM14"/>
    <w:basedOn w:val="Default"/>
    <w:next w:val="Default"/>
    <w:rsid w:val="00C613BF"/>
    <w:pPr>
      <w:widowControl w:val="0"/>
    </w:pPr>
    <w:rPr>
      <w:rFonts w:ascii="Verdana" w:hAnsi="Verdana" w:cs="Times New Roman"/>
      <w:color w:val="auto"/>
    </w:rPr>
  </w:style>
  <w:style w:type="paragraph" w:customStyle="1" w:styleId="Cuerpo1">
    <w:name w:val="Cuerpo 1"/>
    <w:basedOn w:val="Normal"/>
    <w:qFormat/>
    <w:rsid w:val="00C613BF"/>
    <w:pPr>
      <w:numPr>
        <w:ilvl w:val="2"/>
        <w:numId w:val="54"/>
      </w:numPr>
      <w:spacing w:line="276" w:lineRule="auto"/>
      <w:jc w:val="both"/>
    </w:pPr>
    <w:rPr>
      <w:rFonts w:ascii="Arial" w:eastAsia="Calibri" w:hAnsi="Arial" w:cs="Arial"/>
      <w:sz w:val="22"/>
      <w:szCs w:val="22"/>
      <w:lang w:val="es-MX"/>
    </w:rPr>
  </w:style>
  <w:style w:type="numbering" w:customStyle="1" w:styleId="Sinlista2">
    <w:name w:val="Sin lista2"/>
    <w:next w:val="Sinlista"/>
    <w:uiPriority w:val="99"/>
    <w:semiHidden/>
    <w:unhideWhenUsed/>
    <w:rsid w:val="00B7567E"/>
  </w:style>
  <w:style w:type="table" w:customStyle="1" w:styleId="Tablaconcuadrcula2">
    <w:name w:val="Tabla con cuadrícula2"/>
    <w:basedOn w:val="Tablanormal"/>
    <w:next w:val="Tablaconcuadrcula"/>
    <w:rsid w:val="00B7567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B7567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7567E"/>
    <w:pPr>
      <w:numPr>
        <w:numId w:val="58"/>
      </w:numPr>
    </w:pPr>
  </w:style>
  <w:style w:type="table" w:customStyle="1" w:styleId="Listaclara-nfasis11">
    <w:name w:val="Lista clara - Énfasis 11"/>
    <w:basedOn w:val="Tablanormal"/>
    <w:uiPriority w:val="61"/>
    <w:rsid w:val="00B7567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7567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7567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7567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B7567E"/>
    <w:pPr>
      <w:ind w:left="708"/>
    </w:pPr>
    <w:rPr>
      <w:rFonts w:eastAsia="Calibri"/>
      <w:lang w:eastAsia="es-ES"/>
    </w:rPr>
  </w:style>
  <w:style w:type="table" w:customStyle="1" w:styleId="Tablaconcuadrcula11">
    <w:name w:val="Tabla con cuadrícula11"/>
    <w:basedOn w:val="Tablanormal"/>
    <w:next w:val="Tablaconcuadrcula"/>
    <w:uiPriority w:val="59"/>
    <w:rsid w:val="00B7567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s://es.wikipedia.org/wiki/Provincia_del_Gran_Chaco"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aviruez@ypfb.gob.bo" TargetMode="External"/><Relationship Id="rId19" Type="http://schemas.openxmlformats.org/officeDocument/2006/relationships/hyperlink" Target="http://tools.wmflabs.org/geohack/geohack.php?language=es&amp;pagename=Villa_Montes&amp;params=21_15_39_S_63_28_34_W_"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060FD-0FFC-4B97-8BFD-1ACEE0F2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64</Pages>
  <Words>22820</Words>
  <Characters>125510</Characters>
  <Application>Microsoft Office Word</Application>
  <DocSecurity>0</DocSecurity>
  <Lines>1045</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148034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7</cp:revision>
  <cp:lastPrinted>2016-04-15T22:04:00Z</cp:lastPrinted>
  <dcterms:created xsi:type="dcterms:W3CDTF">2016-04-15T22:00:00Z</dcterms:created>
  <dcterms:modified xsi:type="dcterms:W3CDTF">2016-04-15T23:39:00Z</dcterms:modified>
</cp:coreProperties>
</file>