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32302C" w:rsidRDefault="0032302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2302C" w:rsidRPr="00196858" w:rsidRDefault="0032302C" w:rsidP="00196858"/>
                          <w:p w14:paraId="707CFF32" w14:textId="77777777" w:rsidR="0032302C" w:rsidRPr="003E4C7B" w:rsidRDefault="0032302C" w:rsidP="00BC21BB">
                            <w:pPr>
                              <w:ind w:left="142"/>
                              <w:jc w:val="center"/>
                              <w:rPr>
                                <w:rFonts w:ascii="Verdana" w:hAnsi="Verdana"/>
                                <w:b/>
                                <w:sz w:val="10"/>
                              </w:rPr>
                            </w:pPr>
                          </w:p>
                          <w:p w14:paraId="06570665" w14:textId="77777777" w:rsidR="0032302C" w:rsidRDefault="0032302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2302C" w:rsidRDefault="0032302C" w:rsidP="00963B46">
                            <w:pPr>
                              <w:ind w:left="142"/>
                              <w:jc w:val="center"/>
                              <w:rPr>
                                <w:rFonts w:ascii="Century Gothic" w:hAnsi="Century Gothic" w:cs="Arial"/>
                                <w:b/>
                                <w:sz w:val="32"/>
                                <w:szCs w:val="32"/>
                                <w:lang w:val="es-MX"/>
                              </w:rPr>
                            </w:pPr>
                          </w:p>
                          <w:p w14:paraId="54747A11" w14:textId="77777777" w:rsidR="0032302C" w:rsidRDefault="0032302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32302C" w:rsidRDefault="0032302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32302C" w:rsidRPr="00103622" w:rsidRDefault="0032302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32302C" w:rsidRDefault="0032302C"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32302C" w:rsidRPr="00C012CC" w:rsidRDefault="0032302C"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32302C" w:rsidRDefault="0032302C" w:rsidP="00E46A1A">
                            <w:pPr>
                              <w:ind w:right="-118"/>
                              <w:jc w:val="center"/>
                              <w:rPr>
                                <w:rFonts w:ascii="Century Gothic" w:hAnsi="Century Gothic" w:cs="Arial"/>
                                <w:b/>
                                <w:sz w:val="28"/>
                                <w:szCs w:val="28"/>
                                <w:lang w:val="es-MX"/>
                              </w:rPr>
                            </w:pPr>
                          </w:p>
                          <w:p w14:paraId="4EB64DE1" w14:textId="77777777" w:rsidR="0032302C" w:rsidRDefault="0032302C" w:rsidP="00E46A1A">
                            <w:pPr>
                              <w:ind w:right="-118"/>
                              <w:jc w:val="center"/>
                              <w:rPr>
                                <w:rFonts w:ascii="Century Gothic" w:hAnsi="Century Gothic" w:cs="Arial"/>
                                <w:b/>
                                <w:sz w:val="28"/>
                                <w:szCs w:val="28"/>
                                <w:lang w:val="es-MX"/>
                              </w:rPr>
                            </w:pPr>
                          </w:p>
                          <w:p w14:paraId="05F53636" w14:textId="77777777" w:rsidR="0032302C" w:rsidRPr="00103622" w:rsidRDefault="0032302C"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32302C" w:rsidRDefault="0032302C" w:rsidP="00E46A1A">
                            <w:pPr>
                              <w:ind w:right="-118"/>
                              <w:rPr>
                                <w:rFonts w:ascii="Century Gothic" w:hAnsi="Century Gothic"/>
                                <w:b/>
                                <w:sz w:val="28"/>
                                <w:szCs w:val="28"/>
                              </w:rPr>
                            </w:pPr>
                          </w:p>
                          <w:p w14:paraId="074B1939" w14:textId="7B3BC263" w:rsidR="0032302C" w:rsidRPr="00205C5F" w:rsidRDefault="0032302C" w:rsidP="00E46A1A">
                            <w:pPr>
                              <w:ind w:right="-118"/>
                              <w:jc w:val="center"/>
                              <w:rPr>
                                <w:rFonts w:ascii="Century Gothic" w:hAnsi="Century Gothic" w:cs="Arial"/>
                                <w:b/>
                                <w:sz w:val="28"/>
                                <w:szCs w:val="28"/>
                                <w:lang w:val="es-MX"/>
                              </w:rPr>
                            </w:pPr>
                            <w:r w:rsidRPr="00205C5F">
                              <w:rPr>
                                <w:rFonts w:ascii="Century Gothic" w:hAnsi="Century Gothic" w:cs="Arial"/>
                                <w:b/>
                                <w:sz w:val="28"/>
                                <w:szCs w:val="28"/>
                                <w:lang w:val="es-MX"/>
                              </w:rPr>
                              <w:t>OBJETO: SERVICIOS INSPECCIÓN EN PLANTAS DE ALMACENAJE DE PERÚ PARA LA IMPORTACIÓN DE HIDROCARBUROS.</w:t>
                            </w:r>
                          </w:p>
                          <w:p w14:paraId="67135906" w14:textId="77777777" w:rsidR="0032302C" w:rsidRPr="00205C5F" w:rsidRDefault="0032302C" w:rsidP="00E46A1A">
                            <w:pPr>
                              <w:ind w:right="-118"/>
                              <w:jc w:val="center"/>
                              <w:rPr>
                                <w:rFonts w:ascii="Century Gothic" w:hAnsi="Century Gothic" w:cs="Arial"/>
                                <w:b/>
                                <w:sz w:val="28"/>
                                <w:szCs w:val="28"/>
                                <w:lang w:val="es-MX"/>
                              </w:rPr>
                            </w:pPr>
                          </w:p>
                          <w:p w14:paraId="6C4B39A8" w14:textId="10C7F207" w:rsidR="0032302C" w:rsidRPr="00205C5F" w:rsidRDefault="0032302C" w:rsidP="00E46A1A">
                            <w:pPr>
                              <w:ind w:right="-118"/>
                              <w:jc w:val="center"/>
                              <w:rPr>
                                <w:rFonts w:ascii="Century Gothic" w:hAnsi="Century Gothic" w:cs="Arial"/>
                                <w:b/>
                                <w:sz w:val="28"/>
                                <w:szCs w:val="28"/>
                                <w:lang w:val="es-MX"/>
                              </w:rPr>
                            </w:pPr>
                            <w:r w:rsidRPr="00205C5F">
                              <w:rPr>
                                <w:rFonts w:ascii="Century Gothic" w:hAnsi="Century Gothic" w:cs="Arial"/>
                                <w:b/>
                                <w:sz w:val="28"/>
                                <w:szCs w:val="28"/>
                                <w:lang w:val="es-MX"/>
                              </w:rPr>
                              <w:t xml:space="preserve">CODIGO: </w:t>
                            </w:r>
                            <w:r w:rsidR="00471035" w:rsidRPr="00471035">
                              <w:rPr>
                                <w:rFonts w:ascii="Century Gothic" w:hAnsi="Century Gothic" w:cs="Arial"/>
                                <w:b/>
                                <w:sz w:val="28"/>
                                <w:szCs w:val="28"/>
                                <w:lang w:val="es-MX"/>
                              </w:rPr>
                              <w:t>DCO-CCL-</w:t>
                            </w:r>
                            <w:bookmarkStart w:id="0" w:name="_GoBack"/>
                            <w:r w:rsidR="00471035" w:rsidRPr="00471035">
                              <w:rPr>
                                <w:rFonts w:ascii="Century Gothic" w:hAnsi="Century Gothic" w:cs="Arial"/>
                                <w:b/>
                                <w:sz w:val="28"/>
                                <w:szCs w:val="28"/>
                                <w:lang w:val="es-MX"/>
                              </w:rPr>
                              <w:t>GCHL</w:t>
                            </w:r>
                            <w:bookmarkEnd w:id="0"/>
                            <w:r w:rsidR="00471035" w:rsidRPr="00471035">
                              <w:rPr>
                                <w:rFonts w:ascii="Century Gothic" w:hAnsi="Century Gothic" w:cs="Arial"/>
                                <w:b/>
                                <w:sz w:val="28"/>
                                <w:szCs w:val="28"/>
                                <w:lang w:val="es-MX"/>
                              </w:rPr>
                              <w:t>-145-16</w:t>
                            </w:r>
                          </w:p>
                          <w:p w14:paraId="1CEFD340" w14:textId="77777777" w:rsidR="0032302C" w:rsidRPr="00205C5F" w:rsidRDefault="0032302C" w:rsidP="00E46A1A">
                            <w:pPr>
                              <w:ind w:right="-118"/>
                              <w:jc w:val="center"/>
                              <w:rPr>
                                <w:rFonts w:ascii="Century Gothic" w:hAnsi="Century Gothic" w:cs="Arial"/>
                                <w:b/>
                                <w:sz w:val="28"/>
                                <w:szCs w:val="28"/>
                                <w:lang w:val="es-MX"/>
                              </w:rPr>
                            </w:pPr>
                          </w:p>
                          <w:p w14:paraId="77F79FB8" w14:textId="4EEA5A10" w:rsidR="0032302C" w:rsidRPr="00205C5F" w:rsidRDefault="0032302C" w:rsidP="00E46A1A">
                            <w:pPr>
                              <w:ind w:right="-118"/>
                              <w:jc w:val="center"/>
                              <w:rPr>
                                <w:rFonts w:ascii="Century Gothic" w:hAnsi="Century Gothic" w:cs="Arial"/>
                                <w:b/>
                                <w:sz w:val="28"/>
                                <w:szCs w:val="28"/>
                                <w:lang w:val="es-MX"/>
                              </w:rPr>
                            </w:pPr>
                            <w:r w:rsidRPr="00205C5F">
                              <w:rPr>
                                <w:rFonts w:ascii="Century Gothic" w:hAnsi="Century Gothic" w:cs="Arial"/>
                                <w:b/>
                                <w:sz w:val="28"/>
                                <w:szCs w:val="28"/>
                                <w:lang w:val="es-MX"/>
                              </w:rPr>
                              <w:t xml:space="preserve"> (Primera Convocatoria)</w:t>
                            </w:r>
                          </w:p>
                          <w:p w14:paraId="71B7481B" w14:textId="77777777" w:rsidR="0032302C" w:rsidRPr="00205C5F" w:rsidRDefault="0032302C" w:rsidP="00205C5F">
                            <w:pPr>
                              <w:ind w:right="-118"/>
                              <w:jc w:val="center"/>
                              <w:rPr>
                                <w:rFonts w:ascii="Century Gothic" w:hAnsi="Century Gothic" w:cs="Arial"/>
                                <w:b/>
                                <w:sz w:val="28"/>
                                <w:szCs w:val="28"/>
                                <w:lang w:val="es-MX"/>
                              </w:rPr>
                            </w:pPr>
                          </w:p>
                          <w:p w14:paraId="1F56342A" w14:textId="77777777" w:rsidR="0032302C" w:rsidRPr="009C5A35" w:rsidRDefault="0032302C" w:rsidP="00E46A1A">
                            <w:pPr>
                              <w:ind w:right="930"/>
                              <w:jc w:val="center"/>
                              <w:rPr>
                                <w:rFonts w:ascii="Century Gothic" w:hAnsi="Century Gothic"/>
                                <w:lang w:val="es-ES_tradnl"/>
                              </w:rPr>
                            </w:pPr>
                          </w:p>
                          <w:p w14:paraId="47C3D4D1" w14:textId="77777777" w:rsidR="0032302C" w:rsidRDefault="0032302C" w:rsidP="00BC21BB">
                            <w:pPr>
                              <w:ind w:right="930"/>
                              <w:jc w:val="center"/>
                              <w:rPr>
                                <w:rFonts w:ascii="Century Gothic" w:hAnsi="Century Gothic"/>
                                <w:lang w:val="es-ES_tradnl"/>
                              </w:rPr>
                            </w:pPr>
                          </w:p>
                          <w:p w14:paraId="3EC83649" w14:textId="77777777" w:rsidR="0032302C" w:rsidRPr="009C5A35" w:rsidRDefault="0032302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32302C" w:rsidRDefault="0032302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2302C" w:rsidRPr="00196858" w:rsidRDefault="0032302C" w:rsidP="00196858"/>
                    <w:p w14:paraId="707CFF32" w14:textId="77777777" w:rsidR="0032302C" w:rsidRPr="003E4C7B" w:rsidRDefault="0032302C" w:rsidP="00BC21BB">
                      <w:pPr>
                        <w:ind w:left="142"/>
                        <w:jc w:val="center"/>
                        <w:rPr>
                          <w:rFonts w:ascii="Verdana" w:hAnsi="Verdana"/>
                          <w:b/>
                          <w:sz w:val="10"/>
                        </w:rPr>
                      </w:pPr>
                    </w:p>
                    <w:p w14:paraId="06570665" w14:textId="77777777" w:rsidR="0032302C" w:rsidRDefault="0032302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2302C" w:rsidRDefault="0032302C" w:rsidP="00963B46">
                      <w:pPr>
                        <w:ind w:left="142"/>
                        <w:jc w:val="center"/>
                        <w:rPr>
                          <w:rFonts w:ascii="Century Gothic" w:hAnsi="Century Gothic" w:cs="Arial"/>
                          <w:b/>
                          <w:sz w:val="32"/>
                          <w:szCs w:val="32"/>
                          <w:lang w:val="es-MX"/>
                        </w:rPr>
                      </w:pPr>
                    </w:p>
                    <w:p w14:paraId="54747A11" w14:textId="77777777" w:rsidR="0032302C" w:rsidRDefault="0032302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32302C" w:rsidRDefault="0032302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32302C" w:rsidRPr="00103622" w:rsidRDefault="0032302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32302C" w:rsidRDefault="0032302C"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32302C" w:rsidRPr="00C012CC" w:rsidRDefault="0032302C"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32302C" w:rsidRDefault="0032302C" w:rsidP="00E46A1A">
                      <w:pPr>
                        <w:ind w:right="-118"/>
                        <w:jc w:val="center"/>
                        <w:rPr>
                          <w:rFonts w:ascii="Century Gothic" w:hAnsi="Century Gothic" w:cs="Arial"/>
                          <w:b/>
                          <w:sz w:val="28"/>
                          <w:szCs w:val="28"/>
                          <w:lang w:val="es-MX"/>
                        </w:rPr>
                      </w:pPr>
                    </w:p>
                    <w:p w14:paraId="4EB64DE1" w14:textId="77777777" w:rsidR="0032302C" w:rsidRDefault="0032302C" w:rsidP="00E46A1A">
                      <w:pPr>
                        <w:ind w:right="-118"/>
                        <w:jc w:val="center"/>
                        <w:rPr>
                          <w:rFonts w:ascii="Century Gothic" w:hAnsi="Century Gothic" w:cs="Arial"/>
                          <w:b/>
                          <w:sz w:val="28"/>
                          <w:szCs w:val="28"/>
                          <w:lang w:val="es-MX"/>
                        </w:rPr>
                      </w:pPr>
                    </w:p>
                    <w:p w14:paraId="05F53636" w14:textId="77777777" w:rsidR="0032302C" w:rsidRPr="00103622" w:rsidRDefault="0032302C"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32302C" w:rsidRDefault="0032302C" w:rsidP="00E46A1A">
                      <w:pPr>
                        <w:ind w:right="-118"/>
                        <w:rPr>
                          <w:rFonts w:ascii="Century Gothic" w:hAnsi="Century Gothic"/>
                          <w:b/>
                          <w:sz w:val="28"/>
                          <w:szCs w:val="28"/>
                        </w:rPr>
                      </w:pPr>
                    </w:p>
                    <w:p w14:paraId="074B1939" w14:textId="7B3BC263" w:rsidR="0032302C" w:rsidRPr="00205C5F" w:rsidRDefault="0032302C" w:rsidP="00E46A1A">
                      <w:pPr>
                        <w:ind w:right="-118"/>
                        <w:jc w:val="center"/>
                        <w:rPr>
                          <w:rFonts w:ascii="Century Gothic" w:hAnsi="Century Gothic" w:cs="Arial"/>
                          <w:b/>
                          <w:sz w:val="28"/>
                          <w:szCs w:val="28"/>
                          <w:lang w:val="es-MX"/>
                        </w:rPr>
                      </w:pPr>
                      <w:r w:rsidRPr="00205C5F">
                        <w:rPr>
                          <w:rFonts w:ascii="Century Gothic" w:hAnsi="Century Gothic" w:cs="Arial"/>
                          <w:b/>
                          <w:sz w:val="28"/>
                          <w:szCs w:val="28"/>
                          <w:lang w:val="es-MX"/>
                        </w:rPr>
                        <w:t>OBJETO: SERVICIOS INSPECCIÓN EN PLANTAS DE ALMACENAJE DE PERÚ PARA LA IMPORTACIÓN DE HIDROCARBUROS.</w:t>
                      </w:r>
                    </w:p>
                    <w:p w14:paraId="67135906" w14:textId="77777777" w:rsidR="0032302C" w:rsidRPr="00205C5F" w:rsidRDefault="0032302C" w:rsidP="00E46A1A">
                      <w:pPr>
                        <w:ind w:right="-118"/>
                        <w:jc w:val="center"/>
                        <w:rPr>
                          <w:rFonts w:ascii="Century Gothic" w:hAnsi="Century Gothic" w:cs="Arial"/>
                          <w:b/>
                          <w:sz w:val="28"/>
                          <w:szCs w:val="28"/>
                          <w:lang w:val="es-MX"/>
                        </w:rPr>
                      </w:pPr>
                    </w:p>
                    <w:p w14:paraId="6C4B39A8" w14:textId="10C7F207" w:rsidR="0032302C" w:rsidRPr="00205C5F" w:rsidRDefault="0032302C" w:rsidP="00E46A1A">
                      <w:pPr>
                        <w:ind w:right="-118"/>
                        <w:jc w:val="center"/>
                        <w:rPr>
                          <w:rFonts w:ascii="Century Gothic" w:hAnsi="Century Gothic" w:cs="Arial"/>
                          <w:b/>
                          <w:sz w:val="28"/>
                          <w:szCs w:val="28"/>
                          <w:lang w:val="es-MX"/>
                        </w:rPr>
                      </w:pPr>
                      <w:r w:rsidRPr="00205C5F">
                        <w:rPr>
                          <w:rFonts w:ascii="Century Gothic" w:hAnsi="Century Gothic" w:cs="Arial"/>
                          <w:b/>
                          <w:sz w:val="28"/>
                          <w:szCs w:val="28"/>
                          <w:lang w:val="es-MX"/>
                        </w:rPr>
                        <w:t xml:space="preserve">CODIGO: </w:t>
                      </w:r>
                      <w:r w:rsidR="00471035" w:rsidRPr="00471035">
                        <w:rPr>
                          <w:rFonts w:ascii="Century Gothic" w:hAnsi="Century Gothic" w:cs="Arial"/>
                          <w:b/>
                          <w:sz w:val="28"/>
                          <w:szCs w:val="28"/>
                          <w:lang w:val="es-MX"/>
                        </w:rPr>
                        <w:t>DCO-CCL-</w:t>
                      </w:r>
                      <w:bookmarkStart w:id="1" w:name="_GoBack"/>
                      <w:r w:rsidR="00471035" w:rsidRPr="00471035">
                        <w:rPr>
                          <w:rFonts w:ascii="Century Gothic" w:hAnsi="Century Gothic" w:cs="Arial"/>
                          <w:b/>
                          <w:sz w:val="28"/>
                          <w:szCs w:val="28"/>
                          <w:lang w:val="es-MX"/>
                        </w:rPr>
                        <w:t>GCHL</w:t>
                      </w:r>
                      <w:bookmarkEnd w:id="1"/>
                      <w:r w:rsidR="00471035" w:rsidRPr="00471035">
                        <w:rPr>
                          <w:rFonts w:ascii="Century Gothic" w:hAnsi="Century Gothic" w:cs="Arial"/>
                          <w:b/>
                          <w:sz w:val="28"/>
                          <w:szCs w:val="28"/>
                          <w:lang w:val="es-MX"/>
                        </w:rPr>
                        <w:t>-145-16</w:t>
                      </w:r>
                    </w:p>
                    <w:p w14:paraId="1CEFD340" w14:textId="77777777" w:rsidR="0032302C" w:rsidRPr="00205C5F" w:rsidRDefault="0032302C" w:rsidP="00E46A1A">
                      <w:pPr>
                        <w:ind w:right="-118"/>
                        <w:jc w:val="center"/>
                        <w:rPr>
                          <w:rFonts w:ascii="Century Gothic" w:hAnsi="Century Gothic" w:cs="Arial"/>
                          <w:b/>
                          <w:sz w:val="28"/>
                          <w:szCs w:val="28"/>
                          <w:lang w:val="es-MX"/>
                        </w:rPr>
                      </w:pPr>
                    </w:p>
                    <w:p w14:paraId="77F79FB8" w14:textId="4EEA5A10" w:rsidR="0032302C" w:rsidRPr="00205C5F" w:rsidRDefault="0032302C" w:rsidP="00E46A1A">
                      <w:pPr>
                        <w:ind w:right="-118"/>
                        <w:jc w:val="center"/>
                        <w:rPr>
                          <w:rFonts w:ascii="Century Gothic" w:hAnsi="Century Gothic" w:cs="Arial"/>
                          <w:b/>
                          <w:sz w:val="28"/>
                          <w:szCs w:val="28"/>
                          <w:lang w:val="es-MX"/>
                        </w:rPr>
                      </w:pPr>
                      <w:r w:rsidRPr="00205C5F">
                        <w:rPr>
                          <w:rFonts w:ascii="Century Gothic" w:hAnsi="Century Gothic" w:cs="Arial"/>
                          <w:b/>
                          <w:sz w:val="28"/>
                          <w:szCs w:val="28"/>
                          <w:lang w:val="es-MX"/>
                        </w:rPr>
                        <w:t xml:space="preserve"> (Primera Convocatoria)</w:t>
                      </w:r>
                    </w:p>
                    <w:p w14:paraId="71B7481B" w14:textId="77777777" w:rsidR="0032302C" w:rsidRPr="00205C5F" w:rsidRDefault="0032302C" w:rsidP="00205C5F">
                      <w:pPr>
                        <w:ind w:right="-118"/>
                        <w:jc w:val="center"/>
                        <w:rPr>
                          <w:rFonts w:ascii="Century Gothic" w:hAnsi="Century Gothic" w:cs="Arial"/>
                          <w:b/>
                          <w:sz w:val="28"/>
                          <w:szCs w:val="28"/>
                          <w:lang w:val="es-MX"/>
                        </w:rPr>
                      </w:pPr>
                    </w:p>
                    <w:p w14:paraId="1F56342A" w14:textId="77777777" w:rsidR="0032302C" w:rsidRPr="009C5A35" w:rsidRDefault="0032302C" w:rsidP="00E46A1A">
                      <w:pPr>
                        <w:ind w:right="930"/>
                        <w:jc w:val="center"/>
                        <w:rPr>
                          <w:rFonts w:ascii="Century Gothic" w:hAnsi="Century Gothic"/>
                          <w:lang w:val="es-ES_tradnl"/>
                        </w:rPr>
                      </w:pPr>
                    </w:p>
                    <w:p w14:paraId="47C3D4D1" w14:textId="77777777" w:rsidR="0032302C" w:rsidRDefault="0032302C" w:rsidP="00BC21BB">
                      <w:pPr>
                        <w:ind w:right="930"/>
                        <w:jc w:val="center"/>
                        <w:rPr>
                          <w:rFonts w:ascii="Century Gothic" w:hAnsi="Century Gothic"/>
                          <w:lang w:val="es-ES_tradnl"/>
                        </w:rPr>
                      </w:pPr>
                    </w:p>
                    <w:p w14:paraId="3EC83649" w14:textId="77777777" w:rsidR="0032302C" w:rsidRPr="009C5A35" w:rsidRDefault="0032302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9BAD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9440DD"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32302C" w:rsidRPr="00AD6AF2" w:rsidRDefault="0032302C" w:rsidP="003E4C7B">
                            <w:pPr>
                              <w:ind w:right="930"/>
                              <w:jc w:val="center"/>
                              <w:rPr>
                                <w:rFonts w:ascii="Century Gothic" w:hAnsi="Century Gothic"/>
                                <w:sz w:val="14"/>
                                <w:lang w:val="es-ES_tradnl"/>
                              </w:rPr>
                            </w:pPr>
                          </w:p>
                          <w:p w14:paraId="3A8B8745" w14:textId="7F3EEC13" w:rsidR="0032302C" w:rsidRDefault="0032302C"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RG-07-A-GCC-DCO</w:t>
                            </w:r>
                          </w:p>
                          <w:p w14:paraId="15D13FA8" w14:textId="2E367633" w:rsidR="0032302C" w:rsidRPr="00AD6AF2" w:rsidRDefault="0032302C"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AEC5"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32302C" w:rsidRPr="00AD6AF2" w:rsidRDefault="0032302C" w:rsidP="003E4C7B">
                      <w:pPr>
                        <w:ind w:right="930"/>
                        <w:jc w:val="center"/>
                        <w:rPr>
                          <w:rFonts w:ascii="Century Gothic" w:hAnsi="Century Gothic"/>
                          <w:sz w:val="14"/>
                          <w:lang w:val="es-ES_tradnl"/>
                        </w:rPr>
                      </w:pPr>
                    </w:p>
                    <w:p w14:paraId="3A8B8745" w14:textId="7F3EEC13" w:rsidR="0032302C" w:rsidRDefault="0032302C"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RG-07-A-GCC-DCO</w:t>
                      </w:r>
                    </w:p>
                    <w:p w14:paraId="15D13FA8" w14:textId="2E367633" w:rsidR="0032302C" w:rsidRPr="00AD6AF2" w:rsidRDefault="0032302C"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2DA499E" w:rsidR="00A73638" w:rsidRPr="00552079" w:rsidRDefault="00E412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B4712D5" w:rsidR="00A73638" w:rsidRPr="00552079" w:rsidRDefault="00E412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F5D9826" w:rsidR="00A73638" w:rsidRPr="00552079" w:rsidRDefault="00E412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9"/>
        <w:gridCol w:w="1393"/>
        <w:gridCol w:w="3388"/>
      </w:tblGrid>
      <w:tr w:rsidR="00103622" w:rsidRPr="00552079" w14:paraId="38D24E1B" w14:textId="77777777" w:rsidTr="006231AD">
        <w:trPr>
          <w:trHeight w:val="410"/>
        </w:trPr>
        <w:tc>
          <w:tcPr>
            <w:tcW w:w="9493"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6231AD">
        <w:trPr>
          <w:trHeight w:val="410"/>
        </w:trPr>
        <w:tc>
          <w:tcPr>
            <w:tcW w:w="434"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0"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02"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6231AD">
        <w:trPr>
          <w:trHeight w:val="64"/>
        </w:trPr>
        <w:tc>
          <w:tcPr>
            <w:tcW w:w="434" w:type="dxa"/>
          </w:tcPr>
          <w:p w14:paraId="10AA5CC1" w14:textId="77777777" w:rsidR="00103622" w:rsidRPr="00552079" w:rsidRDefault="00103622" w:rsidP="00B37050">
            <w:pPr>
              <w:rPr>
                <w:rFonts w:asciiTheme="minorHAnsi" w:hAnsiTheme="minorHAnsi" w:cstheme="minorHAnsi"/>
                <w:sz w:val="22"/>
                <w:szCs w:val="22"/>
              </w:rPr>
            </w:pPr>
          </w:p>
        </w:tc>
        <w:tc>
          <w:tcPr>
            <w:tcW w:w="2967" w:type="dxa"/>
          </w:tcPr>
          <w:p w14:paraId="72B5139B" w14:textId="77777777" w:rsidR="00103622" w:rsidRPr="00552079" w:rsidRDefault="00103622" w:rsidP="00B37050">
            <w:pPr>
              <w:rPr>
                <w:rFonts w:asciiTheme="minorHAnsi" w:hAnsiTheme="minorHAnsi" w:cstheme="minorHAnsi"/>
                <w:sz w:val="22"/>
                <w:szCs w:val="22"/>
              </w:rPr>
            </w:pPr>
          </w:p>
        </w:tc>
        <w:tc>
          <w:tcPr>
            <w:tcW w:w="2690"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402"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6231AD">
        <w:trPr>
          <w:trHeight w:val="300"/>
        </w:trPr>
        <w:tc>
          <w:tcPr>
            <w:tcW w:w="434"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9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402" w:type="dxa"/>
            <w:vAlign w:val="center"/>
          </w:tcPr>
          <w:p w14:paraId="58D9BD9F" w14:textId="1438EB6B" w:rsidR="00103622" w:rsidRPr="00EB0BAD" w:rsidRDefault="00EB0BAD" w:rsidP="001B5615">
            <w:pPr>
              <w:jc w:val="both"/>
              <w:rPr>
                <w:rFonts w:asciiTheme="minorHAnsi" w:hAnsiTheme="minorHAnsi" w:cstheme="minorHAnsi"/>
                <w:sz w:val="22"/>
                <w:szCs w:val="22"/>
              </w:rPr>
            </w:pPr>
            <w:r w:rsidRPr="00EB0BAD">
              <w:rPr>
                <w:rFonts w:ascii="Calibri" w:hAnsi="Calibri"/>
                <w:b/>
                <w:sz w:val="16"/>
                <w:szCs w:val="16"/>
              </w:rPr>
              <w:t>NO CORRESPONDE</w:t>
            </w:r>
          </w:p>
        </w:tc>
      </w:tr>
      <w:tr w:rsidR="00103622" w:rsidRPr="00552079" w14:paraId="16F66F30" w14:textId="77777777" w:rsidTr="006231AD">
        <w:trPr>
          <w:trHeight w:val="155"/>
        </w:trPr>
        <w:tc>
          <w:tcPr>
            <w:tcW w:w="434" w:type="dxa"/>
            <w:vAlign w:val="center"/>
          </w:tcPr>
          <w:p w14:paraId="6FEDE041" w14:textId="77777777" w:rsidR="00103622" w:rsidRPr="00EB0BAD" w:rsidRDefault="00103622" w:rsidP="00B37050">
            <w:pPr>
              <w:rPr>
                <w:rFonts w:asciiTheme="minorHAnsi" w:hAnsiTheme="minorHAnsi" w:cstheme="minorHAnsi"/>
                <w:sz w:val="14"/>
                <w:szCs w:val="22"/>
              </w:rPr>
            </w:pPr>
          </w:p>
        </w:tc>
        <w:tc>
          <w:tcPr>
            <w:tcW w:w="2967" w:type="dxa"/>
            <w:vAlign w:val="center"/>
          </w:tcPr>
          <w:p w14:paraId="13C0FEF3" w14:textId="77777777" w:rsidR="00103622" w:rsidRPr="00EB0BAD" w:rsidRDefault="00103622" w:rsidP="00B37050">
            <w:pPr>
              <w:rPr>
                <w:rFonts w:asciiTheme="minorHAnsi" w:hAnsiTheme="minorHAnsi" w:cstheme="minorHAnsi"/>
                <w:sz w:val="14"/>
                <w:szCs w:val="22"/>
              </w:rPr>
            </w:pPr>
          </w:p>
        </w:tc>
        <w:tc>
          <w:tcPr>
            <w:tcW w:w="2690" w:type="dxa"/>
            <w:gridSpan w:val="3"/>
          </w:tcPr>
          <w:p w14:paraId="6E0161F4" w14:textId="77777777" w:rsidR="00103622" w:rsidRPr="00EB0BAD" w:rsidRDefault="00103622" w:rsidP="00B37050">
            <w:pPr>
              <w:jc w:val="center"/>
              <w:rPr>
                <w:rFonts w:asciiTheme="minorHAnsi" w:hAnsiTheme="minorHAnsi" w:cstheme="minorHAnsi"/>
                <w:sz w:val="14"/>
                <w:szCs w:val="22"/>
              </w:rPr>
            </w:pPr>
          </w:p>
        </w:tc>
        <w:tc>
          <w:tcPr>
            <w:tcW w:w="3402" w:type="dxa"/>
          </w:tcPr>
          <w:p w14:paraId="4617B7E4" w14:textId="77777777" w:rsidR="00103622" w:rsidRPr="00EB0BAD" w:rsidRDefault="00103622" w:rsidP="00B37050">
            <w:pPr>
              <w:jc w:val="both"/>
              <w:rPr>
                <w:rFonts w:asciiTheme="minorHAnsi" w:hAnsiTheme="minorHAnsi" w:cstheme="minorHAnsi"/>
                <w:sz w:val="14"/>
                <w:szCs w:val="22"/>
              </w:rPr>
            </w:pPr>
          </w:p>
        </w:tc>
      </w:tr>
      <w:tr w:rsidR="00103622" w:rsidRPr="00552079" w14:paraId="0266DB73" w14:textId="77777777" w:rsidTr="006231AD">
        <w:trPr>
          <w:trHeight w:val="433"/>
        </w:trPr>
        <w:tc>
          <w:tcPr>
            <w:tcW w:w="434"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45176555"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EC3A990"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28/04/2016</w:t>
            </w:r>
          </w:p>
        </w:tc>
        <w:tc>
          <w:tcPr>
            <w:tcW w:w="1399" w:type="dxa"/>
            <w:vAlign w:val="center"/>
          </w:tcPr>
          <w:p w14:paraId="1EAA3AE6"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BA2EFA4"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18:00</w:t>
            </w:r>
          </w:p>
        </w:tc>
        <w:tc>
          <w:tcPr>
            <w:tcW w:w="3402" w:type="dxa"/>
            <w:vAlign w:val="center"/>
          </w:tcPr>
          <w:p w14:paraId="0495D05B" w14:textId="1400894B" w:rsidR="00103622" w:rsidRPr="00EB0BAD" w:rsidRDefault="00316E18" w:rsidP="00B37050">
            <w:pPr>
              <w:jc w:val="both"/>
              <w:rPr>
                <w:rFonts w:asciiTheme="minorHAnsi" w:hAnsiTheme="minorHAnsi" w:cstheme="minorHAnsi"/>
                <w:b/>
                <w:sz w:val="22"/>
                <w:szCs w:val="22"/>
              </w:rPr>
            </w:pPr>
            <w:hyperlink r:id="rId9" w:history="1">
              <w:r w:rsidR="00EB0BAD" w:rsidRPr="00D63475">
                <w:rPr>
                  <w:rStyle w:val="Hipervnculo"/>
                  <w:rFonts w:asciiTheme="minorHAnsi" w:hAnsiTheme="minorHAnsi" w:cstheme="minorHAnsi"/>
                  <w:b/>
                  <w:sz w:val="18"/>
                  <w:szCs w:val="22"/>
                </w:rPr>
                <w:t>cvperez@ypfb.gob.bo</w:t>
              </w:r>
            </w:hyperlink>
            <w:r w:rsidR="00EB0BAD">
              <w:rPr>
                <w:rFonts w:asciiTheme="minorHAnsi" w:hAnsiTheme="minorHAnsi" w:cstheme="minorHAnsi"/>
                <w:b/>
                <w:sz w:val="18"/>
                <w:szCs w:val="22"/>
              </w:rPr>
              <w:t xml:space="preserve"> </w:t>
            </w:r>
          </w:p>
        </w:tc>
      </w:tr>
      <w:tr w:rsidR="00103622" w:rsidRPr="00552079" w14:paraId="055C4C1F" w14:textId="77777777" w:rsidTr="006231AD">
        <w:trPr>
          <w:trHeight w:val="65"/>
        </w:trPr>
        <w:tc>
          <w:tcPr>
            <w:tcW w:w="434" w:type="dxa"/>
            <w:vAlign w:val="center"/>
          </w:tcPr>
          <w:p w14:paraId="3EFD7A95" w14:textId="77777777" w:rsidR="00103622" w:rsidRPr="00EB0BAD" w:rsidRDefault="00103622" w:rsidP="00B37050">
            <w:pPr>
              <w:jc w:val="center"/>
              <w:rPr>
                <w:rFonts w:asciiTheme="minorHAnsi" w:hAnsiTheme="minorHAnsi" w:cstheme="minorHAnsi"/>
                <w:sz w:val="14"/>
                <w:szCs w:val="22"/>
              </w:rPr>
            </w:pPr>
          </w:p>
        </w:tc>
        <w:tc>
          <w:tcPr>
            <w:tcW w:w="2967" w:type="dxa"/>
            <w:vAlign w:val="center"/>
          </w:tcPr>
          <w:p w14:paraId="1D547BA0" w14:textId="77777777" w:rsidR="00103622" w:rsidRPr="00EB0BAD" w:rsidRDefault="00103622" w:rsidP="00B37050">
            <w:pPr>
              <w:rPr>
                <w:rFonts w:asciiTheme="minorHAnsi" w:hAnsiTheme="minorHAnsi" w:cstheme="minorHAnsi"/>
                <w:sz w:val="14"/>
                <w:szCs w:val="22"/>
              </w:rPr>
            </w:pPr>
          </w:p>
        </w:tc>
        <w:tc>
          <w:tcPr>
            <w:tcW w:w="2690" w:type="dxa"/>
            <w:gridSpan w:val="3"/>
          </w:tcPr>
          <w:p w14:paraId="4D177D45" w14:textId="77777777" w:rsidR="00103622" w:rsidRPr="00EB0BAD" w:rsidRDefault="00103622" w:rsidP="006231AD">
            <w:pPr>
              <w:jc w:val="center"/>
              <w:rPr>
                <w:rFonts w:asciiTheme="minorHAnsi" w:hAnsiTheme="minorHAnsi" w:cstheme="minorHAnsi"/>
                <w:sz w:val="14"/>
                <w:szCs w:val="22"/>
              </w:rPr>
            </w:pPr>
          </w:p>
        </w:tc>
        <w:tc>
          <w:tcPr>
            <w:tcW w:w="3402" w:type="dxa"/>
          </w:tcPr>
          <w:p w14:paraId="192D993C" w14:textId="77777777" w:rsidR="00103622" w:rsidRPr="00EB0BAD" w:rsidRDefault="00103622" w:rsidP="00B37050">
            <w:pPr>
              <w:rPr>
                <w:rFonts w:asciiTheme="minorHAnsi" w:hAnsiTheme="minorHAnsi" w:cstheme="minorHAnsi"/>
                <w:sz w:val="14"/>
                <w:szCs w:val="22"/>
              </w:rPr>
            </w:pPr>
          </w:p>
        </w:tc>
      </w:tr>
      <w:tr w:rsidR="00103622" w:rsidRPr="00552079" w14:paraId="7D020AD3" w14:textId="77777777" w:rsidTr="006231AD">
        <w:trPr>
          <w:trHeight w:val="370"/>
        </w:trPr>
        <w:tc>
          <w:tcPr>
            <w:tcW w:w="434" w:type="dxa"/>
            <w:vAlign w:val="center"/>
          </w:tcPr>
          <w:p w14:paraId="40E0F304" w14:textId="2FA526B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3CD3BAC9"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4D017F6"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29/04/2016</w:t>
            </w:r>
          </w:p>
        </w:tc>
        <w:tc>
          <w:tcPr>
            <w:tcW w:w="1399" w:type="dxa"/>
            <w:vAlign w:val="center"/>
          </w:tcPr>
          <w:p w14:paraId="3020CE83"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3E33E061"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11:00</w:t>
            </w:r>
          </w:p>
        </w:tc>
        <w:tc>
          <w:tcPr>
            <w:tcW w:w="3402" w:type="dxa"/>
          </w:tcPr>
          <w:p w14:paraId="6BD6671E" w14:textId="4CB49D53" w:rsidR="00EB0BAD" w:rsidRPr="00EB0BAD" w:rsidRDefault="00EB0BAD" w:rsidP="00EB0BAD">
            <w:pPr>
              <w:rPr>
                <w:rFonts w:ascii="Calibri" w:hAnsi="Calibri" w:cs="Arial"/>
                <w:b/>
                <w:i/>
                <w:sz w:val="16"/>
                <w:szCs w:val="16"/>
              </w:rPr>
            </w:pPr>
            <w:r w:rsidRPr="00EB0BAD">
              <w:rPr>
                <w:rFonts w:ascii="Calibri" w:hAnsi="Calibri" w:cs="Arial"/>
                <w:b/>
                <w:i/>
                <w:sz w:val="16"/>
                <w:szCs w:val="16"/>
              </w:rPr>
              <w:t xml:space="preserve">Lugar:  Calle Bueno N° 185 Edificio YPFB Piso 1° Gerencia de Contrataciones Corporativa </w:t>
            </w:r>
          </w:p>
          <w:p w14:paraId="7BF83B26" w14:textId="1B3EE888" w:rsidR="00103622" w:rsidRPr="00EB0BAD" w:rsidRDefault="00EB0BAD" w:rsidP="00EB0BAD">
            <w:pPr>
              <w:rPr>
                <w:rFonts w:asciiTheme="minorHAnsi" w:hAnsiTheme="minorHAnsi" w:cstheme="minorHAnsi"/>
                <w:sz w:val="22"/>
                <w:szCs w:val="22"/>
              </w:rPr>
            </w:pPr>
            <w:r w:rsidRPr="00EB0BAD">
              <w:rPr>
                <w:rFonts w:ascii="Calibri" w:hAnsi="Calibri" w:cs="Arial"/>
                <w:b/>
                <w:i/>
                <w:sz w:val="16"/>
                <w:szCs w:val="16"/>
              </w:rPr>
              <w:t>La Paz –Bolivia</w:t>
            </w:r>
          </w:p>
        </w:tc>
      </w:tr>
      <w:tr w:rsidR="00103622" w:rsidRPr="00552079" w14:paraId="6D9DC71E" w14:textId="77777777" w:rsidTr="006231AD">
        <w:trPr>
          <w:trHeight w:val="64"/>
        </w:trPr>
        <w:tc>
          <w:tcPr>
            <w:tcW w:w="434" w:type="dxa"/>
            <w:vAlign w:val="center"/>
          </w:tcPr>
          <w:p w14:paraId="526641C1" w14:textId="77777777" w:rsidR="00103622" w:rsidRPr="00EB0BAD" w:rsidRDefault="00103622" w:rsidP="00B37050">
            <w:pPr>
              <w:jc w:val="center"/>
              <w:rPr>
                <w:rFonts w:asciiTheme="minorHAnsi" w:hAnsiTheme="minorHAnsi" w:cstheme="minorHAnsi"/>
                <w:sz w:val="12"/>
                <w:szCs w:val="6"/>
              </w:rPr>
            </w:pPr>
          </w:p>
        </w:tc>
        <w:tc>
          <w:tcPr>
            <w:tcW w:w="2967" w:type="dxa"/>
            <w:vAlign w:val="center"/>
          </w:tcPr>
          <w:p w14:paraId="37F561C1" w14:textId="77777777" w:rsidR="00103622" w:rsidRPr="00EB0BAD" w:rsidRDefault="00103622" w:rsidP="00B37050">
            <w:pPr>
              <w:jc w:val="center"/>
              <w:rPr>
                <w:rFonts w:asciiTheme="minorHAnsi" w:hAnsiTheme="minorHAnsi" w:cstheme="minorHAnsi"/>
                <w:sz w:val="6"/>
                <w:szCs w:val="6"/>
              </w:rPr>
            </w:pPr>
          </w:p>
        </w:tc>
        <w:tc>
          <w:tcPr>
            <w:tcW w:w="2690" w:type="dxa"/>
            <w:gridSpan w:val="3"/>
            <w:vAlign w:val="center"/>
          </w:tcPr>
          <w:p w14:paraId="5BB3FE61" w14:textId="77777777" w:rsidR="00103622" w:rsidRPr="00EB0BAD" w:rsidRDefault="00103622" w:rsidP="006231AD">
            <w:pPr>
              <w:jc w:val="center"/>
              <w:rPr>
                <w:rFonts w:asciiTheme="minorHAnsi" w:hAnsiTheme="minorHAnsi" w:cstheme="minorHAnsi"/>
                <w:sz w:val="6"/>
                <w:szCs w:val="6"/>
              </w:rPr>
            </w:pPr>
          </w:p>
        </w:tc>
        <w:tc>
          <w:tcPr>
            <w:tcW w:w="3402" w:type="dxa"/>
            <w:vAlign w:val="center"/>
          </w:tcPr>
          <w:p w14:paraId="2332C434" w14:textId="77777777" w:rsidR="00103622" w:rsidRPr="00EB0BAD" w:rsidRDefault="00103622" w:rsidP="001B5615">
            <w:pPr>
              <w:rPr>
                <w:rFonts w:asciiTheme="minorHAnsi" w:hAnsiTheme="minorHAnsi" w:cstheme="minorHAnsi"/>
                <w:sz w:val="6"/>
                <w:szCs w:val="6"/>
              </w:rPr>
            </w:pPr>
          </w:p>
        </w:tc>
      </w:tr>
      <w:tr w:rsidR="00103622" w:rsidRPr="00552079" w14:paraId="28FEA7B2" w14:textId="77777777" w:rsidTr="006231AD">
        <w:trPr>
          <w:trHeight w:val="370"/>
        </w:trPr>
        <w:tc>
          <w:tcPr>
            <w:tcW w:w="434"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7" w:type="dxa"/>
            <w:vAlign w:val="center"/>
          </w:tcPr>
          <w:p w14:paraId="0FA79278" w14:textId="42D6A1F5"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2AAACF7A"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D7B0A95"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10/05/2016</w:t>
            </w:r>
          </w:p>
        </w:tc>
        <w:tc>
          <w:tcPr>
            <w:tcW w:w="1399" w:type="dxa"/>
            <w:vAlign w:val="center"/>
          </w:tcPr>
          <w:p w14:paraId="1B2DD351"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7C9E832"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14:paraId="1BEE4643" w14:textId="77777777" w:rsidR="00EB0BAD" w:rsidRPr="00EB0BAD" w:rsidRDefault="00EB0BAD" w:rsidP="00EB0BAD">
            <w:pPr>
              <w:rPr>
                <w:rFonts w:ascii="Calibri" w:hAnsi="Calibri" w:cs="Arial"/>
                <w:b/>
                <w:sz w:val="16"/>
                <w:szCs w:val="16"/>
              </w:rPr>
            </w:pPr>
            <w:r w:rsidRPr="00EB0BAD">
              <w:rPr>
                <w:rFonts w:ascii="Calibri" w:hAnsi="Calibri" w:cs="Arial"/>
                <w:b/>
                <w:sz w:val="16"/>
                <w:szCs w:val="16"/>
              </w:rPr>
              <w:t xml:space="preserve">Lugar:  Calle Bueno N° 185 Edificio YPFB Piso 1° Gerencia de Contrataciones Corporativa </w:t>
            </w:r>
          </w:p>
          <w:p w14:paraId="3F472FB9" w14:textId="66B87DEC" w:rsidR="00103622" w:rsidRPr="00EB0BAD" w:rsidRDefault="00EB0BAD" w:rsidP="006231AD">
            <w:pPr>
              <w:rPr>
                <w:rFonts w:asciiTheme="minorHAnsi" w:hAnsiTheme="minorHAnsi" w:cstheme="minorHAnsi"/>
                <w:sz w:val="22"/>
                <w:szCs w:val="22"/>
              </w:rPr>
            </w:pPr>
            <w:r w:rsidRPr="00EB0BAD">
              <w:rPr>
                <w:rFonts w:ascii="Calibri" w:hAnsi="Calibri" w:cs="Arial"/>
                <w:b/>
                <w:sz w:val="16"/>
                <w:szCs w:val="16"/>
              </w:rPr>
              <w:t>La Paz –Bolivia</w:t>
            </w:r>
            <w:r w:rsidR="0079549A">
              <w:rPr>
                <w:rFonts w:ascii="Calibri" w:hAnsi="Calibri" w:cs="Arial"/>
                <w:b/>
                <w:sz w:val="16"/>
                <w:szCs w:val="16"/>
              </w:rPr>
              <w:t xml:space="preserve"> </w:t>
            </w:r>
          </w:p>
        </w:tc>
      </w:tr>
      <w:tr w:rsidR="00103622" w:rsidRPr="00552079" w14:paraId="73FE3E0E" w14:textId="77777777" w:rsidTr="006231AD">
        <w:trPr>
          <w:trHeight w:val="64"/>
        </w:trPr>
        <w:tc>
          <w:tcPr>
            <w:tcW w:w="434" w:type="dxa"/>
            <w:vAlign w:val="center"/>
          </w:tcPr>
          <w:p w14:paraId="4C742930" w14:textId="77777777" w:rsidR="00103622" w:rsidRPr="00EB0BAD" w:rsidRDefault="00103622" w:rsidP="00B37050">
            <w:pPr>
              <w:jc w:val="center"/>
              <w:rPr>
                <w:rFonts w:asciiTheme="minorHAnsi" w:hAnsiTheme="minorHAnsi" w:cstheme="minorHAnsi"/>
                <w:sz w:val="6"/>
                <w:szCs w:val="6"/>
              </w:rPr>
            </w:pPr>
          </w:p>
        </w:tc>
        <w:tc>
          <w:tcPr>
            <w:tcW w:w="2967" w:type="dxa"/>
            <w:vAlign w:val="center"/>
          </w:tcPr>
          <w:p w14:paraId="1F5CE1E5" w14:textId="77777777" w:rsidR="00103622" w:rsidRPr="00EB0BAD" w:rsidRDefault="00103622" w:rsidP="00B37050">
            <w:pPr>
              <w:rPr>
                <w:rFonts w:asciiTheme="minorHAnsi" w:hAnsiTheme="minorHAnsi" w:cstheme="minorHAnsi"/>
                <w:sz w:val="6"/>
                <w:szCs w:val="6"/>
              </w:rPr>
            </w:pPr>
          </w:p>
        </w:tc>
        <w:tc>
          <w:tcPr>
            <w:tcW w:w="2690" w:type="dxa"/>
            <w:gridSpan w:val="3"/>
            <w:vAlign w:val="center"/>
          </w:tcPr>
          <w:p w14:paraId="4952BE4C" w14:textId="77777777" w:rsidR="00103622" w:rsidRPr="00EB0BAD" w:rsidRDefault="00103622" w:rsidP="006231AD">
            <w:pPr>
              <w:jc w:val="center"/>
              <w:rPr>
                <w:rFonts w:asciiTheme="minorHAnsi" w:hAnsiTheme="minorHAnsi" w:cstheme="minorHAnsi"/>
                <w:sz w:val="6"/>
                <w:szCs w:val="6"/>
              </w:rPr>
            </w:pPr>
          </w:p>
        </w:tc>
        <w:tc>
          <w:tcPr>
            <w:tcW w:w="3402" w:type="dxa"/>
          </w:tcPr>
          <w:p w14:paraId="065B349E" w14:textId="77777777" w:rsidR="00103622" w:rsidRPr="00EB0BAD" w:rsidRDefault="00103622" w:rsidP="001B5615">
            <w:pPr>
              <w:rPr>
                <w:rFonts w:asciiTheme="minorHAnsi" w:hAnsiTheme="minorHAnsi" w:cstheme="minorHAnsi"/>
                <w:sz w:val="6"/>
                <w:szCs w:val="6"/>
              </w:rPr>
            </w:pPr>
          </w:p>
        </w:tc>
      </w:tr>
      <w:tr w:rsidR="00103622" w:rsidRPr="00552079" w14:paraId="176668C3" w14:textId="77777777" w:rsidTr="006231AD">
        <w:trPr>
          <w:trHeight w:val="246"/>
        </w:trPr>
        <w:tc>
          <w:tcPr>
            <w:tcW w:w="434"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7"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5875F178"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451EF49"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10/05/2016</w:t>
            </w:r>
          </w:p>
        </w:tc>
        <w:tc>
          <w:tcPr>
            <w:tcW w:w="1448" w:type="dxa"/>
            <w:gridSpan w:val="2"/>
            <w:vAlign w:val="center"/>
          </w:tcPr>
          <w:p w14:paraId="5FCF29FC" w14:textId="77777777" w:rsidR="00103622" w:rsidRPr="00552079" w:rsidRDefault="00103622" w:rsidP="006231A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0655B8C9" w:rsidR="00103622" w:rsidRPr="00552079" w:rsidRDefault="006231AD" w:rsidP="006231AD">
            <w:pPr>
              <w:jc w:val="center"/>
              <w:rPr>
                <w:rFonts w:asciiTheme="minorHAnsi" w:hAnsiTheme="minorHAnsi" w:cstheme="minorHAnsi"/>
                <w:sz w:val="22"/>
                <w:szCs w:val="22"/>
              </w:rPr>
            </w:pPr>
            <w:r>
              <w:rPr>
                <w:rFonts w:asciiTheme="minorHAnsi" w:hAnsiTheme="minorHAnsi" w:cstheme="minorHAnsi"/>
                <w:sz w:val="22"/>
                <w:szCs w:val="22"/>
              </w:rPr>
              <w:t>15:30</w:t>
            </w:r>
          </w:p>
        </w:tc>
        <w:tc>
          <w:tcPr>
            <w:tcW w:w="3402" w:type="dxa"/>
            <w:vAlign w:val="center"/>
          </w:tcPr>
          <w:p w14:paraId="2AE72D2C" w14:textId="77777777" w:rsidR="006231AD" w:rsidRPr="00EB0BAD" w:rsidRDefault="006231AD" w:rsidP="006231AD">
            <w:pPr>
              <w:rPr>
                <w:rFonts w:ascii="Calibri" w:hAnsi="Calibri" w:cs="Arial"/>
                <w:b/>
                <w:i/>
                <w:sz w:val="16"/>
                <w:szCs w:val="16"/>
              </w:rPr>
            </w:pPr>
            <w:r w:rsidRPr="00EB0BAD">
              <w:rPr>
                <w:rFonts w:ascii="Calibri" w:hAnsi="Calibri" w:cs="Arial"/>
                <w:b/>
                <w:i/>
                <w:sz w:val="16"/>
                <w:szCs w:val="16"/>
              </w:rPr>
              <w:t xml:space="preserve">Lugar:  Calle Bueno N° 185 Edificio YPFB Piso 1° Gerencia de Contrataciones Corporativa </w:t>
            </w:r>
          </w:p>
          <w:p w14:paraId="4581960E" w14:textId="01BCB027" w:rsidR="00103622" w:rsidRPr="00EB0BAD" w:rsidRDefault="006231AD" w:rsidP="006231AD">
            <w:pPr>
              <w:rPr>
                <w:rFonts w:asciiTheme="minorHAnsi" w:hAnsiTheme="minorHAnsi" w:cstheme="minorHAnsi"/>
                <w:sz w:val="22"/>
                <w:szCs w:val="22"/>
                <w:lang w:val="es-BO"/>
              </w:rPr>
            </w:pPr>
            <w:r w:rsidRPr="00EB0BAD">
              <w:rPr>
                <w:rFonts w:ascii="Calibri" w:hAnsi="Calibri" w:cs="Arial"/>
                <w:b/>
                <w:i/>
                <w:sz w:val="16"/>
                <w:szCs w:val="16"/>
              </w:rPr>
              <w:t>La Paz –Bolivia</w:t>
            </w:r>
          </w:p>
        </w:tc>
      </w:tr>
      <w:tr w:rsidR="00A73638" w:rsidRPr="00552079" w14:paraId="4FDFCEA1" w14:textId="77777777" w:rsidTr="006231AD">
        <w:trPr>
          <w:trHeight w:val="246"/>
        </w:trPr>
        <w:tc>
          <w:tcPr>
            <w:tcW w:w="434" w:type="dxa"/>
            <w:vAlign w:val="center"/>
          </w:tcPr>
          <w:p w14:paraId="4ECDB3DE" w14:textId="77777777" w:rsidR="00A73638" w:rsidRPr="00EB0BAD" w:rsidRDefault="00A73638" w:rsidP="00B37050">
            <w:pPr>
              <w:jc w:val="center"/>
              <w:rPr>
                <w:rFonts w:asciiTheme="minorHAnsi" w:hAnsiTheme="minorHAnsi" w:cstheme="minorHAnsi"/>
                <w:sz w:val="6"/>
                <w:szCs w:val="6"/>
              </w:rPr>
            </w:pPr>
          </w:p>
        </w:tc>
        <w:tc>
          <w:tcPr>
            <w:tcW w:w="2967" w:type="dxa"/>
            <w:vAlign w:val="center"/>
          </w:tcPr>
          <w:p w14:paraId="447A19E0" w14:textId="77777777" w:rsidR="00A73638" w:rsidRPr="00EB0BAD" w:rsidRDefault="00A73638" w:rsidP="00B37050">
            <w:pPr>
              <w:rPr>
                <w:rFonts w:asciiTheme="minorHAnsi" w:hAnsiTheme="minorHAnsi" w:cstheme="minorHAnsi"/>
                <w:sz w:val="6"/>
                <w:szCs w:val="6"/>
              </w:rPr>
            </w:pPr>
          </w:p>
        </w:tc>
        <w:tc>
          <w:tcPr>
            <w:tcW w:w="1242" w:type="dxa"/>
            <w:vAlign w:val="center"/>
          </w:tcPr>
          <w:p w14:paraId="1B3F7221" w14:textId="77777777" w:rsidR="00A73638" w:rsidRPr="00EB0BAD" w:rsidRDefault="00A73638" w:rsidP="00B37050">
            <w:pPr>
              <w:rPr>
                <w:rFonts w:asciiTheme="minorHAnsi" w:hAnsiTheme="minorHAnsi" w:cstheme="minorHAnsi"/>
                <w:sz w:val="6"/>
                <w:szCs w:val="6"/>
              </w:rPr>
            </w:pPr>
          </w:p>
        </w:tc>
        <w:tc>
          <w:tcPr>
            <w:tcW w:w="1448" w:type="dxa"/>
            <w:gridSpan w:val="2"/>
            <w:vAlign w:val="center"/>
          </w:tcPr>
          <w:p w14:paraId="6C0A27F7" w14:textId="77777777" w:rsidR="00A73638" w:rsidRPr="00EB0BAD" w:rsidRDefault="00A73638" w:rsidP="00B37050">
            <w:pPr>
              <w:jc w:val="center"/>
              <w:rPr>
                <w:rFonts w:asciiTheme="minorHAnsi" w:hAnsiTheme="minorHAnsi" w:cstheme="minorHAnsi"/>
                <w:sz w:val="6"/>
                <w:szCs w:val="6"/>
              </w:rPr>
            </w:pPr>
          </w:p>
        </w:tc>
        <w:tc>
          <w:tcPr>
            <w:tcW w:w="3402" w:type="dxa"/>
            <w:vAlign w:val="center"/>
          </w:tcPr>
          <w:p w14:paraId="5CAC0F9D" w14:textId="77777777" w:rsidR="00A73638" w:rsidRPr="00EB0BAD" w:rsidRDefault="00A73638" w:rsidP="00B37050">
            <w:pPr>
              <w:rPr>
                <w:rFonts w:asciiTheme="minorHAnsi" w:hAnsiTheme="minorHAnsi" w:cstheme="minorHAnsi"/>
                <w:color w:val="000000"/>
                <w:sz w:val="6"/>
                <w:szCs w:val="6"/>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10218" w:type="dxa"/>
        <w:jc w:val="center"/>
        <w:tblCellMar>
          <w:left w:w="70" w:type="dxa"/>
          <w:right w:w="70" w:type="dxa"/>
        </w:tblCellMar>
        <w:tblLook w:val="04A0" w:firstRow="1" w:lastRow="0" w:firstColumn="1" w:lastColumn="0" w:noHBand="0" w:noVBand="1"/>
      </w:tblPr>
      <w:tblGrid>
        <w:gridCol w:w="416"/>
        <w:gridCol w:w="3685"/>
        <w:gridCol w:w="1276"/>
        <w:gridCol w:w="1800"/>
        <w:gridCol w:w="1269"/>
        <w:gridCol w:w="1772"/>
      </w:tblGrid>
      <w:tr w:rsidR="00200697" w:rsidRPr="00552079" w14:paraId="734AFDA7" w14:textId="77777777" w:rsidTr="00E412E5">
        <w:trPr>
          <w:trHeight w:val="447"/>
          <w:jc w:val="center"/>
        </w:trPr>
        <w:tc>
          <w:tcPr>
            <w:tcW w:w="1021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23195C1" w14:textId="50ABEB79" w:rsidR="00200697" w:rsidRPr="00E412E5" w:rsidRDefault="00200697" w:rsidP="00E412E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Pr>
                <w:rFonts w:asciiTheme="minorHAnsi" w:hAnsiTheme="minorHAnsi" w:cstheme="minorHAnsi"/>
                <w:b/>
                <w:sz w:val="22"/>
                <w:szCs w:val="22"/>
              </w:rPr>
              <w:t>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us</w:t>
            </w:r>
            <w:proofErr w:type="spellEnd"/>
            <w:r w:rsidRPr="00D5656B">
              <w:rPr>
                <w:rFonts w:asciiTheme="minorHAnsi" w:hAnsiTheme="minorHAnsi" w:cstheme="minorHAnsi"/>
                <w:b/>
                <w:sz w:val="22"/>
                <w:szCs w:val="22"/>
              </w:rPr>
              <w:t>.)</w:t>
            </w:r>
          </w:p>
        </w:tc>
      </w:tr>
      <w:tr w:rsidR="00E412E5" w:rsidRPr="00552079" w14:paraId="60FFFAC5" w14:textId="77777777" w:rsidTr="00E412E5">
        <w:trPr>
          <w:trHeight w:val="529"/>
          <w:jc w:val="center"/>
        </w:trPr>
        <w:tc>
          <w:tcPr>
            <w:tcW w:w="41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EF1E947" w14:textId="77777777" w:rsidR="00E412E5" w:rsidRPr="00E412E5" w:rsidRDefault="00E412E5" w:rsidP="00200697">
            <w:pPr>
              <w:jc w:val="center"/>
              <w:rPr>
                <w:rFonts w:asciiTheme="minorHAnsi" w:hAnsiTheme="minorHAnsi" w:cstheme="minorHAnsi"/>
                <w:b/>
                <w:bCs/>
                <w:color w:val="000000"/>
                <w:szCs w:val="22"/>
                <w:lang w:val="es-BO" w:eastAsia="es-BO"/>
              </w:rPr>
            </w:pPr>
            <w:r w:rsidRPr="00E412E5">
              <w:rPr>
                <w:rFonts w:asciiTheme="minorHAnsi" w:hAnsiTheme="minorHAnsi" w:cstheme="minorHAnsi"/>
                <w:b/>
                <w:bCs/>
                <w:color w:val="000000"/>
                <w:szCs w:val="22"/>
                <w:lang w:val="es-BO" w:eastAsia="es-BO"/>
              </w:rPr>
              <w:t>Nº</w:t>
            </w:r>
          </w:p>
        </w:tc>
        <w:tc>
          <w:tcPr>
            <w:tcW w:w="3685"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418F1B24" w14:textId="77777777" w:rsidR="00E412E5" w:rsidRPr="00E412E5" w:rsidRDefault="00E412E5" w:rsidP="00200697">
            <w:pPr>
              <w:jc w:val="center"/>
              <w:rPr>
                <w:rFonts w:asciiTheme="minorHAnsi" w:hAnsiTheme="minorHAnsi" w:cstheme="minorHAnsi"/>
                <w:b/>
                <w:bCs/>
                <w:color w:val="000000"/>
                <w:szCs w:val="22"/>
                <w:lang w:val="es-BO" w:eastAsia="es-BO"/>
              </w:rPr>
            </w:pPr>
            <w:r w:rsidRPr="00E412E5">
              <w:rPr>
                <w:rFonts w:asciiTheme="minorHAnsi" w:hAnsiTheme="minorHAnsi" w:cstheme="minorHAnsi"/>
                <w:b/>
                <w:bCs/>
                <w:color w:val="000000"/>
                <w:szCs w:val="22"/>
                <w:lang w:val="es-BO" w:eastAsia="es-BO"/>
              </w:rPr>
              <w:t>DESCRIPCIÓN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123C3" w14:textId="2BAD609C" w:rsidR="00E412E5" w:rsidRPr="00E412E5" w:rsidRDefault="00E412E5" w:rsidP="00E412E5">
            <w:pPr>
              <w:jc w:val="center"/>
              <w:rPr>
                <w:rFonts w:asciiTheme="minorHAnsi" w:hAnsiTheme="minorHAnsi" w:cstheme="minorHAnsi"/>
                <w:b/>
                <w:bCs/>
                <w:color w:val="000000"/>
                <w:szCs w:val="22"/>
                <w:lang w:val="es-BO" w:eastAsia="es-BO"/>
              </w:rPr>
            </w:pPr>
            <w:r w:rsidRPr="00E412E5">
              <w:rPr>
                <w:rFonts w:asciiTheme="minorHAnsi" w:hAnsiTheme="minorHAnsi" w:cstheme="minorHAnsi"/>
                <w:b/>
                <w:bCs/>
                <w:color w:val="000000"/>
                <w:szCs w:val="22"/>
                <w:lang w:val="es-BO" w:eastAsia="es-BO"/>
              </w:rPr>
              <w:t>CANTIDAD</w:t>
            </w:r>
          </w:p>
        </w:tc>
        <w:tc>
          <w:tcPr>
            <w:tcW w:w="1800"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2A10FF75" w14:textId="356006A8" w:rsidR="00E412E5" w:rsidRPr="00E412E5" w:rsidRDefault="00E412E5" w:rsidP="00200697">
            <w:pPr>
              <w:jc w:val="center"/>
              <w:rPr>
                <w:rFonts w:asciiTheme="minorHAnsi" w:hAnsiTheme="minorHAnsi" w:cstheme="minorHAnsi"/>
                <w:b/>
                <w:bCs/>
                <w:color w:val="000000"/>
                <w:szCs w:val="22"/>
                <w:lang w:val="es-BO" w:eastAsia="es-BO"/>
              </w:rPr>
            </w:pPr>
            <w:r w:rsidRPr="00E412E5">
              <w:rPr>
                <w:rFonts w:asciiTheme="minorHAnsi" w:hAnsiTheme="minorHAnsi" w:cstheme="minorHAnsi"/>
                <w:b/>
                <w:bCs/>
                <w:color w:val="000000"/>
                <w:szCs w:val="22"/>
                <w:lang w:val="es-BO" w:eastAsia="es-BO"/>
              </w:rPr>
              <w:t>UNIDAD DE MEDIDA</w:t>
            </w:r>
          </w:p>
        </w:tc>
        <w:tc>
          <w:tcPr>
            <w:tcW w:w="1269"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4ABE247D" w14:textId="39128DF6" w:rsidR="00E412E5" w:rsidRPr="00E412E5" w:rsidRDefault="00E412E5" w:rsidP="00200697">
            <w:pPr>
              <w:jc w:val="center"/>
              <w:rPr>
                <w:rFonts w:asciiTheme="minorHAnsi" w:hAnsiTheme="minorHAnsi" w:cstheme="minorHAnsi"/>
                <w:b/>
                <w:bCs/>
                <w:color w:val="000000"/>
                <w:szCs w:val="22"/>
                <w:lang w:val="es-BO" w:eastAsia="es-BO"/>
              </w:rPr>
            </w:pPr>
            <w:r w:rsidRPr="00E412E5">
              <w:rPr>
                <w:rFonts w:asciiTheme="minorHAnsi" w:hAnsiTheme="minorHAnsi" w:cstheme="minorHAnsi"/>
                <w:b/>
                <w:bCs/>
                <w:color w:val="000000"/>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077DA57" w14:textId="0E9F5978" w:rsidR="00E412E5" w:rsidRPr="00E412E5" w:rsidRDefault="00E412E5" w:rsidP="00200697">
            <w:pPr>
              <w:jc w:val="center"/>
              <w:rPr>
                <w:rFonts w:asciiTheme="minorHAnsi" w:hAnsiTheme="minorHAnsi" w:cstheme="minorHAnsi"/>
                <w:b/>
                <w:bCs/>
                <w:color w:val="000000"/>
                <w:szCs w:val="22"/>
                <w:lang w:val="es-BO" w:eastAsia="es-BO"/>
              </w:rPr>
            </w:pPr>
            <w:r w:rsidRPr="00E412E5">
              <w:rPr>
                <w:rFonts w:asciiTheme="minorHAnsi" w:hAnsiTheme="minorHAnsi" w:cstheme="minorHAnsi"/>
                <w:b/>
                <w:bCs/>
                <w:color w:val="000000"/>
                <w:szCs w:val="22"/>
                <w:lang w:val="es-BO" w:eastAsia="es-BO"/>
              </w:rPr>
              <w:t>PRECIO TOTAL</w:t>
            </w:r>
          </w:p>
        </w:tc>
      </w:tr>
      <w:tr w:rsidR="00E412E5" w:rsidRPr="00552079" w14:paraId="09A08965" w14:textId="77777777" w:rsidTr="006231AD">
        <w:trPr>
          <w:trHeight w:val="58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43620" w14:textId="6E75516D"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Theme="minorHAnsi" w:hAnsiTheme="minorHAnsi" w:cstheme="minorHAnsi"/>
                <w:color w:val="000000"/>
                <w:sz w:val="18"/>
                <w:szCs w:val="18"/>
                <w:lang w:val="es-BO" w:eastAsia="es-BO"/>
              </w:rPr>
              <w:t>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EDD4C4E" w14:textId="3B01BCA7"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Inspección de cantidad, en el despacho a camiones cisternas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648559" w14:textId="363AB839"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Theme="minorHAnsi" w:hAnsiTheme="minorHAnsi" w:cstheme="minorHAnsi"/>
                <w:color w:val="000000"/>
                <w:sz w:val="18"/>
                <w:szCs w:val="18"/>
                <w:lang w:val="es-BO" w:eastAsia="es-BO"/>
              </w:rPr>
              <w:t>8</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tcPr>
          <w:p w14:paraId="3AC52EA4" w14:textId="0712213A"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USD/Mes</w:t>
            </w:r>
          </w:p>
        </w:tc>
        <w:tc>
          <w:tcPr>
            <w:tcW w:w="1269" w:type="dxa"/>
            <w:tcBorders>
              <w:top w:val="nil"/>
              <w:left w:val="single" w:sz="4" w:space="0" w:color="auto"/>
              <w:bottom w:val="single" w:sz="8" w:space="0" w:color="auto"/>
              <w:right w:val="single" w:sz="8" w:space="0" w:color="auto"/>
            </w:tcBorders>
            <w:shd w:val="clear" w:color="auto" w:fill="auto"/>
            <w:vAlign w:val="center"/>
          </w:tcPr>
          <w:p w14:paraId="399B2F68" w14:textId="7C67D01A"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3.867,29</w:t>
            </w:r>
          </w:p>
        </w:tc>
        <w:tc>
          <w:tcPr>
            <w:tcW w:w="1772" w:type="dxa"/>
            <w:tcBorders>
              <w:top w:val="nil"/>
              <w:left w:val="nil"/>
              <w:bottom w:val="single" w:sz="8" w:space="0" w:color="auto"/>
              <w:right w:val="single" w:sz="8" w:space="0" w:color="auto"/>
            </w:tcBorders>
            <w:shd w:val="clear" w:color="auto" w:fill="auto"/>
            <w:noWrap/>
            <w:vAlign w:val="center"/>
          </w:tcPr>
          <w:p w14:paraId="11767CDB" w14:textId="7429AD32"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30.938,32</w:t>
            </w:r>
          </w:p>
        </w:tc>
      </w:tr>
      <w:tr w:rsidR="00E412E5" w:rsidRPr="00552079" w14:paraId="0441B4BB" w14:textId="77777777" w:rsidTr="006231AD">
        <w:trPr>
          <w:trHeight w:val="823"/>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B8751" w14:textId="28E210D7"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Theme="minorHAnsi" w:hAnsiTheme="minorHAnsi" w:cstheme="minorHAnsi"/>
                <w:color w:val="000000"/>
                <w:sz w:val="18"/>
                <w:szCs w:val="18"/>
                <w:lang w:val="es-BO" w:eastAsia="es-BO"/>
              </w:rPr>
              <w:t>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1F2D024" w14:textId="4CAF204B"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 xml:space="preserve">Inspección de Calidad de producto a requerimiento de YPFB para el despacho de cisternas – </w:t>
            </w:r>
            <w:proofErr w:type="spellStart"/>
            <w:r w:rsidRPr="006231AD">
              <w:rPr>
                <w:rFonts w:ascii="Calibri" w:hAnsi="Calibri" w:cs="Calibri"/>
                <w:color w:val="000000"/>
                <w:sz w:val="18"/>
                <w:szCs w:val="18"/>
                <w:lang w:eastAsia="es-BO"/>
              </w:rPr>
              <w:t>Diesel</w:t>
            </w:r>
            <w:proofErr w:type="spellEnd"/>
            <w:r w:rsidRPr="006231AD">
              <w:rPr>
                <w:rFonts w:ascii="Calibri" w:hAnsi="Calibri" w:cs="Calibri"/>
                <w:color w:val="000000"/>
                <w:sz w:val="18"/>
                <w:szCs w:val="18"/>
                <w:lang w:eastAsia="es-BO"/>
              </w:rPr>
              <w:t xml:space="preserve"> </w:t>
            </w:r>
            <w:proofErr w:type="spellStart"/>
            <w:r w:rsidRPr="006231AD">
              <w:rPr>
                <w:rFonts w:ascii="Calibri" w:hAnsi="Calibri" w:cs="Calibri"/>
                <w:color w:val="000000"/>
                <w:sz w:val="18"/>
                <w:szCs w:val="18"/>
                <w:lang w:eastAsia="es-BO"/>
              </w:rPr>
              <w:t>Oil</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FEFF93" w14:textId="05BA3788"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Theme="minorHAnsi" w:hAnsiTheme="minorHAnsi" w:cstheme="minorHAnsi"/>
                <w:color w:val="000000"/>
                <w:sz w:val="18"/>
                <w:szCs w:val="18"/>
                <w:lang w:val="es-BO" w:eastAsia="es-BO"/>
              </w:rPr>
              <w:t>8</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tcPr>
          <w:p w14:paraId="0B27EB3E" w14:textId="5D9163F1"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USD/Muestra</w:t>
            </w:r>
          </w:p>
        </w:tc>
        <w:tc>
          <w:tcPr>
            <w:tcW w:w="1269" w:type="dxa"/>
            <w:tcBorders>
              <w:top w:val="nil"/>
              <w:left w:val="single" w:sz="4" w:space="0" w:color="auto"/>
              <w:bottom w:val="single" w:sz="8" w:space="0" w:color="auto"/>
              <w:right w:val="single" w:sz="8" w:space="0" w:color="auto"/>
            </w:tcBorders>
            <w:shd w:val="clear" w:color="auto" w:fill="auto"/>
            <w:vAlign w:val="center"/>
          </w:tcPr>
          <w:p w14:paraId="15786E3C" w14:textId="35A7695C"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1.495,77</w:t>
            </w:r>
          </w:p>
        </w:tc>
        <w:tc>
          <w:tcPr>
            <w:tcW w:w="1772" w:type="dxa"/>
            <w:tcBorders>
              <w:top w:val="nil"/>
              <w:left w:val="nil"/>
              <w:bottom w:val="single" w:sz="8" w:space="0" w:color="auto"/>
              <w:right w:val="single" w:sz="8" w:space="0" w:color="auto"/>
            </w:tcBorders>
            <w:shd w:val="clear" w:color="auto" w:fill="auto"/>
            <w:noWrap/>
            <w:vAlign w:val="center"/>
          </w:tcPr>
          <w:p w14:paraId="4829BCED" w14:textId="12CF3D2D"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11.966,16</w:t>
            </w:r>
          </w:p>
        </w:tc>
      </w:tr>
      <w:tr w:rsidR="00E412E5" w:rsidRPr="00552079" w14:paraId="78447689" w14:textId="77777777" w:rsidTr="006231AD">
        <w:trPr>
          <w:trHeight w:val="693"/>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BB713" w14:textId="03ACDF2D"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Theme="minorHAnsi" w:hAnsiTheme="minorHAnsi" w:cstheme="minorHAnsi"/>
                <w:color w:val="000000"/>
                <w:sz w:val="18"/>
                <w:szCs w:val="18"/>
                <w:lang w:val="es-BO" w:eastAsia="es-BO"/>
              </w:rPr>
              <w:t>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79B32C4" w14:textId="7576BDFA"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 xml:space="preserve">Índice de </w:t>
            </w:r>
            <w:proofErr w:type="spellStart"/>
            <w:r w:rsidRPr="006231AD">
              <w:rPr>
                <w:rFonts w:ascii="Calibri" w:hAnsi="Calibri" w:cs="Calibri"/>
                <w:color w:val="000000"/>
                <w:sz w:val="18"/>
                <w:szCs w:val="18"/>
                <w:lang w:eastAsia="es-BO"/>
              </w:rPr>
              <w:t>Cetano</w:t>
            </w:r>
            <w:proofErr w:type="spellEnd"/>
            <w:r w:rsidRPr="006231AD">
              <w:rPr>
                <w:rFonts w:ascii="Calibri" w:hAnsi="Calibri" w:cs="Calibri"/>
                <w:color w:val="000000"/>
                <w:sz w:val="18"/>
                <w:szCs w:val="18"/>
                <w:lang w:eastAsia="es-BO"/>
              </w:rPr>
              <w:t xml:space="preserve">, Número de </w:t>
            </w:r>
            <w:proofErr w:type="spellStart"/>
            <w:r w:rsidRPr="006231AD">
              <w:rPr>
                <w:rFonts w:ascii="Calibri" w:hAnsi="Calibri" w:cs="Calibri"/>
                <w:color w:val="000000"/>
                <w:sz w:val="18"/>
                <w:szCs w:val="18"/>
                <w:lang w:eastAsia="es-BO"/>
              </w:rPr>
              <w:t>Cetano</w:t>
            </w:r>
            <w:proofErr w:type="spellEnd"/>
            <w:r w:rsidRPr="006231AD">
              <w:rPr>
                <w:rFonts w:ascii="Calibri" w:hAnsi="Calibri" w:cs="Calibri"/>
                <w:color w:val="000000"/>
                <w:sz w:val="18"/>
                <w:szCs w:val="18"/>
                <w:lang w:eastAsia="es-BO"/>
              </w:rPr>
              <w:t xml:space="preserve"> y Contenido de Aromáticos totales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0E6D23" w14:textId="53F10132"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Theme="minorHAnsi" w:hAnsiTheme="minorHAnsi" w:cstheme="minorHAnsi"/>
                <w:color w:val="000000"/>
                <w:sz w:val="18"/>
                <w:szCs w:val="18"/>
                <w:lang w:val="es-BO" w:eastAsia="es-BO"/>
              </w:rPr>
              <w:t>2</w:t>
            </w: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tcPr>
          <w:p w14:paraId="37F73B08" w14:textId="2DB40565"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USD/Muestra</w:t>
            </w:r>
          </w:p>
        </w:tc>
        <w:tc>
          <w:tcPr>
            <w:tcW w:w="1269" w:type="dxa"/>
            <w:tcBorders>
              <w:top w:val="nil"/>
              <w:left w:val="single" w:sz="4" w:space="0" w:color="auto"/>
              <w:bottom w:val="single" w:sz="8" w:space="0" w:color="auto"/>
              <w:right w:val="single" w:sz="8" w:space="0" w:color="auto"/>
            </w:tcBorders>
            <w:shd w:val="clear" w:color="auto" w:fill="auto"/>
            <w:vAlign w:val="center"/>
          </w:tcPr>
          <w:p w14:paraId="22A073BB" w14:textId="7281C842"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3.829,00</w:t>
            </w:r>
          </w:p>
        </w:tc>
        <w:tc>
          <w:tcPr>
            <w:tcW w:w="1772" w:type="dxa"/>
            <w:tcBorders>
              <w:top w:val="nil"/>
              <w:left w:val="nil"/>
              <w:bottom w:val="single" w:sz="8" w:space="0" w:color="auto"/>
              <w:right w:val="single" w:sz="8" w:space="0" w:color="auto"/>
            </w:tcBorders>
            <w:shd w:val="clear" w:color="auto" w:fill="auto"/>
            <w:noWrap/>
            <w:vAlign w:val="center"/>
          </w:tcPr>
          <w:p w14:paraId="00848DE7" w14:textId="1C1B7E51"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7.658,00</w:t>
            </w:r>
          </w:p>
        </w:tc>
      </w:tr>
      <w:tr w:rsidR="00E412E5" w:rsidRPr="00552079" w14:paraId="6F9315EF" w14:textId="77777777" w:rsidTr="00E412E5">
        <w:trPr>
          <w:trHeight w:val="330"/>
          <w:jc w:val="center"/>
        </w:trPr>
        <w:tc>
          <w:tcPr>
            <w:tcW w:w="844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4C2AB3A" w14:textId="27495FF4" w:rsidR="00E412E5" w:rsidRPr="006231AD" w:rsidRDefault="00E412E5" w:rsidP="00E412E5">
            <w:pPr>
              <w:jc w:val="right"/>
              <w:rPr>
                <w:rFonts w:asciiTheme="minorHAnsi" w:hAnsiTheme="minorHAnsi" w:cstheme="minorHAnsi"/>
                <w:b/>
                <w:bCs/>
                <w:color w:val="000000"/>
                <w:sz w:val="18"/>
                <w:szCs w:val="18"/>
                <w:lang w:val="es-BO" w:eastAsia="es-BO"/>
              </w:rPr>
            </w:pPr>
            <w:r w:rsidRPr="006231AD">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B2FB080" w14:textId="538C5871" w:rsidR="00E412E5" w:rsidRPr="006231AD" w:rsidRDefault="00E412E5" w:rsidP="00E412E5">
            <w:pPr>
              <w:jc w:val="center"/>
              <w:rPr>
                <w:rFonts w:asciiTheme="minorHAnsi" w:hAnsiTheme="minorHAnsi" w:cstheme="minorHAnsi"/>
                <w:color w:val="000000"/>
                <w:sz w:val="18"/>
                <w:szCs w:val="18"/>
                <w:lang w:val="es-BO" w:eastAsia="es-BO"/>
              </w:rPr>
            </w:pPr>
            <w:r w:rsidRPr="006231AD">
              <w:rPr>
                <w:rFonts w:ascii="Calibri" w:hAnsi="Calibri" w:cs="Calibri"/>
                <w:color w:val="000000"/>
                <w:sz w:val="18"/>
                <w:szCs w:val="18"/>
                <w:lang w:eastAsia="es-BO"/>
              </w:rPr>
              <w:t>50.562,48</w:t>
            </w:r>
          </w:p>
        </w:tc>
      </w:tr>
    </w:tbl>
    <w:p w14:paraId="7DD570C7" w14:textId="43D276BF" w:rsidR="00103622" w:rsidRPr="00552079" w:rsidRDefault="006231AD" w:rsidP="00CD7DE0">
      <w:pPr>
        <w:tabs>
          <w:tab w:val="left" w:pos="5691"/>
        </w:tabs>
        <w:rPr>
          <w:rFonts w:asciiTheme="minorHAnsi" w:hAnsiTheme="minorHAnsi" w:cstheme="minorHAnsi"/>
          <w:b/>
          <w:sz w:val="22"/>
          <w:szCs w:val="22"/>
        </w:rPr>
      </w:pPr>
      <w:r w:rsidRPr="001A5088">
        <w:rPr>
          <w:rFonts w:ascii="Calibri" w:hAnsi="Calibri" w:cs="Calibri"/>
          <w:sz w:val="16"/>
          <w:szCs w:val="16"/>
        </w:rPr>
        <w:t xml:space="preserve">*Índice de </w:t>
      </w:r>
      <w:proofErr w:type="spellStart"/>
      <w:r w:rsidRPr="001A5088">
        <w:rPr>
          <w:rFonts w:ascii="Calibri" w:hAnsi="Calibri" w:cs="Calibri"/>
          <w:sz w:val="16"/>
          <w:szCs w:val="16"/>
        </w:rPr>
        <w:t>Cetano</w:t>
      </w:r>
      <w:proofErr w:type="spellEnd"/>
      <w:r w:rsidRPr="001A5088">
        <w:rPr>
          <w:rFonts w:ascii="Calibri" w:hAnsi="Calibri" w:cs="Calibri"/>
          <w:sz w:val="16"/>
          <w:szCs w:val="16"/>
        </w:rPr>
        <w:t xml:space="preserve">,  Número de </w:t>
      </w:r>
      <w:proofErr w:type="spellStart"/>
      <w:r w:rsidRPr="001A5088">
        <w:rPr>
          <w:rFonts w:ascii="Calibri" w:hAnsi="Calibri" w:cs="Calibri"/>
          <w:sz w:val="16"/>
          <w:szCs w:val="16"/>
        </w:rPr>
        <w:t>Cetano</w:t>
      </w:r>
      <w:proofErr w:type="spellEnd"/>
      <w:r w:rsidRPr="001A5088">
        <w:rPr>
          <w:rFonts w:ascii="Calibri" w:hAnsi="Calibri" w:cs="Calibri"/>
          <w:sz w:val="16"/>
          <w:szCs w:val="16"/>
        </w:rPr>
        <w:t xml:space="preserve"> y contenido de Aromáticos totales se realizarán a solicitud de YPFB.</w:t>
      </w:r>
      <w:r w:rsidR="00CD7DE0"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514D68E7" w14:textId="77777777" w:rsidR="00EB0BAD" w:rsidRDefault="00EB0BAD" w:rsidP="00B37050">
      <w:pPr>
        <w:jc w:val="center"/>
        <w:rPr>
          <w:rFonts w:asciiTheme="minorHAnsi" w:hAnsiTheme="minorHAnsi" w:cstheme="minorHAnsi"/>
          <w:b/>
          <w:sz w:val="22"/>
          <w:szCs w:val="22"/>
        </w:rPr>
      </w:pPr>
      <w:r>
        <w:rPr>
          <w:rFonts w:asciiTheme="minorHAnsi" w:hAnsiTheme="minorHAnsi" w:cstheme="minorHAnsi"/>
          <w:b/>
          <w:sz w:val="22"/>
          <w:szCs w:val="22"/>
        </w:rPr>
        <w:t>.</w:t>
      </w:r>
    </w:p>
    <w:p w14:paraId="1D9D64C0" w14:textId="77777777" w:rsidR="00EB0BAD" w:rsidRDefault="00EB0BAD" w:rsidP="00B37050">
      <w:pPr>
        <w:jc w:val="center"/>
        <w:rPr>
          <w:rFonts w:asciiTheme="minorHAnsi" w:hAnsiTheme="minorHAnsi" w:cstheme="minorHAnsi"/>
          <w:b/>
          <w:sz w:val="22"/>
          <w:szCs w:val="22"/>
        </w:rPr>
      </w:pPr>
    </w:p>
    <w:p w14:paraId="2847BD93" w14:textId="21BE53B1"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77777777"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44412EAF" w14:textId="73B2E445"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03248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F365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F365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F365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F365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F365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3655B">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F365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F365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F365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F365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3655B">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3655B">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3655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3655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3655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F365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F365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F365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F3655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F3655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F3655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F3655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F3655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F3655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3655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3655B">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F3655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F3655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F3655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3A8FCBB" w14:textId="77777777" w:rsidR="0035622E" w:rsidRPr="00552079" w:rsidRDefault="0035622E" w:rsidP="004B0CFC">
      <w:pPr>
        <w:spacing w:after="200" w:line="276" w:lineRule="auto"/>
        <w:ind w:left="993"/>
        <w:jc w:val="both"/>
        <w:rPr>
          <w:rFonts w:asciiTheme="minorHAnsi" w:hAnsiTheme="minorHAnsi" w:cstheme="minorHAnsi"/>
          <w:sz w:val="22"/>
          <w:szCs w:val="22"/>
        </w:rPr>
      </w:pP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6FE24A1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6231AD"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w:t>
      </w:r>
      <w:r w:rsidRPr="006231AD">
        <w:rPr>
          <w:rFonts w:asciiTheme="minorHAnsi" w:hAnsiTheme="minorHAnsi" w:cstheme="minorHAnsi"/>
          <w:color w:val="000000"/>
          <w:sz w:val="22"/>
          <w:szCs w:val="22"/>
        </w:rPr>
        <w:t xml:space="preserve">proponente presente su propuesta para más de un ítem, lote, tramo, paquete, volumen o etapa deberá presentar una sola vez la documentación legal y administrativa, y una </w:t>
      </w:r>
      <w:r w:rsidR="001B5C12" w:rsidRPr="006231AD">
        <w:rPr>
          <w:rFonts w:asciiTheme="minorHAnsi" w:hAnsiTheme="minorHAnsi" w:cstheme="minorHAnsi"/>
          <w:color w:val="000000"/>
          <w:sz w:val="22"/>
          <w:szCs w:val="22"/>
        </w:rPr>
        <w:t xml:space="preserve">propuesta </w:t>
      </w:r>
      <w:r w:rsidRPr="006231AD">
        <w:rPr>
          <w:rFonts w:asciiTheme="minorHAnsi" w:hAnsiTheme="minorHAnsi" w:cstheme="minorHAnsi"/>
          <w:color w:val="000000"/>
          <w:sz w:val="22"/>
          <w:szCs w:val="22"/>
        </w:rPr>
        <w:lastRenderedPageBreak/>
        <w:t>técnica y económica para cada  ítem, lote, tramo</w:t>
      </w:r>
      <w:r w:rsidR="004F4E37" w:rsidRPr="006231AD">
        <w:rPr>
          <w:rFonts w:asciiTheme="minorHAnsi" w:hAnsiTheme="minorHAnsi" w:cstheme="minorHAnsi"/>
          <w:color w:val="000000"/>
          <w:sz w:val="22"/>
          <w:szCs w:val="22"/>
        </w:rPr>
        <w:t>s</w:t>
      </w:r>
      <w:r w:rsidRPr="006231AD">
        <w:rPr>
          <w:rFonts w:asciiTheme="minorHAnsi" w:hAnsiTheme="minorHAnsi" w:cstheme="minorHAnsi"/>
          <w:color w:val="000000"/>
          <w:sz w:val="22"/>
          <w:szCs w:val="22"/>
        </w:rPr>
        <w:t>, paquete</w:t>
      </w:r>
      <w:r w:rsidR="004F4E37" w:rsidRPr="006231AD">
        <w:rPr>
          <w:rFonts w:asciiTheme="minorHAnsi" w:hAnsiTheme="minorHAnsi" w:cstheme="minorHAnsi"/>
          <w:color w:val="000000"/>
          <w:sz w:val="22"/>
          <w:szCs w:val="22"/>
        </w:rPr>
        <w:t>s</w:t>
      </w:r>
      <w:r w:rsidRPr="006231AD">
        <w:rPr>
          <w:rFonts w:asciiTheme="minorHAnsi" w:hAnsiTheme="minorHAnsi" w:cstheme="minorHAnsi"/>
          <w:color w:val="000000"/>
          <w:sz w:val="22"/>
          <w:szCs w:val="22"/>
        </w:rPr>
        <w:t xml:space="preserve">, volumen o etapa, según los formularios del presente DBC.  </w:t>
      </w:r>
    </w:p>
    <w:p w14:paraId="57F8A329" w14:textId="77777777" w:rsidR="00A144AD" w:rsidRPr="006231AD"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6231AD" w:rsidRDefault="00A144AD" w:rsidP="00A144AD">
      <w:pPr>
        <w:pStyle w:val="Prrafodelista"/>
        <w:ind w:left="426"/>
        <w:jc w:val="both"/>
        <w:rPr>
          <w:rFonts w:asciiTheme="minorHAnsi" w:hAnsiTheme="minorHAnsi" w:cstheme="minorHAnsi"/>
          <w:color w:val="000000"/>
          <w:sz w:val="22"/>
          <w:szCs w:val="22"/>
        </w:rPr>
      </w:pPr>
      <w:r w:rsidRPr="006231AD">
        <w:rPr>
          <w:rFonts w:asciiTheme="minorHAnsi" w:hAnsiTheme="minorHAnsi" w:cstheme="minorHAnsi"/>
          <w:color w:val="000000"/>
          <w:sz w:val="22"/>
          <w:szCs w:val="22"/>
        </w:rPr>
        <w:t xml:space="preserve">En el caso de </w:t>
      </w:r>
      <w:r w:rsidRPr="006231AD">
        <w:rPr>
          <w:rFonts w:asciiTheme="minorHAnsi" w:hAnsiTheme="minorHAnsi" w:cstheme="minorHAnsi"/>
          <w:b/>
          <w:color w:val="000000"/>
          <w:sz w:val="22"/>
          <w:szCs w:val="22"/>
        </w:rPr>
        <w:t>ítems</w:t>
      </w:r>
      <w:r w:rsidRPr="006231AD">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6231AD" w:rsidRDefault="00A144AD" w:rsidP="00B37050">
      <w:pPr>
        <w:ind w:left="567"/>
        <w:jc w:val="both"/>
        <w:rPr>
          <w:rFonts w:asciiTheme="minorHAnsi" w:hAnsiTheme="minorHAnsi" w:cstheme="minorHAnsi"/>
          <w:sz w:val="22"/>
          <w:szCs w:val="22"/>
        </w:rPr>
      </w:pPr>
    </w:p>
    <w:p w14:paraId="5F1BF5BC" w14:textId="77777777" w:rsidR="00900663" w:rsidRPr="006231AD" w:rsidRDefault="00900663" w:rsidP="002750AD">
      <w:pPr>
        <w:pStyle w:val="Prrafodelista"/>
        <w:numPr>
          <w:ilvl w:val="0"/>
          <w:numId w:val="3"/>
        </w:numPr>
        <w:ind w:left="426" w:hanging="426"/>
        <w:jc w:val="both"/>
        <w:rPr>
          <w:rFonts w:asciiTheme="minorHAnsi" w:hAnsiTheme="minorHAnsi" w:cstheme="minorHAnsi"/>
          <w:b/>
          <w:sz w:val="22"/>
          <w:szCs w:val="22"/>
        </w:rPr>
      </w:pPr>
      <w:r w:rsidRPr="006231AD">
        <w:rPr>
          <w:rFonts w:asciiTheme="minorHAnsi" w:hAnsiTheme="minorHAnsi" w:cstheme="minorHAnsi"/>
          <w:b/>
          <w:sz w:val="22"/>
          <w:szCs w:val="22"/>
        </w:rPr>
        <w:t>PRESENTACIÓN</w:t>
      </w:r>
      <w:r w:rsidR="001C260C" w:rsidRPr="006231AD">
        <w:rPr>
          <w:rFonts w:asciiTheme="minorHAnsi" w:hAnsiTheme="minorHAnsi" w:cstheme="minorHAnsi"/>
          <w:b/>
          <w:sz w:val="22"/>
          <w:szCs w:val="22"/>
        </w:rPr>
        <w:t xml:space="preserve"> DE PROPUESTA</w:t>
      </w:r>
      <w:r w:rsidR="0069248C" w:rsidRPr="006231AD">
        <w:rPr>
          <w:rFonts w:asciiTheme="minorHAnsi" w:hAnsiTheme="minorHAnsi" w:cstheme="minorHAnsi"/>
          <w:b/>
          <w:sz w:val="22"/>
          <w:szCs w:val="22"/>
        </w:rPr>
        <w:t>.-</w:t>
      </w:r>
      <w:r w:rsidR="00144829" w:rsidRPr="006231AD">
        <w:rPr>
          <w:rFonts w:asciiTheme="minorHAnsi" w:hAnsiTheme="minorHAnsi" w:cstheme="minorHAnsi"/>
          <w:b/>
          <w:sz w:val="22"/>
          <w:szCs w:val="22"/>
        </w:rPr>
        <w:t xml:space="preserve"> </w:t>
      </w:r>
    </w:p>
    <w:p w14:paraId="5F822FE6" w14:textId="585232DB" w:rsidR="00486DD9" w:rsidRPr="006231AD"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231AD">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6231AD"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231AD">
        <w:rPr>
          <w:rFonts w:asciiTheme="minorHAnsi" w:hAnsiTheme="minorHAnsi" w:cstheme="minorHAnsi"/>
          <w:bCs/>
          <w:color w:val="000000"/>
          <w:kern w:val="28"/>
          <w:sz w:val="22"/>
          <w:szCs w:val="22"/>
          <w:lang w:eastAsia="es-ES"/>
        </w:rPr>
        <w:t>La propuesta deberá ser presentada en sobre cerrado</w:t>
      </w:r>
      <w:r w:rsidR="00AC55E3" w:rsidRPr="006231AD">
        <w:rPr>
          <w:rFonts w:asciiTheme="minorHAnsi" w:hAnsiTheme="minorHAnsi" w:cstheme="minorHAnsi"/>
          <w:bCs/>
          <w:color w:val="000000"/>
          <w:kern w:val="28"/>
          <w:sz w:val="22"/>
          <w:szCs w:val="22"/>
          <w:lang w:eastAsia="es-ES"/>
        </w:rPr>
        <w:t xml:space="preserve">, </w:t>
      </w:r>
      <w:r w:rsidR="00486DD9" w:rsidRPr="006231AD">
        <w:rPr>
          <w:rFonts w:asciiTheme="minorHAnsi" w:hAnsiTheme="minorHAnsi" w:cstheme="minorHAnsi"/>
          <w:bCs/>
          <w:color w:val="000000"/>
          <w:kern w:val="28"/>
          <w:sz w:val="22"/>
          <w:szCs w:val="22"/>
          <w:lang w:eastAsia="es-ES"/>
        </w:rPr>
        <w:t xml:space="preserve">en su interior deberá </w:t>
      </w:r>
      <w:r w:rsidR="00AC55E3" w:rsidRPr="006231AD">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Pr="006231AD" w:rsidRDefault="00AC55E3" w:rsidP="00AC55E3">
      <w:pPr>
        <w:pStyle w:val="Sinespaciado4"/>
        <w:rPr>
          <w:lang w:eastAsia="es-ES"/>
        </w:rPr>
      </w:pPr>
    </w:p>
    <w:p w14:paraId="371715E7" w14:textId="61607613" w:rsidR="00AC55E3" w:rsidRPr="006231AD" w:rsidRDefault="00AC55E3" w:rsidP="00AC55E3">
      <w:pPr>
        <w:pStyle w:val="Prrafodelista"/>
        <w:tabs>
          <w:tab w:val="left" w:pos="2127"/>
        </w:tabs>
        <w:ind w:left="1560"/>
        <w:jc w:val="both"/>
        <w:rPr>
          <w:rFonts w:ascii="Calibri" w:hAnsi="Calibri" w:cs="Calibri"/>
          <w:sz w:val="22"/>
          <w:szCs w:val="22"/>
        </w:rPr>
      </w:pPr>
      <w:r w:rsidRPr="006231AD">
        <w:rPr>
          <w:rFonts w:ascii="Calibri" w:hAnsi="Calibri" w:cs="Calibri"/>
          <w:sz w:val="22"/>
          <w:szCs w:val="22"/>
        </w:rPr>
        <w:t xml:space="preserve">Carpeta 1 - Documentos/Formularios Administrativos y Económicos. </w:t>
      </w:r>
    </w:p>
    <w:p w14:paraId="0BB02161" w14:textId="40E3B1F9" w:rsidR="00AC55E3" w:rsidRPr="006231AD" w:rsidRDefault="00AC55E3" w:rsidP="00AC55E3">
      <w:pPr>
        <w:pStyle w:val="Prrafodelista"/>
        <w:tabs>
          <w:tab w:val="left" w:pos="2127"/>
        </w:tabs>
        <w:ind w:left="1560"/>
        <w:jc w:val="both"/>
        <w:rPr>
          <w:rFonts w:ascii="Calibri" w:hAnsi="Calibri" w:cs="Calibri"/>
          <w:sz w:val="22"/>
          <w:szCs w:val="22"/>
        </w:rPr>
      </w:pPr>
      <w:r w:rsidRPr="006231AD">
        <w:rPr>
          <w:rFonts w:ascii="Calibri" w:hAnsi="Calibri" w:cs="Calibri"/>
          <w:sz w:val="22"/>
          <w:szCs w:val="22"/>
        </w:rPr>
        <w:t>Carpeta 2 - Documentos Legales.</w:t>
      </w:r>
    </w:p>
    <w:p w14:paraId="7EFD2D46" w14:textId="7A2F76FE" w:rsidR="00AC55E3" w:rsidRPr="006231AD" w:rsidRDefault="00AC55E3" w:rsidP="00AC55E3">
      <w:pPr>
        <w:pStyle w:val="Prrafodelista"/>
        <w:tabs>
          <w:tab w:val="left" w:pos="2127"/>
        </w:tabs>
        <w:ind w:left="1560"/>
        <w:jc w:val="both"/>
        <w:rPr>
          <w:rFonts w:ascii="Calibri" w:hAnsi="Calibri" w:cs="Calibri"/>
          <w:sz w:val="22"/>
          <w:szCs w:val="22"/>
        </w:rPr>
      </w:pPr>
      <w:r w:rsidRPr="006231AD">
        <w:rPr>
          <w:rFonts w:ascii="Calibri" w:hAnsi="Calibri" w:cs="Calibri"/>
          <w:sz w:val="22"/>
          <w:szCs w:val="22"/>
        </w:rPr>
        <w:t>Carpeta 3 - Documentos/Formularios de la Propuesta Técnica.</w:t>
      </w:r>
    </w:p>
    <w:p w14:paraId="5B0AD8AA" w14:textId="14C6AC23" w:rsidR="00486DD9" w:rsidRPr="006231AD"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6231AD">
        <w:rPr>
          <w:rFonts w:asciiTheme="minorHAnsi" w:hAnsiTheme="minorHAnsi" w:cstheme="minorHAnsi"/>
          <w:color w:val="000000"/>
          <w:sz w:val="22"/>
          <w:szCs w:val="22"/>
        </w:rPr>
        <w:t>El sobre podrá ser rotulado de la siguiente manera:</w:t>
      </w:r>
    </w:p>
    <w:p w14:paraId="7F60560B" w14:textId="77777777" w:rsidR="00486DD9" w:rsidRPr="006231AD"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6231AD" w14:paraId="12580358" w14:textId="77777777" w:rsidTr="00AC55E3">
        <w:trPr>
          <w:trHeight w:val="522"/>
          <w:jc w:val="right"/>
        </w:trPr>
        <w:tc>
          <w:tcPr>
            <w:tcW w:w="2041" w:type="dxa"/>
            <w:shd w:val="clear" w:color="auto" w:fill="FFFFFF" w:themeFill="background1"/>
            <w:vAlign w:val="center"/>
          </w:tcPr>
          <w:p w14:paraId="4A26DE8E" w14:textId="77777777" w:rsidR="00486DD9" w:rsidRPr="006231AD" w:rsidRDefault="00486DD9" w:rsidP="00E46F13">
            <w:pPr>
              <w:jc w:val="center"/>
              <w:rPr>
                <w:rFonts w:asciiTheme="minorHAnsi" w:hAnsiTheme="minorHAnsi" w:cstheme="minorHAnsi"/>
                <w:b/>
                <w:sz w:val="22"/>
                <w:szCs w:val="22"/>
              </w:rPr>
            </w:pPr>
            <w:r w:rsidRPr="006231AD">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6231AD" w:rsidRDefault="00486DD9" w:rsidP="00E46F13">
            <w:pPr>
              <w:jc w:val="center"/>
              <w:rPr>
                <w:rFonts w:asciiTheme="minorHAnsi" w:hAnsiTheme="minorHAnsi" w:cstheme="minorHAnsi"/>
                <w:b/>
                <w:sz w:val="22"/>
                <w:szCs w:val="22"/>
              </w:rPr>
            </w:pPr>
            <w:r w:rsidRPr="006231AD">
              <w:rPr>
                <w:rFonts w:asciiTheme="minorHAnsi" w:hAnsiTheme="minorHAnsi" w:cstheme="minorHAnsi"/>
                <w:b/>
                <w:sz w:val="22"/>
                <w:szCs w:val="22"/>
              </w:rPr>
              <w:t>YACIMIENTOS PETROLIFEROS FISCALES BOLIVIANOS - YPFB</w:t>
            </w:r>
          </w:p>
        </w:tc>
      </w:tr>
      <w:tr w:rsidR="00486DD9" w:rsidRPr="006231AD"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6231AD" w:rsidRDefault="00486DD9" w:rsidP="00E46F13">
            <w:pPr>
              <w:jc w:val="right"/>
              <w:rPr>
                <w:rFonts w:asciiTheme="minorHAnsi" w:hAnsiTheme="minorHAnsi" w:cstheme="minorHAnsi"/>
                <w:b/>
                <w:sz w:val="22"/>
                <w:szCs w:val="22"/>
              </w:rPr>
            </w:pPr>
            <w:r w:rsidRPr="006231AD">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6231AD" w:rsidRDefault="00486DD9" w:rsidP="00E46F13">
            <w:pPr>
              <w:jc w:val="both"/>
              <w:rPr>
                <w:rFonts w:asciiTheme="minorHAnsi" w:hAnsiTheme="minorHAnsi" w:cstheme="minorHAnsi"/>
                <w:sz w:val="22"/>
                <w:szCs w:val="22"/>
              </w:rPr>
            </w:pPr>
          </w:p>
        </w:tc>
      </w:tr>
      <w:tr w:rsidR="00486DD9" w:rsidRPr="006231AD"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6231AD" w:rsidRDefault="00486DD9" w:rsidP="00E46F13">
            <w:pPr>
              <w:jc w:val="right"/>
              <w:rPr>
                <w:rFonts w:asciiTheme="minorHAnsi" w:hAnsiTheme="minorHAnsi" w:cstheme="minorHAnsi"/>
                <w:b/>
                <w:sz w:val="22"/>
                <w:szCs w:val="22"/>
              </w:rPr>
            </w:pPr>
            <w:r w:rsidRPr="006231AD">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6231AD" w:rsidRDefault="00486DD9" w:rsidP="00E46F13">
            <w:pPr>
              <w:jc w:val="both"/>
              <w:rPr>
                <w:rFonts w:asciiTheme="minorHAnsi" w:hAnsiTheme="minorHAnsi" w:cstheme="minorHAnsi"/>
                <w:sz w:val="22"/>
                <w:szCs w:val="22"/>
              </w:rPr>
            </w:pPr>
          </w:p>
        </w:tc>
      </w:tr>
      <w:tr w:rsidR="00486DD9" w:rsidRPr="006231AD"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6231AD" w:rsidRDefault="00486DD9" w:rsidP="00E46F13">
            <w:pPr>
              <w:jc w:val="right"/>
              <w:rPr>
                <w:rFonts w:asciiTheme="minorHAnsi" w:hAnsiTheme="minorHAnsi" w:cstheme="minorHAnsi"/>
                <w:b/>
                <w:sz w:val="22"/>
                <w:szCs w:val="22"/>
              </w:rPr>
            </w:pPr>
            <w:r w:rsidRPr="006231AD">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6231AD" w:rsidRDefault="00486DD9" w:rsidP="00E46F13">
            <w:pPr>
              <w:jc w:val="both"/>
              <w:rPr>
                <w:rFonts w:asciiTheme="minorHAnsi" w:hAnsiTheme="minorHAnsi" w:cstheme="minorHAnsi"/>
                <w:sz w:val="22"/>
                <w:szCs w:val="22"/>
              </w:rPr>
            </w:pPr>
          </w:p>
        </w:tc>
      </w:tr>
    </w:tbl>
    <w:p w14:paraId="27C15ABF" w14:textId="48BC03D5" w:rsidR="00421BF6" w:rsidRPr="006231AD" w:rsidRDefault="008C76DD" w:rsidP="00486DD9">
      <w:pPr>
        <w:tabs>
          <w:tab w:val="left" w:pos="1418"/>
        </w:tabs>
        <w:spacing w:before="240" w:after="60"/>
        <w:ind w:left="426"/>
        <w:jc w:val="both"/>
        <w:outlineLvl w:val="0"/>
        <w:rPr>
          <w:rFonts w:asciiTheme="minorHAnsi" w:hAnsiTheme="minorHAnsi" w:cstheme="minorHAnsi"/>
          <w:sz w:val="22"/>
          <w:szCs w:val="22"/>
        </w:rPr>
      </w:pPr>
      <w:r w:rsidRPr="006231AD">
        <w:rPr>
          <w:rFonts w:asciiTheme="minorHAnsi" w:hAnsiTheme="minorHAnsi" w:cstheme="minorHAnsi"/>
          <w:bCs/>
          <w:color w:val="000000"/>
          <w:kern w:val="28"/>
          <w:sz w:val="22"/>
          <w:szCs w:val="22"/>
          <w:lang w:eastAsia="es-ES"/>
        </w:rPr>
        <w:t xml:space="preserve">La propuesta podrá ser presentada </w:t>
      </w:r>
      <w:r w:rsidR="00144829" w:rsidRPr="006231AD">
        <w:rPr>
          <w:rFonts w:asciiTheme="minorHAnsi" w:hAnsiTheme="minorHAnsi" w:cstheme="minorHAnsi"/>
          <w:bCs/>
          <w:color w:val="000000"/>
          <w:kern w:val="28"/>
          <w:sz w:val="22"/>
          <w:szCs w:val="22"/>
          <w:lang w:eastAsia="es-ES"/>
        </w:rPr>
        <w:t xml:space="preserve">en </w:t>
      </w:r>
      <w:r w:rsidRPr="006231AD">
        <w:rPr>
          <w:rFonts w:asciiTheme="minorHAnsi" w:hAnsiTheme="minorHAnsi" w:cstheme="minorHAnsi"/>
          <w:bCs/>
          <w:color w:val="000000"/>
          <w:kern w:val="28"/>
          <w:sz w:val="22"/>
          <w:szCs w:val="22"/>
          <w:lang w:eastAsia="es-ES"/>
        </w:rPr>
        <w:t xml:space="preserve">un ejemplar </w:t>
      </w:r>
      <w:r w:rsidR="00144829" w:rsidRPr="006231AD">
        <w:rPr>
          <w:rFonts w:asciiTheme="minorHAnsi" w:hAnsiTheme="minorHAnsi" w:cstheme="minorHAnsi"/>
          <w:bCs/>
          <w:color w:val="000000"/>
          <w:kern w:val="28"/>
          <w:sz w:val="22"/>
          <w:szCs w:val="22"/>
          <w:lang w:eastAsia="es-ES"/>
        </w:rPr>
        <w:t xml:space="preserve">original y </w:t>
      </w:r>
      <w:r w:rsidRPr="006231AD">
        <w:rPr>
          <w:rFonts w:asciiTheme="minorHAnsi" w:hAnsiTheme="minorHAnsi" w:cstheme="minorHAnsi"/>
          <w:bCs/>
          <w:color w:val="000000"/>
          <w:kern w:val="28"/>
          <w:sz w:val="22"/>
          <w:szCs w:val="22"/>
          <w:lang w:eastAsia="es-ES"/>
        </w:rPr>
        <w:t xml:space="preserve">una </w:t>
      </w:r>
      <w:r w:rsidR="00144829" w:rsidRPr="006231AD">
        <w:rPr>
          <w:rFonts w:asciiTheme="minorHAnsi" w:hAnsiTheme="minorHAnsi" w:cstheme="minorHAnsi"/>
          <w:bCs/>
          <w:color w:val="000000"/>
          <w:kern w:val="28"/>
          <w:sz w:val="22"/>
          <w:szCs w:val="22"/>
          <w:lang w:eastAsia="es-ES"/>
        </w:rPr>
        <w:t xml:space="preserve">fotocopia simple identificando claramente </w:t>
      </w:r>
      <w:r w:rsidR="00586C3A" w:rsidRPr="006231AD">
        <w:rPr>
          <w:rFonts w:asciiTheme="minorHAnsi" w:hAnsiTheme="minorHAnsi" w:cstheme="minorHAnsi"/>
          <w:bCs/>
          <w:color w:val="000000"/>
          <w:kern w:val="28"/>
          <w:sz w:val="22"/>
          <w:szCs w:val="22"/>
          <w:lang w:eastAsia="es-ES"/>
        </w:rPr>
        <w:t xml:space="preserve">la propuesta </w:t>
      </w:r>
      <w:r w:rsidR="00144829" w:rsidRPr="006231AD">
        <w:rPr>
          <w:rFonts w:asciiTheme="minorHAnsi" w:hAnsiTheme="minorHAnsi" w:cstheme="minorHAnsi"/>
          <w:bCs/>
          <w:color w:val="000000"/>
          <w:kern w:val="28"/>
          <w:sz w:val="22"/>
          <w:szCs w:val="22"/>
          <w:lang w:eastAsia="es-ES"/>
        </w:rPr>
        <w:t>original</w:t>
      </w:r>
      <w:r w:rsidRPr="006231AD">
        <w:rPr>
          <w:rFonts w:asciiTheme="minorHAnsi" w:hAnsiTheme="minorHAnsi" w:cstheme="minorHAnsi"/>
          <w:bCs/>
          <w:color w:val="000000"/>
          <w:kern w:val="28"/>
          <w:sz w:val="22"/>
          <w:szCs w:val="22"/>
          <w:lang w:eastAsia="es-ES"/>
        </w:rPr>
        <w:t xml:space="preserve">. </w:t>
      </w:r>
      <w:r w:rsidR="00562D71" w:rsidRPr="006231AD">
        <w:rPr>
          <w:rFonts w:asciiTheme="minorHAnsi" w:hAnsiTheme="minorHAnsi" w:cstheme="minorHAnsi"/>
          <w:sz w:val="22"/>
          <w:szCs w:val="22"/>
        </w:rPr>
        <w:t>En todos los casos, el documento original preval</w:t>
      </w:r>
      <w:r w:rsidR="00486DD9" w:rsidRPr="006231AD">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231AD">
        <w:rPr>
          <w:rFonts w:asciiTheme="minorHAnsi" w:hAnsiTheme="minorHAnsi" w:cstheme="minorHAnsi"/>
          <w:bCs/>
          <w:color w:val="000000"/>
          <w:kern w:val="28"/>
          <w:sz w:val="22"/>
          <w:szCs w:val="22"/>
          <w:lang w:eastAsia="es-ES"/>
        </w:rPr>
        <w:t>Vencidos los plazos citados, la</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s</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 xml:space="preserve"> propuesta</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s</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 xml:space="preserve"> no podrá</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n</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 xml:space="preserve"> ser retirada</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s</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 modificada</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s</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 xml:space="preserve"> o alterada</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s</w:t>
      </w:r>
      <w:r w:rsidR="009B6E82" w:rsidRPr="006231AD">
        <w:rPr>
          <w:rFonts w:asciiTheme="minorHAnsi" w:hAnsiTheme="minorHAnsi" w:cstheme="minorHAnsi"/>
          <w:bCs/>
          <w:color w:val="000000"/>
          <w:kern w:val="28"/>
          <w:sz w:val="22"/>
          <w:szCs w:val="22"/>
          <w:lang w:eastAsia="es-ES"/>
        </w:rPr>
        <w:t>)</w:t>
      </w:r>
      <w:r w:rsidRPr="006231AD">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5173184B" w14:textId="77777777" w:rsidR="00032481" w:rsidRDefault="00032481" w:rsidP="00B37050">
      <w:pPr>
        <w:ind w:left="567"/>
        <w:jc w:val="both"/>
        <w:rPr>
          <w:rFonts w:asciiTheme="minorHAnsi" w:hAnsiTheme="minorHAnsi" w:cstheme="minorHAnsi"/>
          <w:sz w:val="22"/>
          <w:szCs w:val="22"/>
          <w:lang w:val="es-BO"/>
        </w:rPr>
      </w:pPr>
    </w:p>
    <w:p w14:paraId="4777DD8C" w14:textId="77777777" w:rsidR="00032481" w:rsidRPr="00552079" w:rsidRDefault="00032481"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F365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F365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14F46EB3" w14:textId="77777777" w:rsidR="0035622E" w:rsidRDefault="0035622E" w:rsidP="003A1C43">
      <w:pPr>
        <w:ind w:left="426"/>
        <w:jc w:val="both"/>
        <w:rPr>
          <w:rFonts w:asciiTheme="minorHAnsi" w:hAnsiTheme="minorHAnsi" w:cstheme="minorHAnsi"/>
          <w:sz w:val="22"/>
          <w:szCs w:val="22"/>
        </w:rPr>
      </w:pPr>
    </w:p>
    <w:p w14:paraId="00477790" w14:textId="77777777" w:rsidR="0035622E" w:rsidRDefault="0035622E" w:rsidP="003A1C43">
      <w:pPr>
        <w:ind w:left="426"/>
        <w:jc w:val="both"/>
        <w:rPr>
          <w:rFonts w:asciiTheme="minorHAnsi" w:hAnsiTheme="minorHAnsi" w:cstheme="minorHAnsi"/>
          <w:sz w:val="22"/>
          <w:szCs w:val="22"/>
        </w:rPr>
      </w:pPr>
    </w:p>
    <w:p w14:paraId="50C27B12" w14:textId="77777777" w:rsidR="0035622E" w:rsidRDefault="0035622E" w:rsidP="003A1C43">
      <w:pPr>
        <w:ind w:left="426"/>
        <w:jc w:val="both"/>
        <w:rPr>
          <w:rFonts w:asciiTheme="minorHAnsi" w:hAnsiTheme="minorHAnsi" w:cstheme="minorHAnsi"/>
          <w:sz w:val="22"/>
          <w:szCs w:val="22"/>
        </w:rPr>
      </w:pPr>
    </w:p>
    <w:p w14:paraId="4FF83E60" w14:textId="77777777" w:rsidR="0035622E" w:rsidRPr="00552079" w:rsidRDefault="0035622E" w:rsidP="003A1C43">
      <w:pPr>
        <w:ind w:left="426"/>
        <w:jc w:val="both"/>
        <w:rPr>
          <w:rFonts w:asciiTheme="minorHAnsi" w:hAnsiTheme="minorHAnsi" w:cstheme="minorHAnsi"/>
          <w:sz w:val="22"/>
          <w:szCs w:val="22"/>
        </w:rPr>
      </w:pP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E8CAD81" w14:textId="77777777" w:rsidR="00705D3B" w:rsidRDefault="00705D3B" w:rsidP="00F50C94">
      <w:pPr>
        <w:jc w:val="center"/>
        <w:rPr>
          <w:rFonts w:asciiTheme="minorHAnsi" w:hAnsiTheme="minorHAnsi" w:cstheme="minorHAnsi"/>
          <w:b/>
          <w:bCs/>
          <w:sz w:val="22"/>
          <w:szCs w:val="22"/>
          <w:lang w:val="es-ES_tradnl"/>
        </w:rPr>
      </w:pPr>
    </w:p>
    <w:p w14:paraId="75E929CB" w14:textId="344D4207" w:rsidR="00705D3B" w:rsidRPr="00C002BD" w:rsidRDefault="00705D3B" w:rsidP="00705D3B">
      <w:pPr>
        <w:rPr>
          <w:rFonts w:ascii="Calibri" w:hAnsi="Calibri" w:cs="Calibri"/>
          <w:b/>
          <w:sz w:val="22"/>
          <w:szCs w:val="22"/>
        </w:rPr>
      </w:pPr>
      <w:r w:rsidRPr="00C002BD">
        <w:rPr>
          <w:rFonts w:ascii="Calibri" w:hAnsi="Calibri" w:cs="Calibri"/>
          <w:b/>
          <w:sz w:val="22"/>
          <w:szCs w:val="22"/>
        </w:rPr>
        <w:t>GARANTÍA DE SERIEDAD DE PROPUESTA</w:t>
      </w:r>
    </w:p>
    <w:p w14:paraId="09524091" w14:textId="77777777" w:rsidR="00705D3B" w:rsidRPr="00C002BD" w:rsidRDefault="00705D3B" w:rsidP="00705D3B">
      <w:pPr>
        <w:rPr>
          <w:rFonts w:ascii="Calibri" w:hAnsi="Calibri" w:cs="Calibri"/>
          <w:b/>
          <w:sz w:val="22"/>
          <w:szCs w:val="22"/>
        </w:rPr>
      </w:pPr>
    </w:p>
    <w:p w14:paraId="5C63EF5C" w14:textId="77777777" w:rsidR="00705D3B" w:rsidRPr="00C002BD" w:rsidRDefault="00705D3B" w:rsidP="00705D3B">
      <w:pPr>
        <w:autoSpaceDE w:val="0"/>
        <w:autoSpaceDN w:val="0"/>
        <w:adjustRightInd w:val="0"/>
        <w:jc w:val="both"/>
        <w:rPr>
          <w:rFonts w:ascii="Calibri" w:hAnsi="Calibri" w:cs="Calibri"/>
          <w:sz w:val="22"/>
          <w:szCs w:val="22"/>
        </w:rPr>
      </w:pPr>
      <w:r w:rsidRPr="00C002BD">
        <w:rPr>
          <w:rFonts w:ascii="Calibri" w:hAnsi="Calibri" w:cs="Calibri"/>
          <w:b/>
          <w:sz w:val="22"/>
          <w:szCs w:val="22"/>
        </w:rPr>
        <w:t xml:space="preserve">OBJETO DE LA GARANTÍA: </w:t>
      </w:r>
      <w:r w:rsidRPr="00C002BD">
        <w:rPr>
          <w:rFonts w:ascii="Calibri" w:hAnsi="Calibri" w:cs="Calibri"/>
          <w:sz w:val="22"/>
          <w:szCs w:val="22"/>
        </w:rPr>
        <w:t>Tiene por finalidad garantizar que los proponentes participan de buena fe y con la intención de culminar el proceso y deberá presentarse conjuntamente con la propuesta.</w:t>
      </w:r>
    </w:p>
    <w:p w14:paraId="00E2719F" w14:textId="77777777" w:rsidR="00705D3B" w:rsidRPr="00C002BD" w:rsidRDefault="00705D3B" w:rsidP="00705D3B">
      <w:pPr>
        <w:autoSpaceDE w:val="0"/>
        <w:autoSpaceDN w:val="0"/>
        <w:adjustRightInd w:val="0"/>
        <w:jc w:val="both"/>
        <w:rPr>
          <w:rFonts w:ascii="Calibri" w:hAnsi="Calibri" w:cs="Calibri"/>
          <w:sz w:val="22"/>
          <w:szCs w:val="22"/>
        </w:rPr>
      </w:pPr>
    </w:p>
    <w:p w14:paraId="0A2D8209" w14:textId="77777777" w:rsidR="00705D3B" w:rsidRPr="00C002BD" w:rsidRDefault="00705D3B" w:rsidP="00705D3B">
      <w:pPr>
        <w:autoSpaceDE w:val="0"/>
        <w:autoSpaceDN w:val="0"/>
        <w:adjustRightInd w:val="0"/>
        <w:jc w:val="both"/>
        <w:rPr>
          <w:rFonts w:ascii="Calibri" w:hAnsi="Calibri" w:cs="Calibri"/>
          <w:sz w:val="22"/>
          <w:szCs w:val="22"/>
          <w:lang w:val="es-BO"/>
        </w:rPr>
      </w:pPr>
      <w:r w:rsidRPr="00C002BD">
        <w:rPr>
          <w:rFonts w:ascii="Calibri" w:hAnsi="Calibri" w:cs="Calibri"/>
          <w:b/>
          <w:sz w:val="22"/>
          <w:szCs w:val="22"/>
        </w:rPr>
        <w:t xml:space="preserve">CUANTÍA: </w:t>
      </w:r>
      <w:r w:rsidRPr="00C002BD">
        <w:rPr>
          <w:rFonts w:ascii="Calibri" w:hAnsi="Calibri" w:cs="Calibri"/>
          <w:sz w:val="22"/>
          <w:szCs w:val="22"/>
        </w:rPr>
        <w:t xml:space="preserve">La Garantía de Seriedad de Propuesta deberá ser presentada por los proponentes que participen del proceso de contratación por un valor equivalente al 0.5%  </w:t>
      </w:r>
      <w:r w:rsidRPr="00C002BD">
        <w:rPr>
          <w:rFonts w:ascii="Calibri" w:hAnsi="Calibri" w:cs="Calibri"/>
          <w:sz w:val="22"/>
          <w:szCs w:val="22"/>
          <w:lang w:val="es-BO"/>
        </w:rPr>
        <w:t>del valor mensual, calculado al precio de su oferta.</w:t>
      </w:r>
    </w:p>
    <w:p w14:paraId="0EE23943" w14:textId="77777777" w:rsidR="00705D3B" w:rsidRPr="00C002BD" w:rsidRDefault="00705D3B" w:rsidP="00705D3B">
      <w:pPr>
        <w:autoSpaceDE w:val="0"/>
        <w:autoSpaceDN w:val="0"/>
        <w:adjustRightInd w:val="0"/>
        <w:jc w:val="both"/>
        <w:rPr>
          <w:rFonts w:ascii="Calibri" w:hAnsi="Calibri" w:cs="Calibri"/>
          <w:sz w:val="22"/>
          <w:szCs w:val="22"/>
          <w:lang w:val="es-BO"/>
        </w:rPr>
      </w:pPr>
    </w:p>
    <w:p w14:paraId="17BB81D7" w14:textId="77777777" w:rsidR="00705D3B" w:rsidRPr="00C002BD" w:rsidRDefault="00705D3B" w:rsidP="00705D3B">
      <w:pPr>
        <w:autoSpaceDE w:val="0"/>
        <w:autoSpaceDN w:val="0"/>
        <w:adjustRightInd w:val="0"/>
        <w:jc w:val="both"/>
        <w:rPr>
          <w:rFonts w:ascii="Calibri" w:hAnsi="Calibri" w:cs="Calibri"/>
          <w:sz w:val="22"/>
          <w:szCs w:val="22"/>
          <w:lang w:val="es-BO"/>
        </w:rPr>
      </w:pPr>
      <w:r w:rsidRPr="00C002BD">
        <w:rPr>
          <w:rFonts w:ascii="Calibri" w:hAnsi="Calibri" w:cs="Calibri"/>
          <w:b/>
          <w:sz w:val="22"/>
          <w:szCs w:val="22"/>
          <w:lang w:val="es-BO"/>
        </w:rPr>
        <w:t xml:space="preserve">VIGENCIA: </w:t>
      </w:r>
      <w:r w:rsidRPr="00C002BD">
        <w:rPr>
          <w:rFonts w:ascii="Calibri" w:hAnsi="Calibri" w:cs="Calibri"/>
          <w:sz w:val="22"/>
          <w:szCs w:val="22"/>
          <w:lang w:val="es-BO"/>
        </w:rPr>
        <w:t>Esta garantía tendrá una vigencia de 90 días calendario.</w:t>
      </w:r>
    </w:p>
    <w:p w14:paraId="0F70E3AC" w14:textId="77777777" w:rsidR="00705D3B" w:rsidRPr="00C002BD" w:rsidRDefault="00705D3B" w:rsidP="00705D3B">
      <w:pPr>
        <w:autoSpaceDE w:val="0"/>
        <w:autoSpaceDN w:val="0"/>
        <w:adjustRightInd w:val="0"/>
        <w:jc w:val="both"/>
        <w:rPr>
          <w:rFonts w:ascii="Calibri" w:hAnsi="Calibri" w:cs="Calibri"/>
          <w:sz w:val="22"/>
          <w:szCs w:val="22"/>
          <w:lang w:val="es-BO"/>
        </w:rPr>
      </w:pPr>
    </w:p>
    <w:p w14:paraId="78DAEF0C" w14:textId="77777777" w:rsidR="00705D3B" w:rsidRPr="00C002BD" w:rsidRDefault="00705D3B" w:rsidP="00705D3B">
      <w:pPr>
        <w:autoSpaceDE w:val="0"/>
        <w:autoSpaceDN w:val="0"/>
        <w:adjustRightInd w:val="0"/>
        <w:jc w:val="both"/>
        <w:rPr>
          <w:rFonts w:ascii="Calibri" w:hAnsi="Calibri" w:cs="Calibri"/>
          <w:sz w:val="22"/>
          <w:szCs w:val="22"/>
          <w:lang w:val="es-BO"/>
        </w:rPr>
      </w:pPr>
      <w:r w:rsidRPr="00C002BD">
        <w:rPr>
          <w:rFonts w:ascii="Calibri" w:hAnsi="Calibri" w:cs="Calibri"/>
          <w:b/>
          <w:sz w:val="22"/>
          <w:szCs w:val="22"/>
          <w:lang w:val="es-BO"/>
        </w:rPr>
        <w:t xml:space="preserve">TIPOS DE GARANTÍA ACEPTABLES POR YPFB: </w:t>
      </w:r>
      <w:r w:rsidRPr="00C002BD">
        <w:rPr>
          <w:rFonts w:ascii="Calibri" w:hAnsi="Calibri" w:cs="Calibri"/>
          <w:sz w:val="22"/>
          <w:szCs w:val="22"/>
          <w:lang w:val="es-BO"/>
        </w:rPr>
        <w:t>Para el caso de Garantía de Seriedad de Propuesta, a elección del proponente, podrá presentar una de las siguientes alternativas:</w:t>
      </w:r>
    </w:p>
    <w:p w14:paraId="02119257" w14:textId="77777777" w:rsidR="00705D3B" w:rsidRPr="00C002BD" w:rsidRDefault="00705D3B" w:rsidP="00705D3B">
      <w:pPr>
        <w:autoSpaceDE w:val="0"/>
        <w:autoSpaceDN w:val="0"/>
        <w:adjustRightInd w:val="0"/>
        <w:jc w:val="both"/>
        <w:rPr>
          <w:rFonts w:ascii="Calibri" w:hAnsi="Calibri" w:cs="Calibri"/>
          <w:sz w:val="22"/>
          <w:szCs w:val="22"/>
          <w:lang w:val="es-BO"/>
        </w:rPr>
      </w:pPr>
    </w:p>
    <w:p w14:paraId="7727CFEB" w14:textId="77777777" w:rsidR="00705D3B" w:rsidRPr="00C002BD" w:rsidRDefault="00705D3B" w:rsidP="00F3655B">
      <w:pPr>
        <w:numPr>
          <w:ilvl w:val="0"/>
          <w:numId w:val="29"/>
        </w:numPr>
        <w:autoSpaceDE w:val="0"/>
        <w:autoSpaceDN w:val="0"/>
        <w:adjustRightInd w:val="0"/>
        <w:jc w:val="both"/>
        <w:rPr>
          <w:rFonts w:ascii="Calibri" w:hAnsi="Calibri" w:cs="Calibri"/>
          <w:b/>
          <w:sz w:val="22"/>
          <w:szCs w:val="22"/>
          <w:lang w:val="es-BO"/>
        </w:rPr>
      </w:pPr>
      <w:r w:rsidRPr="00C002BD">
        <w:rPr>
          <w:rFonts w:ascii="Calibri" w:hAnsi="Calibri" w:cs="Calibri"/>
          <w:sz w:val="22"/>
          <w:szCs w:val="22"/>
          <w:lang w:val="es-BO"/>
        </w:rPr>
        <w:t xml:space="preserve">Una Carta de Crédito Stand </w:t>
      </w:r>
      <w:proofErr w:type="spellStart"/>
      <w:r w:rsidRPr="00C002BD">
        <w:rPr>
          <w:rFonts w:ascii="Calibri" w:hAnsi="Calibri" w:cs="Calibri"/>
          <w:sz w:val="22"/>
          <w:szCs w:val="22"/>
          <w:lang w:val="es-BO"/>
        </w:rPr>
        <w:t>By</w:t>
      </w:r>
      <w:proofErr w:type="spellEnd"/>
      <w:r w:rsidRPr="00C002BD">
        <w:rPr>
          <w:rFonts w:ascii="Calibri" w:hAnsi="Calibri" w:cs="Calibri"/>
          <w:sz w:val="22"/>
          <w:szCs w:val="22"/>
          <w:lang w:val="es-BO"/>
        </w:rPr>
        <w:t xml:space="preserve"> (SBLC) emitida a la orden de Yacimientos Petrolíferos Fiscales Bolivianos (YPFB), por un banco Internacional y notificada por un banco establecido en el Estado Plurinacional de Bolivia, misma que deberá ser de carácter irrevocable, renovable y de ejecución a primer requerimiento (at </w:t>
      </w:r>
      <w:proofErr w:type="spellStart"/>
      <w:r w:rsidRPr="00C002BD">
        <w:rPr>
          <w:rFonts w:ascii="Calibri" w:hAnsi="Calibri" w:cs="Calibri"/>
          <w:sz w:val="22"/>
          <w:szCs w:val="22"/>
          <w:lang w:val="es-BO"/>
        </w:rPr>
        <w:t>Sight</w:t>
      </w:r>
      <w:proofErr w:type="spellEnd"/>
      <w:r w:rsidRPr="00C002BD">
        <w:rPr>
          <w:rFonts w:ascii="Calibri" w:hAnsi="Calibri" w:cs="Calibri"/>
          <w:sz w:val="22"/>
          <w:szCs w:val="22"/>
          <w:lang w:val="es-BO"/>
        </w:rPr>
        <w:t>).</w:t>
      </w:r>
    </w:p>
    <w:p w14:paraId="4D60730B" w14:textId="77777777" w:rsidR="00705D3B" w:rsidRPr="00C002BD" w:rsidRDefault="00705D3B" w:rsidP="00F3655B">
      <w:pPr>
        <w:numPr>
          <w:ilvl w:val="0"/>
          <w:numId w:val="29"/>
        </w:numPr>
        <w:autoSpaceDE w:val="0"/>
        <w:autoSpaceDN w:val="0"/>
        <w:adjustRightInd w:val="0"/>
        <w:jc w:val="both"/>
        <w:rPr>
          <w:rFonts w:ascii="Calibri" w:hAnsi="Calibri" w:cs="Calibri"/>
          <w:b/>
          <w:sz w:val="22"/>
          <w:szCs w:val="22"/>
          <w:lang w:val="es-BO"/>
        </w:rPr>
      </w:pPr>
      <w:r w:rsidRPr="00C002BD">
        <w:rPr>
          <w:rFonts w:ascii="Calibri" w:hAnsi="Calibri" w:cs="Calibri"/>
          <w:sz w:val="22"/>
          <w:szCs w:val="22"/>
          <w:lang w:val="es-BO"/>
        </w:rPr>
        <w:t>Un Garantía a Primer Requerimiento contra garantizada (por una carta de crédito Stand By9 emitida por un Banco establecido en el Estado Plurinacional de Bolivia, misma que deberá ser de carácter irrevocable, renovable y de ejecución a primer requerimiento.</w:t>
      </w:r>
    </w:p>
    <w:p w14:paraId="082A438B" w14:textId="77777777" w:rsidR="00705D3B" w:rsidRPr="00C002BD" w:rsidRDefault="00705D3B" w:rsidP="00F3655B">
      <w:pPr>
        <w:numPr>
          <w:ilvl w:val="0"/>
          <w:numId w:val="29"/>
        </w:numPr>
        <w:autoSpaceDE w:val="0"/>
        <w:autoSpaceDN w:val="0"/>
        <w:adjustRightInd w:val="0"/>
        <w:jc w:val="both"/>
        <w:rPr>
          <w:rFonts w:ascii="Calibri" w:hAnsi="Calibri" w:cs="Calibri"/>
          <w:b/>
          <w:sz w:val="22"/>
          <w:szCs w:val="22"/>
          <w:lang w:val="es-BO"/>
        </w:rPr>
      </w:pPr>
      <w:r w:rsidRPr="00C002BD">
        <w:rPr>
          <w:rFonts w:ascii="Calibri" w:hAnsi="Calibri" w:cs="Calibri"/>
          <w:sz w:val="22"/>
          <w:szCs w:val="22"/>
          <w:lang w:val="es-BO"/>
        </w:rPr>
        <w:t xml:space="preserve">Una Boleta de Garantía contra garantizada </w:t>
      </w:r>
      <w:proofErr w:type="gramStart"/>
      <w:r w:rsidRPr="00C002BD">
        <w:rPr>
          <w:rFonts w:ascii="Calibri" w:hAnsi="Calibri" w:cs="Calibri"/>
          <w:sz w:val="22"/>
          <w:szCs w:val="22"/>
          <w:lang w:val="es-BO"/>
        </w:rPr>
        <w:t>( por</w:t>
      </w:r>
      <w:proofErr w:type="gramEnd"/>
      <w:r w:rsidRPr="00C002BD">
        <w:rPr>
          <w:rFonts w:ascii="Calibri" w:hAnsi="Calibri" w:cs="Calibri"/>
          <w:sz w:val="22"/>
          <w:szCs w:val="22"/>
          <w:lang w:val="es-BO"/>
        </w:rPr>
        <w:t xml:space="preserve"> una carta de crédito Stand </w:t>
      </w:r>
      <w:proofErr w:type="spellStart"/>
      <w:r w:rsidRPr="00C002BD">
        <w:rPr>
          <w:rFonts w:ascii="Calibri" w:hAnsi="Calibri" w:cs="Calibri"/>
          <w:sz w:val="22"/>
          <w:szCs w:val="22"/>
          <w:lang w:val="es-BO"/>
        </w:rPr>
        <w:t>By</w:t>
      </w:r>
      <w:proofErr w:type="spellEnd"/>
      <w:r w:rsidRPr="00C002BD">
        <w:rPr>
          <w:rFonts w:ascii="Calibri" w:hAnsi="Calibri" w:cs="Calibri"/>
          <w:sz w:val="22"/>
          <w:szCs w:val="22"/>
          <w:lang w:val="es-BO"/>
        </w:rPr>
        <w:t xml:space="preserve">) emitida por un banco establecido en el Estado Plurinacional de Bolivia, misma que deberá ser de carácter irrevocable, renovable y de ejecución inmediata. </w:t>
      </w:r>
    </w:p>
    <w:p w14:paraId="586DD71A" w14:textId="77777777" w:rsidR="00705D3B" w:rsidRPr="00C002BD" w:rsidRDefault="00705D3B" w:rsidP="00F3655B">
      <w:pPr>
        <w:numPr>
          <w:ilvl w:val="0"/>
          <w:numId w:val="29"/>
        </w:numPr>
        <w:autoSpaceDE w:val="0"/>
        <w:autoSpaceDN w:val="0"/>
        <w:adjustRightInd w:val="0"/>
        <w:jc w:val="both"/>
        <w:rPr>
          <w:rFonts w:ascii="Calibri" w:hAnsi="Calibri" w:cs="Calibri"/>
          <w:b/>
          <w:sz w:val="22"/>
          <w:szCs w:val="22"/>
          <w:lang w:val="es-BO"/>
        </w:rPr>
      </w:pPr>
      <w:r w:rsidRPr="00C002BD">
        <w:rPr>
          <w:rFonts w:ascii="Calibri" w:hAnsi="Calibri" w:cs="Calibri"/>
          <w:sz w:val="22"/>
          <w:szCs w:val="22"/>
          <w:lang w:val="es-BO"/>
        </w:rPr>
        <w:t xml:space="preserve">Una Garantía a Primer Requerimiento o Boleta de Garantía emitidas por un Banco del Estado Plurinacional de Bolivia, con las mismas características según corresponda, conforme a los numerales  2. y 3. Estas serán validadas únicamente cuando la empresa contratista adjunta una certificación emitida por FUNDEMPRESA (Concesionaria del Registro de Comercio de Bolivia) y/o el SIN (Servicio de Impuestos Nacionales), en el que se establezca que la empresa </w:t>
      </w:r>
      <w:r w:rsidRPr="00C002BD">
        <w:rPr>
          <w:rFonts w:ascii="Calibri" w:hAnsi="Calibri" w:cs="Calibri"/>
          <w:sz w:val="22"/>
          <w:szCs w:val="22"/>
          <w:lang w:val="es-BO"/>
        </w:rPr>
        <w:lastRenderedPageBreak/>
        <w:t>proponente (nombre que debe mostrarse en el documento de garantía), no se encuentra registrada con alguna actividad económica en el territorio boliviano ante dichas instituciones.</w:t>
      </w:r>
    </w:p>
    <w:p w14:paraId="08E1F5B6" w14:textId="77777777" w:rsidR="00705D3B" w:rsidRPr="00C002BD" w:rsidRDefault="00705D3B" w:rsidP="00705D3B">
      <w:pPr>
        <w:autoSpaceDE w:val="0"/>
        <w:autoSpaceDN w:val="0"/>
        <w:adjustRightInd w:val="0"/>
        <w:jc w:val="both"/>
        <w:rPr>
          <w:rFonts w:ascii="Calibri" w:hAnsi="Calibri" w:cs="Calibri"/>
          <w:b/>
          <w:sz w:val="22"/>
          <w:szCs w:val="22"/>
          <w:lang w:val="es-BO"/>
        </w:rPr>
      </w:pPr>
    </w:p>
    <w:p w14:paraId="5F9C04DB" w14:textId="77777777" w:rsidR="00705D3B" w:rsidRPr="00C002BD" w:rsidRDefault="00705D3B" w:rsidP="00705D3B">
      <w:pPr>
        <w:ind w:left="567"/>
        <w:jc w:val="both"/>
        <w:rPr>
          <w:rFonts w:ascii="Calibri" w:hAnsi="Calibri" w:cs="Calibri"/>
          <w:sz w:val="22"/>
          <w:szCs w:val="22"/>
        </w:rPr>
      </w:pPr>
      <w:r w:rsidRPr="00C002BD">
        <w:rPr>
          <w:rFonts w:ascii="Calibri" w:hAnsi="Calibri" w:cs="Calibri"/>
          <w:sz w:val="22"/>
          <w:szCs w:val="22"/>
        </w:rPr>
        <w:t>La garantía de seriedad de propuesta deberá necesariamente incluir lo siguiente:</w:t>
      </w:r>
    </w:p>
    <w:p w14:paraId="7F73392B" w14:textId="77777777" w:rsidR="00705D3B" w:rsidRPr="00C002BD" w:rsidRDefault="00705D3B" w:rsidP="00705D3B">
      <w:pPr>
        <w:ind w:left="567"/>
        <w:jc w:val="both"/>
        <w:rPr>
          <w:rFonts w:ascii="Calibri" w:hAnsi="Calibri" w:cs="Calibri"/>
          <w:sz w:val="22"/>
          <w:szCs w:val="22"/>
        </w:rPr>
      </w:pPr>
    </w:p>
    <w:p w14:paraId="0265313E"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BENEFICIARIO</w:t>
      </w:r>
      <w:r w:rsidRPr="00C002BD">
        <w:rPr>
          <w:rFonts w:ascii="Calibri" w:hAnsi="Calibri" w:cs="Calibri"/>
          <w:sz w:val="22"/>
          <w:szCs w:val="22"/>
        </w:rPr>
        <w:t>: Yacimientos Petrolíferos Fiscales Bolivianos</w:t>
      </w:r>
    </w:p>
    <w:p w14:paraId="7F1ECC7F"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ORDENANTE</w:t>
      </w:r>
      <w:r w:rsidRPr="00C002BD">
        <w:rPr>
          <w:rFonts w:ascii="Calibri" w:hAnsi="Calibri" w:cs="Calibri"/>
          <w:sz w:val="22"/>
          <w:szCs w:val="22"/>
        </w:rPr>
        <w:t xml:space="preserve">: Nombre o Razón Social de la Empresa Proponente </w:t>
      </w:r>
    </w:p>
    <w:p w14:paraId="5B980E16" w14:textId="77777777" w:rsidR="00705D3B" w:rsidRPr="00C002BD" w:rsidRDefault="00705D3B" w:rsidP="00705D3B">
      <w:pPr>
        <w:autoSpaceDE w:val="0"/>
        <w:autoSpaceDN w:val="0"/>
        <w:adjustRightInd w:val="0"/>
        <w:jc w:val="both"/>
        <w:rPr>
          <w:rFonts w:ascii="Calibri" w:hAnsi="Calibri" w:cs="Calibri"/>
          <w:sz w:val="22"/>
          <w:szCs w:val="22"/>
        </w:rPr>
      </w:pPr>
      <w:r w:rsidRPr="00C002BD">
        <w:rPr>
          <w:rFonts w:ascii="Calibri" w:hAnsi="Calibri" w:cs="Calibri"/>
          <w:b/>
          <w:sz w:val="22"/>
          <w:szCs w:val="22"/>
        </w:rPr>
        <w:t xml:space="preserve">             BANCO EMISOR:</w:t>
      </w:r>
      <w:r w:rsidRPr="00C002BD">
        <w:rPr>
          <w:rFonts w:ascii="Calibri" w:hAnsi="Calibri" w:cs="Calibri"/>
          <w:sz w:val="22"/>
          <w:szCs w:val="22"/>
        </w:rPr>
        <w:t xml:space="preserve"> (Nombre del Banco que emite la Carta de Crédito Stand </w:t>
      </w:r>
      <w:proofErr w:type="spellStart"/>
      <w:r w:rsidRPr="00C002BD">
        <w:rPr>
          <w:rFonts w:ascii="Calibri" w:hAnsi="Calibri" w:cs="Calibri"/>
          <w:sz w:val="22"/>
          <w:szCs w:val="22"/>
        </w:rPr>
        <w:t>By</w:t>
      </w:r>
      <w:proofErr w:type="spellEnd"/>
      <w:r w:rsidRPr="00C002BD">
        <w:rPr>
          <w:rFonts w:ascii="Calibri" w:hAnsi="Calibri" w:cs="Calibri"/>
          <w:sz w:val="22"/>
          <w:szCs w:val="22"/>
        </w:rPr>
        <w:t>.)</w:t>
      </w:r>
    </w:p>
    <w:p w14:paraId="73614CC3"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OBJETO DE LA GARANTÍA</w:t>
      </w:r>
      <w:r w:rsidRPr="00C002BD">
        <w:rPr>
          <w:rFonts w:ascii="Calibri" w:hAnsi="Calibri" w:cs="Calibri"/>
          <w:sz w:val="22"/>
          <w:szCs w:val="22"/>
        </w:rPr>
        <w:t>: Seriedad de Propuesta para “Código del Proceso y Nombre del Proceso”</w:t>
      </w:r>
    </w:p>
    <w:p w14:paraId="76CACED2"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CONDICIONES</w:t>
      </w:r>
      <w:r w:rsidRPr="00C002BD">
        <w:rPr>
          <w:rFonts w:ascii="Calibri" w:hAnsi="Calibri" w:cs="Calibri"/>
          <w:sz w:val="22"/>
          <w:szCs w:val="22"/>
        </w:rPr>
        <w:t>: Renovable, Irrevocable y de ejecución Inmediata a simple requerimiento.</w:t>
      </w:r>
    </w:p>
    <w:p w14:paraId="5D6D4367" w14:textId="77777777" w:rsidR="00705D3B" w:rsidRPr="00C002BD" w:rsidRDefault="00705D3B" w:rsidP="00705D3B">
      <w:pPr>
        <w:ind w:left="567"/>
        <w:jc w:val="both"/>
        <w:rPr>
          <w:rFonts w:ascii="Calibri" w:hAnsi="Calibri" w:cs="Calibri"/>
          <w:b/>
          <w:sz w:val="22"/>
          <w:szCs w:val="22"/>
        </w:rPr>
      </w:pPr>
      <w:r w:rsidRPr="00C002BD">
        <w:rPr>
          <w:rFonts w:ascii="Calibri" w:hAnsi="Calibri" w:cs="Calibri"/>
          <w:b/>
          <w:sz w:val="22"/>
          <w:szCs w:val="22"/>
        </w:rPr>
        <w:t>IMPORTE $US.:</w:t>
      </w:r>
      <w:r w:rsidRPr="00C002BD">
        <w:rPr>
          <w:rFonts w:ascii="Calibri" w:hAnsi="Calibri" w:cs="Calibri"/>
          <w:sz w:val="22"/>
          <w:szCs w:val="22"/>
        </w:rPr>
        <w:t xml:space="preserve"> (0.5% %  </w:t>
      </w:r>
      <w:r w:rsidRPr="00C002BD">
        <w:rPr>
          <w:rFonts w:ascii="Calibri" w:hAnsi="Calibri" w:cs="Calibri"/>
          <w:sz w:val="22"/>
          <w:szCs w:val="22"/>
          <w:lang w:val="es-BO"/>
        </w:rPr>
        <w:t>del valor mensual, calculado al precio de su oferta</w:t>
      </w:r>
      <w:r w:rsidRPr="00C002BD">
        <w:rPr>
          <w:rFonts w:ascii="Calibri" w:hAnsi="Calibri" w:cs="Calibri"/>
          <w:sz w:val="22"/>
          <w:szCs w:val="22"/>
        </w:rPr>
        <w:t>)</w:t>
      </w:r>
      <w:r w:rsidRPr="00C002BD">
        <w:rPr>
          <w:rFonts w:ascii="Calibri" w:hAnsi="Calibri" w:cs="Calibri"/>
          <w:b/>
          <w:sz w:val="22"/>
          <w:szCs w:val="22"/>
        </w:rPr>
        <w:t xml:space="preserve"> </w:t>
      </w:r>
    </w:p>
    <w:p w14:paraId="3383A529" w14:textId="43BF9CA9" w:rsidR="00705D3B" w:rsidRPr="00C002BD" w:rsidRDefault="00705D3B" w:rsidP="00705D3B">
      <w:pPr>
        <w:rPr>
          <w:rFonts w:asciiTheme="minorHAnsi" w:hAnsiTheme="minorHAnsi" w:cstheme="minorHAnsi"/>
          <w:b/>
          <w:bCs/>
          <w:sz w:val="22"/>
          <w:szCs w:val="22"/>
          <w:lang w:val="es-ES_tradnl"/>
        </w:rPr>
      </w:pPr>
      <w:r w:rsidRPr="00C002BD">
        <w:rPr>
          <w:rFonts w:ascii="Calibri" w:hAnsi="Calibri" w:cs="Calibri"/>
          <w:b/>
          <w:sz w:val="22"/>
          <w:szCs w:val="22"/>
        </w:rPr>
        <w:t xml:space="preserve">             VIGENCIA: </w:t>
      </w:r>
      <w:r w:rsidRPr="00C002BD">
        <w:rPr>
          <w:rFonts w:ascii="Calibri" w:hAnsi="Calibri" w:cs="Calibri"/>
          <w:sz w:val="22"/>
          <w:szCs w:val="22"/>
          <w:lang w:val="es-BO"/>
        </w:rPr>
        <w:t>90 días calendario</w:t>
      </w:r>
      <w:r w:rsidRPr="00C002BD">
        <w:rPr>
          <w:rFonts w:ascii="Calibri" w:hAnsi="Calibri" w:cs="Calibri"/>
          <w:sz w:val="22"/>
          <w:szCs w:val="22"/>
        </w:rPr>
        <w:t>.</w:t>
      </w:r>
    </w:p>
    <w:p w14:paraId="5186C6B4" w14:textId="77777777" w:rsidR="00F50C94" w:rsidRPr="00C002BD" w:rsidRDefault="00F50C94" w:rsidP="00705D3B">
      <w:pPr>
        <w:rPr>
          <w:rFonts w:asciiTheme="minorHAnsi" w:hAnsiTheme="minorHAnsi" w:cstheme="minorHAnsi"/>
          <w:b/>
          <w:sz w:val="22"/>
          <w:szCs w:val="22"/>
          <w:lang w:val="es-ES_tradnl"/>
        </w:rPr>
      </w:pPr>
    </w:p>
    <w:p w14:paraId="06AB8546" w14:textId="245850DF" w:rsidR="00705D3B" w:rsidRPr="00C002BD" w:rsidRDefault="00705D3B" w:rsidP="00705D3B">
      <w:pPr>
        <w:rPr>
          <w:rFonts w:asciiTheme="minorHAnsi" w:hAnsiTheme="minorHAnsi" w:cstheme="minorHAnsi"/>
          <w:b/>
          <w:sz w:val="22"/>
          <w:szCs w:val="22"/>
          <w:lang w:val="es-ES_tradnl"/>
        </w:rPr>
      </w:pPr>
      <w:r w:rsidRPr="00C002BD">
        <w:rPr>
          <w:rFonts w:ascii="Calibri" w:hAnsi="Calibri" w:cs="Calibri"/>
          <w:b/>
          <w:bCs/>
          <w:sz w:val="22"/>
          <w:szCs w:val="22"/>
        </w:rPr>
        <w:t>GARANTÍA DE CUMPLIMIENTO DE CONTRATO</w:t>
      </w:r>
    </w:p>
    <w:p w14:paraId="7D2490E3" w14:textId="77777777" w:rsidR="00705D3B" w:rsidRPr="00C002BD" w:rsidRDefault="00705D3B" w:rsidP="00705D3B">
      <w:pPr>
        <w:rPr>
          <w:rFonts w:asciiTheme="minorHAnsi" w:hAnsiTheme="minorHAnsi" w:cstheme="minorHAnsi"/>
          <w:b/>
          <w:sz w:val="22"/>
          <w:szCs w:val="22"/>
        </w:rPr>
      </w:pPr>
    </w:p>
    <w:p w14:paraId="6D7F1E8C" w14:textId="77777777" w:rsidR="00705D3B" w:rsidRPr="00C002BD" w:rsidRDefault="00705D3B" w:rsidP="00705D3B">
      <w:pPr>
        <w:rPr>
          <w:rFonts w:ascii="Calibri" w:hAnsi="Calibri" w:cs="Calibri"/>
          <w:sz w:val="22"/>
          <w:szCs w:val="22"/>
        </w:rPr>
      </w:pPr>
      <w:r w:rsidRPr="00C002BD">
        <w:rPr>
          <w:rFonts w:ascii="Calibri" w:hAnsi="Calibri" w:cs="Calibri"/>
          <w:sz w:val="22"/>
          <w:szCs w:val="22"/>
        </w:rPr>
        <w:t>El proponente podrá optar por cualquiera de las siguientes opciones de Garantía de Cumplimiento de Contrato:</w:t>
      </w:r>
    </w:p>
    <w:p w14:paraId="40C3D513" w14:textId="77777777" w:rsidR="00705D3B" w:rsidRPr="00C002BD" w:rsidRDefault="00705D3B" w:rsidP="00705D3B">
      <w:pPr>
        <w:rPr>
          <w:rFonts w:ascii="Calibri" w:hAnsi="Calibri" w:cs="Calibri"/>
          <w:b/>
          <w:sz w:val="22"/>
          <w:szCs w:val="22"/>
        </w:rPr>
      </w:pPr>
    </w:p>
    <w:p w14:paraId="33D20941" w14:textId="77777777" w:rsidR="00705D3B" w:rsidRPr="00C002BD" w:rsidRDefault="00705D3B" w:rsidP="00705D3B">
      <w:pPr>
        <w:ind w:left="567"/>
        <w:jc w:val="both"/>
        <w:rPr>
          <w:rFonts w:ascii="Calibri" w:hAnsi="Calibri" w:cs="Calibri"/>
          <w:sz w:val="22"/>
          <w:szCs w:val="22"/>
        </w:rPr>
      </w:pPr>
      <w:r w:rsidRPr="00C002BD">
        <w:rPr>
          <w:rFonts w:ascii="Calibri" w:hAnsi="Calibri" w:cs="Calibri"/>
          <w:b/>
          <w:sz w:val="22"/>
          <w:szCs w:val="22"/>
        </w:rPr>
        <w:t>Opción 1.-</w:t>
      </w:r>
      <w:r w:rsidRPr="00C002BD">
        <w:rPr>
          <w:rFonts w:ascii="Calibri" w:hAnsi="Calibri" w:cs="Calibri"/>
          <w:sz w:val="22"/>
          <w:szCs w:val="22"/>
        </w:rPr>
        <w:t xml:space="preserve"> El Proponente deberá presentar, en caso de ser adjudicado, dentro de los 10 días hábiles después de la firma del Contrato, una Carta de Crédito Stand </w:t>
      </w:r>
      <w:proofErr w:type="spellStart"/>
      <w:r w:rsidRPr="00C002BD">
        <w:rPr>
          <w:rFonts w:ascii="Calibri" w:hAnsi="Calibri" w:cs="Calibri"/>
          <w:sz w:val="22"/>
          <w:szCs w:val="22"/>
        </w:rPr>
        <w:t>By</w:t>
      </w:r>
      <w:proofErr w:type="spellEnd"/>
      <w:r w:rsidRPr="00C002BD">
        <w:rPr>
          <w:rFonts w:ascii="Calibri" w:hAnsi="Calibri" w:cs="Calibri"/>
          <w:sz w:val="22"/>
          <w:szCs w:val="22"/>
        </w:rPr>
        <w:t xml:space="preserve"> (SBLC) emitida a la orden de Yacimientos Petrolíferos Fiscales Bolivianos (YPFB), por un banco Internacional y </w:t>
      </w:r>
      <w:r w:rsidRPr="00C002BD">
        <w:rPr>
          <w:rFonts w:ascii="Calibri" w:hAnsi="Calibri" w:cs="Calibri"/>
          <w:b/>
          <w:sz w:val="22"/>
          <w:szCs w:val="22"/>
        </w:rPr>
        <w:t>notificada</w:t>
      </w:r>
      <w:r w:rsidRPr="00C002BD">
        <w:rPr>
          <w:rFonts w:ascii="Calibri" w:hAnsi="Calibri" w:cs="Calibri"/>
          <w:sz w:val="22"/>
          <w:szCs w:val="22"/>
        </w:rPr>
        <w:t xml:space="preserve"> por un banco establecido en el Estado Plurinacional de Bolivia, misma que deberá ser de carácter renovable, irrevocable y de ejecución a primer requerimiento (at </w:t>
      </w:r>
      <w:proofErr w:type="spellStart"/>
      <w:r w:rsidRPr="00C002BD">
        <w:rPr>
          <w:rFonts w:ascii="Calibri" w:hAnsi="Calibri" w:cs="Calibri"/>
          <w:sz w:val="22"/>
          <w:szCs w:val="22"/>
        </w:rPr>
        <w:t>sight</w:t>
      </w:r>
      <w:proofErr w:type="spellEnd"/>
      <w:r w:rsidRPr="00C002BD">
        <w:rPr>
          <w:rFonts w:ascii="Calibri" w:hAnsi="Calibri" w:cs="Calibri"/>
          <w:sz w:val="22"/>
          <w:szCs w:val="22"/>
        </w:rPr>
        <w:t>), por un valor equivalente al siete por ciento (7%) del valor mensual del Contrato, calculado al precio adjudicado, con una vigencia de 60 días adicionales a la culminación del contrato.</w:t>
      </w:r>
    </w:p>
    <w:p w14:paraId="1BB9C3CE" w14:textId="77777777" w:rsidR="00705D3B" w:rsidRPr="00C002BD" w:rsidRDefault="00705D3B" w:rsidP="00705D3B">
      <w:pPr>
        <w:ind w:left="567"/>
        <w:jc w:val="both"/>
        <w:rPr>
          <w:rFonts w:ascii="Calibri" w:hAnsi="Calibri" w:cs="Calibri"/>
          <w:sz w:val="22"/>
          <w:szCs w:val="22"/>
        </w:rPr>
      </w:pPr>
    </w:p>
    <w:p w14:paraId="40996A5C" w14:textId="77777777" w:rsidR="00705D3B" w:rsidRPr="00C002BD" w:rsidRDefault="00705D3B" w:rsidP="00705D3B">
      <w:pPr>
        <w:ind w:left="567"/>
        <w:jc w:val="both"/>
        <w:rPr>
          <w:rFonts w:ascii="Calibri" w:hAnsi="Calibri" w:cs="Calibri"/>
          <w:sz w:val="22"/>
          <w:szCs w:val="22"/>
        </w:rPr>
      </w:pPr>
      <w:r w:rsidRPr="00C002BD">
        <w:rPr>
          <w:rFonts w:ascii="Calibri" w:hAnsi="Calibri" w:cs="Calibri"/>
          <w:b/>
          <w:sz w:val="22"/>
          <w:szCs w:val="22"/>
        </w:rPr>
        <w:t>Opción 2.-</w:t>
      </w:r>
      <w:r w:rsidRPr="00C002BD">
        <w:rPr>
          <w:rFonts w:ascii="Calibri" w:hAnsi="Calibri" w:cs="Calibri"/>
          <w:sz w:val="22"/>
          <w:szCs w:val="22"/>
        </w:rPr>
        <w:t xml:space="preserve"> El Proponente deberá presentar, en caso de ser adjudicado, dentro de los 10 días hábiles después de la firma del Contrato, una Garantía a Primer Requerimiento contra garantizada (por una Carta de Crédito Stand </w:t>
      </w:r>
      <w:proofErr w:type="spellStart"/>
      <w:r w:rsidRPr="00C002BD">
        <w:rPr>
          <w:rFonts w:ascii="Calibri" w:hAnsi="Calibri" w:cs="Calibri"/>
          <w:sz w:val="22"/>
          <w:szCs w:val="22"/>
        </w:rPr>
        <w:t>By</w:t>
      </w:r>
      <w:proofErr w:type="spellEnd"/>
      <w:r w:rsidRPr="00C002BD">
        <w:rPr>
          <w:rFonts w:ascii="Calibri" w:hAnsi="Calibri" w:cs="Calibri"/>
          <w:sz w:val="22"/>
          <w:szCs w:val="22"/>
        </w:rPr>
        <w:t xml:space="preserve">) emitida por un banco establecido en el Estado Plurinacional de Bolivia, misma que deberá ser de carácter </w:t>
      </w:r>
      <w:r w:rsidRPr="00C002BD">
        <w:rPr>
          <w:rFonts w:ascii="Calibri" w:hAnsi="Calibri" w:cs="Calibri"/>
          <w:b/>
          <w:sz w:val="22"/>
          <w:szCs w:val="22"/>
        </w:rPr>
        <w:t>renovable, irrevocable y de ejecución a primer requerimiento de YPFB</w:t>
      </w:r>
      <w:r w:rsidRPr="00C002BD">
        <w:rPr>
          <w:rFonts w:ascii="Calibri" w:hAnsi="Calibri" w:cs="Calibri"/>
          <w:sz w:val="22"/>
          <w:szCs w:val="22"/>
        </w:rPr>
        <w:t>, por un valor equivalente al siete por ciento (7%) del valor mensual del Contrato, calculado al precio adjudicado, con una vigencia de 60 días adicionales a la culminación del contrato.</w:t>
      </w:r>
    </w:p>
    <w:p w14:paraId="589231EC" w14:textId="77777777" w:rsidR="00705D3B" w:rsidRPr="00C002BD" w:rsidRDefault="00705D3B" w:rsidP="00705D3B">
      <w:pPr>
        <w:ind w:left="567"/>
        <w:jc w:val="both"/>
        <w:rPr>
          <w:rFonts w:ascii="Calibri" w:hAnsi="Calibri" w:cs="Calibri"/>
          <w:sz w:val="22"/>
          <w:szCs w:val="22"/>
        </w:rPr>
      </w:pPr>
    </w:p>
    <w:p w14:paraId="7B921727" w14:textId="77777777" w:rsidR="00705D3B" w:rsidRPr="00C002BD" w:rsidRDefault="00705D3B" w:rsidP="00705D3B">
      <w:pPr>
        <w:ind w:left="567"/>
        <w:jc w:val="both"/>
        <w:rPr>
          <w:rFonts w:ascii="Calibri" w:hAnsi="Calibri" w:cs="Calibri"/>
          <w:sz w:val="22"/>
          <w:szCs w:val="22"/>
        </w:rPr>
      </w:pPr>
      <w:r w:rsidRPr="00C002BD">
        <w:rPr>
          <w:rFonts w:ascii="Calibri" w:hAnsi="Calibri" w:cs="Calibri"/>
          <w:b/>
          <w:sz w:val="22"/>
          <w:szCs w:val="22"/>
        </w:rPr>
        <w:t>Opción 3.-</w:t>
      </w:r>
      <w:r w:rsidRPr="00C002BD">
        <w:rPr>
          <w:rFonts w:ascii="Calibri" w:hAnsi="Calibri" w:cs="Calibri"/>
          <w:sz w:val="22"/>
          <w:szCs w:val="22"/>
        </w:rPr>
        <w:t xml:space="preserve"> El proponente deberá presentar, en caso de ser adjudicado, dentro de los 10 días hábiles después de la firma del Contrato, una Boleta de Garantía Bancaria contra garantizada (por una Carta de Crédito Stand </w:t>
      </w:r>
      <w:proofErr w:type="spellStart"/>
      <w:r w:rsidRPr="00C002BD">
        <w:rPr>
          <w:rFonts w:ascii="Calibri" w:hAnsi="Calibri" w:cs="Calibri"/>
          <w:sz w:val="22"/>
          <w:szCs w:val="22"/>
        </w:rPr>
        <w:t>By</w:t>
      </w:r>
      <w:proofErr w:type="spellEnd"/>
      <w:r w:rsidRPr="00C002BD">
        <w:rPr>
          <w:rFonts w:ascii="Calibri" w:hAnsi="Calibri" w:cs="Calibri"/>
          <w:sz w:val="22"/>
          <w:szCs w:val="22"/>
        </w:rPr>
        <w:t xml:space="preserve">) emitida por un Banco establecido en el Estado Plurinacional de Bolivia misma que deberá ser de carácter renovable, irrevocable y de ejecución inmediata a simple requerimiento de YPFB, por un valor equivalente al siete por ciento (7%) del valor mensual del Contrato, calculado al precio adjudicado, con una vigencia de 60 días adicionales a la culminación del contrato. </w:t>
      </w:r>
    </w:p>
    <w:p w14:paraId="2E8F2D01" w14:textId="77777777" w:rsidR="00705D3B" w:rsidRPr="00C002BD" w:rsidRDefault="00705D3B" w:rsidP="00705D3B">
      <w:pPr>
        <w:ind w:left="567"/>
        <w:jc w:val="both"/>
        <w:rPr>
          <w:rFonts w:ascii="Calibri" w:hAnsi="Calibri" w:cs="Calibri"/>
          <w:sz w:val="22"/>
          <w:szCs w:val="22"/>
        </w:rPr>
      </w:pPr>
    </w:p>
    <w:p w14:paraId="45BE4053" w14:textId="77777777" w:rsidR="00705D3B" w:rsidRPr="00C002BD" w:rsidRDefault="00705D3B" w:rsidP="00705D3B">
      <w:pPr>
        <w:ind w:left="567"/>
        <w:jc w:val="both"/>
        <w:rPr>
          <w:rFonts w:ascii="Calibri" w:hAnsi="Calibri" w:cs="Calibri"/>
          <w:sz w:val="22"/>
          <w:szCs w:val="22"/>
        </w:rPr>
      </w:pPr>
      <w:r w:rsidRPr="00C002BD">
        <w:rPr>
          <w:rFonts w:ascii="Calibri" w:hAnsi="Calibri" w:cs="Calibri"/>
          <w:b/>
          <w:sz w:val="22"/>
          <w:szCs w:val="22"/>
        </w:rPr>
        <w:t>Opción 4.-</w:t>
      </w:r>
      <w:r w:rsidRPr="00C002BD">
        <w:rPr>
          <w:rFonts w:ascii="Calibri" w:hAnsi="Calibri" w:cs="Calibri"/>
          <w:sz w:val="22"/>
          <w:szCs w:val="22"/>
        </w:rPr>
        <w:t xml:space="preserve"> El proponente deberá presentar, en caso de ser adjudicado, dentro de los 10 días hábiles después de la firma del Contrato una Garantía a Primer Requerimiento o Boleta de Garantía emitidas por un Banco del Estado Plurinacional de Bolivia, por la empresa corresponsal del grupo empresarial a la que pertenece; que tenga las siguientes características: renovable, irrevocable y de ejecución inmediata a simple requerimiento de YPFB, por un valor equivalente </w:t>
      </w:r>
      <w:r w:rsidRPr="00C002BD">
        <w:rPr>
          <w:rFonts w:ascii="Calibri" w:hAnsi="Calibri" w:cs="Calibri"/>
          <w:sz w:val="22"/>
          <w:szCs w:val="22"/>
        </w:rPr>
        <w:lastRenderedPageBreak/>
        <w:t>al siete por ciento (7%) del valor del Contrato, calculado al precio adjudicado, con una vigencia de 60 días adicionales a la culminación del contrato.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bolivianos ante dichas instituciones.</w:t>
      </w:r>
    </w:p>
    <w:p w14:paraId="2EB69C80" w14:textId="77777777" w:rsidR="00705D3B" w:rsidRPr="00C002BD" w:rsidRDefault="00705D3B" w:rsidP="00705D3B">
      <w:pPr>
        <w:ind w:left="567"/>
        <w:jc w:val="both"/>
        <w:rPr>
          <w:rFonts w:ascii="Calibri" w:hAnsi="Calibri" w:cs="Calibri"/>
          <w:sz w:val="22"/>
          <w:szCs w:val="22"/>
        </w:rPr>
      </w:pPr>
    </w:p>
    <w:p w14:paraId="2E9EA701" w14:textId="77777777" w:rsidR="00705D3B" w:rsidRPr="00C002BD" w:rsidRDefault="00705D3B" w:rsidP="00705D3B">
      <w:pPr>
        <w:ind w:left="567"/>
        <w:jc w:val="both"/>
        <w:rPr>
          <w:rFonts w:ascii="Calibri" w:hAnsi="Calibri" w:cs="Calibri"/>
          <w:sz w:val="22"/>
          <w:szCs w:val="22"/>
        </w:rPr>
      </w:pPr>
      <w:r w:rsidRPr="00C002BD">
        <w:rPr>
          <w:rFonts w:ascii="Calibri" w:hAnsi="Calibri" w:cs="Calibri"/>
          <w:sz w:val="22"/>
          <w:szCs w:val="22"/>
        </w:rPr>
        <w:t>La garantía de cumplimiento de contrato deberá necesariamente incluir lo siguiente:</w:t>
      </w:r>
    </w:p>
    <w:p w14:paraId="1779964D" w14:textId="77777777" w:rsidR="00705D3B" w:rsidRPr="00C002BD" w:rsidRDefault="00705D3B" w:rsidP="00705D3B">
      <w:pPr>
        <w:ind w:left="567"/>
        <w:jc w:val="both"/>
        <w:rPr>
          <w:rFonts w:ascii="Calibri" w:hAnsi="Calibri" w:cs="Calibri"/>
          <w:sz w:val="22"/>
          <w:szCs w:val="22"/>
        </w:rPr>
      </w:pPr>
    </w:p>
    <w:p w14:paraId="2E87BFA5"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BENEFICIARIO</w:t>
      </w:r>
      <w:r w:rsidRPr="00C002BD">
        <w:rPr>
          <w:rFonts w:ascii="Calibri" w:hAnsi="Calibri" w:cs="Calibri"/>
          <w:sz w:val="22"/>
          <w:szCs w:val="22"/>
        </w:rPr>
        <w:t>: Yacimientos Petrolíferos Fiscales Bolivianos</w:t>
      </w:r>
    </w:p>
    <w:p w14:paraId="28CFF535"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ORDENANTE</w:t>
      </w:r>
      <w:r w:rsidRPr="00C002BD">
        <w:rPr>
          <w:rFonts w:ascii="Calibri" w:hAnsi="Calibri" w:cs="Calibri"/>
          <w:sz w:val="22"/>
          <w:szCs w:val="22"/>
        </w:rPr>
        <w:t xml:space="preserve">: Nombre o Razón Social de la Empresa Proponente </w:t>
      </w:r>
    </w:p>
    <w:p w14:paraId="4CFECB0B" w14:textId="77777777" w:rsidR="00705D3B" w:rsidRPr="00C002BD" w:rsidRDefault="00705D3B" w:rsidP="00705D3B">
      <w:pPr>
        <w:autoSpaceDE w:val="0"/>
        <w:autoSpaceDN w:val="0"/>
        <w:adjustRightInd w:val="0"/>
        <w:jc w:val="both"/>
        <w:rPr>
          <w:rFonts w:ascii="Calibri" w:hAnsi="Calibri" w:cs="Calibri"/>
          <w:sz w:val="22"/>
          <w:szCs w:val="22"/>
        </w:rPr>
      </w:pPr>
      <w:r w:rsidRPr="00C002BD">
        <w:rPr>
          <w:rFonts w:ascii="Calibri" w:hAnsi="Calibri" w:cs="Calibri"/>
          <w:b/>
          <w:sz w:val="22"/>
          <w:szCs w:val="22"/>
        </w:rPr>
        <w:t xml:space="preserve">             BANCO EMISOR:</w:t>
      </w:r>
      <w:r w:rsidRPr="00C002BD">
        <w:rPr>
          <w:rFonts w:ascii="Calibri" w:hAnsi="Calibri" w:cs="Calibri"/>
          <w:sz w:val="22"/>
          <w:szCs w:val="22"/>
        </w:rPr>
        <w:t xml:space="preserve"> (Nombre del Banco que emite la Carta de Crédito Stand </w:t>
      </w:r>
      <w:proofErr w:type="spellStart"/>
      <w:r w:rsidRPr="00C002BD">
        <w:rPr>
          <w:rFonts w:ascii="Calibri" w:hAnsi="Calibri" w:cs="Calibri"/>
          <w:sz w:val="22"/>
          <w:szCs w:val="22"/>
        </w:rPr>
        <w:t>By</w:t>
      </w:r>
      <w:proofErr w:type="spellEnd"/>
      <w:r w:rsidRPr="00C002BD">
        <w:rPr>
          <w:rFonts w:ascii="Calibri" w:hAnsi="Calibri" w:cs="Calibri"/>
          <w:sz w:val="22"/>
          <w:szCs w:val="22"/>
        </w:rPr>
        <w:t>.)</w:t>
      </w:r>
    </w:p>
    <w:p w14:paraId="65C04833"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OBJETO DE LA GARANTÍA</w:t>
      </w:r>
      <w:r w:rsidRPr="00C002BD">
        <w:rPr>
          <w:rFonts w:ascii="Calibri" w:hAnsi="Calibri" w:cs="Calibri"/>
          <w:sz w:val="22"/>
          <w:szCs w:val="22"/>
        </w:rPr>
        <w:t>: Cumplimiento de Contrato para “Código del Proceso y Nombre del Proceso”</w:t>
      </w:r>
    </w:p>
    <w:p w14:paraId="1C9EB940" w14:textId="77777777" w:rsidR="00705D3B" w:rsidRPr="00C002BD" w:rsidRDefault="00705D3B" w:rsidP="00705D3B">
      <w:pPr>
        <w:ind w:left="567"/>
        <w:rPr>
          <w:rFonts w:ascii="Calibri" w:hAnsi="Calibri" w:cs="Calibri"/>
          <w:sz w:val="22"/>
          <w:szCs w:val="22"/>
        </w:rPr>
      </w:pPr>
      <w:r w:rsidRPr="00C002BD">
        <w:rPr>
          <w:rFonts w:ascii="Calibri" w:hAnsi="Calibri" w:cs="Calibri"/>
          <w:b/>
          <w:sz w:val="22"/>
          <w:szCs w:val="22"/>
        </w:rPr>
        <w:t>CONDICIONES</w:t>
      </w:r>
      <w:r w:rsidRPr="00C002BD">
        <w:rPr>
          <w:rFonts w:ascii="Calibri" w:hAnsi="Calibri" w:cs="Calibri"/>
          <w:sz w:val="22"/>
          <w:szCs w:val="22"/>
        </w:rPr>
        <w:t>: Renovable, Irrevocable y de ejecución Inmediata a simple requerimiento.</w:t>
      </w:r>
    </w:p>
    <w:p w14:paraId="1035953C" w14:textId="77777777" w:rsidR="00705D3B" w:rsidRPr="00C002BD" w:rsidRDefault="00705D3B" w:rsidP="00705D3B">
      <w:pPr>
        <w:ind w:left="567"/>
        <w:jc w:val="both"/>
        <w:rPr>
          <w:rFonts w:ascii="Calibri" w:hAnsi="Calibri" w:cs="Calibri"/>
          <w:b/>
          <w:sz w:val="22"/>
          <w:szCs w:val="22"/>
        </w:rPr>
      </w:pPr>
      <w:r w:rsidRPr="00C002BD">
        <w:rPr>
          <w:rFonts w:ascii="Calibri" w:hAnsi="Calibri" w:cs="Calibri"/>
          <w:b/>
          <w:sz w:val="22"/>
          <w:szCs w:val="22"/>
        </w:rPr>
        <w:t>IMPORTE $US.:</w:t>
      </w:r>
      <w:r w:rsidRPr="00C002BD">
        <w:rPr>
          <w:rFonts w:ascii="Calibri" w:hAnsi="Calibri" w:cs="Calibri"/>
          <w:sz w:val="22"/>
          <w:szCs w:val="22"/>
        </w:rPr>
        <w:t xml:space="preserve"> (7% del valor mensual del Contrato, calculado al precio adjudicado)</w:t>
      </w:r>
      <w:r w:rsidRPr="00C002BD">
        <w:rPr>
          <w:rFonts w:ascii="Calibri" w:hAnsi="Calibri" w:cs="Calibri"/>
          <w:b/>
          <w:sz w:val="22"/>
          <w:szCs w:val="22"/>
        </w:rPr>
        <w:t xml:space="preserve"> </w:t>
      </w:r>
    </w:p>
    <w:p w14:paraId="7147E091" w14:textId="72AACF1F" w:rsidR="00705D3B" w:rsidRPr="00C002BD" w:rsidRDefault="00705D3B" w:rsidP="00705D3B">
      <w:pPr>
        <w:ind w:firstLine="567"/>
        <w:rPr>
          <w:rFonts w:asciiTheme="minorHAnsi" w:hAnsiTheme="minorHAnsi" w:cstheme="minorHAnsi"/>
          <w:b/>
          <w:sz w:val="22"/>
          <w:szCs w:val="22"/>
        </w:rPr>
      </w:pPr>
      <w:r w:rsidRPr="00C002BD">
        <w:rPr>
          <w:rFonts w:ascii="Calibri" w:hAnsi="Calibri" w:cs="Calibri"/>
          <w:b/>
          <w:sz w:val="22"/>
          <w:szCs w:val="22"/>
        </w:rPr>
        <w:t xml:space="preserve">VIGENCIA: </w:t>
      </w:r>
      <w:r w:rsidRPr="00C002BD">
        <w:rPr>
          <w:rFonts w:ascii="Calibri" w:hAnsi="Calibri" w:cs="Calibri"/>
          <w:sz w:val="22"/>
          <w:szCs w:val="22"/>
        </w:rPr>
        <w:t>60 días adicionales a la culminación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4E03D03E" w14:textId="77777777" w:rsidR="00705D3B" w:rsidRPr="00D32415" w:rsidRDefault="00705D3B" w:rsidP="00705D3B">
      <w:pPr>
        <w:jc w:val="center"/>
        <w:rPr>
          <w:rFonts w:ascii="Calibri" w:eastAsia="Arial Unicode MS" w:hAnsi="Calibri" w:cs="Calibri"/>
          <w:b/>
          <w:lang w:val="es-MX"/>
        </w:rPr>
      </w:pPr>
      <w:r w:rsidRPr="00D32415">
        <w:rPr>
          <w:rFonts w:ascii="Calibri" w:eastAsia="Arial Unicode MS" w:hAnsi="Calibri" w:cs="Calibri"/>
          <w:b/>
          <w:lang w:val="es-MX"/>
        </w:rPr>
        <w:t>ESPECIFICACIONES TÉCNICAS DE SERVICIOS INSPECCIÓN EN PLANTAS DE ALMACENAJE DE PERÚ PARA LA IMPORTACIÓN DE HIDROCARBUROS</w:t>
      </w:r>
    </w:p>
    <w:p w14:paraId="0358B172" w14:textId="77777777" w:rsidR="00705D3B" w:rsidRPr="00D32415" w:rsidRDefault="00705D3B" w:rsidP="00705D3B">
      <w:pPr>
        <w:rPr>
          <w:rFonts w:ascii="Calibri" w:hAnsi="Calibri" w:cs="Calibri"/>
          <w:b/>
          <w:lang w:val="es-MX"/>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05D3B" w:rsidRPr="00D32415" w14:paraId="7BF5E9F9" w14:textId="77777777" w:rsidTr="00705D3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094BB129" w14:textId="77777777" w:rsidR="00705D3B" w:rsidRPr="00D32415" w:rsidRDefault="00705D3B" w:rsidP="00705D3B">
            <w:pPr>
              <w:spacing w:before="60" w:after="60"/>
              <w:jc w:val="center"/>
              <w:rPr>
                <w:rFonts w:ascii="Calibri" w:hAnsi="Calibri" w:cs="Calibri"/>
                <w:b/>
                <w:bCs/>
                <w:lang w:val="es-BO"/>
              </w:rPr>
            </w:pPr>
            <w:r w:rsidRPr="00D32415">
              <w:rPr>
                <w:rFonts w:ascii="Calibri" w:hAnsi="Calibri" w:cs="Calibri"/>
                <w:b/>
                <w:bCs/>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7D831A9" w14:textId="77777777" w:rsidR="00705D3B" w:rsidRPr="00D32415" w:rsidRDefault="00705D3B" w:rsidP="00705D3B">
            <w:pPr>
              <w:spacing w:before="60" w:after="60"/>
              <w:jc w:val="center"/>
              <w:rPr>
                <w:rFonts w:ascii="Calibri" w:hAnsi="Calibri" w:cs="Calibri"/>
                <w:b/>
                <w:bCs/>
                <w:lang w:val="es-BO"/>
              </w:rPr>
            </w:pPr>
            <w:r w:rsidRPr="00D32415">
              <w:rPr>
                <w:rFonts w:ascii="Calibri" w:hAnsi="Calibri" w:cs="Calibri"/>
                <w:b/>
                <w:bCs/>
                <w:lang w:val="es-BO"/>
              </w:rPr>
              <w:t xml:space="preserve">DESCRIPCIÓN DETALLADA DEL SERVICIO </w:t>
            </w:r>
          </w:p>
        </w:tc>
      </w:tr>
      <w:tr w:rsidR="00705D3B" w:rsidRPr="00D32415" w14:paraId="3140E2A5" w14:textId="77777777" w:rsidTr="00705D3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241DDD89" w14:textId="77777777" w:rsidR="00705D3B" w:rsidRPr="00D32415" w:rsidRDefault="00705D3B" w:rsidP="00705D3B">
            <w:pPr>
              <w:spacing w:before="60" w:after="60"/>
              <w:jc w:val="center"/>
              <w:rPr>
                <w:rFonts w:ascii="Calibri" w:hAnsi="Calibri" w:cs="Calibri"/>
                <w:b/>
                <w:bCs/>
                <w:lang w:val="es-BO"/>
              </w:rPr>
            </w:pPr>
            <w:r w:rsidRPr="00D32415">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C88FC9" w14:textId="77777777" w:rsidR="00705D3B" w:rsidRPr="00D32415" w:rsidRDefault="00705D3B" w:rsidP="00705D3B">
            <w:pPr>
              <w:spacing w:before="60" w:after="60"/>
              <w:rPr>
                <w:rFonts w:ascii="Calibri" w:hAnsi="Calibri" w:cs="Calibri"/>
                <w:lang w:val="es-BO"/>
              </w:rPr>
            </w:pPr>
            <w:r w:rsidRPr="00D32415">
              <w:rPr>
                <w:rFonts w:ascii="Calibri" w:eastAsia="Arial Unicode MS" w:hAnsi="Calibri" w:cs="Calibri"/>
                <w:lang w:val="es-BO"/>
              </w:rPr>
              <w:t>Servicios I</w:t>
            </w:r>
            <w:proofErr w:type="spellStart"/>
            <w:r w:rsidRPr="00D32415">
              <w:rPr>
                <w:rFonts w:ascii="Calibri" w:eastAsia="Arial Unicode MS" w:hAnsi="Calibri" w:cs="Calibri"/>
                <w:lang w:val="es-MX"/>
              </w:rPr>
              <w:t>nspección</w:t>
            </w:r>
            <w:proofErr w:type="spellEnd"/>
            <w:r w:rsidRPr="00D32415">
              <w:rPr>
                <w:rFonts w:ascii="Calibri" w:eastAsia="Arial Unicode MS" w:hAnsi="Calibri" w:cs="Calibri"/>
                <w:lang w:val="es-MX"/>
              </w:rPr>
              <w:t xml:space="preserve"> en Plantas de Almacenaje de Perú  para la importación de Hidrocarburos</w:t>
            </w:r>
          </w:p>
        </w:tc>
      </w:tr>
    </w:tbl>
    <w:p w14:paraId="21439881" w14:textId="77777777" w:rsidR="00705D3B" w:rsidRPr="00D32415" w:rsidRDefault="00705D3B" w:rsidP="00705D3B">
      <w:pPr>
        <w:jc w:val="both"/>
        <w:rPr>
          <w:rFonts w:ascii="Calibri" w:hAnsi="Calibri" w:cs="Verdana"/>
          <w:bCs/>
          <w:color w:val="000000"/>
          <w:sz w:val="18"/>
          <w:szCs w:val="18"/>
        </w:rPr>
      </w:pPr>
    </w:p>
    <w:p w14:paraId="393E480F" w14:textId="77777777" w:rsidR="00705D3B" w:rsidRPr="00D32415" w:rsidRDefault="00705D3B" w:rsidP="00F3655B">
      <w:pPr>
        <w:pStyle w:val="Prrafodelista"/>
        <w:numPr>
          <w:ilvl w:val="0"/>
          <w:numId w:val="30"/>
        </w:numPr>
        <w:ind w:left="567" w:hanging="567"/>
        <w:contextualSpacing/>
        <w:jc w:val="both"/>
        <w:rPr>
          <w:rFonts w:ascii="Calibri" w:hAnsi="Calibri" w:cs="Calibri"/>
          <w:b/>
          <w:bCs/>
          <w:sz w:val="18"/>
          <w:szCs w:val="18"/>
          <w:lang w:eastAsia="es-BO"/>
        </w:rPr>
      </w:pPr>
      <w:r w:rsidRPr="00D32415">
        <w:rPr>
          <w:rFonts w:ascii="Calibri" w:hAnsi="Calibri" w:cs="Calibri"/>
          <w:b/>
          <w:bCs/>
          <w:sz w:val="18"/>
          <w:szCs w:val="18"/>
          <w:lang w:eastAsia="es-BO"/>
        </w:rPr>
        <w:t xml:space="preserve">CARACTERÍSTICAS DEL SERVICIO </w:t>
      </w:r>
    </w:p>
    <w:p w14:paraId="255F2DF5" w14:textId="77777777" w:rsidR="00705D3B" w:rsidRPr="00D32415" w:rsidRDefault="00705D3B" w:rsidP="00705D3B">
      <w:pPr>
        <w:autoSpaceDE w:val="0"/>
        <w:autoSpaceDN w:val="0"/>
        <w:adjustRightInd w:val="0"/>
        <w:rPr>
          <w:rFonts w:ascii="Calibri" w:hAnsi="Calibri" w:cs="Calibri"/>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05D3B" w:rsidRPr="00D32415" w14:paraId="0611BA30" w14:textId="77777777" w:rsidTr="00705D3B">
        <w:trPr>
          <w:trHeight w:val="388"/>
        </w:trPr>
        <w:tc>
          <w:tcPr>
            <w:tcW w:w="9214" w:type="dxa"/>
            <w:shd w:val="clear" w:color="auto" w:fill="8DB3E2"/>
            <w:vAlign w:val="center"/>
          </w:tcPr>
          <w:p w14:paraId="4F72E6EC" w14:textId="77777777" w:rsidR="00705D3B" w:rsidRPr="00D32415" w:rsidRDefault="00705D3B" w:rsidP="00705D3B">
            <w:pPr>
              <w:autoSpaceDE w:val="0"/>
              <w:autoSpaceDN w:val="0"/>
              <w:adjustRightInd w:val="0"/>
              <w:rPr>
                <w:rFonts w:ascii="Calibri" w:hAnsi="Calibri" w:cs="Calibri"/>
              </w:rPr>
            </w:pPr>
            <w:r w:rsidRPr="00D32415">
              <w:rPr>
                <w:rFonts w:ascii="Calibri" w:hAnsi="Calibri" w:cs="Calibri"/>
                <w:b/>
                <w:bCs/>
              </w:rPr>
              <w:t xml:space="preserve">DESCRIPCIÓN DEL SERVICIO </w:t>
            </w:r>
          </w:p>
        </w:tc>
      </w:tr>
      <w:tr w:rsidR="00705D3B" w:rsidRPr="00D32415" w14:paraId="7FAE085E" w14:textId="77777777" w:rsidTr="00705D3B">
        <w:trPr>
          <w:trHeight w:val="1080"/>
        </w:trPr>
        <w:tc>
          <w:tcPr>
            <w:tcW w:w="9214" w:type="dxa"/>
            <w:shd w:val="clear" w:color="auto" w:fill="auto"/>
            <w:vAlign w:val="center"/>
          </w:tcPr>
          <w:p w14:paraId="71207DBB" w14:textId="77777777" w:rsidR="00705D3B" w:rsidRPr="00D32415" w:rsidRDefault="00705D3B" w:rsidP="00705D3B">
            <w:pPr>
              <w:autoSpaceDE w:val="0"/>
              <w:autoSpaceDN w:val="0"/>
              <w:adjustRightInd w:val="0"/>
              <w:jc w:val="both"/>
              <w:rPr>
                <w:rFonts w:ascii="Calibri" w:hAnsi="Calibri" w:cs="Calibri"/>
              </w:rPr>
            </w:pPr>
          </w:p>
          <w:p w14:paraId="068454EA"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 xml:space="preserve">Servicios de Inspección de Cantidad y Calidad, para la importación de hidrocarburos, en las plantas de </w:t>
            </w:r>
            <w:proofErr w:type="spellStart"/>
            <w:r w:rsidRPr="00D32415">
              <w:rPr>
                <w:rFonts w:ascii="Calibri" w:hAnsi="Calibri" w:cs="Calibri"/>
              </w:rPr>
              <w:t>Ilo</w:t>
            </w:r>
            <w:proofErr w:type="spellEnd"/>
            <w:r w:rsidRPr="00D32415">
              <w:rPr>
                <w:rFonts w:ascii="Calibri" w:hAnsi="Calibri" w:cs="Calibri"/>
              </w:rPr>
              <w:t xml:space="preserve"> y/o Mollendo, Perú, gestión 2016</w:t>
            </w:r>
          </w:p>
          <w:p w14:paraId="0FB7C07F"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Producto:</w:t>
            </w:r>
          </w:p>
          <w:p w14:paraId="17608235" w14:textId="719FE0D7" w:rsidR="00705D3B" w:rsidRPr="00D32415" w:rsidRDefault="0035622E" w:rsidP="00F3655B">
            <w:pPr>
              <w:numPr>
                <w:ilvl w:val="0"/>
                <w:numId w:val="31"/>
              </w:numPr>
              <w:autoSpaceDE w:val="0"/>
              <w:autoSpaceDN w:val="0"/>
              <w:adjustRightInd w:val="0"/>
              <w:jc w:val="both"/>
              <w:rPr>
                <w:rFonts w:ascii="Calibri" w:hAnsi="Calibri" w:cs="Calibri"/>
              </w:rPr>
            </w:pPr>
            <w:r w:rsidRPr="00D32415">
              <w:rPr>
                <w:rFonts w:ascii="Calibri" w:hAnsi="Calibri" w:cs="Calibri"/>
                <w:noProof/>
                <w:lang w:val="es-BO" w:eastAsia="es-BO"/>
              </w:rPr>
              <mc:AlternateContent>
                <mc:Choice Requires="wps">
                  <w:drawing>
                    <wp:anchor distT="0" distB="0" distL="114300" distR="114300" simplePos="0" relativeHeight="251668480" behindDoc="0" locked="0" layoutInCell="1" allowOverlap="1" wp14:anchorId="15A008D6" wp14:editId="2A46A822">
                      <wp:simplePos x="0" y="0"/>
                      <wp:positionH relativeFrom="column">
                        <wp:posOffset>-59690</wp:posOffset>
                      </wp:positionH>
                      <wp:positionV relativeFrom="paragraph">
                        <wp:posOffset>144145</wp:posOffset>
                      </wp:positionV>
                      <wp:extent cx="5648325" cy="45085"/>
                      <wp:effectExtent l="0" t="0" r="28575" b="3111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8325"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68B35F6" id="_x0000_t32" coordsize="21600,21600" o:spt="32" o:oned="t" path="m,l21600,21600e" filled="f">
                      <v:path arrowok="t" fillok="f" o:connecttype="none"/>
                      <o:lock v:ext="edit" shapetype="t"/>
                    </v:shapetype>
                    <v:shape id="Conector recto de flecha 8" o:spid="_x0000_s1026" type="#_x0000_t32" style="position:absolute;margin-left:-4.7pt;margin-top:11.35pt;width:444.75pt;height:3.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VPuQIAALMFAAAOAAAAZHJzL2Uyb0RvYy54bWysVN9vmzAQfp+0/8HinQIJBBI1qVpC9tJt&#10;ldptz45tgjVjI9sJqab97zubhDbdyzQ1kYx/3Xff3X3n65tjK9CBacOVXAbJVRwgJomiXO6Wwben&#10;TVgEyFgsKRZKsmXwzExws/r44brvFmyiGiUo0whApFn03TJorO0WUWRIw1psrlTHJBzWSrfYwlLv&#10;IqpxD+itiCZxPIt6pWmnFWHGwO56OAxWHr+uGbFf69owi8QyAG7Wj9qPWzdGq2u82GncNZycaOD/&#10;YNFiLsHpCLXGFqO95n9BtZxoZVRtr4hqI1XXnDAfA0STxG+ieWxwx3wskBzTjWky7wdLvhweNOJ0&#10;GUChJG6hRCUUililkXYfRBmqBSMNRoXLVt+ZBRiV8kG7eMlRPnb3ivw0SKqywXLHPOun5w6gEmcR&#10;XZi4henA57b/rCjcwXurfOqOtW7BFe++O0MHDulBR1+r57FW7GgRgc1slhbTSRYgAmdplidz7wsv&#10;HIwz7rSxn5hqkZssA2M15rvGQnRDeIMLfLg31pF8MXDGUm24EF4cQqIeCM3jLPakjBKculN3z+jd&#10;thQaHbDTl/+daFxc02ovqUdrGKbVaW4xF8McvAvp8JiX7EAJVkcLU78PUXs5/ZrH86qoijRMJ7Mq&#10;TOP1OrzdlGk42yR5tp6uy3Kd/HZEk3TRcEqZdFzP0k7Sf5POqckGUY7iHrMSXaL79AHZS6a3myzO&#10;02kR5nk2DdNpFYd3xaYMb8tkNsuru/KuesO08tGb9yE7ptKxUnvL9GNDe0S5U8OkmM5B8JTDUzAt&#10;4lk8zwOExQ7eMGJ1gLSyP7htvJSd9BzGRa3zjfv7fSw6aA6vgMwp4CyAQRo+N6P7IVPnIrvVWKZT&#10;8C+5BFGcBeBbyHXN0H9bRZ8f9Lm14GXwRqdXzD09r9cwf/3Wrv4AAAD//wMAUEsDBBQABgAIAAAA&#10;IQB/7yeT3gAAAAgBAAAPAAAAZHJzL2Rvd25yZXYueG1sTI/NTsMwEITvSLyDtZW4tU4iftI0TlUh&#10;cUCCQ0vF2YmXJEq8jmynDW/PcoLj7Ixmvi33ix3FBX3oHSlINwkIpMaZnloF54+XdQ4iRE1Gj45Q&#10;wTcG2Fe3N6UujLvSES+n2AouoVBoBV2MUyFlaDq0OmzchMTel/NWR5a+lcbrK5fbUWZJ8iit7okX&#10;Oj3hc4fNcJqtgvlITfqQfZ5d8K91ffDD+1s7KHW3Wg47EBGX+BeGX3xGh4qZajeTCWJUsN7ec1JB&#10;lj2BYD/PkxREzYdtDrIq5f8Hqh8AAAD//wMAUEsBAi0AFAAGAAgAAAAhALaDOJL+AAAA4QEAABMA&#10;AAAAAAAAAAAAAAAAAAAAAFtDb250ZW50X1R5cGVzXS54bWxQSwECLQAUAAYACAAAACEAOP0h/9YA&#10;AACUAQAACwAAAAAAAAAAAAAAAAAvAQAAX3JlbHMvLnJlbHNQSwECLQAUAAYACAAAACEAxmx1T7kC&#10;AACzBQAADgAAAAAAAAAAAAAAAAAuAgAAZHJzL2Uyb0RvYy54bWxQSwECLQAUAAYACAAAACEAf+8n&#10;k94AAAAIAQAADwAAAAAAAAAAAAAAAAATBQAAZHJzL2Rvd25yZXYueG1sUEsFBgAAAAAEAAQA8wAA&#10;AB4GAAAAAA==&#10;" strokeweight="1.5pt">
                      <v:shadow color="#7f7f7f" opacity=".5" offset="1pt"/>
                    </v:shape>
                  </w:pict>
                </mc:Fallback>
              </mc:AlternateContent>
            </w:r>
            <w:proofErr w:type="spellStart"/>
            <w:r w:rsidR="00705D3B" w:rsidRPr="00D32415">
              <w:rPr>
                <w:rFonts w:ascii="Calibri" w:hAnsi="Calibri" w:cs="Calibri"/>
              </w:rPr>
              <w:t>Diesel</w:t>
            </w:r>
            <w:proofErr w:type="spellEnd"/>
            <w:r w:rsidR="00705D3B" w:rsidRPr="00D32415">
              <w:rPr>
                <w:rFonts w:ascii="Calibri" w:hAnsi="Calibri" w:cs="Calibri"/>
              </w:rPr>
              <w:t xml:space="preserve"> </w:t>
            </w:r>
            <w:proofErr w:type="spellStart"/>
            <w:r w:rsidR="00705D3B" w:rsidRPr="00D32415">
              <w:rPr>
                <w:rFonts w:ascii="Calibri" w:hAnsi="Calibri" w:cs="Calibri"/>
              </w:rPr>
              <w:t>Oil</w:t>
            </w:r>
            <w:proofErr w:type="spellEnd"/>
          </w:p>
          <w:p w14:paraId="6C6FFC53" w14:textId="7C375409" w:rsidR="00705D3B" w:rsidRPr="00D32415" w:rsidRDefault="00705D3B" w:rsidP="00705D3B">
            <w:pPr>
              <w:autoSpaceDE w:val="0"/>
              <w:autoSpaceDN w:val="0"/>
              <w:adjustRightInd w:val="0"/>
              <w:jc w:val="both"/>
              <w:rPr>
                <w:rFonts w:ascii="Calibri" w:hAnsi="Calibri" w:cs="Calibri"/>
              </w:rPr>
            </w:pPr>
          </w:p>
          <w:p w14:paraId="0C44DF97" w14:textId="017DD321" w:rsidR="00705D3B" w:rsidRPr="00D32415" w:rsidRDefault="00705D3B" w:rsidP="0035622E">
            <w:pPr>
              <w:keepNext/>
              <w:jc w:val="both"/>
              <w:rPr>
                <w:rFonts w:ascii="Calibri" w:hAnsi="Calibri" w:cs="Calibri"/>
              </w:rPr>
            </w:pPr>
            <w:r w:rsidRPr="00D32415">
              <w:rPr>
                <w:rFonts w:ascii="Calibri" w:eastAsia="Calibri" w:hAnsi="Calibri" w:cs="Calibri"/>
              </w:rPr>
              <w:t xml:space="preserve">Los precios por los Servicios deberán ser ofertados bajo el siguiente formato: </w:t>
            </w:r>
          </w:p>
          <w:p w14:paraId="0F991B03" w14:textId="73ACD9D2"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noProof/>
                <w:lang w:val="es-BO" w:eastAsia="es-BO"/>
              </w:rPr>
              <w:drawing>
                <wp:inline distT="0" distB="0" distL="0" distR="0" wp14:anchorId="377FB8C2" wp14:editId="1B73C915">
                  <wp:extent cx="3211373" cy="1673390"/>
                  <wp:effectExtent l="0" t="0" r="8255"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103" cy="1687318"/>
                          </a:xfrm>
                          <a:prstGeom prst="rect">
                            <a:avLst/>
                          </a:prstGeom>
                          <a:noFill/>
                        </pic:spPr>
                      </pic:pic>
                    </a:graphicData>
                  </a:graphic>
                </wp:inline>
              </w:drawing>
            </w:r>
          </w:p>
        </w:tc>
      </w:tr>
      <w:tr w:rsidR="00705D3B" w:rsidRPr="004361C6" w14:paraId="2EEF3B5B" w14:textId="77777777" w:rsidTr="00705D3B">
        <w:trPr>
          <w:trHeight w:val="391"/>
        </w:trPr>
        <w:tc>
          <w:tcPr>
            <w:tcW w:w="9214" w:type="dxa"/>
            <w:shd w:val="clear" w:color="auto" w:fill="8DB3E2"/>
            <w:vAlign w:val="center"/>
          </w:tcPr>
          <w:p w14:paraId="52840CE3" w14:textId="77777777" w:rsidR="00705D3B" w:rsidRPr="00D32415" w:rsidRDefault="00705D3B" w:rsidP="00705D3B">
            <w:pPr>
              <w:rPr>
                <w:rFonts w:ascii="Calibri" w:hAnsi="Calibri" w:cs="Calibri"/>
              </w:rPr>
            </w:pPr>
            <w:r w:rsidRPr="00D32415">
              <w:rPr>
                <w:rFonts w:ascii="Calibri" w:hAnsi="Calibri" w:cs="Calibri"/>
                <w:b/>
                <w:bCs/>
              </w:rPr>
              <w:lastRenderedPageBreak/>
              <w:t xml:space="preserve">PLAZO DEL SERVICIO </w:t>
            </w:r>
          </w:p>
        </w:tc>
      </w:tr>
      <w:tr w:rsidR="00705D3B" w:rsidRPr="004361C6" w14:paraId="5BC0B495" w14:textId="77777777" w:rsidTr="00705D3B">
        <w:trPr>
          <w:trHeight w:val="468"/>
        </w:trPr>
        <w:tc>
          <w:tcPr>
            <w:tcW w:w="9214" w:type="dxa"/>
            <w:shd w:val="clear" w:color="auto" w:fill="auto"/>
            <w:vAlign w:val="center"/>
          </w:tcPr>
          <w:p w14:paraId="2AC4D233" w14:textId="77777777" w:rsidR="00705D3B" w:rsidRPr="00D32415" w:rsidRDefault="00705D3B" w:rsidP="00705D3B">
            <w:pPr>
              <w:autoSpaceDE w:val="0"/>
              <w:autoSpaceDN w:val="0"/>
              <w:adjustRightInd w:val="0"/>
              <w:jc w:val="both"/>
              <w:rPr>
                <w:rFonts w:ascii="Calibri" w:hAnsi="Calibri" w:cs="Calibri"/>
                <w:color w:val="FF0000"/>
              </w:rPr>
            </w:pPr>
            <w:r>
              <w:rPr>
                <w:rFonts w:ascii="Calibri" w:hAnsi="Calibri" w:cs="Calibri"/>
                <w:bCs/>
                <w:color w:val="000000"/>
              </w:rPr>
              <w:t>A</w:t>
            </w:r>
            <w:r w:rsidRPr="00851BA7">
              <w:rPr>
                <w:rFonts w:ascii="Calibri" w:hAnsi="Calibri" w:cs="Calibri"/>
                <w:bCs/>
                <w:color w:val="000000"/>
              </w:rPr>
              <w:t xml:space="preserve"> partir de la firma de contrato hasta el </w:t>
            </w:r>
            <w:r w:rsidRPr="00D32415">
              <w:rPr>
                <w:rFonts w:ascii="Calibri" w:hAnsi="Calibri" w:cs="Calibri"/>
                <w:bCs/>
                <w:color w:val="000000"/>
              </w:rPr>
              <w:t>31 de diciembre de 2016.</w:t>
            </w:r>
          </w:p>
        </w:tc>
      </w:tr>
      <w:tr w:rsidR="00705D3B" w:rsidRPr="004361C6" w14:paraId="4FA4118B" w14:textId="77777777" w:rsidTr="00705D3B">
        <w:trPr>
          <w:trHeight w:val="425"/>
        </w:trPr>
        <w:tc>
          <w:tcPr>
            <w:tcW w:w="9214" w:type="dxa"/>
            <w:shd w:val="clear" w:color="auto" w:fill="8DB3E2"/>
            <w:vAlign w:val="center"/>
          </w:tcPr>
          <w:p w14:paraId="0ADCB1F7" w14:textId="77777777" w:rsidR="00705D3B" w:rsidRPr="00D32415" w:rsidRDefault="00705D3B" w:rsidP="00705D3B">
            <w:pPr>
              <w:rPr>
                <w:rFonts w:ascii="Calibri" w:hAnsi="Calibri" w:cs="Calibri"/>
              </w:rPr>
            </w:pPr>
            <w:r w:rsidRPr="00D32415">
              <w:rPr>
                <w:rFonts w:ascii="Calibri" w:hAnsi="Calibri" w:cs="Calibri"/>
                <w:b/>
                <w:bCs/>
              </w:rPr>
              <w:t xml:space="preserve">EXPERIENCIA ESPECIFICA DEL PROPONENTE </w:t>
            </w:r>
          </w:p>
        </w:tc>
      </w:tr>
      <w:tr w:rsidR="00705D3B" w:rsidRPr="004361C6" w14:paraId="39C2E9C5" w14:textId="77777777" w:rsidTr="00705D3B">
        <w:trPr>
          <w:trHeight w:val="817"/>
        </w:trPr>
        <w:tc>
          <w:tcPr>
            <w:tcW w:w="9214" w:type="dxa"/>
            <w:shd w:val="clear" w:color="auto" w:fill="auto"/>
            <w:vAlign w:val="center"/>
          </w:tcPr>
          <w:p w14:paraId="6441DFE7" w14:textId="77777777" w:rsidR="00705D3B" w:rsidRPr="00D32415" w:rsidRDefault="00705D3B" w:rsidP="00705D3B">
            <w:pPr>
              <w:autoSpaceDE w:val="0"/>
              <w:autoSpaceDN w:val="0"/>
              <w:adjustRightInd w:val="0"/>
              <w:jc w:val="both"/>
              <w:rPr>
                <w:rFonts w:ascii="Calibri" w:hAnsi="Calibri" w:cs="Calibri"/>
                <w:b/>
              </w:rPr>
            </w:pPr>
            <w:r w:rsidRPr="00D32415">
              <w:rPr>
                <w:rFonts w:ascii="Calibri" w:hAnsi="Calibri" w:cs="Calibri"/>
              </w:rPr>
              <w:t>La empresa oferente deberá tener experiencia de al menos 1 año en el servicio de inspección en el sector de hidrocarburos.</w:t>
            </w:r>
          </w:p>
          <w:p w14:paraId="4E379C06" w14:textId="77777777" w:rsidR="00705D3B" w:rsidRPr="00D32415" w:rsidRDefault="00705D3B" w:rsidP="00705D3B">
            <w:pPr>
              <w:autoSpaceDE w:val="0"/>
              <w:autoSpaceDN w:val="0"/>
              <w:adjustRightInd w:val="0"/>
              <w:jc w:val="both"/>
              <w:rPr>
                <w:rFonts w:ascii="Calibri" w:hAnsi="Calibri" w:cs="Calibri"/>
              </w:rPr>
            </w:pPr>
          </w:p>
          <w:p w14:paraId="46697CBA"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Se debe considerar que:</w:t>
            </w:r>
          </w:p>
          <w:p w14:paraId="336B4B6B" w14:textId="77777777" w:rsidR="00705D3B" w:rsidRPr="00D32415" w:rsidRDefault="00705D3B" w:rsidP="00F3655B">
            <w:pPr>
              <w:numPr>
                <w:ilvl w:val="0"/>
                <w:numId w:val="36"/>
              </w:numPr>
              <w:autoSpaceDE w:val="0"/>
              <w:autoSpaceDN w:val="0"/>
              <w:adjustRightInd w:val="0"/>
              <w:jc w:val="both"/>
              <w:rPr>
                <w:rFonts w:ascii="Calibri" w:hAnsi="Calibri" w:cs="Calibri"/>
              </w:rPr>
            </w:pPr>
            <w:r w:rsidRPr="00D32415">
              <w:rPr>
                <w:rFonts w:ascii="Calibri" w:hAnsi="Calibri" w:cs="Calibri"/>
              </w:rPr>
              <w:t>En caso de que el proponente no haya suscrito ningún contrato con YPFB, deberá incluir en su propuesta la documentación que acredite su experiencia. (Copia de contratos, facturas u otros documentos que respalde la experiencia mencionada).</w:t>
            </w:r>
          </w:p>
          <w:p w14:paraId="48171D11" w14:textId="77777777" w:rsidR="00705D3B" w:rsidRPr="00D32415" w:rsidRDefault="00705D3B" w:rsidP="00F3655B">
            <w:pPr>
              <w:numPr>
                <w:ilvl w:val="0"/>
                <w:numId w:val="36"/>
              </w:numPr>
              <w:autoSpaceDE w:val="0"/>
              <w:autoSpaceDN w:val="0"/>
              <w:adjustRightInd w:val="0"/>
              <w:jc w:val="both"/>
              <w:rPr>
                <w:rFonts w:ascii="Calibri" w:hAnsi="Calibri" w:cs="Calibri"/>
              </w:rPr>
            </w:pPr>
            <w:r w:rsidRPr="00D32415">
              <w:rPr>
                <w:rFonts w:ascii="Calibri" w:hAnsi="Calibri" w:cs="Calibri"/>
              </w:rPr>
              <w:t xml:space="preserve">En caso de que la empresa haya suscrito por lo menos un contrato con YPFB, deberá detallar el número y fecha del mismo, y no es necesario adjuntar una copia del contrato de respaldo que será revisado al momento de la evaluación técnica. </w:t>
            </w:r>
          </w:p>
        </w:tc>
      </w:tr>
    </w:tbl>
    <w:p w14:paraId="058F072F" w14:textId="77777777" w:rsidR="00705D3B" w:rsidRPr="004361C6" w:rsidRDefault="00705D3B" w:rsidP="00705D3B">
      <w:pPr>
        <w:rPr>
          <w:rFonts w:ascii="Verdana" w:hAnsi="Verdana" w:cs="Calibri"/>
        </w:rPr>
      </w:pPr>
    </w:p>
    <w:p w14:paraId="5B1336AB" w14:textId="77777777" w:rsidR="00705D3B" w:rsidRPr="00D32415" w:rsidRDefault="00705D3B" w:rsidP="00F3655B">
      <w:pPr>
        <w:pStyle w:val="Prrafodelista"/>
        <w:numPr>
          <w:ilvl w:val="0"/>
          <w:numId w:val="30"/>
        </w:numPr>
        <w:ind w:left="567" w:hanging="567"/>
        <w:jc w:val="both"/>
        <w:rPr>
          <w:rFonts w:ascii="Calibri" w:hAnsi="Calibri" w:cs="Calibri"/>
          <w:b/>
          <w:bCs/>
          <w:lang w:eastAsia="es-BO"/>
        </w:rPr>
      </w:pPr>
      <w:r w:rsidRPr="00D32415">
        <w:rPr>
          <w:rFonts w:ascii="Calibri" w:hAnsi="Calibri" w:cs="Calibri"/>
          <w:b/>
          <w:bCs/>
          <w:lang w:eastAsia="es-BO"/>
        </w:rPr>
        <w:t>CONDICIONES REQUERIDAS PARA EL SERVICIO</w:t>
      </w:r>
    </w:p>
    <w:p w14:paraId="0B25187D" w14:textId="77777777" w:rsidR="00705D3B" w:rsidRPr="00D32415" w:rsidRDefault="00705D3B" w:rsidP="00705D3B">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705D3B" w:rsidRPr="00D32415" w14:paraId="2B1BE042" w14:textId="77777777" w:rsidTr="00705D3B">
        <w:trPr>
          <w:trHeight w:val="454"/>
        </w:trPr>
        <w:tc>
          <w:tcPr>
            <w:tcW w:w="9106" w:type="dxa"/>
            <w:shd w:val="clear" w:color="auto" w:fill="8DB3E2"/>
            <w:vAlign w:val="center"/>
          </w:tcPr>
          <w:p w14:paraId="29292923" w14:textId="77777777" w:rsidR="00705D3B" w:rsidRPr="00D32415" w:rsidRDefault="00705D3B" w:rsidP="00705D3B">
            <w:pPr>
              <w:rPr>
                <w:rFonts w:ascii="Calibri" w:hAnsi="Calibri" w:cs="Calibri"/>
              </w:rPr>
            </w:pPr>
            <w:r w:rsidRPr="00D32415">
              <w:rPr>
                <w:rFonts w:ascii="Calibri" w:hAnsi="Calibri" w:cs="Calibri"/>
                <w:b/>
                <w:bCs/>
              </w:rPr>
              <w:t xml:space="preserve">FACTURACIÓN Y FORMA DE PAGO  </w:t>
            </w:r>
          </w:p>
        </w:tc>
      </w:tr>
      <w:tr w:rsidR="00705D3B" w:rsidRPr="00D32415" w14:paraId="4AA8370E" w14:textId="77777777" w:rsidTr="00705D3B">
        <w:trPr>
          <w:trHeight w:val="1095"/>
        </w:trPr>
        <w:tc>
          <w:tcPr>
            <w:tcW w:w="9106" w:type="dxa"/>
            <w:shd w:val="clear" w:color="auto" w:fill="auto"/>
            <w:vAlign w:val="center"/>
          </w:tcPr>
          <w:p w14:paraId="677714D2" w14:textId="77777777" w:rsidR="00705D3B" w:rsidRPr="00D32415" w:rsidRDefault="00705D3B" w:rsidP="00705D3B">
            <w:pPr>
              <w:jc w:val="both"/>
              <w:rPr>
                <w:rFonts w:ascii="Calibri" w:hAnsi="Calibri" w:cs="Calibri"/>
              </w:rPr>
            </w:pPr>
            <w:r w:rsidRPr="00D32415">
              <w:rPr>
                <w:rFonts w:ascii="Calibri" w:hAnsi="Calibri" w:cs="Calibri"/>
              </w:rPr>
              <w:t xml:space="preserve">La forma de pago será </w:t>
            </w:r>
            <w:proofErr w:type="spellStart"/>
            <w:r w:rsidRPr="00D32415">
              <w:rPr>
                <w:rFonts w:ascii="Calibri" w:hAnsi="Calibri" w:cs="Calibri"/>
              </w:rPr>
              <w:t>postpago</w:t>
            </w:r>
            <w:proofErr w:type="spellEnd"/>
            <w:r w:rsidRPr="00D32415">
              <w:rPr>
                <w:rFonts w:ascii="Calibri" w:hAnsi="Calibri" w:cs="Calibri"/>
              </w:rPr>
              <w:t xml:space="preserve"> mediante transferencia bancaria a la cuenta que para tal efecto designe la empresa proveedora del servicio. Todos los gastos inherentes a estas transferencias estarán a cargo del proveedor del servicio.</w:t>
            </w:r>
          </w:p>
          <w:p w14:paraId="5E66BC1D" w14:textId="77777777" w:rsidR="00705D3B" w:rsidRPr="00D32415" w:rsidRDefault="00705D3B" w:rsidP="00705D3B">
            <w:pPr>
              <w:jc w:val="both"/>
              <w:rPr>
                <w:rFonts w:ascii="Calibri" w:hAnsi="Calibri" w:cs="Calibri"/>
              </w:rPr>
            </w:pPr>
          </w:p>
          <w:p w14:paraId="264BA018" w14:textId="77777777" w:rsidR="00705D3B" w:rsidRPr="00D32415" w:rsidRDefault="00705D3B" w:rsidP="00705D3B">
            <w:pPr>
              <w:jc w:val="both"/>
              <w:rPr>
                <w:rFonts w:ascii="Calibri" w:hAnsi="Calibri" w:cs="Calibri"/>
              </w:rPr>
            </w:pPr>
            <w:r w:rsidRPr="00D32415">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e informes de calidad, en caso de que hayan sido solicitados por YPFB. </w:t>
            </w:r>
          </w:p>
          <w:p w14:paraId="3E49805A" w14:textId="77777777" w:rsidR="00705D3B" w:rsidRPr="00D32415" w:rsidRDefault="00705D3B" w:rsidP="00705D3B">
            <w:pPr>
              <w:jc w:val="both"/>
              <w:rPr>
                <w:rFonts w:ascii="Calibri" w:hAnsi="Calibri" w:cs="Calibri"/>
              </w:rPr>
            </w:pPr>
          </w:p>
          <w:p w14:paraId="24CDC90D" w14:textId="77777777" w:rsidR="00705D3B" w:rsidRPr="00D32415" w:rsidRDefault="00705D3B" w:rsidP="00705D3B">
            <w:pPr>
              <w:jc w:val="both"/>
              <w:rPr>
                <w:rFonts w:ascii="Calibri" w:hAnsi="Calibri" w:cs="Calibri"/>
              </w:rPr>
            </w:pPr>
            <w:r w:rsidRPr="00D32415">
              <w:rPr>
                <w:rFonts w:ascii="Calibri" w:hAnsi="Calibri" w:cs="Calibri"/>
              </w:rPr>
              <w:t xml:space="preserve">Esta solicitud deberá ser enviada de forma mensual dentro los diez días calendario del mes siguiente de haber sido </w:t>
            </w:r>
            <w:proofErr w:type="gramStart"/>
            <w:r w:rsidRPr="00D32415">
              <w:rPr>
                <w:rFonts w:ascii="Calibri" w:hAnsi="Calibri" w:cs="Calibri"/>
              </w:rPr>
              <w:t>prestado</w:t>
            </w:r>
            <w:proofErr w:type="gramEnd"/>
            <w:r w:rsidRPr="00D32415">
              <w:rPr>
                <w:rFonts w:ascii="Calibri" w:hAnsi="Calibri" w:cs="Calibri"/>
              </w:rPr>
              <w:t xml:space="preserve"> el servicio.</w:t>
            </w:r>
          </w:p>
          <w:p w14:paraId="05A6AEB9" w14:textId="77777777" w:rsidR="00705D3B" w:rsidRPr="00D32415" w:rsidRDefault="00705D3B" w:rsidP="00705D3B">
            <w:pPr>
              <w:autoSpaceDE w:val="0"/>
              <w:autoSpaceDN w:val="0"/>
              <w:adjustRightInd w:val="0"/>
              <w:jc w:val="both"/>
              <w:rPr>
                <w:rFonts w:ascii="Calibri" w:eastAsia="Calibri" w:hAnsi="Calibri" w:cs="Calibri"/>
              </w:rPr>
            </w:pPr>
          </w:p>
          <w:p w14:paraId="6689AF1E" w14:textId="77777777" w:rsidR="00705D3B" w:rsidRPr="00D32415" w:rsidRDefault="00705D3B" w:rsidP="00705D3B">
            <w:pPr>
              <w:spacing w:after="120"/>
              <w:rPr>
                <w:rFonts w:ascii="Calibri" w:hAnsi="Calibri" w:cs="Calibri"/>
                <w:lang w:val="es-BO"/>
              </w:rPr>
            </w:pPr>
            <w:r w:rsidRPr="00D32415">
              <w:rPr>
                <w:rFonts w:ascii="Calibri" w:hAnsi="Calibri" w:cs="Calibri"/>
                <w:lang w:val="es-BO"/>
              </w:rPr>
              <w:t>El proponente será responsable de remitir junto a la factura comercial, la siguiente documentación en 2 ejemplares anillados, debidamente firmados:</w:t>
            </w:r>
          </w:p>
          <w:p w14:paraId="4B100FC7" w14:textId="77777777" w:rsidR="00705D3B" w:rsidRPr="00D32415" w:rsidRDefault="00705D3B" w:rsidP="00F3655B">
            <w:pPr>
              <w:numPr>
                <w:ilvl w:val="0"/>
                <w:numId w:val="32"/>
              </w:numPr>
              <w:tabs>
                <w:tab w:val="num" w:pos="851"/>
              </w:tabs>
              <w:autoSpaceDE w:val="0"/>
              <w:autoSpaceDN w:val="0"/>
              <w:adjustRightInd w:val="0"/>
              <w:ind w:left="851" w:hanging="425"/>
              <w:jc w:val="both"/>
              <w:rPr>
                <w:rFonts w:ascii="Calibri" w:eastAsia="Calibri" w:hAnsi="Calibri" w:cs="Calibri"/>
                <w:lang w:val="es-BO"/>
              </w:rPr>
            </w:pPr>
            <w:r w:rsidRPr="00D32415">
              <w:rPr>
                <w:rFonts w:ascii="Calibri" w:eastAsia="Calibri" w:hAnsi="Calibri" w:cs="Calibri"/>
                <w:lang w:val="es-BO"/>
              </w:rPr>
              <w:t>Impresión Partes diarios de movimiento de producto, sellado y firmado. Comprende Registro de ingreso y salida de las unidades de transporte con información de volúmenes.</w:t>
            </w:r>
          </w:p>
          <w:p w14:paraId="423A2520" w14:textId="77777777" w:rsidR="00705D3B" w:rsidRPr="00D32415" w:rsidRDefault="00705D3B" w:rsidP="00F3655B">
            <w:pPr>
              <w:numPr>
                <w:ilvl w:val="0"/>
                <w:numId w:val="32"/>
              </w:numPr>
              <w:tabs>
                <w:tab w:val="num" w:pos="851"/>
              </w:tabs>
              <w:autoSpaceDE w:val="0"/>
              <w:autoSpaceDN w:val="0"/>
              <w:adjustRightInd w:val="0"/>
              <w:ind w:left="851" w:hanging="425"/>
              <w:jc w:val="both"/>
              <w:rPr>
                <w:rFonts w:ascii="Calibri" w:eastAsia="Calibri" w:hAnsi="Calibri" w:cs="Calibri"/>
              </w:rPr>
            </w:pPr>
            <w:r w:rsidRPr="00D32415">
              <w:rPr>
                <w:rFonts w:ascii="Calibri" w:eastAsia="Calibri" w:hAnsi="Calibri" w:cs="Calibri"/>
                <w:lang w:val="es-BO"/>
              </w:rPr>
              <w:t>Impresión reporte mensual de movimiento de producto de YPFB, sellado y firmado.</w:t>
            </w:r>
          </w:p>
          <w:p w14:paraId="4BAF22AD" w14:textId="77777777" w:rsidR="00705D3B" w:rsidRPr="00D32415" w:rsidRDefault="00705D3B" w:rsidP="00F3655B">
            <w:pPr>
              <w:numPr>
                <w:ilvl w:val="0"/>
                <w:numId w:val="32"/>
              </w:numPr>
              <w:tabs>
                <w:tab w:val="num" w:pos="851"/>
              </w:tabs>
              <w:ind w:left="851" w:hanging="425"/>
              <w:jc w:val="both"/>
              <w:rPr>
                <w:rFonts w:ascii="Calibri" w:eastAsia="Calibri" w:hAnsi="Calibri" w:cs="Calibri"/>
                <w:lang w:val="es-BO"/>
              </w:rPr>
            </w:pPr>
            <w:r w:rsidRPr="00D32415">
              <w:rPr>
                <w:rFonts w:ascii="Calibri" w:eastAsia="Calibri" w:hAnsi="Calibri" w:cs="Calibri"/>
                <w:lang w:val="es-BO"/>
              </w:rPr>
              <w:t>Informes de calidad realizados.</w:t>
            </w:r>
          </w:p>
          <w:p w14:paraId="18D22FD3" w14:textId="77777777" w:rsidR="00705D3B" w:rsidRPr="00D32415" w:rsidRDefault="00705D3B" w:rsidP="00F3655B">
            <w:pPr>
              <w:numPr>
                <w:ilvl w:val="0"/>
                <w:numId w:val="32"/>
              </w:numPr>
              <w:tabs>
                <w:tab w:val="num" w:pos="851"/>
              </w:tabs>
              <w:ind w:left="851" w:hanging="425"/>
              <w:jc w:val="both"/>
              <w:rPr>
                <w:rFonts w:ascii="Calibri" w:eastAsia="Calibri" w:hAnsi="Calibri" w:cs="Calibri"/>
                <w:lang w:val="es-BO"/>
              </w:rPr>
            </w:pPr>
            <w:r w:rsidRPr="00D32415">
              <w:rPr>
                <w:rFonts w:ascii="Calibri" w:eastAsia="Calibri" w:hAnsi="Calibri" w:cs="Calibri"/>
                <w:lang w:val="es-BO"/>
              </w:rPr>
              <w:t>Certificado de Despacho de cisternas.</w:t>
            </w:r>
          </w:p>
          <w:p w14:paraId="5281777C" w14:textId="77777777" w:rsidR="00705D3B" w:rsidRPr="00D32415" w:rsidRDefault="00705D3B" w:rsidP="00F3655B">
            <w:pPr>
              <w:numPr>
                <w:ilvl w:val="0"/>
                <w:numId w:val="32"/>
              </w:numPr>
              <w:tabs>
                <w:tab w:val="num" w:pos="851"/>
              </w:tabs>
              <w:ind w:left="851" w:hanging="425"/>
              <w:jc w:val="both"/>
              <w:rPr>
                <w:rFonts w:ascii="Calibri" w:eastAsia="Calibri" w:hAnsi="Calibri" w:cs="Calibri"/>
                <w:lang w:val="es-BO"/>
              </w:rPr>
            </w:pPr>
            <w:r w:rsidRPr="00D32415">
              <w:rPr>
                <w:rFonts w:ascii="Calibri" w:eastAsia="Calibri" w:hAnsi="Calibri" w:cs="Calibri"/>
                <w:lang w:val="es-BO"/>
              </w:rPr>
              <w:t>Resumen de información mensual registrada en sistema SISCONDNAE por día,  producto y planta.</w:t>
            </w:r>
          </w:p>
          <w:p w14:paraId="4BD1B4FA" w14:textId="77777777" w:rsidR="00705D3B" w:rsidRPr="00D32415" w:rsidRDefault="00705D3B" w:rsidP="00F3655B">
            <w:pPr>
              <w:numPr>
                <w:ilvl w:val="0"/>
                <w:numId w:val="32"/>
              </w:numPr>
              <w:tabs>
                <w:tab w:val="num" w:pos="851"/>
              </w:tabs>
              <w:ind w:left="851" w:hanging="425"/>
              <w:jc w:val="both"/>
              <w:rPr>
                <w:rFonts w:ascii="Calibri" w:eastAsia="Calibri" w:hAnsi="Calibri" w:cs="Calibri"/>
                <w:lang w:val="es-BO"/>
              </w:rPr>
            </w:pPr>
            <w:r w:rsidRPr="00D32415">
              <w:rPr>
                <w:rFonts w:ascii="Calibri" w:eastAsia="Calibri" w:hAnsi="Calibri" w:cs="Calibri"/>
                <w:lang w:val="es-BO"/>
              </w:rPr>
              <w:t>Otros adicionales a solicitud de YPFB.</w:t>
            </w:r>
          </w:p>
          <w:p w14:paraId="4718A7FF" w14:textId="77777777" w:rsidR="00705D3B" w:rsidRPr="00D32415" w:rsidRDefault="00705D3B" w:rsidP="00705D3B">
            <w:pPr>
              <w:autoSpaceDE w:val="0"/>
              <w:autoSpaceDN w:val="0"/>
              <w:adjustRightInd w:val="0"/>
              <w:jc w:val="both"/>
              <w:rPr>
                <w:rFonts w:ascii="Calibri" w:eastAsia="Calibri" w:hAnsi="Calibri" w:cs="Calibri"/>
                <w:lang w:val="es-BO"/>
              </w:rPr>
            </w:pPr>
          </w:p>
          <w:p w14:paraId="17F1BEED" w14:textId="77777777" w:rsidR="00705D3B" w:rsidRPr="00D32415" w:rsidRDefault="00705D3B" w:rsidP="00705D3B">
            <w:pPr>
              <w:autoSpaceDE w:val="0"/>
              <w:autoSpaceDN w:val="0"/>
              <w:adjustRightInd w:val="0"/>
              <w:jc w:val="both"/>
              <w:rPr>
                <w:rFonts w:ascii="Calibri" w:eastAsia="Calibri" w:hAnsi="Calibri" w:cs="Calibri"/>
              </w:rPr>
            </w:pPr>
            <w:r w:rsidRPr="00D32415">
              <w:rPr>
                <w:rFonts w:ascii="Calibri" w:eastAsia="Calibri" w:hAnsi="Calibri" w:cs="Calibri"/>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3036430B" w14:textId="77777777" w:rsidR="00705D3B" w:rsidRPr="00D32415" w:rsidRDefault="00705D3B" w:rsidP="00705D3B">
            <w:pPr>
              <w:autoSpaceDE w:val="0"/>
              <w:autoSpaceDN w:val="0"/>
              <w:adjustRightInd w:val="0"/>
              <w:jc w:val="both"/>
              <w:rPr>
                <w:rFonts w:ascii="Calibri" w:eastAsia="Calibri" w:hAnsi="Calibri" w:cs="Calibri"/>
              </w:rPr>
            </w:pPr>
          </w:p>
          <w:p w14:paraId="2CB6D8A3" w14:textId="77777777" w:rsidR="00705D3B" w:rsidRPr="00D32415" w:rsidRDefault="00705D3B" w:rsidP="00705D3B">
            <w:pPr>
              <w:jc w:val="both"/>
              <w:rPr>
                <w:rFonts w:ascii="Calibri" w:hAnsi="Calibri" w:cs="Calibri"/>
              </w:rPr>
            </w:pPr>
            <w:r w:rsidRPr="00D32415">
              <w:rPr>
                <w:rFonts w:ascii="Calibri" w:hAnsi="Calibri" w:cs="Calibri"/>
              </w:rPr>
              <w:t xml:space="preserve">La Empresa de Inspección al emitir los documentos que amparen un cargamento será responsable de la información en ellos expresados. </w:t>
            </w:r>
            <w:r w:rsidRPr="00D32415">
              <w:rPr>
                <w:rFonts w:ascii="Calibri" w:hAnsi="Calibri" w:cs="Calibri"/>
                <w:b/>
              </w:rPr>
              <w:t>De surgir reclamos por errores en la certificación de calidad o cantidad, la empresa Inspectora deberá asumir los costos inherentes para compensar por los pagos que YPFB realizó o realizará y/o montos que dejó de percibir.</w:t>
            </w:r>
          </w:p>
          <w:p w14:paraId="7DA19E4F" w14:textId="77777777" w:rsidR="00705D3B" w:rsidRPr="00D32415" w:rsidRDefault="00705D3B" w:rsidP="00705D3B">
            <w:pPr>
              <w:jc w:val="both"/>
              <w:rPr>
                <w:rFonts w:ascii="Calibri" w:hAnsi="Calibri" w:cs="Calibri"/>
              </w:rPr>
            </w:pPr>
          </w:p>
          <w:p w14:paraId="3C432646" w14:textId="77777777" w:rsidR="00705D3B" w:rsidRPr="00D32415" w:rsidRDefault="00705D3B" w:rsidP="00705D3B">
            <w:pPr>
              <w:autoSpaceDE w:val="0"/>
              <w:autoSpaceDN w:val="0"/>
              <w:adjustRightInd w:val="0"/>
              <w:jc w:val="both"/>
              <w:rPr>
                <w:rFonts w:ascii="Calibri" w:hAnsi="Calibri"/>
              </w:rPr>
            </w:pPr>
            <w:r w:rsidRPr="00D32415">
              <w:rPr>
                <w:rFonts w:ascii="Calibri" w:hAnsi="Calibri" w:cs="Calibri"/>
              </w:rPr>
              <w:t>De ser el caso, dichos montos serán descontados del monto a facturar del mes correspondiente o la empresa Inspectora deberá efectuar un depósito por dicho monto</w:t>
            </w:r>
            <w:r w:rsidRPr="00D32415">
              <w:rPr>
                <w:rFonts w:ascii="Calibri" w:hAnsi="Calibri"/>
              </w:rPr>
              <w:t>.</w:t>
            </w:r>
          </w:p>
          <w:p w14:paraId="772022B8"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lastRenderedPageBreak/>
              <w:t>La factura comercial (</w:t>
            </w:r>
            <w:proofErr w:type="spellStart"/>
            <w:r w:rsidRPr="00D32415">
              <w:rPr>
                <w:rFonts w:ascii="Calibri" w:hAnsi="Calibri" w:cs="Calibri"/>
              </w:rPr>
              <w:t>invoice</w:t>
            </w:r>
            <w:proofErr w:type="spellEnd"/>
            <w:r w:rsidRPr="00D32415">
              <w:rPr>
                <w:rFonts w:ascii="Calibri" w:hAnsi="Calibri" w:cs="Calibri"/>
              </w:rPr>
              <w:t>) debe ser emitida a nombre de Yacimientos Petrolíferos Fiscales Bolivianos, consignando el Número de Identificación Tributaria (NIT) 1020269020.</w:t>
            </w:r>
            <w:r w:rsidRPr="00D32415">
              <w:rPr>
                <w:rFonts w:ascii="Calibri" w:hAnsi="Calibri" w:cs="Calibri"/>
              </w:rPr>
              <w:tab/>
            </w:r>
            <w:r w:rsidRPr="00D32415">
              <w:rPr>
                <w:rFonts w:ascii="Calibri" w:hAnsi="Calibri" w:cs="Calibri"/>
              </w:rPr>
              <w:tab/>
            </w:r>
            <w:r w:rsidRPr="00D32415">
              <w:rPr>
                <w:rFonts w:ascii="Calibri" w:hAnsi="Calibri" w:cs="Calibri"/>
              </w:rPr>
              <w:tab/>
            </w:r>
            <w:r w:rsidRPr="00D32415">
              <w:rPr>
                <w:rFonts w:ascii="Calibri" w:hAnsi="Calibri" w:cs="Calibri"/>
              </w:rPr>
              <w:tab/>
            </w:r>
            <w:r w:rsidRPr="00D32415">
              <w:rPr>
                <w:rFonts w:ascii="Calibri" w:hAnsi="Calibri" w:cs="Calibri"/>
              </w:rPr>
              <w:tab/>
            </w:r>
          </w:p>
          <w:p w14:paraId="26E0DE23"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r w:rsidRPr="00D32415">
              <w:rPr>
                <w:rFonts w:ascii="Calibri" w:hAnsi="Calibri" w:cs="Calibri"/>
              </w:rPr>
              <w:tab/>
            </w:r>
          </w:p>
          <w:p w14:paraId="1BB6B0C5"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El proponente declara que todos los tributos vigentes a la fecha y que puedan originarse directa o indirectamente en aplicación del contrato, son de su responsabilidad, no correspondiendo ningún reclamo posterior.</w:t>
            </w:r>
            <w:r w:rsidRPr="00D32415">
              <w:rPr>
                <w:rFonts w:ascii="Calibri" w:hAnsi="Calibri" w:cs="Calibri"/>
              </w:rPr>
              <w:tab/>
            </w:r>
            <w:r w:rsidRPr="00D32415">
              <w:rPr>
                <w:rFonts w:ascii="Calibri" w:hAnsi="Calibri" w:cs="Calibri"/>
              </w:rPr>
              <w:tab/>
            </w:r>
            <w:r w:rsidRPr="00D32415">
              <w:rPr>
                <w:rFonts w:ascii="Calibri" w:hAnsi="Calibri" w:cs="Calibri"/>
              </w:rPr>
              <w:tab/>
            </w:r>
            <w:r w:rsidRPr="00D32415">
              <w:rPr>
                <w:rFonts w:ascii="Calibri" w:hAnsi="Calibri" w:cs="Calibri"/>
              </w:rPr>
              <w:tab/>
            </w:r>
            <w:r w:rsidRPr="00D32415">
              <w:rPr>
                <w:rFonts w:ascii="Calibri" w:hAnsi="Calibri" w:cs="Calibri"/>
              </w:rPr>
              <w:tab/>
            </w:r>
            <w:r w:rsidRPr="00D32415">
              <w:rPr>
                <w:rFonts w:ascii="Calibri" w:hAnsi="Calibri" w:cs="Calibri"/>
              </w:rPr>
              <w:tab/>
            </w:r>
          </w:p>
        </w:tc>
      </w:tr>
      <w:tr w:rsidR="00705D3B" w:rsidRPr="00D32415" w14:paraId="7DCE3F10" w14:textId="77777777" w:rsidTr="00705D3B">
        <w:trPr>
          <w:trHeight w:val="417"/>
        </w:trPr>
        <w:tc>
          <w:tcPr>
            <w:tcW w:w="9106" w:type="dxa"/>
            <w:shd w:val="clear" w:color="auto" w:fill="9CC2E5"/>
            <w:vAlign w:val="center"/>
          </w:tcPr>
          <w:p w14:paraId="3254E47C"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b/>
                <w:bCs/>
              </w:rPr>
              <w:lastRenderedPageBreak/>
              <w:t xml:space="preserve">LUGAR DE PRESTACIÓN DEL SERVICIO </w:t>
            </w:r>
          </w:p>
        </w:tc>
      </w:tr>
      <w:tr w:rsidR="00705D3B" w:rsidRPr="00D32415" w14:paraId="6CEBFB05" w14:textId="77777777" w:rsidTr="00705D3B">
        <w:trPr>
          <w:trHeight w:val="424"/>
        </w:trPr>
        <w:tc>
          <w:tcPr>
            <w:tcW w:w="9106" w:type="dxa"/>
            <w:shd w:val="clear" w:color="auto" w:fill="auto"/>
            <w:vAlign w:val="center"/>
          </w:tcPr>
          <w:p w14:paraId="6C5636BB" w14:textId="77777777" w:rsidR="00705D3B" w:rsidRPr="00D32415" w:rsidRDefault="00705D3B" w:rsidP="00705D3B">
            <w:pPr>
              <w:jc w:val="both"/>
              <w:rPr>
                <w:rFonts w:ascii="Calibri" w:hAnsi="Calibri" w:cs="Calibri"/>
              </w:rPr>
            </w:pPr>
            <w:r w:rsidRPr="00D32415">
              <w:rPr>
                <w:rFonts w:ascii="Calibri" w:hAnsi="Calibri" w:cs="Calibri"/>
              </w:rPr>
              <w:t xml:space="preserve">Las Plantas en las cuales se requiere la prestación del servicio de inspección son Plantas ubicadas en </w:t>
            </w:r>
            <w:proofErr w:type="spellStart"/>
            <w:r w:rsidRPr="00D32415">
              <w:rPr>
                <w:rFonts w:ascii="Calibri" w:hAnsi="Calibri" w:cs="Calibri"/>
              </w:rPr>
              <w:t>Ilo</w:t>
            </w:r>
            <w:proofErr w:type="spellEnd"/>
            <w:r w:rsidRPr="00D32415">
              <w:rPr>
                <w:rFonts w:ascii="Calibri" w:hAnsi="Calibri" w:cs="Calibri"/>
              </w:rPr>
              <w:t xml:space="preserve"> y/o Mollendo, Perú.</w:t>
            </w:r>
          </w:p>
          <w:p w14:paraId="427E8FC1" w14:textId="77777777" w:rsidR="00705D3B" w:rsidRPr="00D32415" w:rsidRDefault="00705D3B" w:rsidP="00705D3B">
            <w:pPr>
              <w:ind w:left="567" w:hanging="567"/>
              <w:rPr>
                <w:rFonts w:ascii="Calibri" w:hAnsi="Calibri" w:cs="Calibri"/>
              </w:rPr>
            </w:pPr>
          </w:p>
          <w:p w14:paraId="0C5DC7A4" w14:textId="77777777" w:rsidR="00705D3B" w:rsidRPr="00D32415" w:rsidRDefault="00705D3B" w:rsidP="00705D3B">
            <w:pPr>
              <w:jc w:val="both"/>
              <w:rPr>
                <w:rFonts w:ascii="Calibri" w:hAnsi="Calibri" w:cs="Calibri"/>
              </w:rPr>
            </w:pPr>
            <w:r w:rsidRPr="00D32415">
              <w:rPr>
                <w:rFonts w:ascii="Calibri" w:hAnsi="Calibri" w:cs="Calibri"/>
              </w:rPr>
              <w:t xml:space="preserve">El servicio consiste en el control permanente en Planta, durante el horario de operación de la misma. Para el efecto, el inspector participará en todas las operaciones que se realicen en las Plantas de Almacenaje nominadas por YPFB.   </w:t>
            </w:r>
          </w:p>
          <w:p w14:paraId="04C0A0F8" w14:textId="77777777" w:rsidR="00705D3B" w:rsidRPr="00D32415" w:rsidRDefault="00705D3B" w:rsidP="00705D3B">
            <w:pPr>
              <w:jc w:val="both"/>
              <w:rPr>
                <w:rFonts w:ascii="Calibri" w:hAnsi="Calibri" w:cs="Calibri"/>
              </w:rPr>
            </w:pPr>
            <w:r w:rsidRPr="00D32415">
              <w:rPr>
                <w:rFonts w:ascii="Calibri" w:hAnsi="Calibri" w:cs="Calibri"/>
              </w:rPr>
              <w:t>YPFB nominará la Planta en la cual la empresa de inspección realizará el servicio.</w:t>
            </w:r>
          </w:p>
        </w:tc>
      </w:tr>
      <w:tr w:rsidR="00705D3B" w:rsidRPr="00D32415" w14:paraId="79E75E39" w14:textId="77777777" w:rsidTr="00705D3B">
        <w:trPr>
          <w:trHeight w:val="416"/>
        </w:trPr>
        <w:tc>
          <w:tcPr>
            <w:tcW w:w="9106" w:type="dxa"/>
            <w:shd w:val="clear" w:color="auto" w:fill="9CC2E5"/>
            <w:vAlign w:val="center"/>
          </w:tcPr>
          <w:p w14:paraId="3409E01C"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b/>
                <w:bCs/>
              </w:rPr>
              <w:t xml:space="preserve">FISCALES DEL SERVICIO </w:t>
            </w:r>
          </w:p>
        </w:tc>
      </w:tr>
      <w:tr w:rsidR="00705D3B" w:rsidRPr="00D32415" w14:paraId="258ABA09" w14:textId="77777777" w:rsidTr="00705D3B">
        <w:trPr>
          <w:trHeight w:val="833"/>
        </w:trPr>
        <w:tc>
          <w:tcPr>
            <w:tcW w:w="9106" w:type="dxa"/>
            <w:shd w:val="clear" w:color="auto" w:fill="FFFFFF"/>
            <w:vAlign w:val="center"/>
          </w:tcPr>
          <w:p w14:paraId="3C16988F"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Se designarán FISCALES DEL SERVICIO cuya función será:</w:t>
            </w:r>
          </w:p>
          <w:p w14:paraId="49E7767F" w14:textId="77777777" w:rsidR="00705D3B" w:rsidRPr="00D32415" w:rsidRDefault="00705D3B" w:rsidP="00705D3B">
            <w:pPr>
              <w:autoSpaceDE w:val="0"/>
              <w:autoSpaceDN w:val="0"/>
              <w:adjustRightInd w:val="0"/>
              <w:jc w:val="both"/>
              <w:rPr>
                <w:rFonts w:ascii="Calibri" w:hAnsi="Calibri" w:cs="Calibri"/>
              </w:rPr>
            </w:pPr>
          </w:p>
          <w:p w14:paraId="4FB9CA17" w14:textId="77777777" w:rsidR="00705D3B" w:rsidRPr="00D32415" w:rsidRDefault="00705D3B" w:rsidP="00F3655B">
            <w:pPr>
              <w:numPr>
                <w:ilvl w:val="0"/>
                <w:numId w:val="35"/>
              </w:numPr>
              <w:autoSpaceDE w:val="0"/>
              <w:autoSpaceDN w:val="0"/>
              <w:adjustRightInd w:val="0"/>
              <w:jc w:val="both"/>
              <w:rPr>
                <w:rFonts w:ascii="Calibri" w:hAnsi="Calibri" w:cs="Calibri"/>
              </w:rPr>
            </w:pPr>
            <w:r w:rsidRPr="00D32415">
              <w:rPr>
                <w:rFonts w:ascii="Calibri" w:hAnsi="Calibri" w:cs="Calibri"/>
              </w:rPr>
              <w:t>Realizar la administración del contrato, verificando que el servicio sea efectuado de acuerdo a lo establecido en las especificaciones técnicas.</w:t>
            </w:r>
          </w:p>
        </w:tc>
      </w:tr>
      <w:tr w:rsidR="00705D3B" w:rsidRPr="00D32415" w14:paraId="331596DC" w14:textId="77777777" w:rsidTr="00705D3B">
        <w:trPr>
          <w:trHeight w:val="412"/>
        </w:trPr>
        <w:tc>
          <w:tcPr>
            <w:tcW w:w="9106" w:type="dxa"/>
            <w:shd w:val="clear" w:color="auto" w:fill="9CC2E5"/>
            <w:vAlign w:val="center"/>
          </w:tcPr>
          <w:p w14:paraId="560FB167" w14:textId="77777777" w:rsidR="00705D3B" w:rsidRPr="00D32415" w:rsidRDefault="00705D3B" w:rsidP="00705D3B">
            <w:pPr>
              <w:autoSpaceDE w:val="0"/>
              <w:autoSpaceDN w:val="0"/>
              <w:adjustRightInd w:val="0"/>
              <w:jc w:val="both"/>
              <w:rPr>
                <w:rFonts w:ascii="Calibri" w:hAnsi="Calibri" w:cs="Calibri"/>
                <w:b/>
              </w:rPr>
            </w:pPr>
            <w:r w:rsidRPr="00D32415">
              <w:rPr>
                <w:rFonts w:ascii="Calibri" w:hAnsi="Calibri" w:cs="Calibri"/>
                <w:b/>
              </w:rPr>
              <w:t>OPERACIONES DEL SERVICIO</w:t>
            </w:r>
          </w:p>
        </w:tc>
      </w:tr>
      <w:tr w:rsidR="00705D3B" w:rsidRPr="00D32415" w14:paraId="461EF69F" w14:textId="77777777" w:rsidTr="00705D3B">
        <w:trPr>
          <w:trHeight w:val="412"/>
        </w:trPr>
        <w:tc>
          <w:tcPr>
            <w:tcW w:w="9106" w:type="dxa"/>
            <w:shd w:val="clear" w:color="auto" w:fill="auto"/>
            <w:vAlign w:val="center"/>
          </w:tcPr>
          <w:p w14:paraId="5E49329D" w14:textId="77777777" w:rsidR="00705D3B" w:rsidRPr="00D32415" w:rsidRDefault="00705D3B" w:rsidP="00705D3B">
            <w:pPr>
              <w:ind w:left="567" w:hanging="567"/>
              <w:jc w:val="both"/>
              <w:rPr>
                <w:rFonts w:ascii="Calibri" w:hAnsi="Calibri" w:cs="Calibri"/>
                <w:b/>
              </w:rPr>
            </w:pPr>
            <w:r w:rsidRPr="00D32415">
              <w:rPr>
                <w:rFonts w:ascii="Calibri" w:hAnsi="Calibri" w:cs="Calibri"/>
                <w:b/>
              </w:rPr>
              <w:t>Despacho de Producto Importado a Destino Final (Bolivia)</w:t>
            </w:r>
          </w:p>
          <w:p w14:paraId="39278FD2" w14:textId="77777777" w:rsidR="00705D3B" w:rsidRPr="00D32415" w:rsidRDefault="00705D3B" w:rsidP="00705D3B">
            <w:pPr>
              <w:jc w:val="both"/>
              <w:rPr>
                <w:rFonts w:ascii="Calibri" w:hAnsi="Calibri" w:cs="Calibri"/>
              </w:rPr>
            </w:pPr>
          </w:p>
          <w:p w14:paraId="3DC53C83"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Solicitud de orden de despacho de producto de YPFB a la empresa inspectora, mediante correo electrónico y/o fax (orden de carga).</w:t>
            </w:r>
          </w:p>
          <w:p w14:paraId="52AF4388"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 xml:space="preserve">Control de Despacho del producto en forma diaria en las Plantas en </w:t>
            </w:r>
            <w:proofErr w:type="spellStart"/>
            <w:r w:rsidRPr="00D32415">
              <w:rPr>
                <w:rFonts w:ascii="Calibri" w:hAnsi="Calibri" w:cs="Calibri"/>
              </w:rPr>
              <w:t>Ilo</w:t>
            </w:r>
            <w:proofErr w:type="spellEnd"/>
            <w:r w:rsidRPr="00D32415">
              <w:rPr>
                <w:rFonts w:ascii="Calibri" w:hAnsi="Calibri" w:cs="Calibri"/>
              </w:rPr>
              <w:t xml:space="preserve"> y/o Mollendo, Perú, en los términos definidos precedentemente.</w:t>
            </w:r>
          </w:p>
          <w:p w14:paraId="28BE9F5C"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Revisión de la capacidad de la cisterna a ser cargada.</w:t>
            </w:r>
          </w:p>
          <w:p w14:paraId="33F455ED"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Verificación del empaquetado de la línea de carga del tanque de tierra a las cisternas o vagones en planta.</w:t>
            </w:r>
          </w:p>
          <w:p w14:paraId="3F914634"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Supervisión de carga de las cisternas por parte del almacenador, además de medición de altura de referencia, altura de producto, temperatura y API de cada uno de las cisternas para su respectivo control en origen.</w:t>
            </w:r>
          </w:p>
          <w:p w14:paraId="433F2251"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Toma de lectura del meter inicial y final del volumen cargado.</w:t>
            </w:r>
          </w:p>
          <w:p w14:paraId="681446B4"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Precintado de la cisterna y registro de códigos en documento de despacho.</w:t>
            </w:r>
          </w:p>
          <w:p w14:paraId="6CE959F4"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Revisión de condiciones de las cisternas, inspección visual de válvulas, rosetas de calibración, limpieza, precintos.</w:t>
            </w:r>
          </w:p>
          <w:p w14:paraId="4F2CDB6D"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Emisión del certificado de entrega de producto, temperatura promedio y API de meter, además adjunto la planilla de medición de cada cisterna.</w:t>
            </w:r>
          </w:p>
          <w:p w14:paraId="06EAD31F"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Entrega de documentos al funcionario representante de la empresa de transporte antes del retiro de las cisternas de las instalaciones de la planta (certificados de calidad y/o verificación, certificado de despacho, hoja de ruta, etc.)</w:t>
            </w:r>
          </w:p>
          <w:p w14:paraId="79B1FCAA"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Envío de toda la información de despachos vía email a YPFB, junto a todas las observaciones que pudieran haberse notado en el periodo de carga con fecha, hora de despacho y retiro de las cisternas.</w:t>
            </w:r>
          </w:p>
          <w:p w14:paraId="3C36ECA3" w14:textId="77777777" w:rsidR="00705D3B" w:rsidRPr="00D32415" w:rsidRDefault="00705D3B" w:rsidP="00F3655B">
            <w:pPr>
              <w:numPr>
                <w:ilvl w:val="0"/>
                <w:numId w:val="33"/>
              </w:numPr>
              <w:jc w:val="both"/>
              <w:rPr>
                <w:rFonts w:ascii="Calibri" w:hAnsi="Calibri" w:cs="Calibri"/>
              </w:rPr>
            </w:pPr>
            <w:r w:rsidRPr="00D32415">
              <w:rPr>
                <w:rFonts w:ascii="Calibri" w:hAnsi="Calibri" w:cs="Calibri"/>
              </w:rPr>
              <w:t>Se realizará un seguimiento mensual del tanque, informando diariamente los saldos de producto con los que cuenta YPFB dentro de las instalaciones de planta.</w:t>
            </w:r>
          </w:p>
          <w:p w14:paraId="2220EBD4" w14:textId="77777777" w:rsidR="00705D3B" w:rsidRPr="00D32415" w:rsidRDefault="00705D3B" w:rsidP="00F3655B">
            <w:pPr>
              <w:numPr>
                <w:ilvl w:val="0"/>
                <w:numId w:val="33"/>
              </w:numPr>
              <w:jc w:val="both"/>
              <w:rPr>
                <w:rFonts w:ascii="Calibri" w:eastAsia="Calibri" w:hAnsi="Calibri" w:cs="Calibri"/>
                <w:lang w:val="es-BO"/>
              </w:rPr>
            </w:pPr>
            <w:r w:rsidRPr="00D32415">
              <w:rPr>
                <w:rFonts w:ascii="Calibri" w:eastAsia="Calibri" w:hAnsi="Calibri" w:cs="Calibri"/>
                <w:lang w:val="es-BO"/>
              </w:rPr>
              <w:t>Certificación de la Cantidad despachada a camiones cisterna del producto almacenado en la citada planta.</w:t>
            </w:r>
          </w:p>
          <w:p w14:paraId="6403E9D9" w14:textId="77777777" w:rsidR="00705D3B" w:rsidRPr="00D32415" w:rsidRDefault="00705D3B" w:rsidP="00F3655B">
            <w:pPr>
              <w:numPr>
                <w:ilvl w:val="0"/>
                <w:numId w:val="33"/>
              </w:numPr>
              <w:jc w:val="both"/>
              <w:rPr>
                <w:rFonts w:ascii="Calibri" w:eastAsia="Calibri" w:hAnsi="Calibri" w:cs="Calibri"/>
                <w:lang w:val="es-BO"/>
              </w:rPr>
            </w:pPr>
            <w:r w:rsidRPr="00D32415">
              <w:rPr>
                <w:rFonts w:ascii="Calibri" w:eastAsia="Calibri" w:hAnsi="Calibri" w:cs="Calibri"/>
                <w:lang w:val="es-BO"/>
              </w:rPr>
              <w:lastRenderedPageBreak/>
              <w:t xml:space="preserve">Elaboración de Certificados de Recepción y Entrega que correspondan, con los volúmenes determinados a 15,6 </w:t>
            </w:r>
            <w:proofErr w:type="spellStart"/>
            <w:r w:rsidRPr="00D32415">
              <w:rPr>
                <w:rFonts w:ascii="Calibri" w:eastAsia="Calibri" w:hAnsi="Calibri" w:cs="Calibri"/>
                <w:lang w:val="es-BO"/>
              </w:rPr>
              <w:t>ºC</w:t>
            </w:r>
            <w:proofErr w:type="spellEnd"/>
            <w:r w:rsidRPr="00D32415">
              <w:rPr>
                <w:rFonts w:ascii="Calibri" w:eastAsia="Calibri" w:hAnsi="Calibri" w:cs="Calibri"/>
                <w:lang w:val="es-BO"/>
              </w:rPr>
              <w:t xml:space="preserve"> y/o 60 </w:t>
            </w:r>
            <w:proofErr w:type="spellStart"/>
            <w:r w:rsidRPr="00D32415">
              <w:rPr>
                <w:rFonts w:ascii="Calibri" w:eastAsia="Calibri" w:hAnsi="Calibri" w:cs="Calibri"/>
                <w:lang w:val="es-BO"/>
              </w:rPr>
              <w:t>ºF</w:t>
            </w:r>
            <w:proofErr w:type="spellEnd"/>
            <w:r w:rsidRPr="00D32415">
              <w:rPr>
                <w:rFonts w:ascii="Calibri" w:eastAsia="Calibri" w:hAnsi="Calibri" w:cs="Calibri"/>
                <w:lang w:val="es-BO"/>
              </w:rPr>
              <w:t>.</w:t>
            </w:r>
          </w:p>
          <w:p w14:paraId="052F0EC4" w14:textId="77777777" w:rsidR="00705D3B" w:rsidRPr="00D32415" w:rsidRDefault="00705D3B" w:rsidP="00F3655B">
            <w:pPr>
              <w:pStyle w:val="Sangradetextonormal"/>
              <w:numPr>
                <w:ilvl w:val="0"/>
                <w:numId w:val="33"/>
              </w:numPr>
              <w:spacing w:after="0"/>
              <w:jc w:val="both"/>
              <w:rPr>
                <w:rFonts w:ascii="Calibri" w:eastAsia="Calibri" w:hAnsi="Calibri" w:cs="Calibri"/>
                <w:lang w:val="es-BO"/>
              </w:rPr>
            </w:pPr>
            <w:r w:rsidRPr="00D32415">
              <w:rPr>
                <w:rFonts w:ascii="Calibri" w:eastAsia="Calibri" w:hAnsi="Calibri" w:cs="Calibri"/>
                <w:lang w:val="es-BO"/>
              </w:rPr>
              <w:t>La Empresa Inspectora deberá registrar diariamente en  el sistema SISCONDNAE el detalle de cisternas que han sido cargadas,  de acuerdo al manual de Usuario.</w:t>
            </w:r>
          </w:p>
          <w:p w14:paraId="777DA2BC" w14:textId="77777777" w:rsidR="00705D3B" w:rsidRPr="00D32415" w:rsidRDefault="00705D3B" w:rsidP="00705D3B">
            <w:pPr>
              <w:autoSpaceDE w:val="0"/>
              <w:autoSpaceDN w:val="0"/>
              <w:adjustRightInd w:val="0"/>
              <w:jc w:val="both"/>
              <w:rPr>
                <w:rFonts w:ascii="Calibri" w:hAnsi="Calibri" w:cs="Calibri"/>
                <w:lang w:val="es-BO"/>
              </w:rPr>
            </w:pPr>
          </w:p>
          <w:p w14:paraId="29D90C0C" w14:textId="77777777" w:rsidR="00705D3B" w:rsidRPr="00D32415" w:rsidRDefault="00705D3B" w:rsidP="00705D3B">
            <w:pPr>
              <w:autoSpaceDE w:val="0"/>
              <w:autoSpaceDN w:val="0"/>
              <w:adjustRightInd w:val="0"/>
              <w:jc w:val="both"/>
              <w:rPr>
                <w:rFonts w:ascii="Calibri" w:hAnsi="Calibri" w:cs="Calibri"/>
                <w:b/>
                <w:lang w:val="es-BO"/>
              </w:rPr>
            </w:pPr>
            <w:r w:rsidRPr="00D32415">
              <w:rPr>
                <w:rFonts w:ascii="Calibri" w:hAnsi="Calibri" w:cs="Calibri"/>
                <w:b/>
                <w:lang w:val="es-BO"/>
              </w:rPr>
              <w:t>Servicio de Análisis de Calidad</w:t>
            </w:r>
          </w:p>
          <w:p w14:paraId="06AFE4AE" w14:textId="77777777" w:rsidR="00705D3B" w:rsidRPr="00D32415" w:rsidRDefault="00705D3B" w:rsidP="00705D3B">
            <w:pPr>
              <w:autoSpaceDE w:val="0"/>
              <w:autoSpaceDN w:val="0"/>
              <w:adjustRightInd w:val="0"/>
              <w:jc w:val="both"/>
              <w:rPr>
                <w:rFonts w:ascii="Calibri" w:hAnsi="Calibri" w:cs="Calibri"/>
                <w:lang w:val="es-BO"/>
              </w:rPr>
            </w:pPr>
            <w:r w:rsidRPr="00D32415">
              <w:rPr>
                <w:rFonts w:ascii="Calibri" w:hAnsi="Calibri" w:cs="Calibri"/>
                <w:lang w:val="es-BO"/>
              </w:rPr>
              <w:t>La empresa inspectora deberá entregar a YPFB los certificados de análisis  de calidad en las siguientes circunstancias:</w:t>
            </w:r>
          </w:p>
          <w:p w14:paraId="24E4A328" w14:textId="77777777" w:rsidR="00705D3B" w:rsidRPr="00D32415" w:rsidRDefault="00705D3B" w:rsidP="00705D3B">
            <w:pPr>
              <w:autoSpaceDE w:val="0"/>
              <w:autoSpaceDN w:val="0"/>
              <w:adjustRightInd w:val="0"/>
              <w:jc w:val="both"/>
              <w:rPr>
                <w:rFonts w:ascii="Calibri" w:hAnsi="Calibri" w:cs="Calibri"/>
                <w:lang w:val="es-BO"/>
              </w:rPr>
            </w:pPr>
          </w:p>
          <w:p w14:paraId="7253F4FE" w14:textId="77777777" w:rsidR="00705D3B" w:rsidRPr="00D32415" w:rsidRDefault="00705D3B" w:rsidP="00F3655B">
            <w:pPr>
              <w:numPr>
                <w:ilvl w:val="0"/>
                <w:numId w:val="34"/>
              </w:numPr>
              <w:autoSpaceDE w:val="0"/>
              <w:autoSpaceDN w:val="0"/>
              <w:adjustRightInd w:val="0"/>
              <w:jc w:val="both"/>
              <w:rPr>
                <w:rFonts w:ascii="Calibri" w:hAnsi="Calibri" w:cs="Calibri"/>
                <w:lang w:val="es-BO"/>
              </w:rPr>
            </w:pPr>
            <w:r w:rsidRPr="00D32415">
              <w:rPr>
                <w:rFonts w:ascii="Calibri" w:hAnsi="Calibri" w:cs="Calibri"/>
                <w:lang w:val="es-BO"/>
              </w:rPr>
              <w:t>Cuando los tanques tierra hayan sido reabastecidos de producto por la descarga de un buque</w:t>
            </w:r>
          </w:p>
          <w:p w14:paraId="19EAAEB5" w14:textId="77777777" w:rsidR="00705D3B" w:rsidRPr="00D32415" w:rsidRDefault="00705D3B" w:rsidP="00F3655B">
            <w:pPr>
              <w:numPr>
                <w:ilvl w:val="0"/>
                <w:numId w:val="34"/>
              </w:numPr>
              <w:autoSpaceDE w:val="0"/>
              <w:autoSpaceDN w:val="0"/>
              <w:adjustRightInd w:val="0"/>
              <w:jc w:val="both"/>
              <w:rPr>
                <w:rFonts w:ascii="Calibri" w:hAnsi="Calibri" w:cs="Calibri"/>
                <w:lang w:val="es-BO"/>
              </w:rPr>
            </w:pPr>
            <w:r w:rsidRPr="00D32415">
              <w:rPr>
                <w:rFonts w:ascii="Calibri" w:hAnsi="Calibri" w:cs="Calibri"/>
                <w:lang w:val="es-BO"/>
              </w:rPr>
              <w:t>En el caso que se realice trasvase de producto</w:t>
            </w:r>
          </w:p>
          <w:p w14:paraId="5B3D2819" w14:textId="77777777" w:rsidR="00705D3B" w:rsidRPr="00D32415" w:rsidRDefault="00705D3B" w:rsidP="00F3655B">
            <w:pPr>
              <w:numPr>
                <w:ilvl w:val="0"/>
                <w:numId w:val="34"/>
              </w:numPr>
              <w:autoSpaceDE w:val="0"/>
              <w:autoSpaceDN w:val="0"/>
              <w:adjustRightInd w:val="0"/>
              <w:jc w:val="both"/>
              <w:rPr>
                <w:rFonts w:ascii="Calibri" w:hAnsi="Calibri" w:cs="Calibri"/>
                <w:lang w:val="es-BO"/>
              </w:rPr>
            </w:pPr>
            <w:r w:rsidRPr="00D32415">
              <w:rPr>
                <w:rFonts w:ascii="Calibri" w:hAnsi="Calibri" w:cs="Calibri"/>
                <w:lang w:val="es-BO"/>
              </w:rPr>
              <w:t xml:space="preserve">Cuando exista algún requerimiento puntual por parte de YPFB   </w:t>
            </w:r>
          </w:p>
          <w:p w14:paraId="543838D3" w14:textId="77777777" w:rsidR="00705D3B" w:rsidRPr="00D32415" w:rsidRDefault="00705D3B" w:rsidP="00705D3B">
            <w:pPr>
              <w:autoSpaceDE w:val="0"/>
              <w:autoSpaceDN w:val="0"/>
              <w:adjustRightInd w:val="0"/>
              <w:jc w:val="both"/>
              <w:rPr>
                <w:rFonts w:ascii="Calibri" w:hAnsi="Calibri" w:cs="Calibri"/>
                <w:lang w:val="es-BO"/>
              </w:rPr>
            </w:pPr>
          </w:p>
          <w:p w14:paraId="0BE8C628" w14:textId="77777777" w:rsidR="00705D3B" w:rsidRPr="00D32415" w:rsidRDefault="00705D3B" w:rsidP="00705D3B">
            <w:pPr>
              <w:autoSpaceDE w:val="0"/>
              <w:autoSpaceDN w:val="0"/>
              <w:adjustRightInd w:val="0"/>
              <w:jc w:val="both"/>
              <w:rPr>
                <w:rFonts w:ascii="Calibri" w:hAnsi="Calibri" w:cs="Calibri"/>
                <w:lang w:val="es-BO"/>
              </w:rPr>
            </w:pPr>
            <w:r w:rsidRPr="00D32415">
              <w:rPr>
                <w:rFonts w:ascii="Calibri" w:hAnsi="Calibri" w:cs="Calibri"/>
                <w:lang w:val="es-BO"/>
              </w:rPr>
              <w:t>La empresa inspectora deberá verificar que el producto que sea despachado en Planta de Origen cumpla con los siguientes parámetros de calidad:</w:t>
            </w:r>
          </w:p>
          <w:p w14:paraId="239A30E5" w14:textId="77777777" w:rsidR="00705D3B" w:rsidRPr="00D32415" w:rsidRDefault="00705D3B" w:rsidP="00705D3B">
            <w:pPr>
              <w:autoSpaceDE w:val="0"/>
              <w:autoSpaceDN w:val="0"/>
              <w:adjustRightInd w:val="0"/>
              <w:jc w:val="center"/>
              <w:rPr>
                <w:rFonts w:ascii="Calibri" w:hAnsi="Calibri" w:cs="Calibri"/>
                <w:b/>
                <w:lang w:val="es-BO"/>
              </w:rPr>
            </w:pPr>
            <w:r w:rsidRPr="00D32415">
              <w:rPr>
                <w:rFonts w:ascii="Calibri" w:hAnsi="Calibri" w:cs="Calibri"/>
                <w:b/>
                <w:lang w:val="es-BO"/>
              </w:rPr>
              <w:t>DIESEL OIL</w:t>
            </w:r>
          </w:p>
          <w:p w14:paraId="6D528227" w14:textId="77777777" w:rsidR="00705D3B" w:rsidRPr="00D32415" w:rsidRDefault="00705D3B" w:rsidP="00705D3B">
            <w:pPr>
              <w:autoSpaceDE w:val="0"/>
              <w:autoSpaceDN w:val="0"/>
              <w:adjustRightInd w:val="0"/>
              <w:jc w:val="center"/>
              <w:rPr>
                <w:rFonts w:ascii="Calibri" w:hAnsi="Calibri" w:cs="Calibri"/>
                <w:b/>
                <w:lang w:val="es-BO"/>
              </w:rPr>
            </w:pPr>
          </w:p>
          <w:p w14:paraId="1157FE84" w14:textId="579B749A" w:rsidR="00705D3B" w:rsidRPr="00D32415" w:rsidRDefault="00705D3B" w:rsidP="00705D3B">
            <w:pPr>
              <w:autoSpaceDE w:val="0"/>
              <w:autoSpaceDN w:val="0"/>
              <w:adjustRightInd w:val="0"/>
              <w:jc w:val="center"/>
              <w:rPr>
                <w:rFonts w:ascii="Calibri" w:hAnsi="Calibri" w:cs="Calibri"/>
                <w:b/>
                <w:lang w:val="es-BO"/>
              </w:rPr>
            </w:pPr>
            <w:r w:rsidRPr="00D32415">
              <w:rPr>
                <w:rFonts w:ascii="Calibri" w:hAnsi="Calibri" w:cs="Calibri"/>
                <w:b/>
                <w:noProof/>
                <w:lang w:val="es-BO" w:eastAsia="es-BO"/>
              </w:rPr>
              <w:drawing>
                <wp:inline distT="0" distB="0" distL="0" distR="0" wp14:anchorId="39DFBB1A" wp14:editId="69A4FD6D">
                  <wp:extent cx="4901184" cy="347338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b="7161"/>
                          <a:stretch>
                            <a:fillRect/>
                          </a:stretch>
                        </pic:blipFill>
                        <pic:spPr bwMode="auto">
                          <a:xfrm>
                            <a:off x="0" y="0"/>
                            <a:ext cx="4910740" cy="3480158"/>
                          </a:xfrm>
                          <a:prstGeom prst="rect">
                            <a:avLst/>
                          </a:prstGeom>
                          <a:noFill/>
                        </pic:spPr>
                      </pic:pic>
                    </a:graphicData>
                  </a:graphic>
                </wp:inline>
              </w:drawing>
            </w:r>
          </w:p>
          <w:p w14:paraId="061A9DA8" w14:textId="799B2A0B" w:rsidR="00705D3B" w:rsidRPr="00705D3B" w:rsidRDefault="00705D3B" w:rsidP="00705D3B">
            <w:pPr>
              <w:autoSpaceDE w:val="0"/>
              <w:autoSpaceDN w:val="0"/>
              <w:adjustRightInd w:val="0"/>
              <w:rPr>
                <w:rFonts w:ascii="Calibri" w:hAnsi="Calibri" w:cs="Calibri"/>
                <w:b/>
                <w:sz w:val="16"/>
                <w:szCs w:val="16"/>
              </w:rPr>
            </w:pPr>
            <w:r w:rsidRPr="00D32415">
              <w:rPr>
                <w:rFonts w:ascii="Calibri" w:hAnsi="Calibri" w:cs="Calibri"/>
              </w:rPr>
              <w:t xml:space="preserve">         </w:t>
            </w:r>
            <w:r w:rsidRPr="00D32415">
              <w:rPr>
                <w:rFonts w:ascii="Calibri" w:hAnsi="Calibri" w:cs="Calibri"/>
                <w:sz w:val="16"/>
                <w:szCs w:val="16"/>
              </w:rPr>
              <w:t xml:space="preserve">(*) Índice de </w:t>
            </w:r>
            <w:proofErr w:type="spellStart"/>
            <w:r w:rsidRPr="00D32415">
              <w:rPr>
                <w:rFonts w:ascii="Calibri" w:hAnsi="Calibri" w:cs="Calibri"/>
                <w:sz w:val="16"/>
                <w:szCs w:val="16"/>
              </w:rPr>
              <w:t>Cetano</w:t>
            </w:r>
            <w:proofErr w:type="spellEnd"/>
            <w:r w:rsidRPr="00D32415">
              <w:rPr>
                <w:rFonts w:ascii="Calibri" w:hAnsi="Calibri" w:cs="Calibri"/>
                <w:sz w:val="16"/>
                <w:szCs w:val="16"/>
              </w:rPr>
              <w:t xml:space="preserve">,  Número de </w:t>
            </w:r>
            <w:proofErr w:type="spellStart"/>
            <w:r w:rsidRPr="00D32415">
              <w:rPr>
                <w:rFonts w:ascii="Calibri" w:hAnsi="Calibri" w:cs="Calibri"/>
                <w:sz w:val="16"/>
                <w:szCs w:val="16"/>
              </w:rPr>
              <w:t>Cetano</w:t>
            </w:r>
            <w:proofErr w:type="spellEnd"/>
            <w:r w:rsidRPr="00D32415">
              <w:rPr>
                <w:rFonts w:ascii="Calibri" w:hAnsi="Calibri" w:cs="Calibri"/>
                <w:sz w:val="16"/>
                <w:szCs w:val="16"/>
              </w:rPr>
              <w:t xml:space="preserve"> y contenido de Aromáticos totales se realizarán a solicitud de YPFB.</w:t>
            </w:r>
          </w:p>
        </w:tc>
      </w:tr>
      <w:tr w:rsidR="00705D3B" w:rsidRPr="00D32415" w14:paraId="5A9F40CF" w14:textId="77777777" w:rsidTr="00705D3B">
        <w:trPr>
          <w:trHeight w:val="462"/>
        </w:trPr>
        <w:tc>
          <w:tcPr>
            <w:tcW w:w="9106" w:type="dxa"/>
            <w:shd w:val="clear" w:color="auto" w:fill="9CC2E5"/>
          </w:tcPr>
          <w:p w14:paraId="2CE7FB45" w14:textId="77777777" w:rsidR="00705D3B" w:rsidRPr="00D32415" w:rsidRDefault="00705D3B" w:rsidP="00705D3B">
            <w:pPr>
              <w:rPr>
                <w:rFonts w:ascii="Calibri" w:hAnsi="Calibri" w:cs="Calibri"/>
                <w:b/>
              </w:rPr>
            </w:pPr>
            <w:r w:rsidRPr="00D32415">
              <w:rPr>
                <w:rFonts w:ascii="Calibri" w:hAnsi="Calibri" w:cs="Calibri"/>
                <w:b/>
              </w:rPr>
              <w:lastRenderedPageBreak/>
              <w:t>LABORATORIO PARA CERTIFICACIÓN DE CALIDAD</w:t>
            </w:r>
          </w:p>
        </w:tc>
      </w:tr>
      <w:tr w:rsidR="00705D3B" w:rsidRPr="001E72B5" w14:paraId="78B77967" w14:textId="77777777" w:rsidTr="00705D3B">
        <w:trPr>
          <w:trHeight w:val="412"/>
        </w:trPr>
        <w:tc>
          <w:tcPr>
            <w:tcW w:w="9106" w:type="dxa"/>
            <w:shd w:val="clear" w:color="auto" w:fill="auto"/>
          </w:tcPr>
          <w:p w14:paraId="2A862EA0" w14:textId="77777777" w:rsidR="00705D3B" w:rsidRPr="00D32415" w:rsidRDefault="00705D3B" w:rsidP="00705D3B">
            <w:pPr>
              <w:rPr>
                <w:rFonts w:ascii="Calibri" w:hAnsi="Calibri" w:cs="Calibri"/>
                <w:b/>
              </w:rPr>
            </w:pPr>
            <w:r w:rsidRPr="00D32415">
              <w:rPr>
                <w:rFonts w:ascii="Calibri" w:hAnsi="Calibri" w:cs="Calibri"/>
              </w:rPr>
              <w:t xml:space="preserve">La empresa proponente deberá presentar junto con </w:t>
            </w:r>
            <w:r>
              <w:rPr>
                <w:rFonts w:ascii="Calibri" w:hAnsi="Calibri" w:cs="Calibri"/>
              </w:rPr>
              <w:t>su propuesta</w:t>
            </w:r>
            <w:r w:rsidRPr="00D32415">
              <w:rPr>
                <w:rFonts w:ascii="Calibri" w:hAnsi="Calibri" w:cs="Calibri"/>
              </w:rPr>
              <w:t>, documentación que acredite que cuenta con un laboratorio (propio o contratado), el cual podrá ser inspeccionado por YPFB, en cualquier momento.</w:t>
            </w:r>
          </w:p>
        </w:tc>
      </w:tr>
      <w:tr w:rsidR="00705D3B" w:rsidRPr="001E72B5" w14:paraId="2E4AD10C" w14:textId="77777777" w:rsidTr="00705D3B">
        <w:trPr>
          <w:trHeight w:val="412"/>
        </w:trPr>
        <w:tc>
          <w:tcPr>
            <w:tcW w:w="9106" w:type="dxa"/>
            <w:shd w:val="clear" w:color="auto" w:fill="8DB3E2"/>
            <w:vAlign w:val="center"/>
          </w:tcPr>
          <w:p w14:paraId="31B956FC" w14:textId="77777777" w:rsidR="00705D3B" w:rsidRPr="00D32415" w:rsidRDefault="00705D3B" w:rsidP="00705D3B">
            <w:pPr>
              <w:jc w:val="both"/>
              <w:rPr>
                <w:rFonts w:ascii="Calibri" w:hAnsi="Calibri" w:cs="Calibri"/>
              </w:rPr>
            </w:pPr>
            <w:r w:rsidRPr="00D32415">
              <w:rPr>
                <w:rFonts w:ascii="Calibri" w:hAnsi="Calibri" w:cs="Calibri"/>
                <w:b/>
                <w:bCs/>
              </w:rPr>
              <w:t>TIEMPO DE ENTREGA DE LOS CERTIFICADOS</w:t>
            </w:r>
          </w:p>
        </w:tc>
      </w:tr>
      <w:tr w:rsidR="00705D3B" w:rsidRPr="001E72B5" w14:paraId="6AEFB291" w14:textId="77777777" w:rsidTr="00705D3B">
        <w:trPr>
          <w:trHeight w:val="412"/>
        </w:trPr>
        <w:tc>
          <w:tcPr>
            <w:tcW w:w="9106" w:type="dxa"/>
            <w:shd w:val="clear" w:color="auto" w:fill="auto"/>
            <w:vAlign w:val="center"/>
          </w:tcPr>
          <w:p w14:paraId="0742887D" w14:textId="77777777" w:rsidR="00705D3B" w:rsidRPr="00D32415" w:rsidRDefault="00705D3B" w:rsidP="00705D3B">
            <w:pPr>
              <w:jc w:val="both"/>
              <w:rPr>
                <w:rFonts w:ascii="Calibri" w:eastAsia="Calibri" w:hAnsi="Calibri" w:cs="Calibri"/>
              </w:rPr>
            </w:pPr>
            <w:r w:rsidRPr="00D32415">
              <w:rPr>
                <w:rFonts w:ascii="Calibri" w:hAnsi="Calibri" w:cs="Calibri"/>
              </w:rPr>
              <w:t xml:space="preserve">Los certificados de calidad </w:t>
            </w:r>
            <w:r w:rsidRPr="00D32415">
              <w:rPr>
                <w:rFonts w:ascii="Calibri" w:eastAsia="Calibri" w:hAnsi="Calibri" w:cs="Calibri"/>
              </w:rPr>
              <w:t xml:space="preserve">deberán enviarse a YPFB, vía física y vía correo electrónico, en un lapso no mayor a 72 horas posteriores a la finalización de la descarga del buque, y un lapso no mayor a 72 horas posteriores a la solicitud realizada de YPFB, de análisis del producto en Planta. </w:t>
            </w:r>
          </w:p>
          <w:p w14:paraId="1E7ACFB2" w14:textId="77777777" w:rsidR="00705D3B" w:rsidRPr="00D32415" w:rsidRDefault="00705D3B" w:rsidP="00705D3B">
            <w:pPr>
              <w:jc w:val="both"/>
              <w:rPr>
                <w:rFonts w:ascii="Calibri" w:eastAsia="Calibri" w:hAnsi="Calibri" w:cs="Calibri"/>
              </w:rPr>
            </w:pPr>
          </w:p>
          <w:p w14:paraId="687EA08D"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En el caso de cantidad, la Empresa de Inspección deberá registrar la información de forma diaria del movimiento de producto (descarga, cargas y saldos), en todas las plantas que presenten servicio, en el sistema que determine YPFB.</w:t>
            </w:r>
          </w:p>
          <w:p w14:paraId="5CE22699" w14:textId="77777777" w:rsidR="00705D3B" w:rsidRPr="00D32415" w:rsidRDefault="00705D3B" w:rsidP="00705D3B">
            <w:pPr>
              <w:autoSpaceDE w:val="0"/>
              <w:autoSpaceDN w:val="0"/>
              <w:adjustRightInd w:val="0"/>
              <w:jc w:val="both"/>
              <w:rPr>
                <w:rFonts w:ascii="Calibri" w:hAnsi="Calibri" w:cs="Calibri"/>
                <w:b/>
              </w:rPr>
            </w:pPr>
            <w:r w:rsidRPr="00D32415">
              <w:rPr>
                <w:rFonts w:ascii="Calibri" w:hAnsi="Calibri" w:cs="Calibri"/>
              </w:rPr>
              <w:lastRenderedPageBreak/>
              <w:t>La empresa Inspectora tendrá un plazo de 15 días hábiles posteriores a la finalización de la descarga del buque para la entrega de los certificados, solamente, en caso de que los análisis de calidad deban ser realizados en otro país en el exterior de Perú</w:t>
            </w:r>
          </w:p>
        </w:tc>
      </w:tr>
      <w:tr w:rsidR="00705D3B" w:rsidRPr="001E72B5" w14:paraId="55D48236" w14:textId="77777777" w:rsidTr="00705D3B">
        <w:trPr>
          <w:trHeight w:val="412"/>
        </w:trPr>
        <w:tc>
          <w:tcPr>
            <w:tcW w:w="9106" w:type="dxa"/>
            <w:shd w:val="clear" w:color="auto" w:fill="9CC2E5"/>
            <w:vAlign w:val="center"/>
          </w:tcPr>
          <w:p w14:paraId="08A24F9A" w14:textId="77777777" w:rsidR="00705D3B" w:rsidRPr="00D32415" w:rsidRDefault="00705D3B" w:rsidP="00705D3B">
            <w:pPr>
              <w:autoSpaceDE w:val="0"/>
              <w:autoSpaceDN w:val="0"/>
              <w:adjustRightInd w:val="0"/>
              <w:jc w:val="both"/>
              <w:rPr>
                <w:rFonts w:ascii="Calibri" w:hAnsi="Calibri" w:cs="Calibri"/>
                <w:b/>
              </w:rPr>
            </w:pPr>
            <w:r w:rsidRPr="00D32415">
              <w:rPr>
                <w:rFonts w:ascii="Calibri" w:hAnsi="Calibri" w:cs="Calibri"/>
                <w:b/>
              </w:rPr>
              <w:lastRenderedPageBreak/>
              <w:t>GARANTÍA DE SERIEDAD DE PROPUESTA</w:t>
            </w:r>
          </w:p>
        </w:tc>
      </w:tr>
      <w:tr w:rsidR="00705D3B" w:rsidRPr="001E72B5" w14:paraId="29E6A12A" w14:textId="77777777" w:rsidTr="00705D3B">
        <w:trPr>
          <w:trHeight w:val="550"/>
        </w:trPr>
        <w:tc>
          <w:tcPr>
            <w:tcW w:w="9106" w:type="dxa"/>
            <w:shd w:val="clear" w:color="auto" w:fill="auto"/>
            <w:vAlign w:val="center"/>
          </w:tcPr>
          <w:p w14:paraId="54944575" w14:textId="77777777" w:rsidR="00705D3B" w:rsidRDefault="00705D3B" w:rsidP="00705D3B">
            <w:pPr>
              <w:autoSpaceDE w:val="0"/>
              <w:autoSpaceDN w:val="0"/>
              <w:adjustRightInd w:val="0"/>
              <w:jc w:val="both"/>
              <w:rPr>
                <w:rFonts w:ascii="Calibri" w:hAnsi="Calibri" w:cs="Calibri"/>
              </w:rPr>
            </w:pPr>
            <w:r w:rsidRPr="008E4DDE">
              <w:rPr>
                <w:rFonts w:ascii="Calibri" w:hAnsi="Calibri" w:cs="Calibri"/>
                <w:b/>
              </w:rPr>
              <w:t xml:space="preserve">OBJETO DE LA GARANTÍA: </w:t>
            </w:r>
            <w:r>
              <w:rPr>
                <w:rFonts w:ascii="Calibri" w:hAnsi="Calibri" w:cs="Calibri"/>
              </w:rPr>
              <w:t>Tiene por finalidad garantizar que los proponentes participan de buena fe y con la intención de culminar el proceso y deberá presentarse conjuntamente con la propuesta.</w:t>
            </w:r>
          </w:p>
          <w:p w14:paraId="57396C4C" w14:textId="77777777" w:rsidR="00705D3B" w:rsidRDefault="00705D3B" w:rsidP="00705D3B">
            <w:pPr>
              <w:autoSpaceDE w:val="0"/>
              <w:autoSpaceDN w:val="0"/>
              <w:adjustRightInd w:val="0"/>
              <w:jc w:val="both"/>
              <w:rPr>
                <w:rFonts w:ascii="Calibri" w:hAnsi="Calibri" w:cs="Calibri"/>
              </w:rPr>
            </w:pPr>
          </w:p>
          <w:p w14:paraId="50FC94CC" w14:textId="77777777" w:rsidR="00705D3B" w:rsidRDefault="00705D3B" w:rsidP="00705D3B">
            <w:pPr>
              <w:autoSpaceDE w:val="0"/>
              <w:autoSpaceDN w:val="0"/>
              <w:adjustRightInd w:val="0"/>
              <w:jc w:val="both"/>
              <w:rPr>
                <w:rFonts w:ascii="Calibri" w:hAnsi="Calibri" w:cs="Calibri"/>
                <w:lang w:val="es-BO"/>
              </w:rPr>
            </w:pPr>
            <w:r w:rsidRPr="008E4DDE">
              <w:rPr>
                <w:rFonts w:ascii="Calibri" w:hAnsi="Calibri" w:cs="Calibri"/>
                <w:b/>
              </w:rPr>
              <w:t>CUANTÍA:</w:t>
            </w:r>
            <w:r>
              <w:rPr>
                <w:rFonts w:ascii="Calibri" w:hAnsi="Calibri" w:cs="Calibri"/>
                <w:b/>
              </w:rPr>
              <w:t xml:space="preserve"> </w:t>
            </w:r>
            <w:r>
              <w:rPr>
                <w:rFonts w:ascii="Calibri" w:hAnsi="Calibri" w:cs="Calibri"/>
              </w:rPr>
              <w:t xml:space="preserve">La Garantía de Seriedad de Propuesta deberá ser presentada por los proponentes que participen del proceso de contratación por un valor equivalente al 0.5%  </w:t>
            </w:r>
            <w:r w:rsidRPr="005D5319">
              <w:rPr>
                <w:rFonts w:ascii="Calibri" w:hAnsi="Calibri" w:cs="Calibri"/>
                <w:lang w:val="es-BO"/>
              </w:rPr>
              <w:t>del valor mensual, calculado al precio de su oferta.</w:t>
            </w:r>
          </w:p>
          <w:p w14:paraId="04E53340" w14:textId="77777777" w:rsidR="00705D3B" w:rsidRDefault="00705D3B" w:rsidP="00705D3B">
            <w:pPr>
              <w:autoSpaceDE w:val="0"/>
              <w:autoSpaceDN w:val="0"/>
              <w:adjustRightInd w:val="0"/>
              <w:jc w:val="both"/>
              <w:rPr>
                <w:rFonts w:ascii="Calibri" w:hAnsi="Calibri" w:cs="Calibri"/>
                <w:lang w:val="es-BO"/>
              </w:rPr>
            </w:pPr>
          </w:p>
          <w:p w14:paraId="67EBC942" w14:textId="77777777" w:rsidR="00705D3B" w:rsidRDefault="00705D3B" w:rsidP="00705D3B">
            <w:pPr>
              <w:autoSpaceDE w:val="0"/>
              <w:autoSpaceDN w:val="0"/>
              <w:adjustRightInd w:val="0"/>
              <w:jc w:val="both"/>
              <w:rPr>
                <w:rFonts w:ascii="Calibri" w:hAnsi="Calibri" w:cs="Calibri"/>
                <w:lang w:val="es-BO"/>
              </w:rPr>
            </w:pPr>
            <w:r>
              <w:rPr>
                <w:rFonts w:ascii="Calibri" w:hAnsi="Calibri" w:cs="Calibri"/>
                <w:b/>
                <w:lang w:val="es-BO"/>
              </w:rPr>
              <w:t xml:space="preserve">VIGENCIA: </w:t>
            </w:r>
            <w:r>
              <w:rPr>
                <w:rFonts w:ascii="Calibri" w:hAnsi="Calibri" w:cs="Calibri"/>
                <w:lang w:val="es-BO"/>
              </w:rPr>
              <w:t>Esta garantía tendrá una vigencia de 90 días calendario.</w:t>
            </w:r>
          </w:p>
          <w:p w14:paraId="5B94CCDB" w14:textId="77777777" w:rsidR="00705D3B" w:rsidRDefault="00705D3B" w:rsidP="00705D3B">
            <w:pPr>
              <w:autoSpaceDE w:val="0"/>
              <w:autoSpaceDN w:val="0"/>
              <w:adjustRightInd w:val="0"/>
              <w:jc w:val="both"/>
              <w:rPr>
                <w:rFonts w:ascii="Calibri" w:hAnsi="Calibri" w:cs="Calibri"/>
                <w:lang w:val="es-BO"/>
              </w:rPr>
            </w:pPr>
          </w:p>
          <w:p w14:paraId="7683CC44" w14:textId="77777777" w:rsidR="00705D3B" w:rsidRDefault="00705D3B" w:rsidP="00705D3B">
            <w:pPr>
              <w:autoSpaceDE w:val="0"/>
              <w:autoSpaceDN w:val="0"/>
              <w:adjustRightInd w:val="0"/>
              <w:jc w:val="both"/>
              <w:rPr>
                <w:rFonts w:ascii="Calibri" w:hAnsi="Calibri" w:cs="Calibri"/>
                <w:lang w:val="es-BO"/>
              </w:rPr>
            </w:pPr>
            <w:r>
              <w:rPr>
                <w:rFonts w:ascii="Calibri" w:hAnsi="Calibri" w:cs="Calibri"/>
                <w:b/>
                <w:lang w:val="es-BO"/>
              </w:rPr>
              <w:t xml:space="preserve">TIPOS DE GARANTÍA ACEPTABLES POR YPFB: </w:t>
            </w:r>
            <w:r w:rsidRPr="005D5319">
              <w:rPr>
                <w:rFonts w:ascii="Calibri" w:hAnsi="Calibri" w:cs="Calibri"/>
                <w:lang w:val="es-BO"/>
              </w:rPr>
              <w:t>Para el caso de Garantía de Seriedad de Propuesta, a elección del proponente, podrá presentar una de las siguientes alternativas:</w:t>
            </w:r>
          </w:p>
          <w:p w14:paraId="39403D52" w14:textId="77777777" w:rsidR="00705D3B" w:rsidRDefault="00705D3B" w:rsidP="00705D3B">
            <w:pPr>
              <w:autoSpaceDE w:val="0"/>
              <w:autoSpaceDN w:val="0"/>
              <w:adjustRightInd w:val="0"/>
              <w:jc w:val="both"/>
              <w:rPr>
                <w:rFonts w:ascii="Calibri" w:hAnsi="Calibri" w:cs="Calibri"/>
                <w:lang w:val="es-BO"/>
              </w:rPr>
            </w:pPr>
          </w:p>
          <w:p w14:paraId="707D4CED" w14:textId="77777777" w:rsidR="00705D3B" w:rsidRPr="000B0832" w:rsidRDefault="00705D3B" w:rsidP="00F3655B">
            <w:pPr>
              <w:numPr>
                <w:ilvl w:val="0"/>
                <w:numId w:val="37"/>
              </w:numPr>
              <w:autoSpaceDE w:val="0"/>
              <w:autoSpaceDN w:val="0"/>
              <w:adjustRightInd w:val="0"/>
              <w:jc w:val="both"/>
              <w:rPr>
                <w:rFonts w:ascii="Calibri" w:hAnsi="Calibri" w:cs="Calibri"/>
                <w:b/>
                <w:lang w:val="es-BO"/>
              </w:rPr>
            </w:pPr>
            <w:r>
              <w:rPr>
                <w:rFonts w:ascii="Calibri" w:hAnsi="Calibri" w:cs="Calibri"/>
                <w:lang w:val="es-BO"/>
              </w:rPr>
              <w:t xml:space="preserve">Una Carta de Crédito Stand </w:t>
            </w:r>
            <w:proofErr w:type="spellStart"/>
            <w:r>
              <w:rPr>
                <w:rFonts w:ascii="Calibri" w:hAnsi="Calibri" w:cs="Calibri"/>
                <w:lang w:val="es-BO"/>
              </w:rPr>
              <w:t>By</w:t>
            </w:r>
            <w:proofErr w:type="spellEnd"/>
            <w:r>
              <w:rPr>
                <w:rFonts w:ascii="Calibri" w:hAnsi="Calibri" w:cs="Calibri"/>
                <w:lang w:val="es-BO"/>
              </w:rPr>
              <w:t xml:space="preserve"> (SBLC) emitida a la orden de Yacimientos Petrolíferos Fiscales Bolivianos (YPFB), por un banco Internacional y notificada por un banco establecido en el Estado Plurinacional de Bolivia, misma que deberá ser de carácter irrevocable, renovable y de ejecución a primer requerimiento (at </w:t>
            </w:r>
            <w:proofErr w:type="spellStart"/>
            <w:r>
              <w:rPr>
                <w:rFonts w:ascii="Calibri" w:hAnsi="Calibri" w:cs="Calibri"/>
                <w:lang w:val="es-BO"/>
              </w:rPr>
              <w:t>Sight</w:t>
            </w:r>
            <w:proofErr w:type="spellEnd"/>
            <w:r>
              <w:rPr>
                <w:rFonts w:ascii="Calibri" w:hAnsi="Calibri" w:cs="Calibri"/>
                <w:lang w:val="es-BO"/>
              </w:rPr>
              <w:t>).</w:t>
            </w:r>
          </w:p>
          <w:p w14:paraId="11FD0DA5" w14:textId="77777777" w:rsidR="00705D3B" w:rsidRPr="000B0832" w:rsidRDefault="00705D3B" w:rsidP="00F3655B">
            <w:pPr>
              <w:numPr>
                <w:ilvl w:val="0"/>
                <w:numId w:val="37"/>
              </w:numPr>
              <w:autoSpaceDE w:val="0"/>
              <w:autoSpaceDN w:val="0"/>
              <w:adjustRightInd w:val="0"/>
              <w:jc w:val="both"/>
              <w:rPr>
                <w:rFonts w:ascii="Calibri" w:hAnsi="Calibri" w:cs="Calibri"/>
                <w:b/>
                <w:lang w:val="es-BO"/>
              </w:rPr>
            </w:pPr>
            <w:r>
              <w:rPr>
                <w:rFonts w:ascii="Calibri" w:hAnsi="Calibri" w:cs="Calibri"/>
                <w:lang w:val="es-BO"/>
              </w:rPr>
              <w:t>Un Garantía a Primer Requerimiento contra garantizada (por una carta de crédito Stand By9 emitida por un Banco establecido en el Estado Plurinacional de Bolivia, misma que deberá ser de carácter irrevocable, renovable y de ejecución a primer requerimiento.</w:t>
            </w:r>
          </w:p>
          <w:p w14:paraId="34013BFF" w14:textId="77777777" w:rsidR="00705D3B" w:rsidRPr="000B0832" w:rsidRDefault="00705D3B" w:rsidP="00F3655B">
            <w:pPr>
              <w:numPr>
                <w:ilvl w:val="0"/>
                <w:numId w:val="37"/>
              </w:numPr>
              <w:autoSpaceDE w:val="0"/>
              <w:autoSpaceDN w:val="0"/>
              <w:adjustRightInd w:val="0"/>
              <w:jc w:val="both"/>
              <w:rPr>
                <w:rFonts w:ascii="Calibri" w:hAnsi="Calibri" w:cs="Calibri"/>
                <w:b/>
                <w:lang w:val="es-BO"/>
              </w:rPr>
            </w:pPr>
            <w:r>
              <w:rPr>
                <w:rFonts w:ascii="Calibri" w:hAnsi="Calibri" w:cs="Calibri"/>
                <w:lang w:val="es-BO"/>
              </w:rPr>
              <w:t xml:space="preserve">Una Boleta de Garantía contra garantizada </w:t>
            </w:r>
            <w:proofErr w:type="gramStart"/>
            <w:r>
              <w:rPr>
                <w:rFonts w:ascii="Calibri" w:hAnsi="Calibri" w:cs="Calibri"/>
                <w:lang w:val="es-BO"/>
              </w:rPr>
              <w:t>( por</w:t>
            </w:r>
            <w:proofErr w:type="gramEnd"/>
            <w:r>
              <w:rPr>
                <w:rFonts w:ascii="Calibri" w:hAnsi="Calibri" w:cs="Calibri"/>
                <w:lang w:val="es-BO"/>
              </w:rPr>
              <w:t xml:space="preserve"> una carta de crédito Stand </w:t>
            </w:r>
            <w:proofErr w:type="spellStart"/>
            <w:r>
              <w:rPr>
                <w:rFonts w:ascii="Calibri" w:hAnsi="Calibri" w:cs="Calibri"/>
                <w:lang w:val="es-BO"/>
              </w:rPr>
              <w:t>By</w:t>
            </w:r>
            <w:proofErr w:type="spellEnd"/>
            <w:r>
              <w:rPr>
                <w:rFonts w:ascii="Calibri" w:hAnsi="Calibri" w:cs="Calibri"/>
                <w:lang w:val="es-BO"/>
              </w:rPr>
              <w:t xml:space="preserve">) emitida por un banco establecido en el Estado Plurinacional de Bolivia, misma que deberá ser de carácter irrevocable, renovable y de ejecución inmediata. </w:t>
            </w:r>
          </w:p>
          <w:p w14:paraId="2E67834C" w14:textId="77777777" w:rsidR="00705D3B" w:rsidRDefault="00705D3B" w:rsidP="00F3655B">
            <w:pPr>
              <w:numPr>
                <w:ilvl w:val="0"/>
                <w:numId w:val="37"/>
              </w:numPr>
              <w:autoSpaceDE w:val="0"/>
              <w:autoSpaceDN w:val="0"/>
              <w:adjustRightInd w:val="0"/>
              <w:jc w:val="both"/>
              <w:rPr>
                <w:rFonts w:ascii="Calibri" w:hAnsi="Calibri" w:cs="Calibri"/>
                <w:b/>
                <w:lang w:val="es-BO"/>
              </w:rPr>
            </w:pPr>
            <w:r>
              <w:rPr>
                <w:rFonts w:ascii="Calibri" w:hAnsi="Calibri" w:cs="Calibri"/>
                <w:lang w:val="es-BO"/>
              </w:rPr>
              <w:t>Una Garantía a Primer Requerimiento o Boleta de Garantía emitidas por un Banco del Estado Plurinacional de Bolivia, con las mismas características según corresponda, conforme a los numerales  2. y 3. Estas serán validadas únicamente cuando la empresa contratista adjunta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 ante dichas instituciones.</w:t>
            </w:r>
          </w:p>
          <w:p w14:paraId="5424D665" w14:textId="77777777" w:rsidR="00705D3B" w:rsidRDefault="00705D3B" w:rsidP="00705D3B">
            <w:pPr>
              <w:autoSpaceDE w:val="0"/>
              <w:autoSpaceDN w:val="0"/>
              <w:adjustRightInd w:val="0"/>
              <w:jc w:val="both"/>
              <w:rPr>
                <w:rFonts w:ascii="Calibri" w:hAnsi="Calibri" w:cs="Calibri"/>
                <w:b/>
                <w:lang w:val="es-BO"/>
              </w:rPr>
            </w:pPr>
          </w:p>
          <w:p w14:paraId="2441CE17" w14:textId="77777777" w:rsidR="00705D3B" w:rsidRPr="00D32415" w:rsidRDefault="00705D3B" w:rsidP="00705D3B">
            <w:pPr>
              <w:ind w:left="567"/>
              <w:jc w:val="both"/>
              <w:rPr>
                <w:rFonts w:ascii="Calibri" w:hAnsi="Calibri" w:cs="Calibri"/>
              </w:rPr>
            </w:pPr>
            <w:r w:rsidRPr="00D32415">
              <w:rPr>
                <w:rFonts w:ascii="Calibri" w:hAnsi="Calibri" w:cs="Calibri"/>
              </w:rPr>
              <w:t xml:space="preserve">La garantía de </w:t>
            </w:r>
            <w:r>
              <w:rPr>
                <w:rFonts w:ascii="Calibri" w:hAnsi="Calibri" w:cs="Calibri"/>
              </w:rPr>
              <w:t>seriedad de propuesta</w:t>
            </w:r>
            <w:r w:rsidRPr="00D32415">
              <w:rPr>
                <w:rFonts w:ascii="Calibri" w:hAnsi="Calibri" w:cs="Calibri"/>
              </w:rPr>
              <w:t xml:space="preserve"> deberá necesariamente incluir lo siguiente:</w:t>
            </w:r>
          </w:p>
          <w:p w14:paraId="0B8C0354" w14:textId="77777777" w:rsidR="00705D3B" w:rsidRPr="00D32415" w:rsidRDefault="00705D3B" w:rsidP="00705D3B">
            <w:pPr>
              <w:ind w:left="567"/>
              <w:jc w:val="both"/>
              <w:rPr>
                <w:rFonts w:ascii="Calibri" w:hAnsi="Calibri" w:cs="Calibri"/>
              </w:rPr>
            </w:pPr>
          </w:p>
          <w:p w14:paraId="15685F1F" w14:textId="77777777" w:rsidR="00705D3B" w:rsidRPr="00D32415" w:rsidRDefault="00705D3B" w:rsidP="00705D3B">
            <w:pPr>
              <w:ind w:left="567"/>
              <w:rPr>
                <w:rFonts w:ascii="Calibri" w:hAnsi="Calibri" w:cs="Calibri"/>
              </w:rPr>
            </w:pPr>
            <w:r w:rsidRPr="00D32415">
              <w:rPr>
                <w:rFonts w:ascii="Calibri" w:hAnsi="Calibri" w:cs="Calibri"/>
                <w:b/>
              </w:rPr>
              <w:t>BENEFICIARIO</w:t>
            </w:r>
            <w:r w:rsidRPr="00D32415">
              <w:rPr>
                <w:rFonts w:ascii="Calibri" w:hAnsi="Calibri" w:cs="Calibri"/>
              </w:rPr>
              <w:t>: Yacimientos Petrolíferos Fiscales Bolivianos</w:t>
            </w:r>
          </w:p>
          <w:p w14:paraId="6015E52D" w14:textId="77777777" w:rsidR="00705D3B" w:rsidRPr="00D32415" w:rsidRDefault="00705D3B" w:rsidP="00705D3B">
            <w:pPr>
              <w:ind w:left="567"/>
              <w:rPr>
                <w:rFonts w:ascii="Calibri" w:hAnsi="Calibri" w:cs="Calibri"/>
              </w:rPr>
            </w:pPr>
            <w:r w:rsidRPr="00D32415">
              <w:rPr>
                <w:rFonts w:ascii="Calibri" w:hAnsi="Calibri" w:cs="Calibri"/>
                <w:b/>
              </w:rPr>
              <w:t>ORDENANTE</w:t>
            </w:r>
            <w:r w:rsidRPr="00D32415">
              <w:rPr>
                <w:rFonts w:ascii="Calibri" w:hAnsi="Calibri" w:cs="Calibri"/>
              </w:rPr>
              <w:t xml:space="preserve">: Nombre o Razón Social de la Empresa Proponente </w:t>
            </w:r>
          </w:p>
          <w:p w14:paraId="4305E309"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b/>
              </w:rPr>
              <w:t xml:space="preserve">        </w:t>
            </w:r>
            <w:r>
              <w:rPr>
                <w:rFonts w:ascii="Calibri" w:hAnsi="Calibri" w:cs="Calibri"/>
                <w:b/>
              </w:rPr>
              <w:t xml:space="preserve">     </w:t>
            </w:r>
            <w:r w:rsidRPr="00D32415">
              <w:rPr>
                <w:rFonts w:ascii="Calibri" w:hAnsi="Calibri" w:cs="Calibri"/>
                <w:b/>
              </w:rPr>
              <w:t>BANCO EMISOR:</w:t>
            </w:r>
            <w:r w:rsidRPr="00D32415">
              <w:rPr>
                <w:rFonts w:ascii="Calibri" w:hAnsi="Calibri" w:cs="Calibri"/>
              </w:rPr>
              <w:t xml:space="preserve"> (Nombre del Banco que emite la Carta de Crédito Stand </w:t>
            </w:r>
            <w:proofErr w:type="spellStart"/>
            <w:r w:rsidRPr="00D32415">
              <w:rPr>
                <w:rFonts w:ascii="Calibri" w:hAnsi="Calibri" w:cs="Calibri"/>
              </w:rPr>
              <w:t>By</w:t>
            </w:r>
            <w:proofErr w:type="spellEnd"/>
            <w:r w:rsidRPr="00D32415">
              <w:rPr>
                <w:rFonts w:ascii="Calibri" w:hAnsi="Calibri" w:cs="Calibri"/>
              </w:rPr>
              <w:t>.)</w:t>
            </w:r>
          </w:p>
          <w:p w14:paraId="53E3BB7E" w14:textId="77777777" w:rsidR="00705D3B" w:rsidRPr="00D32415" w:rsidRDefault="00705D3B" w:rsidP="00705D3B">
            <w:pPr>
              <w:ind w:left="567"/>
              <w:rPr>
                <w:rFonts w:ascii="Calibri" w:hAnsi="Calibri" w:cs="Calibri"/>
              </w:rPr>
            </w:pPr>
            <w:r w:rsidRPr="00D32415">
              <w:rPr>
                <w:rFonts w:ascii="Calibri" w:hAnsi="Calibri" w:cs="Calibri"/>
                <w:b/>
              </w:rPr>
              <w:t>OBJETO DE LA GARANTÍA</w:t>
            </w:r>
            <w:r w:rsidRPr="00D32415">
              <w:rPr>
                <w:rFonts w:ascii="Calibri" w:hAnsi="Calibri" w:cs="Calibri"/>
              </w:rPr>
              <w:t xml:space="preserve">: </w:t>
            </w:r>
            <w:r>
              <w:rPr>
                <w:rFonts w:ascii="Calibri" w:hAnsi="Calibri" w:cs="Calibri"/>
              </w:rPr>
              <w:t>Seriedad de Propuesta</w:t>
            </w:r>
            <w:r w:rsidRPr="00D32415">
              <w:rPr>
                <w:rFonts w:ascii="Calibri" w:hAnsi="Calibri" w:cs="Calibri"/>
              </w:rPr>
              <w:t xml:space="preserve"> para “Código del Proceso y Nombre del Proceso”</w:t>
            </w:r>
          </w:p>
          <w:p w14:paraId="629CA7D7" w14:textId="77777777" w:rsidR="00705D3B" w:rsidRPr="00D32415" w:rsidRDefault="00705D3B" w:rsidP="00705D3B">
            <w:pPr>
              <w:ind w:left="567"/>
              <w:rPr>
                <w:rFonts w:ascii="Calibri" w:hAnsi="Calibri" w:cs="Calibri"/>
              </w:rPr>
            </w:pPr>
            <w:r w:rsidRPr="00D32415">
              <w:rPr>
                <w:rFonts w:ascii="Calibri" w:hAnsi="Calibri" w:cs="Calibri"/>
                <w:b/>
              </w:rPr>
              <w:t>CONDICIONES</w:t>
            </w:r>
            <w:r w:rsidRPr="00D32415">
              <w:rPr>
                <w:rFonts w:ascii="Calibri" w:hAnsi="Calibri" w:cs="Calibri"/>
              </w:rPr>
              <w:t>: Renovable, Irrevocable y de ejecución Inmediata a simple requerimiento.</w:t>
            </w:r>
          </w:p>
          <w:p w14:paraId="2EDFBF7E" w14:textId="77777777" w:rsidR="00705D3B" w:rsidRPr="00D32415" w:rsidRDefault="00705D3B" w:rsidP="00705D3B">
            <w:pPr>
              <w:ind w:left="567"/>
              <w:jc w:val="both"/>
              <w:rPr>
                <w:rFonts w:ascii="Calibri" w:hAnsi="Calibri" w:cs="Calibri"/>
                <w:b/>
              </w:rPr>
            </w:pPr>
            <w:r w:rsidRPr="00D32415">
              <w:rPr>
                <w:rFonts w:ascii="Calibri" w:hAnsi="Calibri" w:cs="Calibri"/>
                <w:b/>
              </w:rPr>
              <w:t>IMPORTE $US.:</w:t>
            </w:r>
            <w:r w:rsidRPr="00D32415">
              <w:rPr>
                <w:rFonts w:ascii="Calibri" w:hAnsi="Calibri" w:cs="Calibri"/>
              </w:rPr>
              <w:t xml:space="preserve"> (</w:t>
            </w:r>
            <w:r>
              <w:rPr>
                <w:rFonts w:ascii="Calibri" w:hAnsi="Calibri" w:cs="Calibri"/>
              </w:rPr>
              <w:t>0.5</w:t>
            </w:r>
            <w:r w:rsidRPr="00D32415">
              <w:rPr>
                <w:rFonts w:ascii="Calibri" w:hAnsi="Calibri" w:cs="Calibri"/>
              </w:rPr>
              <w:t xml:space="preserve">% </w:t>
            </w:r>
            <w:r>
              <w:rPr>
                <w:rFonts w:ascii="Calibri" w:hAnsi="Calibri" w:cs="Calibri"/>
              </w:rPr>
              <w:t xml:space="preserve">%  </w:t>
            </w:r>
            <w:r w:rsidRPr="005D5319">
              <w:rPr>
                <w:rFonts w:ascii="Calibri" w:hAnsi="Calibri" w:cs="Calibri"/>
                <w:lang w:val="es-BO"/>
              </w:rPr>
              <w:t>del valor mensual, calculado al precio de su oferta</w:t>
            </w:r>
            <w:r w:rsidRPr="00D32415">
              <w:rPr>
                <w:rFonts w:ascii="Calibri" w:hAnsi="Calibri" w:cs="Calibri"/>
              </w:rPr>
              <w:t>)</w:t>
            </w:r>
            <w:r w:rsidRPr="00D32415">
              <w:rPr>
                <w:rFonts w:ascii="Calibri" w:hAnsi="Calibri" w:cs="Calibri"/>
                <w:b/>
              </w:rPr>
              <w:t xml:space="preserve"> </w:t>
            </w:r>
          </w:p>
          <w:p w14:paraId="58C21D30" w14:textId="77777777" w:rsidR="00705D3B" w:rsidRPr="005D5319" w:rsidRDefault="00705D3B" w:rsidP="00705D3B">
            <w:pPr>
              <w:autoSpaceDE w:val="0"/>
              <w:autoSpaceDN w:val="0"/>
              <w:adjustRightInd w:val="0"/>
              <w:jc w:val="both"/>
              <w:rPr>
                <w:rFonts w:ascii="Calibri" w:hAnsi="Calibri" w:cs="Calibri"/>
                <w:b/>
              </w:rPr>
            </w:pPr>
            <w:r>
              <w:rPr>
                <w:rFonts w:ascii="Calibri" w:hAnsi="Calibri" w:cs="Calibri"/>
                <w:b/>
              </w:rPr>
              <w:t xml:space="preserve">             </w:t>
            </w:r>
            <w:r w:rsidRPr="00D32415">
              <w:rPr>
                <w:rFonts w:ascii="Calibri" w:hAnsi="Calibri" w:cs="Calibri"/>
                <w:b/>
              </w:rPr>
              <w:t xml:space="preserve">VIGENCIA: </w:t>
            </w:r>
            <w:r w:rsidRPr="000B0832">
              <w:rPr>
                <w:rFonts w:ascii="Calibri" w:hAnsi="Calibri" w:cs="Calibri"/>
                <w:lang w:val="es-BO"/>
              </w:rPr>
              <w:t>90 días calendario</w:t>
            </w:r>
            <w:r w:rsidRPr="00D32415">
              <w:rPr>
                <w:rFonts w:ascii="Calibri" w:hAnsi="Calibri" w:cs="Calibri"/>
              </w:rPr>
              <w:t>.</w:t>
            </w:r>
          </w:p>
        </w:tc>
      </w:tr>
      <w:tr w:rsidR="00705D3B" w:rsidRPr="001E72B5" w14:paraId="129F88D1" w14:textId="77777777" w:rsidTr="00705D3B">
        <w:trPr>
          <w:trHeight w:val="417"/>
        </w:trPr>
        <w:tc>
          <w:tcPr>
            <w:tcW w:w="9106" w:type="dxa"/>
            <w:shd w:val="clear" w:color="auto" w:fill="9CC2E5"/>
            <w:vAlign w:val="center"/>
          </w:tcPr>
          <w:p w14:paraId="0FC1A339" w14:textId="77777777" w:rsidR="00705D3B" w:rsidRPr="00D32415" w:rsidRDefault="00705D3B" w:rsidP="00705D3B">
            <w:pPr>
              <w:rPr>
                <w:rFonts w:ascii="Calibri" w:hAnsi="Calibri" w:cs="Calibri"/>
              </w:rPr>
            </w:pPr>
            <w:r w:rsidRPr="00D32415">
              <w:rPr>
                <w:rFonts w:ascii="Calibri" w:hAnsi="Calibri" w:cs="Calibri"/>
                <w:b/>
                <w:bCs/>
              </w:rPr>
              <w:t>GARANTÍA DE CUMPLIMIENTO DE CONTRATO</w:t>
            </w:r>
          </w:p>
        </w:tc>
      </w:tr>
      <w:tr w:rsidR="00705D3B" w:rsidRPr="001E72B5" w14:paraId="3247B0BC" w14:textId="77777777" w:rsidTr="00C002BD">
        <w:trPr>
          <w:trHeight w:val="70"/>
        </w:trPr>
        <w:tc>
          <w:tcPr>
            <w:tcW w:w="9106" w:type="dxa"/>
            <w:shd w:val="clear" w:color="auto" w:fill="auto"/>
            <w:vAlign w:val="center"/>
          </w:tcPr>
          <w:p w14:paraId="0D507BDE" w14:textId="77777777" w:rsidR="00705D3B" w:rsidRPr="00D32415" w:rsidRDefault="00705D3B" w:rsidP="00705D3B">
            <w:pPr>
              <w:rPr>
                <w:rFonts w:ascii="Calibri" w:hAnsi="Calibri" w:cs="Calibri"/>
              </w:rPr>
            </w:pPr>
            <w:r w:rsidRPr="00D32415">
              <w:rPr>
                <w:rFonts w:ascii="Calibri" w:hAnsi="Calibri" w:cs="Calibri"/>
              </w:rPr>
              <w:t>El proponente podrá optar por cualquiera de las siguientes opciones de Garantía de Cumplimiento de Contrato:</w:t>
            </w:r>
          </w:p>
          <w:p w14:paraId="63ACA121" w14:textId="77777777" w:rsidR="00705D3B" w:rsidRPr="00D32415" w:rsidRDefault="00705D3B" w:rsidP="00705D3B">
            <w:pPr>
              <w:rPr>
                <w:rFonts w:ascii="Calibri" w:hAnsi="Calibri" w:cs="Calibri"/>
                <w:b/>
              </w:rPr>
            </w:pPr>
          </w:p>
          <w:p w14:paraId="70AE52A4" w14:textId="77777777" w:rsidR="00705D3B" w:rsidRPr="00D32415" w:rsidRDefault="00705D3B" w:rsidP="00705D3B">
            <w:pPr>
              <w:ind w:left="567"/>
              <w:jc w:val="both"/>
              <w:rPr>
                <w:rFonts w:ascii="Calibri" w:hAnsi="Calibri" w:cs="Calibri"/>
              </w:rPr>
            </w:pPr>
            <w:r w:rsidRPr="00D32415">
              <w:rPr>
                <w:rFonts w:ascii="Calibri" w:hAnsi="Calibri" w:cs="Calibri"/>
                <w:b/>
              </w:rPr>
              <w:t>Opción 1.-</w:t>
            </w:r>
            <w:r w:rsidRPr="00D32415">
              <w:rPr>
                <w:rFonts w:ascii="Calibri" w:hAnsi="Calibri" w:cs="Calibri"/>
              </w:rPr>
              <w:t xml:space="preserve"> El Proponente deberá presentar, en caso de ser adjudicado, dentro de los 10 días hábiles después de la firma del Contrato, una Carta de Crédito Stand </w:t>
            </w:r>
            <w:proofErr w:type="spellStart"/>
            <w:r w:rsidRPr="00D32415">
              <w:rPr>
                <w:rFonts w:ascii="Calibri" w:hAnsi="Calibri" w:cs="Calibri"/>
              </w:rPr>
              <w:t>By</w:t>
            </w:r>
            <w:proofErr w:type="spellEnd"/>
            <w:r w:rsidRPr="00D32415">
              <w:rPr>
                <w:rFonts w:ascii="Calibri" w:hAnsi="Calibri" w:cs="Calibri"/>
              </w:rPr>
              <w:t xml:space="preserve"> (SBLC) emitida a la orden de Yacimientos Petrolíferos Fiscales Bolivianos (YPFB), por un banco Internacional y </w:t>
            </w:r>
            <w:r w:rsidRPr="00D32415">
              <w:rPr>
                <w:rFonts w:ascii="Calibri" w:hAnsi="Calibri" w:cs="Calibri"/>
                <w:b/>
              </w:rPr>
              <w:t>notificada</w:t>
            </w:r>
            <w:r w:rsidRPr="00D32415">
              <w:rPr>
                <w:rFonts w:ascii="Calibri" w:hAnsi="Calibri" w:cs="Calibri"/>
              </w:rPr>
              <w:t xml:space="preserve"> por un banco establecido en el Estado Plurinacional de Bolivia, misma que deberá ser de carácter renovable, irrevocable y de ejecución a primer requerimiento (at </w:t>
            </w:r>
            <w:proofErr w:type="spellStart"/>
            <w:r w:rsidRPr="00D32415">
              <w:rPr>
                <w:rFonts w:ascii="Calibri" w:hAnsi="Calibri" w:cs="Calibri"/>
              </w:rPr>
              <w:t>sight</w:t>
            </w:r>
            <w:proofErr w:type="spellEnd"/>
            <w:r w:rsidRPr="00D32415">
              <w:rPr>
                <w:rFonts w:ascii="Calibri" w:hAnsi="Calibri" w:cs="Calibri"/>
              </w:rPr>
              <w:t xml:space="preserve">), por un valor equivalente al siete por ciento </w:t>
            </w:r>
            <w:r w:rsidRPr="00D32415">
              <w:rPr>
                <w:rFonts w:ascii="Calibri" w:hAnsi="Calibri" w:cs="Calibri"/>
              </w:rPr>
              <w:lastRenderedPageBreak/>
              <w:t>(7%) del valor mensual del Contrato, calculado al precio adjudicado, con una vigencia de 60 días adicionales a la culminación del contrato.</w:t>
            </w:r>
          </w:p>
          <w:p w14:paraId="6AA54DBE" w14:textId="77777777" w:rsidR="00705D3B" w:rsidRPr="00D32415" w:rsidRDefault="00705D3B" w:rsidP="00705D3B">
            <w:pPr>
              <w:ind w:left="567"/>
              <w:jc w:val="both"/>
              <w:rPr>
                <w:rFonts w:ascii="Calibri" w:hAnsi="Calibri" w:cs="Calibri"/>
              </w:rPr>
            </w:pPr>
          </w:p>
          <w:p w14:paraId="62A46F14" w14:textId="77777777" w:rsidR="00705D3B" w:rsidRPr="00D32415" w:rsidRDefault="00705D3B" w:rsidP="00705D3B">
            <w:pPr>
              <w:ind w:left="567"/>
              <w:jc w:val="both"/>
              <w:rPr>
                <w:rFonts w:ascii="Calibri" w:hAnsi="Calibri" w:cs="Calibri"/>
              </w:rPr>
            </w:pPr>
            <w:r w:rsidRPr="00D32415">
              <w:rPr>
                <w:rFonts w:ascii="Calibri" w:hAnsi="Calibri" w:cs="Calibri"/>
                <w:b/>
              </w:rPr>
              <w:t>Opción 2.-</w:t>
            </w:r>
            <w:r w:rsidRPr="00D32415">
              <w:rPr>
                <w:rFonts w:ascii="Calibri" w:hAnsi="Calibri" w:cs="Calibri"/>
              </w:rPr>
              <w:t xml:space="preserve"> El Proponente deberá presentar, en caso de ser adjudicado, dentro de los 10 días hábiles después de la firma del Contrato, una Garantía a Primer Requerimiento contra garantizada (por una Carta de Crédito Stand </w:t>
            </w:r>
            <w:proofErr w:type="spellStart"/>
            <w:r w:rsidRPr="00D32415">
              <w:rPr>
                <w:rFonts w:ascii="Calibri" w:hAnsi="Calibri" w:cs="Calibri"/>
              </w:rPr>
              <w:t>By</w:t>
            </w:r>
            <w:proofErr w:type="spellEnd"/>
            <w:r w:rsidRPr="00D32415">
              <w:rPr>
                <w:rFonts w:ascii="Calibri" w:hAnsi="Calibri" w:cs="Calibri"/>
              </w:rPr>
              <w:t xml:space="preserve">) emitida por un banco establecido en el Estado Plurinacional de Bolivia, misma que deberá ser de carácter </w:t>
            </w:r>
            <w:r w:rsidRPr="00D32415">
              <w:rPr>
                <w:rFonts w:ascii="Calibri" w:hAnsi="Calibri" w:cs="Calibri"/>
                <w:b/>
              </w:rPr>
              <w:t>renovable, irrevocable y de ejecución a primer requerimiento de YPFB</w:t>
            </w:r>
            <w:r w:rsidRPr="00D32415">
              <w:rPr>
                <w:rFonts w:ascii="Calibri" w:hAnsi="Calibri" w:cs="Calibri"/>
              </w:rPr>
              <w:t>, por un valor equivalente al siete por ciento (7%) del valor mensual del Contrato, calculado al precio adjudicado, con una vigencia de 60 días adicionales a la culminación del contrato.</w:t>
            </w:r>
          </w:p>
          <w:p w14:paraId="5946322C" w14:textId="77777777" w:rsidR="00705D3B" w:rsidRPr="00D32415" w:rsidRDefault="00705D3B" w:rsidP="00705D3B">
            <w:pPr>
              <w:ind w:left="567"/>
              <w:jc w:val="both"/>
              <w:rPr>
                <w:rFonts w:ascii="Calibri" w:hAnsi="Calibri" w:cs="Calibri"/>
              </w:rPr>
            </w:pPr>
          </w:p>
          <w:p w14:paraId="74FFAF01" w14:textId="77777777" w:rsidR="00705D3B" w:rsidRPr="00D32415" w:rsidRDefault="00705D3B" w:rsidP="00705D3B">
            <w:pPr>
              <w:ind w:left="567"/>
              <w:jc w:val="both"/>
              <w:rPr>
                <w:rFonts w:ascii="Calibri" w:hAnsi="Calibri" w:cs="Calibri"/>
              </w:rPr>
            </w:pPr>
            <w:r w:rsidRPr="00D32415">
              <w:rPr>
                <w:rFonts w:ascii="Calibri" w:hAnsi="Calibri" w:cs="Calibri"/>
                <w:b/>
              </w:rPr>
              <w:t>Opción 3.-</w:t>
            </w:r>
            <w:r w:rsidRPr="00D32415">
              <w:rPr>
                <w:rFonts w:ascii="Calibri" w:hAnsi="Calibri" w:cs="Calibri"/>
              </w:rPr>
              <w:t xml:space="preserve"> El proponente deberá presentar, en caso de ser adjudicado, dentro de los 10 días hábiles después de la firma del Contrato, una Boleta de Garantía Bancaria contra garantizada (por una Carta de Crédito Stand </w:t>
            </w:r>
            <w:proofErr w:type="spellStart"/>
            <w:r w:rsidRPr="00D32415">
              <w:rPr>
                <w:rFonts w:ascii="Calibri" w:hAnsi="Calibri" w:cs="Calibri"/>
              </w:rPr>
              <w:t>By</w:t>
            </w:r>
            <w:proofErr w:type="spellEnd"/>
            <w:r w:rsidRPr="00D32415">
              <w:rPr>
                <w:rFonts w:ascii="Calibri" w:hAnsi="Calibri" w:cs="Calibri"/>
              </w:rPr>
              <w:t xml:space="preserve">) emitida por un Banco establecido en el Estado Plurinacional de Bolivia misma que deberá ser de carácter renovable, irrevocable y de ejecución inmediata a simple requerimiento de YPFB, por un valor equivalente al siete por ciento (7%) del valor mensual del Contrato, calculado al precio adjudicado, con una vigencia de 60 días adicionales a la culminación del contrato. </w:t>
            </w:r>
          </w:p>
          <w:p w14:paraId="0FE99E38" w14:textId="77777777" w:rsidR="00705D3B" w:rsidRPr="00D32415" w:rsidRDefault="00705D3B" w:rsidP="00705D3B">
            <w:pPr>
              <w:ind w:left="567"/>
              <w:jc w:val="both"/>
              <w:rPr>
                <w:rFonts w:ascii="Calibri" w:hAnsi="Calibri" w:cs="Calibri"/>
              </w:rPr>
            </w:pPr>
          </w:p>
          <w:p w14:paraId="106790B4" w14:textId="77777777" w:rsidR="00705D3B" w:rsidRPr="00D32415" w:rsidRDefault="00705D3B" w:rsidP="00705D3B">
            <w:pPr>
              <w:ind w:left="567"/>
              <w:jc w:val="both"/>
              <w:rPr>
                <w:rFonts w:ascii="Calibri" w:hAnsi="Calibri" w:cs="Calibri"/>
              </w:rPr>
            </w:pPr>
            <w:r w:rsidRPr="00D32415">
              <w:rPr>
                <w:rFonts w:ascii="Calibri" w:hAnsi="Calibri" w:cs="Calibri"/>
                <w:b/>
              </w:rPr>
              <w:t>Opción 4.-</w:t>
            </w:r>
            <w:r w:rsidRPr="00D32415">
              <w:rPr>
                <w:rFonts w:ascii="Calibri" w:hAnsi="Calibri" w:cs="Calibri"/>
              </w:rPr>
              <w:t xml:space="preserve"> El proponente deberá presentar, en caso de ser adjudicado, dentro de los 10 días hábiles después de la firma del Contrato una Garantía a Primer Requerimiento o Boleta de Garantía emitidas por un Banco del Estado Plurinacional de Bolivia, por la empresa corresponsal del grupo empresarial a la que pertenece; que tenga las siguientes características: renovable, irrevocable y de ejecución inmediata a simple requerimiento de YPFB, por un valor equivalente al siete por ciento (7%) del valor del Contrato, calculado al precio adjudicado, con una vigencia de 60 días adicionales a la culminación del contrato.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bolivianos ante dichas instituciones.</w:t>
            </w:r>
          </w:p>
          <w:p w14:paraId="7027125E" w14:textId="77777777" w:rsidR="00705D3B" w:rsidRPr="00D32415" w:rsidRDefault="00705D3B" w:rsidP="00705D3B">
            <w:pPr>
              <w:ind w:left="567"/>
              <w:jc w:val="both"/>
              <w:rPr>
                <w:rFonts w:ascii="Calibri" w:hAnsi="Calibri" w:cs="Calibri"/>
              </w:rPr>
            </w:pPr>
          </w:p>
          <w:p w14:paraId="25F89D35" w14:textId="77777777" w:rsidR="00705D3B" w:rsidRPr="00D32415" w:rsidRDefault="00705D3B" w:rsidP="00705D3B">
            <w:pPr>
              <w:ind w:left="567"/>
              <w:jc w:val="both"/>
              <w:rPr>
                <w:rFonts w:ascii="Calibri" w:hAnsi="Calibri" w:cs="Calibri"/>
              </w:rPr>
            </w:pPr>
            <w:r w:rsidRPr="00D32415">
              <w:rPr>
                <w:rFonts w:ascii="Calibri" w:hAnsi="Calibri" w:cs="Calibri"/>
              </w:rPr>
              <w:t>La garantía de cumplimiento de contrato deberá necesariamente incluir lo siguiente:</w:t>
            </w:r>
          </w:p>
          <w:p w14:paraId="4DB3B3E0" w14:textId="77777777" w:rsidR="00705D3B" w:rsidRPr="00D32415" w:rsidRDefault="00705D3B" w:rsidP="00705D3B">
            <w:pPr>
              <w:ind w:left="567"/>
              <w:jc w:val="both"/>
              <w:rPr>
                <w:rFonts w:ascii="Calibri" w:hAnsi="Calibri" w:cs="Calibri"/>
              </w:rPr>
            </w:pPr>
          </w:p>
          <w:p w14:paraId="02086601" w14:textId="77777777" w:rsidR="00705D3B" w:rsidRPr="00D32415" w:rsidRDefault="00705D3B" w:rsidP="00705D3B">
            <w:pPr>
              <w:ind w:left="567"/>
              <w:rPr>
                <w:rFonts w:ascii="Calibri" w:hAnsi="Calibri" w:cs="Calibri"/>
              </w:rPr>
            </w:pPr>
            <w:r w:rsidRPr="00D32415">
              <w:rPr>
                <w:rFonts w:ascii="Calibri" w:hAnsi="Calibri" w:cs="Calibri"/>
                <w:b/>
              </w:rPr>
              <w:t>BENEFICIARIO</w:t>
            </w:r>
            <w:r w:rsidRPr="00D32415">
              <w:rPr>
                <w:rFonts w:ascii="Calibri" w:hAnsi="Calibri" w:cs="Calibri"/>
              </w:rPr>
              <w:t>: Yacimientos Petrolíferos Fiscales Bolivianos</w:t>
            </w:r>
          </w:p>
          <w:p w14:paraId="173DEEBC" w14:textId="77777777" w:rsidR="00705D3B" w:rsidRPr="00D32415" w:rsidRDefault="00705D3B" w:rsidP="00705D3B">
            <w:pPr>
              <w:ind w:left="567"/>
              <w:rPr>
                <w:rFonts w:ascii="Calibri" w:hAnsi="Calibri" w:cs="Calibri"/>
              </w:rPr>
            </w:pPr>
            <w:r w:rsidRPr="00D32415">
              <w:rPr>
                <w:rFonts w:ascii="Calibri" w:hAnsi="Calibri" w:cs="Calibri"/>
                <w:b/>
              </w:rPr>
              <w:t>ORDENANTE</w:t>
            </w:r>
            <w:r w:rsidRPr="00D32415">
              <w:rPr>
                <w:rFonts w:ascii="Calibri" w:hAnsi="Calibri" w:cs="Calibri"/>
              </w:rPr>
              <w:t xml:space="preserve">: Nombre o Razón Social de la Empresa Proponente </w:t>
            </w:r>
          </w:p>
          <w:p w14:paraId="3DFC68E2"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b/>
              </w:rPr>
              <w:t xml:space="preserve">       </w:t>
            </w:r>
            <w:r>
              <w:rPr>
                <w:rFonts w:ascii="Calibri" w:hAnsi="Calibri" w:cs="Calibri"/>
                <w:b/>
              </w:rPr>
              <w:t xml:space="preserve">     </w:t>
            </w:r>
            <w:r w:rsidRPr="00D32415">
              <w:rPr>
                <w:rFonts w:ascii="Calibri" w:hAnsi="Calibri" w:cs="Calibri"/>
                <w:b/>
              </w:rPr>
              <w:t xml:space="preserve"> BANCO EMISOR:</w:t>
            </w:r>
            <w:r w:rsidRPr="00D32415">
              <w:rPr>
                <w:rFonts w:ascii="Calibri" w:hAnsi="Calibri" w:cs="Calibri"/>
              </w:rPr>
              <w:t xml:space="preserve"> (Nombre del Banco que emite la Carta de Crédito Stand </w:t>
            </w:r>
            <w:proofErr w:type="spellStart"/>
            <w:r w:rsidRPr="00D32415">
              <w:rPr>
                <w:rFonts w:ascii="Calibri" w:hAnsi="Calibri" w:cs="Calibri"/>
              </w:rPr>
              <w:t>By</w:t>
            </w:r>
            <w:proofErr w:type="spellEnd"/>
            <w:r w:rsidRPr="00D32415">
              <w:rPr>
                <w:rFonts w:ascii="Calibri" w:hAnsi="Calibri" w:cs="Calibri"/>
              </w:rPr>
              <w:t>.)</w:t>
            </w:r>
          </w:p>
          <w:p w14:paraId="175074A1" w14:textId="77777777" w:rsidR="00705D3B" w:rsidRPr="00D32415" w:rsidRDefault="00705D3B" w:rsidP="00705D3B">
            <w:pPr>
              <w:ind w:left="567"/>
              <w:rPr>
                <w:rFonts w:ascii="Calibri" w:hAnsi="Calibri" w:cs="Calibri"/>
              </w:rPr>
            </w:pPr>
            <w:r w:rsidRPr="00D32415">
              <w:rPr>
                <w:rFonts w:ascii="Calibri" w:hAnsi="Calibri" w:cs="Calibri"/>
                <w:b/>
              </w:rPr>
              <w:t>OBJETO DE LA GARANTÍA</w:t>
            </w:r>
            <w:r w:rsidRPr="00D32415">
              <w:rPr>
                <w:rFonts w:ascii="Calibri" w:hAnsi="Calibri" w:cs="Calibri"/>
              </w:rPr>
              <w:t>: Cumplimiento de Contrato para “Código del Proceso y Nombre del Proceso”</w:t>
            </w:r>
          </w:p>
          <w:p w14:paraId="049705C1" w14:textId="77777777" w:rsidR="00705D3B" w:rsidRPr="00D32415" w:rsidRDefault="00705D3B" w:rsidP="00705D3B">
            <w:pPr>
              <w:ind w:left="567"/>
              <w:rPr>
                <w:rFonts w:ascii="Calibri" w:hAnsi="Calibri" w:cs="Calibri"/>
              </w:rPr>
            </w:pPr>
            <w:r w:rsidRPr="00D32415">
              <w:rPr>
                <w:rFonts w:ascii="Calibri" w:hAnsi="Calibri" w:cs="Calibri"/>
                <w:b/>
              </w:rPr>
              <w:t>CONDICIONES</w:t>
            </w:r>
            <w:r w:rsidRPr="00D32415">
              <w:rPr>
                <w:rFonts w:ascii="Calibri" w:hAnsi="Calibri" w:cs="Calibri"/>
              </w:rPr>
              <w:t>: Renovable, Irrevocable y de ejecución Inmediata a simple requerimiento.</w:t>
            </w:r>
          </w:p>
          <w:p w14:paraId="30C4789C" w14:textId="77777777" w:rsidR="00705D3B" w:rsidRPr="00D32415" w:rsidRDefault="00705D3B" w:rsidP="00705D3B">
            <w:pPr>
              <w:ind w:left="567"/>
              <w:jc w:val="both"/>
              <w:rPr>
                <w:rFonts w:ascii="Calibri" w:hAnsi="Calibri" w:cs="Calibri"/>
                <w:b/>
              </w:rPr>
            </w:pPr>
            <w:r w:rsidRPr="00D32415">
              <w:rPr>
                <w:rFonts w:ascii="Calibri" w:hAnsi="Calibri" w:cs="Calibri"/>
                <w:b/>
              </w:rPr>
              <w:t>IMPORTE $US.:</w:t>
            </w:r>
            <w:r w:rsidRPr="00D32415">
              <w:rPr>
                <w:rFonts w:ascii="Calibri" w:hAnsi="Calibri" w:cs="Calibri"/>
              </w:rPr>
              <w:t xml:space="preserve"> (7% del valor mensual del Contrato, calculado al precio adjudicado)</w:t>
            </w:r>
            <w:r w:rsidRPr="00D32415">
              <w:rPr>
                <w:rFonts w:ascii="Calibri" w:hAnsi="Calibri" w:cs="Calibri"/>
                <w:b/>
              </w:rPr>
              <w:t xml:space="preserve"> </w:t>
            </w:r>
          </w:p>
          <w:p w14:paraId="7C53B4B0" w14:textId="77777777" w:rsidR="00705D3B" w:rsidRPr="00D32415" w:rsidRDefault="00705D3B" w:rsidP="00705D3B">
            <w:pPr>
              <w:ind w:left="567"/>
              <w:jc w:val="both"/>
              <w:rPr>
                <w:rFonts w:ascii="Calibri" w:hAnsi="Calibri" w:cs="Calibri"/>
              </w:rPr>
            </w:pPr>
            <w:r w:rsidRPr="00D32415">
              <w:rPr>
                <w:rFonts w:ascii="Calibri" w:hAnsi="Calibri" w:cs="Calibri"/>
                <w:b/>
              </w:rPr>
              <w:t xml:space="preserve">VIGENCIA: </w:t>
            </w:r>
            <w:r w:rsidRPr="00D32415">
              <w:rPr>
                <w:rFonts w:ascii="Calibri" w:hAnsi="Calibri" w:cs="Calibri"/>
              </w:rPr>
              <w:t>60 días adicionales a la culminación del contrato.</w:t>
            </w:r>
          </w:p>
        </w:tc>
      </w:tr>
      <w:tr w:rsidR="00705D3B" w:rsidRPr="001E72B5" w14:paraId="459AFF75" w14:textId="77777777" w:rsidTr="00705D3B">
        <w:trPr>
          <w:trHeight w:val="422"/>
        </w:trPr>
        <w:tc>
          <w:tcPr>
            <w:tcW w:w="9106" w:type="dxa"/>
            <w:shd w:val="clear" w:color="auto" w:fill="9CC2E5"/>
            <w:vAlign w:val="center"/>
          </w:tcPr>
          <w:p w14:paraId="0353EC40" w14:textId="77777777" w:rsidR="00705D3B" w:rsidRPr="00242683" w:rsidRDefault="00705D3B" w:rsidP="00705D3B">
            <w:pPr>
              <w:rPr>
                <w:rFonts w:ascii="Calibri" w:hAnsi="Calibri" w:cs="Calibri"/>
                <w:b/>
                <w:bCs/>
                <w:highlight w:val="yellow"/>
              </w:rPr>
            </w:pPr>
            <w:r w:rsidRPr="00E0359E">
              <w:rPr>
                <w:rFonts w:ascii="Calibri" w:hAnsi="Calibri" w:cs="Calibri"/>
                <w:b/>
                <w:bCs/>
              </w:rPr>
              <w:lastRenderedPageBreak/>
              <w:t>MÉTODO DE SELECCIÓN Y ADJUDICACIÓN</w:t>
            </w:r>
          </w:p>
        </w:tc>
      </w:tr>
      <w:tr w:rsidR="00705D3B" w:rsidRPr="001E72B5" w14:paraId="4E9C1E85" w14:textId="77777777" w:rsidTr="00705D3B">
        <w:trPr>
          <w:trHeight w:val="422"/>
        </w:trPr>
        <w:tc>
          <w:tcPr>
            <w:tcW w:w="9106" w:type="dxa"/>
            <w:shd w:val="clear" w:color="auto" w:fill="auto"/>
            <w:vAlign w:val="center"/>
          </w:tcPr>
          <w:p w14:paraId="66470BC9" w14:textId="77777777" w:rsidR="00705D3B" w:rsidRPr="00D32415" w:rsidRDefault="00705D3B" w:rsidP="00705D3B">
            <w:pPr>
              <w:rPr>
                <w:rFonts w:ascii="Calibri" w:hAnsi="Calibri" w:cs="Calibri"/>
                <w:bCs/>
              </w:rPr>
            </w:pPr>
            <w:r>
              <w:rPr>
                <w:rFonts w:ascii="Calibri" w:hAnsi="Calibri" w:cs="Calibri"/>
                <w:bCs/>
              </w:rPr>
              <w:t>Precio Evaluado más bajo.</w:t>
            </w:r>
          </w:p>
        </w:tc>
      </w:tr>
      <w:tr w:rsidR="00705D3B" w:rsidRPr="001E72B5" w14:paraId="33590431" w14:textId="77777777" w:rsidTr="00705D3B">
        <w:trPr>
          <w:trHeight w:val="422"/>
        </w:trPr>
        <w:tc>
          <w:tcPr>
            <w:tcW w:w="9106" w:type="dxa"/>
            <w:shd w:val="clear" w:color="auto" w:fill="9CC2E5"/>
            <w:vAlign w:val="center"/>
          </w:tcPr>
          <w:p w14:paraId="564BC1DC" w14:textId="77777777" w:rsidR="00705D3B" w:rsidRPr="00D32415" w:rsidRDefault="00705D3B" w:rsidP="00705D3B">
            <w:pPr>
              <w:rPr>
                <w:rFonts w:ascii="Calibri" w:hAnsi="Calibri" w:cs="Calibri"/>
                <w:b/>
                <w:bCs/>
              </w:rPr>
            </w:pPr>
            <w:r w:rsidRPr="00D32415">
              <w:rPr>
                <w:rFonts w:ascii="Calibri" w:hAnsi="Calibri" w:cs="Calibri"/>
                <w:b/>
                <w:bCs/>
              </w:rPr>
              <w:t>SEGUROS</w:t>
            </w:r>
          </w:p>
        </w:tc>
      </w:tr>
      <w:tr w:rsidR="00705D3B" w:rsidRPr="001E72B5" w14:paraId="3D932C60" w14:textId="77777777" w:rsidTr="00705D3B">
        <w:trPr>
          <w:trHeight w:val="414"/>
        </w:trPr>
        <w:tc>
          <w:tcPr>
            <w:tcW w:w="9106" w:type="dxa"/>
            <w:shd w:val="clear" w:color="auto" w:fill="auto"/>
            <w:vAlign w:val="center"/>
          </w:tcPr>
          <w:p w14:paraId="79029B85" w14:textId="77777777" w:rsidR="00705D3B" w:rsidRPr="00D32415" w:rsidRDefault="00705D3B" w:rsidP="00705D3B">
            <w:pPr>
              <w:autoSpaceDE w:val="0"/>
              <w:autoSpaceDN w:val="0"/>
              <w:adjustRightInd w:val="0"/>
              <w:rPr>
                <w:rFonts w:ascii="Calibri" w:hAnsi="Calibri" w:cs="Calibri"/>
              </w:rPr>
            </w:pPr>
            <w:r w:rsidRPr="00D32415">
              <w:rPr>
                <w:rFonts w:ascii="Calibri" w:hAnsi="Calibri" w:cs="Calibri"/>
                <w:lang w:val="es-ES_tradnl"/>
              </w:rPr>
              <w:t>El prestador del servicio deberá contar con  las Pólizas de Seguros que le correspondan para cubrir al personal que efectúe la certificación (Accidentes personales), para el equipo que necesite o utilice (</w:t>
            </w:r>
            <w:proofErr w:type="spellStart"/>
            <w:r w:rsidRPr="00D32415">
              <w:rPr>
                <w:rFonts w:ascii="Calibri" w:hAnsi="Calibri" w:cs="Calibri"/>
                <w:lang w:val="es-ES_tradnl"/>
              </w:rPr>
              <w:t>Multiriesgo</w:t>
            </w:r>
            <w:proofErr w:type="spellEnd"/>
            <w:r w:rsidRPr="00D32415">
              <w:rPr>
                <w:rFonts w:ascii="Calibri" w:hAnsi="Calibri" w:cs="Calibri"/>
                <w:lang w:val="es-ES_tradnl"/>
              </w:rPr>
              <w:t>) a fin de cubrir daños en el desplazamiento de su personal  y d</w:t>
            </w:r>
            <w:r w:rsidRPr="00D32415">
              <w:rPr>
                <w:rFonts w:ascii="Calibri" w:hAnsi="Calibri" w:cs="Calibri"/>
              </w:rPr>
              <w:t>el</w:t>
            </w:r>
            <w:r w:rsidRPr="00D32415">
              <w:rPr>
                <w:rFonts w:ascii="Calibri" w:hAnsi="Calibri" w:cs="Calibri"/>
                <w:lang w:val="es-ES_tradnl"/>
              </w:rPr>
              <w:t xml:space="preserve"> equipo necesario, además de la Póliza de Responsabilidad Civil que cubra cualquier eventualidad que cause daños a terceros, </w:t>
            </w:r>
            <w:r w:rsidRPr="00D32415">
              <w:rPr>
                <w:rFonts w:ascii="Calibri" w:hAnsi="Calibri" w:cs="Calibri"/>
              </w:rPr>
              <w:t>dejando indemne a YPFB por cualquier suceso.</w:t>
            </w:r>
          </w:p>
          <w:p w14:paraId="741547B5" w14:textId="77777777" w:rsidR="00705D3B" w:rsidRPr="00D32415" w:rsidRDefault="00705D3B" w:rsidP="00705D3B">
            <w:pPr>
              <w:autoSpaceDE w:val="0"/>
              <w:autoSpaceDN w:val="0"/>
              <w:adjustRightInd w:val="0"/>
              <w:rPr>
                <w:rFonts w:ascii="Calibri" w:hAnsi="Calibri" w:cs="Calibri"/>
              </w:rPr>
            </w:pPr>
            <w:r w:rsidRPr="00D32415">
              <w:rPr>
                <w:rFonts w:ascii="Calibri" w:hAnsi="Calibri" w:cs="Calibri"/>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6F6CD779" w14:textId="77777777" w:rsidR="00705D3B" w:rsidRPr="00D32415" w:rsidRDefault="00705D3B" w:rsidP="00705D3B">
            <w:pPr>
              <w:autoSpaceDE w:val="0"/>
              <w:autoSpaceDN w:val="0"/>
              <w:adjustRightInd w:val="0"/>
              <w:rPr>
                <w:rFonts w:ascii="Calibri" w:hAnsi="Calibri" w:cs="Calibri"/>
              </w:rPr>
            </w:pPr>
            <w:r w:rsidRPr="00D32415">
              <w:rPr>
                <w:rFonts w:ascii="Calibri" w:hAnsi="Calibri" w:cs="Calibri"/>
              </w:rPr>
              <w:lastRenderedPageBreak/>
              <w:t>En caso de ser adjudicado, el prestador del servicio deberá remitir a YPFB para la firma del Contrato, copia de las pólizas citadas precedentemente.</w:t>
            </w:r>
          </w:p>
        </w:tc>
      </w:tr>
      <w:tr w:rsidR="00705D3B" w:rsidRPr="001E72B5" w14:paraId="53940F6D" w14:textId="77777777" w:rsidTr="00705D3B">
        <w:trPr>
          <w:trHeight w:val="420"/>
        </w:trPr>
        <w:tc>
          <w:tcPr>
            <w:tcW w:w="9106" w:type="dxa"/>
            <w:shd w:val="clear" w:color="auto" w:fill="B4C6E7"/>
            <w:vAlign w:val="center"/>
          </w:tcPr>
          <w:p w14:paraId="521A3C9C" w14:textId="77777777" w:rsidR="00705D3B" w:rsidRPr="00D32415" w:rsidRDefault="00705D3B" w:rsidP="00705D3B">
            <w:pPr>
              <w:autoSpaceDE w:val="0"/>
              <w:autoSpaceDN w:val="0"/>
              <w:adjustRightInd w:val="0"/>
              <w:rPr>
                <w:rFonts w:ascii="Calibri" w:hAnsi="Calibri" w:cs="Calibri"/>
                <w:b/>
              </w:rPr>
            </w:pPr>
            <w:r w:rsidRPr="00D32415">
              <w:rPr>
                <w:rFonts w:ascii="Calibri" w:hAnsi="Calibri" w:cs="Calibri"/>
                <w:b/>
              </w:rPr>
              <w:lastRenderedPageBreak/>
              <w:t xml:space="preserve">MULTAS </w:t>
            </w:r>
          </w:p>
        </w:tc>
      </w:tr>
      <w:tr w:rsidR="00705D3B" w:rsidRPr="001E72B5" w14:paraId="49C42A05" w14:textId="77777777" w:rsidTr="00705D3B">
        <w:trPr>
          <w:trHeight w:val="554"/>
        </w:trPr>
        <w:tc>
          <w:tcPr>
            <w:tcW w:w="9106" w:type="dxa"/>
            <w:shd w:val="clear" w:color="auto" w:fill="auto"/>
            <w:vAlign w:val="center"/>
          </w:tcPr>
          <w:p w14:paraId="7220B1DF" w14:textId="77777777"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YPFB a la empresa inspectora.</w:t>
            </w:r>
          </w:p>
          <w:p w14:paraId="597071A2" w14:textId="5646EDAB" w:rsidR="00705D3B" w:rsidRPr="00D32415" w:rsidRDefault="00705D3B" w:rsidP="00705D3B">
            <w:pPr>
              <w:autoSpaceDE w:val="0"/>
              <w:autoSpaceDN w:val="0"/>
              <w:adjustRightInd w:val="0"/>
              <w:jc w:val="both"/>
              <w:rPr>
                <w:rFonts w:ascii="Calibri" w:hAnsi="Calibri" w:cs="Calibri"/>
              </w:rPr>
            </w:pPr>
            <w:r w:rsidRPr="00D32415">
              <w:rPr>
                <w:rFonts w:ascii="Calibri" w:hAnsi="Calibri" w:cs="Calibri"/>
              </w:rPr>
              <w:t>La Empresa inspectora podrá presentar descargos de a las observaciones en un plazo de 72 horas después de que YPFB haya comunicado la observación, de no presentar los descargos en el tiempo previsto YPFB aplicará la penalidad respectiva.</w:t>
            </w:r>
          </w:p>
        </w:tc>
      </w:tr>
    </w:tbl>
    <w:p w14:paraId="40B38394" w14:textId="77777777" w:rsidR="00705D3B" w:rsidRDefault="00705D3B" w:rsidP="00705D3B">
      <w:pPr>
        <w:pStyle w:val="Prrafodelista"/>
        <w:ind w:left="0"/>
        <w:contextualSpacing/>
        <w:jc w:val="both"/>
        <w:rPr>
          <w:rFonts w:ascii="Calibri" w:hAnsi="Calibri" w:cs="Calibri"/>
          <w:b/>
          <w:bCs/>
          <w:lang w:val="es-BO" w:eastAsia="es-BO"/>
        </w:rPr>
      </w:pPr>
    </w:p>
    <w:p w14:paraId="492D3357" w14:textId="77777777" w:rsidR="0035622E" w:rsidRDefault="0035622E" w:rsidP="00705D3B">
      <w:pPr>
        <w:pStyle w:val="Prrafodelista"/>
        <w:ind w:left="0"/>
        <w:contextualSpacing/>
        <w:jc w:val="both"/>
        <w:rPr>
          <w:rFonts w:ascii="Calibri" w:hAnsi="Calibri" w:cs="Calibri"/>
          <w:b/>
          <w:bCs/>
          <w:lang w:val="es-BO" w:eastAsia="es-BO"/>
        </w:rPr>
      </w:pPr>
    </w:p>
    <w:p w14:paraId="661779BA" w14:textId="77777777" w:rsidR="0035622E" w:rsidRDefault="0035622E" w:rsidP="00705D3B">
      <w:pPr>
        <w:pStyle w:val="Prrafodelista"/>
        <w:ind w:left="0"/>
        <w:contextualSpacing/>
        <w:jc w:val="both"/>
        <w:rPr>
          <w:rFonts w:ascii="Calibri" w:hAnsi="Calibri" w:cs="Calibri"/>
          <w:b/>
          <w:bCs/>
          <w:lang w:val="es-BO" w:eastAsia="es-BO"/>
        </w:rPr>
      </w:pPr>
    </w:p>
    <w:p w14:paraId="2DA5CEB4" w14:textId="77777777" w:rsidR="0035622E" w:rsidRDefault="0035622E" w:rsidP="00705D3B">
      <w:pPr>
        <w:pStyle w:val="Prrafodelista"/>
        <w:ind w:left="0"/>
        <w:contextualSpacing/>
        <w:jc w:val="both"/>
        <w:rPr>
          <w:rFonts w:ascii="Calibri" w:hAnsi="Calibri" w:cs="Calibri"/>
          <w:b/>
          <w:bCs/>
          <w:lang w:val="es-BO" w:eastAsia="es-BO"/>
        </w:rPr>
      </w:pPr>
    </w:p>
    <w:p w14:paraId="4CF7AC14" w14:textId="77777777" w:rsidR="0035622E" w:rsidRDefault="0035622E" w:rsidP="00705D3B">
      <w:pPr>
        <w:pStyle w:val="Prrafodelista"/>
        <w:ind w:left="0"/>
        <w:contextualSpacing/>
        <w:jc w:val="both"/>
        <w:rPr>
          <w:rFonts w:ascii="Calibri" w:hAnsi="Calibri" w:cs="Calibri"/>
          <w:b/>
          <w:bCs/>
          <w:lang w:val="es-BO" w:eastAsia="es-BO"/>
        </w:rPr>
      </w:pPr>
    </w:p>
    <w:p w14:paraId="54914931" w14:textId="77777777" w:rsidR="0035622E" w:rsidRDefault="0035622E" w:rsidP="00705D3B">
      <w:pPr>
        <w:pStyle w:val="Prrafodelista"/>
        <w:ind w:left="0"/>
        <w:contextualSpacing/>
        <w:jc w:val="both"/>
        <w:rPr>
          <w:rFonts w:ascii="Calibri" w:hAnsi="Calibri" w:cs="Calibri"/>
          <w:b/>
          <w:bCs/>
          <w:lang w:val="es-BO" w:eastAsia="es-BO"/>
        </w:rPr>
      </w:pPr>
    </w:p>
    <w:p w14:paraId="64B1B30B" w14:textId="77777777" w:rsidR="0035622E" w:rsidRDefault="0035622E" w:rsidP="00705D3B">
      <w:pPr>
        <w:pStyle w:val="Prrafodelista"/>
        <w:ind w:left="0"/>
        <w:contextualSpacing/>
        <w:jc w:val="both"/>
        <w:rPr>
          <w:rFonts w:ascii="Calibri" w:hAnsi="Calibri" w:cs="Calibri"/>
          <w:b/>
          <w:bCs/>
          <w:lang w:val="es-BO" w:eastAsia="es-BO"/>
        </w:rPr>
      </w:pPr>
    </w:p>
    <w:p w14:paraId="102E8976" w14:textId="77777777" w:rsidR="0035622E" w:rsidRDefault="0035622E" w:rsidP="00705D3B">
      <w:pPr>
        <w:pStyle w:val="Prrafodelista"/>
        <w:ind w:left="0"/>
        <w:contextualSpacing/>
        <w:jc w:val="both"/>
        <w:rPr>
          <w:rFonts w:ascii="Calibri" w:hAnsi="Calibri" w:cs="Calibri"/>
          <w:b/>
          <w:bCs/>
          <w:lang w:val="es-BO" w:eastAsia="es-BO"/>
        </w:rPr>
      </w:pPr>
    </w:p>
    <w:p w14:paraId="645C2CE3" w14:textId="77777777" w:rsidR="0035622E" w:rsidRDefault="0035622E" w:rsidP="00705D3B">
      <w:pPr>
        <w:pStyle w:val="Prrafodelista"/>
        <w:ind w:left="0"/>
        <w:contextualSpacing/>
        <w:jc w:val="both"/>
        <w:rPr>
          <w:rFonts w:ascii="Calibri" w:hAnsi="Calibri" w:cs="Calibri"/>
          <w:b/>
          <w:bCs/>
          <w:lang w:val="es-BO" w:eastAsia="es-BO"/>
        </w:rPr>
      </w:pPr>
    </w:p>
    <w:p w14:paraId="3F32E312" w14:textId="77777777" w:rsidR="0035622E" w:rsidRDefault="0035622E" w:rsidP="00705D3B">
      <w:pPr>
        <w:pStyle w:val="Prrafodelista"/>
        <w:ind w:left="0"/>
        <w:contextualSpacing/>
        <w:jc w:val="both"/>
        <w:rPr>
          <w:rFonts w:ascii="Calibri" w:hAnsi="Calibri" w:cs="Calibri"/>
          <w:b/>
          <w:bCs/>
          <w:lang w:val="es-BO" w:eastAsia="es-BO"/>
        </w:rPr>
      </w:pPr>
    </w:p>
    <w:p w14:paraId="1E3E04E1" w14:textId="77777777" w:rsidR="0035622E" w:rsidRDefault="0035622E" w:rsidP="00705D3B">
      <w:pPr>
        <w:pStyle w:val="Prrafodelista"/>
        <w:ind w:left="0"/>
        <w:contextualSpacing/>
        <w:jc w:val="both"/>
        <w:rPr>
          <w:rFonts w:ascii="Calibri" w:hAnsi="Calibri" w:cs="Calibri"/>
          <w:b/>
          <w:bCs/>
          <w:lang w:val="es-BO" w:eastAsia="es-BO"/>
        </w:rPr>
      </w:pPr>
    </w:p>
    <w:p w14:paraId="4C4DEF53" w14:textId="77777777" w:rsidR="0035622E" w:rsidRDefault="0035622E" w:rsidP="00705D3B">
      <w:pPr>
        <w:pStyle w:val="Prrafodelista"/>
        <w:ind w:left="0"/>
        <w:contextualSpacing/>
        <w:jc w:val="both"/>
        <w:rPr>
          <w:rFonts w:ascii="Calibri" w:hAnsi="Calibri" w:cs="Calibri"/>
          <w:b/>
          <w:bCs/>
          <w:lang w:val="es-BO" w:eastAsia="es-BO"/>
        </w:rPr>
      </w:pPr>
    </w:p>
    <w:p w14:paraId="64E316D8" w14:textId="77777777" w:rsidR="0035622E" w:rsidRDefault="0035622E" w:rsidP="00705D3B">
      <w:pPr>
        <w:pStyle w:val="Prrafodelista"/>
        <w:ind w:left="0"/>
        <w:contextualSpacing/>
        <w:jc w:val="both"/>
        <w:rPr>
          <w:rFonts w:ascii="Calibri" w:hAnsi="Calibri" w:cs="Calibri"/>
          <w:b/>
          <w:bCs/>
          <w:lang w:val="es-BO" w:eastAsia="es-BO"/>
        </w:rPr>
      </w:pPr>
    </w:p>
    <w:p w14:paraId="76F0588C" w14:textId="77777777" w:rsidR="0035622E" w:rsidRDefault="0035622E" w:rsidP="00705D3B">
      <w:pPr>
        <w:pStyle w:val="Prrafodelista"/>
        <w:ind w:left="0"/>
        <w:contextualSpacing/>
        <w:jc w:val="both"/>
        <w:rPr>
          <w:rFonts w:ascii="Calibri" w:hAnsi="Calibri" w:cs="Calibri"/>
          <w:b/>
          <w:bCs/>
          <w:lang w:val="es-BO" w:eastAsia="es-BO"/>
        </w:rPr>
      </w:pPr>
    </w:p>
    <w:p w14:paraId="7D81EB44" w14:textId="77777777" w:rsidR="0035622E" w:rsidRDefault="0035622E" w:rsidP="00705D3B">
      <w:pPr>
        <w:pStyle w:val="Prrafodelista"/>
        <w:ind w:left="0"/>
        <w:contextualSpacing/>
        <w:jc w:val="both"/>
        <w:rPr>
          <w:rFonts w:ascii="Calibri" w:hAnsi="Calibri" w:cs="Calibri"/>
          <w:b/>
          <w:bCs/>
          <w:lang w:val="es-BO" w:eastAsia="es-BO"/>
        </w:rPr>
      </w:pPr>
    </w:p>
    <w:p w14:paraId="7C2B8C01" w14:textId="77777777" w:rsidR="0035622E" w:rsidRDefault="0035622E" w:rsidP="00705D3B">
      <w:pPr>
        <w:pStyle w:val="Prrafodelista"/>
        <w:ind w:left="0"/>
        <w:contextualSpacing/>
        <w:jc w:val="both"/>
        <w:rPr>
          <w:rFonts w:ascii="Calibri" w:hAnsi="Calibri" w:cs="Calibri"/>
          <w:b/>
          <w:bCs/>
          <w:lang w:val="es-BO" w:eastAsia="es-BO"/>
        </w:rPr>
      </w:pPr>
    </w:p>
    <w:p w14:paraId="2DA70FC1" w14:textId="77777777" w:rsidR="0035622E" w:rsidRDefault="0035622E" w:rsidP="00705D3B">
      <w:pPr>
        <w:pStyle w:val="Prrafodelista"/>
        <w:ind w:left="0"/>
        <w:contextualSpacing/>
        <w:jc w:val="both"/>
        <w:rPr>
          <w:rFonts w:ascii="Calibri" w:hAnsi="Calibri" w:cs="Calibri"/>
          <w:b/>
          <w:bCs/>
          <w:lang w:val="es-BO" w:eastAsia="es-BO"/>
        </w:rPr>
      </w:pPr>
    </w:p>
    <w:p w14:paraId="7D142FA8" w14:textId="77777777" w:rsidR="0035622E" w:rsidRDefault="0035622E" w:rsidP="00705D3B">
      <w:pPr>
        <w:pStyle w:val="Prrafodelista"/>
        <w:ind w:left="0"/>
        <w:contextualSpacing/>
        <w:jc w:val="both"/>
        <w:rPr>
          <w:rFonts w:ascii="Calibri" w:hAnsi="Calibri" w:cs="Calibri"/>
          <w:b/>
          <w:bCs/>
          <w:lang w:val="es-BO" w:eastAsia="es-BO"/>
        </w:rPr>
      </w:pPr>
    </w:p>
    <w:p w14:paraId="0A754A5A" w14:textId="77777777" w:rsidR="0035622E" w:rsidRDefault="0035622E" w:rsidP="00705D3B">
      <w:pPr>
        <w:pStyle w:val="Prrafodelista"/>
        <w:ind w:left="0"/>
        <w:contextualSpacing/>
        <w:jc w:val="both"/>
        <w:rPr>
          <w:rFonts w:ascii="Calibri" w:hAnsi="Calibri" w:cs="Calibri"/>
          <w:b/>
          <w:bCs/>
          <w:lang w:val="es-BO" w:eastAsia="es-BO"/>
        </w:rPr>
      </w:pPr>
    </w:p>
    <w:p w14:paraId="50B21E29" w14:textId="77777777" w:rsidR="0035622E" w:rsidRDefault="0035622E" w:rsidP="00705D3B">
      <w:pPr>
        <w:pStyle w:val="Prrafodelista"/>
        <w:ind w:left="0"/>
        <w:contextualSpacing/>
        <w:jc w:val="both"/>
        <w:rPr>
          <w:rFonts w:ascii="Calibri" w:hAnsi="Calibri" w:cs="Calibri"/>
          <w:b/>
          <w:bCs/>
          <w:lang w:val="es-BO" w:eastAsia="es-BO"/>
        </w:rPr>
      </w:pPr>
    </w:p>
    <w:p w14:paraId="5C3BDEF6" w14:textId="77777777" w:rsidR="0035622E" w:rsidRDefault="0035622E" w:rsidP="00705D3B">
      <w:pPr>
        <w:pStyle w:val="Prrafodelista"/>
        <w:ind w:left="0"/>
        <w:contextualSpacing/>
        <w:jc w:val="both"/>
        <w:rPr>
          <w:rFonts w:ascii="Calibri" w:hAnsi="Calibri" w:cs="Calibri"/>
          <w:b/>
          <w:bCs/>
          <w:lang w:val="es-BO" w:eastAsia="es-BO"/>
        </w:rPr>
      </w:pPr>
    </w:p>
    <w:p w14:paraId="7FE57BEC" w14:textId="77777777" w:rsidR="0035622E" w:rsidRDefault="0035622E" w:rsidP="00705D3B">
      <w:pPr>
        <w:pStyle w:val="Prrafodelista"/>
        <w:ind w:left="0"/>
        <w:contextualSpacing/>
        <w:jc w:val="both"/>
        <w:rPr>
          <w:rFonts w:ascii="Calibri" w:hAnsi="Calibri" w:cs="Calibri"/>
          <w:b/>
          <w:bCs/>
          <w:lang w:val="es-BO" w:eastAsia="es-BO"/>
        </w:rPr>
      </w:pPr>
    </w:p>
    <w:p w14:paraId="21D016E8" w14:textId="77777777" w:rsidR="0035622E" w:rsidRDefault="0035622E" w:rsidP="00705D3B">
      <w:pPr>
        <w:pStyle w:val="Prrafodelista"/>
        <w:ind w:left="0"/>
        <w:contextualSpacing/>
        <w:jc w:val="both"/>
        <w:rPr>
          <w:rFonts w:ascii="Calibri" w:hAnsi="Calibri" w:cs="Calibri"/>
          <w:b/>
          <w:bCs/>
          <w:lang w:val="es-BO" w:eastAsia="es-BO"/>
        </w:rPr>
      </w:pPr>
    </w:p>
    <w:p w14:paraId="470B73A9" w14:textId="77777777" w:rsidR="0035622E" w:rsidRDefault="0035622E" w:rsidP="00705D3B">
      <w:pPr>
        <w:pStyle w:val="Prrafodelista"/>
        <w:ind w:left="0"/>
        <w:contextualSpacing/>
        <w:jc w:val="both"/>
        <w:rPr>
          <w:rFonts w:ascii="Calibri" w:hAnsi="Calibri" w:cs="Calibri"/>
          <w:b/>
          <w:bCs/>
          <w:lang w:val="es-BO" w:eastAsia="es-BO"/>
        </w:rPr>
      </w:pPr>
    </w:p>
    <w:p w14:paraId="1D60E8C6" w14:textId="77777777" w:rsidR="0035622E" w:rsidRDefault="0035622E" w:rsidP="00705D3B">
      <w:pPr>
        <w:pStyle w:val="Prrafodelista"/>
        <w:ind w:left="0"/>
        <w:contextualSpacing/>
        <w:jc w:val="both"/>
        <w:rPr>
          <w:rFonts w:ascii="Calibri" w:hAnsi="Calibri" w:cs="Calibri"/>
          <w:b/>
          <w:bCs/>
          <w:lang w:val="es-BO" w:eastAsia="es-BO"/>
        </w:rPr>
      </w:pPr>
    </w:p>
    <w:p w14:paraId="29CEA742" w14:textId="77777777" w:rsidR="0035622E" w:rsidRDefault="0035622E" w:rsidP="00705D3B">
      <w:pPr>
        <w:pStyle w:val="Prrafodelista"/>
        <w:ind w:left="0"/>
        <w:contextualSpacing/>
        <w:jc w:val="both"/>
        <w:rPr>
          <w:rFonts w:ascii="Calibri" w:hAnsi="Calibri" w:cs="Calibri"/>
          <w:b/>
          <w:bCs/>
          <w:lang w:val="es-BO" w:eastAsia="es-BO"/>
        </w:rPr>
      </w:pPr>
    </w:p>
    <w:p w14:paraId="77F352B5" w14:textId="77777777" w:rsidR="0035622E" w:rsidRDefault="0035622E" w:rsidP="00705D3B">
      <w:pPr>
        <w:pStyle w:val="Prrafodelista"/>
        <w:ind w:left="0"/>
        <w:contextualSpacing/>
        <w:jc w:val="both"/>
        <w:rPr>
          <w:rFonts w:ascii="Calibri" w:hAnsi="Calibri" w:cs="Calibri"/>
          <w:b/>
          <w:bCs/>
          <w:lang w:val="es-BO" w:eastAsia="es-BO"/>
        </w:rPr>
      </w:pPr>
    </w:p>
    <w:p w14:paraId="4CB8F1C0" w14:textId="77777777" w:rsidR="0035622E" w:rsidRDefault="0035622E" w:rsidP="00705D3B">
      <w:pPr>
        <w:pStyle w:val="Prrafodelista"/>
        <w:ind w:left="0"/>
        <w:contextualSpacing/>
        <w:jc w:val="both"/>
        <w:rPr>
          <w:rFonts w:ascii="Calibri" w:hAnsi="Calibri" w:cs="Calibri"/>
          <w:b/>
          <w:bCs/>
          <w:lang w:val="es-BO" w:eastAsia="es-BO"/>
        </w:rPr>
      </w:pPr>
    </w:p>
    <w:p w14:paraId="6E1F204C" w14:textId="77777777" w:rsidR="0035622E" w:rsidRDefault="0035622E" w:rsidP="00705D3B">
      <w:pPr>
        <w:pStyle w:val="Prrafodelista"/>
        <w:ind w:left="0"/>
        <w:contextualSpacing/>
        <w:jc w:val="both"/>
        <w:rPr>
          <w:rFonts w:ascii="Calibri" w:hAnsi="Calibri" w:cs="Calibri"/>
          <w:b/>
          <w:bCs/>
          <w:lang w:val="es-BO" w:eastAsia="es-BO"/>
        </w:rPr>
      </w:pPr>
    </w:p>
    <w:p w14:paraId="3B2703BD" w14:textId="77777777" w:rsidR="0035622E" w:rsidRDefault="0035622E" w:rsidP="00705D3B">
      <w:pPr>
        <w:pStyle w:val="Prrafodelista"/>
        <w:ind w:left="0"/>
        <w:contextualSpacing/>
        <w:jc w:val="both"/>
        <w:rPr>
          <w:rFonts w:ascii="Calibri" w:hAnsi="Calibri" w:cs="Calibri"/>
          <w:b/>
          <w:bCs/>
          <w:lang w:val="es-BO" w:eastAsia="es-BO"/>
        </w:rPr>
      </w:pPr>
    </w:p>
    <w:p w14:paraId="62C73483" w14:textId="77777777" w:rsidR="0035622E" w:rsidRDefault="0035622E" w:rsidP="00705D3B">
      <w:pPr>
        <w:pStyle w:val="Prrafodelista"/>
        <w:ind w:left="0"/>
        <w:contextualSpacing/>
        <w:jc w:val="both"/>
        <w:rPr>
          <w:rFonts w:ascii="Calibri" w:hAnsi="Calibri" w:cs="Calibri"/>
          <w:b/>
          <w:bCs/>
          <w:lang w:val="es-BO" w:eastAsia="es-BO"/>
        </w:rPr>
      </w:pPr>
    </w:p>
    <w:p w14:paraId="0F36710A" w14:textId="77777777" w:rsidR="0035622E" w:rsidRDefault="0035622E" w:rsidP="00705D3B">
      <w:pPr>
        <w:pStyle w:val="Prrafodelista"/>
        <w:ind w:left="0"/>
        <w:contextualSpacing/>
        <w:jc w:val="both"/>
        <w:rPr>
          <w:rFonts w:ascii="Calibri" w:hAnsi="Calibri" w:cs="Calibri"/>
          <w:b/>
          <w:bCs/>
          <w:lang w:val="es-BO" w:eastAsia="es-BO"/>
        </w:rPr>
      </w:pPr>
    </w:p>
    <w:p w14:paraId="369B523E" w14:textId="77777777" w:rsidR="0035622E" w:rsidRDefault="0035622E" w:rsidP="00705D3B">
      <w:pPr>
        <w:pStyle w:val="Prrafodelista"/>
        <w:ind w:left="0"/>
        <w:contextualSpacing/>
        <w:jc w:val="both"/>
        <w:rPr>
          <w:rFonts w:ascii="Calibri" w:hAnsi="Calibri" w:cs="Calibri"/>
          <w:b/>
          <w:bCs/>
          <w:lang w:val="es-BO" w:eastAsia="es-BO"/>
        </w:rPr>
      </w:pPr>
    </w:p>
    <w:p w14:paraId="7FAEE48B" w14:textId="77777777" w:rsidR="0035622E" w:rsidRDefault="0035622E" w:rsidP="00705D3B">
      <w:pPr>
        <w:pStyle w:val="Prrafodelista"/>
        <w:ind w:left="0"/>
        <w:contextualSpacing/>
        <w:jc w:val="both"/>
        <w:rPr>
          <w:rFonts w:ascii="Calibri" w:hAnsi="Calibri" w:cs="Calibri"/>
          <w:b/>
          <w:bCs/>
          <w:lang w:val="es-BO" w:eastAsia="es-BO"/>
        </w:rPr>
      </w:pPr>
    </w:p>
    <w:p w14:paraId="7382A865" w14:textId="77777777" w:rsidR="0035622E" w:rsidRDefault="0035622E" w:rsidP="00705D3B">
      <w:pPr>
        <w:pStyle w:val="Prrafodelista"/>
        <w:ind w:left="0"/>
        <w:contextualSpacing/>
        <w:jc w:val="both"/>
        <w:rPr>
          <w:rFonts w:ascii="Calibri" w:hAnsi="Calibri" w:cs="Calibri"/>
          <w:b/>
          <w:bCs/>
          <w:lang w:val="es-BO" w:eastAsia="es-BO"/>
        </w:rPr>
      </w:pPr>
    </w:p>
    <w:p w14:paraId="76832D4A" w14:textId="77777777" w:rsidR="0035622E" w:rsidRDefault="0035622E" w:rsidP="00705D3B">
      <w:pPr>
        <w:pStyle w:val="Prrafodelista"/>
        <w:ind w:left="0"/>
        <w:contextualSpacing/>
        <w:jc w:val="both"/>
        <w:rPr>
          <w:rFonts w:ascii="Calibri" w:hAnsi="Calibri" w:cs="Calibri"/>
          <w:b/>
          <w:bCs/>
          <w:lang w:val="es-BO" w:eastAsia="es-BO"/>
        </w:rPr>
      </w:pPr>
    </w:p>
    <w:p w14:paraId="216D60CD" w14:textId="77777777" w:rsidR="0035622E" w:rsidRDefault="0035622E" w:rsidP="00705D3B">
      <w:pPr>
        <w:pStyle w:val="Prrafodelista"/>
        <w:ind w:left="0"/>
        <w:contextualSpacing/>
        <w:jc w:val="both"/>
        <w:rPr>
          <w:rFonts w:ascii="Calibri" w:hAnsi="Calibri" w:cs="Calibri"/>
          <w:b/>
          <w:bCs/>
          <w:lang w:val="es-BO" w:eastAsia="es-BO"/>
        </w:rPr>
      </w:pPr>
    </w:p>
    <w:p w14:paraId="7C27681E" w14:textId="77777777" w:rsidR="0035622E" w:rsidRDefault="0035622E" w:rsidP="00705D3B">
      <w:pPr>
        <w:pStyle w:val="Prrafodelista"/>
        <w:ind w:left="0"/>
        <w:contextualSpacing/>
        <w:jc w:val="both"/>
        <w:rPr>
          <w:rFonts w:ascii="Calibri" w:hAnsi="Calibri" w:cs="Calibri"/>
          <w:b/>
          <w:bCs/>
          <w:lang w:val="es-BO" w:eastAsia="es-BO"/>
        </w:rPr>
      </w:pPr>
    </w:p>
    <w:p w14:paraId="0ED24A53" w14:textId="77777777" w:rsidR="0035622E" w:rsidRDefault="0035622E" w:rsidP="00705D3B">
      <w:pPr>
        <w:pStyle w:val="Prrafodelista"/>
        <w:ind w:left="0"/>
        <w:contextualSpacing/>
        <w:jc w:val="both"/>
        <w:rPr>
          <w:rFonts w:ascii="Calibri" w:hAnsi="Calibri" w:cs="Calibri"/>
          <w:b/>
          <w:bCs/>
          <w:lang w:val="es-BO" w:eastAsia="es-BO"/>
        </w:rPr>
      </w:pPr>
    </w:p>
    <w:p w14:paraId="347A1CB5" w14:textId="77777777" w:rsidR="0035622E" w:rsidRDefault="0035622E" w:rsidP="00705D3B">
      <w:pPr>
        <w:pStyle w:val="Prrafodelista"/>
        <w:ind w:left="0"/>
        <w:contextualSpacing/>
        <w:jc w:val="both"/>
        <w:rPr>
          <w:rFonts w:ascii="Calibri" w:hAnsi="Calibri" w:cs="Calibri"/>
          <w:b/>
          <w:bCs/>
          <w:lang w:val="es-BO" w:eastAsia="es-BO"/>
        </w:rPr>
      </w:pPr>
    </w:p>
    <w:p w14:paraId="4BAC1B54" w14:textId="77777777" w:rsidR="0035622E" w:rsidRDefault="0035622E" w:rsidP="00705D3B">
      <w:pPr>
        <w:pStyle w:val="Prrafodelista"/>
        <w:ind w:left="0"/>
        <w:contextualSpacing/>
        <w:jc w:val="both"/>
        <w:rPr>
          <w:rFonts w:ascii="Calibri" w:hAnsi="Calibri" w:cs="Calibri"/>
          <w:b/>
          <w:bCs/>
          <w:lang w:val="es-BO" w:eastAsia="es-BO"/>
        </w:rPr>
      </w:pPr>
    </w:p>
    <w:p w14:paraId="24A13B9C" w14:textId="77777777" w:rsidR="0035622E" w:rsidRPr="003C3EC9" w:rsidRDefault="0035622E" w:rsidP="00705D3B">
      <w:pPr>
        <w:pStyle w:val="Prrafodelista"/>
        <w:ind w:left="0"/>
        <w:contextualSpacing/>
        <w:jc w:val="both"/>
        <w:rPr>
          <w:rFonts w:ascii="Calibri" w:hAnsi="Calibri" w:cs="Calibri"/>
          <w:b/>
          <w:bCs/>
          <w:lang w:val="es-BO" w:eastAsia="es-BO"/>
        </w:rPr>
      </w:pPr>
    </w:p>
    <w:p w14:paraId="4DFB0C17" w14:textId="5D2F8FE8" w:rsidR="00D0399F" w:rsidRPr="00552079" w:rsidRDefault="009B7F71"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F3655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F3655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77777777" w:rsidR="0062452F" w:rsidRPr="00552079" w:rsidRDefault="0062452F" w:rsidP="00F3655B">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5CAC4D9" w:rsidR="000A2BD2" w:rsidRPr="00AB0118" w:rsidRDefault="000A2BD2" w:rsidP="00F3655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4EEE6AE2" w:rsidR="004A11B1" w:rsidRPr="00AB0118" w:rsidRDefault="000A2BD2" w:rsidP="00F3655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FCC1286" w14:textId="77777777" w:rsidR="00E44A26" w:rsidRPr="00552079" w:rsidRDefault="00E44A26" w:rsidP="00F3655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02EFA481" w14:textId="77777777" w:rsidR="00E44A26" w:rsidRPr="00552079" w:rsidRDefault="00E44A26" w:rsidP="00F3655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86AC39" w14:textId="77777777" w:rsidR="00E44A26" w:rsidRDefault="00E44A26" w:rsidP="00F3655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792A5001" w14:textId="77777777" w:rsidR="00E44A26" w:rsidRDefault="00E44A26" w:rsidP="00F3655B">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49D10B7F" w:rsidR="00141D35" w:rsidRPr="00552079" w:rsidRDefault="00141D35" w:rsidP="00F3655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F3655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A57A9F9" w:rsidR="00097B8A" w:rsidRDefault="000A2BD2" w:rsidP="00F3655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77777777" w:rsidR="00E44A26" w:rsidRPr="00552079" w:rsidRDefault="00E44A26" w:rsidP="00F3655B">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532AD984" w14:textId="77777777" w:rsidR="00E44A26" w:rsidRDefault="00E44A26" w:rsidP="00F365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07CBBBB" w14:textId="2DE78BA0" w:rsidR="00375675" w:rsidRPr="00E44A26" w:rsidRDefault="00E44A26" w:rsidP="00F3655B">
      <w:pPr>
        <w:pStyle w:val="Prrafodelista"/>
        <w:numPr>
          <w:ilvl w:val="0"/>
          <w:numId w:val="24"/>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0F11EDBD"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125C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77777777" w:rsidR="0062452F" w:rsidRDefault="0062452F" w:rsidP="00F3655B">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5A55A46B" w:rsidR="00D94CE2" w:rsidRPr="007F2473" w:rsidRDefault="000A2BD2" w:rsidP="00F3655B">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79549A" w:rsidRPr="00D877F4">
        <w:rPr>
          <w:rFonts w:asciiTheme="minorHAnsi" w:hAnsiTheme="minorHAnsi" w:cstheme="minorHAnsi"/>
          <w:b/>
          <w:i/>
          <w:color w:val="FF0000"/>
          <w:sz w:val="22"/>
          <w:szCs w:val="22"/>
        </w:rPr>
        <w:t>“NO APLICA”.</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552079" w:rsidRDefault="00E44A26" w:rsidP="00F3655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BA43590" w14:textId="77777777" w:rsidR="00E44A26" w:rsidRPr="00552079" w:rsidRDefault="00E44A26" w:rsidP="00F3655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5A7B5AB" w14:textId="77777777" w:rsidR="00E44A26" w:rsidRDefault="00E44A26" w:rsidP="00F3655B">
      <w:pPr>
        <w:pStyle w:val="Prrafodelista"/>
        <w:numPr>
          <w:ilvl w:val="0"/>
          <w:numId w:val="22"/>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6DD3DA0E" w14:textId="77777777" w:rsidR="00E44A26" w:rsidRDefault="00E44A26" w:rsidP="00F3655B">
      <w:pPr>
        <w:pStyle w:val="Prrafodelista"/>
        <w:numPr>
          <w:ilvl w:val="0"/>
          <w:numId w:val="22"/>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F365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F365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2917643"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2CFCB7D" w14:textId="77777777" w:rsidR="0079549A" w:rsidRDefault="0079549A" w:rsidP="00B37050">
      <w:pPr>
        <w:ind w:left="2832" w:hanging="2123"/>
        <w:jc w:val="both"/>
        <w:rPr>
          <w:rFonts w:asciiTheme="minorHAnsi" w:hAnsiTheme="minorHAnsi" w:cstheme="minorHAnsi"/>
          <w:sz w:val="22"/>
          <w:szCs w:val="22"/>
        </w:rPr>
      </w:pPr>
    </w:p>
    <w:p w14:paraId="58789E32" w14:textId="77777777" w:rsidR="0035622E" w:rsidRDefault="0035622E" w:rsidP="00775867">
      <w:pPr>
        <w:jc w:val="center"/>
        <w:rPr>
          <w:rFonts w:asciiTheme="minorHAnsi" w:hAnsiTheme="minorHAnsi" w:cstheme="minorHAnsi"/>
          <w:b/>
          <w:sz w:val="22"/>
          <w:szCs w:val="22"/>
        </w:rPr>
      </w:pPr>
    </w:p>
    <w:p w14:paraId="2659CBCB" w14:textId="77777777" w:rsidR="0035622E" w:rsidRDefault="0035622E" w:rsidP="00775867">
      <w:pPr>
        <w:jc w:val="center"/>
        <w:rPr>
          <w:rFonts w:asciiTheme="minorHAnsi" w:hAnsiTheme="minorHAnsi" w:cstheme="minorHAnsi"/>
          <w:b/>
          <w:sz w:val="22"/>
          <w:szCs w:val="22"/>
        </w:rPr>
      </w:pPr>
    </w:p>
    <w:p w14:paraId="5DEBE63D" w14:textId="77777777" w:rsidR="0035622E" w:rsidRDefault="0035622E" w:rsidP="00775867">
      <w:pPr>
        <w:jc w:val="center"/>
        <w:rPr>
          <w:rFonts w:asciiTheme="minorHAnsi" w:hAnsiTheme="minorHAnsi" w:cstheme="minorHAnsi"/>
          <w:b/>
          <w:sz w:val="22"/>
          <w:szCs w:val="22"/>
        </w:rPr>
      </w:pPr>
    </w:p>
    <w:p w14:paraId="3DEC948B" w14:textId="77777777" w:rsidR="0035622E" w:rsidRDefault="0035622E" w:rsidP="00775867">
      <w:pPr>
        <w:jc w:val="center"/>
        <w:rPr>
          <w:rFonts w:asciiTheme="minorHAnsi" w:hAnsiTheme="minorHAnsi" w:cstheme="minorHAnsi"/>
          <w:b/>
          <w:sz w:val="22"/>
          <w:szCs w:val="22"/>
        </w:rPr>
      </w:pPr>
    </w:p>
    <w:p w14:paraId="380B5EEE" w14:textId="77777777" w:rsidR="0035622E" w:rsidRDefault="0035622E" w:rsidP="00775867">
      <w:pPr>
        <w:jc w:val="center"/>
        <w:rPr>
          <w:rFonts w:asciiTheme="minorHAnsi" w:hAnsiTheme="minorHAnsi" w:cstheme="minorHAnsi"/>
          <w:b/>
          <w:sz w:val="22"/>
          <w:szCs w:val="22"/>
        </w:rPr>
      </w:pPr>
    </w:p>
    <w:p w14:paraId="2745A069" w14:textId="77777777" w:rsidR="0035622E" w:rsidRDefault="0035622E" w:rsidP="00775867">
      <w:pPr>
        <w:jc w:val="center"/>
        <w:rPr>
          <w:rFonts w:asciiTheme="minorHAnsi" w:hAnsiTheme="minorHAnsi" w:cstheme="minorHAnsi"/>
          <w:b/>
          <w:sz w:val="22"/>
          <w:szCs w:val="22"/>
        </w:rPr>
      </w:pPr>
    </w:p>
    <w:p w14:paraId="3527AEB7" w14:textId="77777777" w:rsidR="0035622E" w:rsidRDefault="0035622E" w:rsidP="00775867">
      <w:pPr>
        <w:jc w:val="center"/>
        <w:rPr>
          <w:rFonts w:asciiTheme="minorHAnsi" w:hAnsiTheme="minorHAnsi" w:cstheme="minorHAnsi"/>
          <w:b/>
          <w:sz w:val="22"/>
          <w:szCs w:val="22"/>
        </w:rPr>
      </w:pPr>
    </w:p>
    <w:p w14:paraId="4E6682C3" w14:textId="77777777" w:rsidR="0035622E" w:rsidRDefault="0035622E" w:rsidP="00775867">
      <w:pPr>
        <w:jc w:val="center"/>
        <w:rPr>
          <w:rFonts w:asciiTheme="minorHAnsi" w:hAnsiTheme="minorHAnsi" w:cstheme="minorHAnsi"/>
          <w:b/>
          <w:sz w:val="22"/>
          <w:szCs w:val="22"/>
        </w:rPr>
      </w:pPr>
    </w:p>
    <w:p w14:paraId="4DB35C57" w14:textId="77777777" w:rsidR="0035622E" w:rsidRDefault="0035622E" w:rsidP="00775867">
      <w:pPr>
        <w:jc w:val="center"/>
        <w:rPr>
          <w:rFonts w:asciiTheme="minorHAnsi" w:hAnsiTheme="minorHAnsi" w:cstheme="minorHAnsi"/>
          <w:b/>
          <w:sz w:val="22"/>
          <w:szCs w:val="22"/>
        </w:rPr>
      </w:pPr>
    </w:p>
    <w:p w14:paraId="74EA45DA" w14:textId="77777777" w:rsidR="0035622E" w:rsidRDefault="0035622E" w:rsidP="00775867">
      <w:pPr>
        <w:jc w:val="center"/>
        <w:rPr>
          <w:rFonts w:asciiTheme="minorHAnsi" w:hAnsiTheme="minorHAnsi" w:cstheme="minorHAnsi"/>
          <w:b/>
          <w:sz w:val="22"/>
          <w:szCs w:val="22"/>
        </w:rPr>
      </w:pPr>
    </w:p>
    <w:p w14:paraId="5A86AAA3" w14:textId="77777777" w:rsidR="0035622E" w:rsidRDefault="0035622E" w:rsidP="00775867">
      <w:pPr>
        <w:jc w:val="center"/>
        <w:rPr>
          <w:rFonts w:asciiTheme="minorHAnsi" w:hAnsiTheme="minorHAnsi" w:cstheme="minorHAnsi"/>
          <w:b/>
          <w:sz w:val="22"/>
          <w:szCs w:val="22"/>
        </w:rPr>
      </w:pPr>
    </w:p>
    <w:p w14:paraId="7B4D2586" w14:textId="77777777" w:rsidR="0035622E" w:rsidRDefault="0035622E" w:rsidP="00775867">
      <w:pPr>
        <w:jc w:val="center"/>
        <w:rPr>
          <w:rFonts w:asciiTheme="minorHAnsi" w:hAnsiTheme="minorHAnsi" w:cstheme="minorHAnsi"/>
          <w:b/>
          <w:sz w:val="22"/>
          <w:szCs w:val="22"/>
        </w:rPr>
      </w:pPr>
    </w:p>
    <w:p w14:paraId="59A57E9D" w14:textId="77777777" w:rsidR="0035622E" w:rsidRDefault="0035622E" w:rsidP="00775867">
      <w:pPr>
        <w:jc w:val="center"/>
        <w:rPr>
          <w:rFonts w:asciiTheme="minorHAnsi" w:hAnsiTheme="minorHAnsi" w:cstheme="minorHAnsi"/>
          <w:b/>
          <w:sz w:val="22"/>
          <w:szCs w:val="22"/>
        </w:rPr>
      </w:pPr>
    </w:p>
    <w:p w14:paraId="3CF72D78" w14:textId="77777777" w:rsidR="0035622E" w:rsidRDefault="0035622E" w:rsidP="00775867">
      <w:pPr>
        <w:jc w:val="center"/>
        <w:rPr>
          <w:rFonts w:asciiTheme="minorHAnsi" w:hAnsiTheme="minorHAnsi" w:cstheme="minorHAnsi"/>
          <w:b/>
          <w:sz w:val="22"/>
          <w:szCs w:val="22"/>
        </w:rPr>
      </w:pPr>
    </w:p>
    <w:p w14:paraId="719825AA" w14:textId="77777777" w:rsidR="0035622E" w:rsidRDefault="0035622E" w:rsidP="00775867">
      <w:pPr>
        <w:jc w:val="center"/>
        <w:rPr>
          <w:rFonts w:asciiTheme="minorHAnsi" w:hAnsiTheme="minorHAnsi" w:cstheme="minorHAnsi"/>
          <w:b/>
          <w:sz w:val="22"/>
          <w:szCs w:val="22"/>
        </w:rPr>
      </w:pPr>
    </w:p>
    <w:p w14:paraId="74E9D920" w14:textId="77777777" w:rsidR="0035622E" w:rsidRDefault="0035622E" w:rsidP="00775867">
      <w:pPr>
        <w:jc w:val="center"/>
        <w:rPr>
          <w:rFonts w:asciiTheme="minorHAnsi" w:hAnsiTheme="minorHAnsi" w:cstheme="minorHAnsi"/>
          <w:b/>
          <w:sz w:val="22"/>
          <w:szCs w:val="22"/>
        </w:rPr>
      </w:pPr>
    </w:p>
    <w:p w14:paraId="4A3B8FE5" w14:textId="77777777" w:rsidR="0035622E" w:rsidRDefault="0035622E" w:rsidP="00775867">
      <w:pPr>
        <w:jc w:val="center"/>
        <w:rPr>
          <w:rFonts w:asciiTheme="minorHAnsi" w:hAnsiTheme="minorHAnsi" w:cstheme="minorHAnsi"/>
          <w:b/>
          <w:sz w:val="22"/>
          <w:szCs w:val="22"/>
        </w:rPr>
      </w:pPr>
    </w:p>
    <w:p w14:paraId="6A0C13FD" w14:textId="77777777" w:rsidR="0035622E" w:rsidRDefault="0035622E" w:rsidP="00775867">
      <w:pPr>
        <w:jc w:val="center"/>
        <w:rPr>
          <w:rFonts w:asciiTheme="minorHAnsi" w:hAnsiTheme="minorHAnsi" w:cstheme="minorHAnsi"/>
          <w:b/>
          <w:sz w:val="22"/>
          <w:szCs w:val="22"/>
        </w:rPr>
      </w:pPr>
    </w:p>
    <w:p w14:paraId="6C67BBE8" w14:textId="77777777" w:rsidR="0035622E" w:rsidRDefault="0035622E" w:rsidP="00775867">
      <w:pPr>
        <w:jc w:val="center"/>
        <w:rPr>
          <w:rFonts w:asciiTheme="minorHAnsi" w:hAnsiTheme="minorHAnsi" w:cstheme="minorHAnsi"/>
          <w:b/>
          <w:sz w:val="22"/>
          <w:szCs w:val="22"/>
        </w:rPr>
      </w:pPr>
    </w:p>
    <w:p w14:paraId="62A09BCE" w14:textId="77777777" w:rsidR="0035622E" w:rsidRDefault="0035622E" w:rsidP="00775867">
      <w:pPr>
        <w:jc w:val="center"/>
        <w:rPr>
          <w:rFonts w:asciiTheme="minorHAnsi" w:hAnsiTheme="minorHAnsi" w:cstheme="minorHAnsi"/>
          <w:b/>
          <w:sz w:val="22"/>
          <w:szCs w:val="22"/>
        </w:rPr>
      </w:pPr>
    </w:p>
    <w:p w14:paraId="468616A9" w14:textId="77777777" w:rsidR="0035622E" w:rsidRDefault="0035622E" w:rsidP="00775867">
      <w:pPr>
        <w:jc w:val="center"/>
        <w:rPr>
          <w:rFonts w:asciiTheme="minorHAnsi" w:hAnsiTheme="minorHAnsi" w:cstheme="minorHAnsi"/>
          <w:b/>
          <w:sz w:val="22"/>
          <w:szCs w:val="22"/>
        </w:rPr>
      </w:pPr>
    </w:p>
    <w:p w14:paraId="21202FA8" w14:textId="77777777" w:rsidR="0035622E" w:rsidRDefault="0035622E" w:rsidP="00775867">
      <w:pPr>
        <w:jc w:val="center"/>
        <w:rPr>
          <w:rFonts w:asciiTheme="minorHAnsi" w:hAnsiTheme="minorHAnsi" w:cstheme="minorHAnsi"/>
          <w:b/>
          <w:sz w:val="22"/>
          <w:szCs w:val="22"/>
        </w:rPr>
      </w:pPr>
    </w:p>
    <w:p w14:paraId="6AD106D6" w14:textId="77777777" w:rsidR="0035622E" w:rsidRDefault="0035622E" w:rsidP="00775867">
      <w:pPr>
        <w:jc w:val="center"/>
        <w:rPr>
          <w:rFonts w:asciiTheme="minorHAnsi" w:hAnsiTheme="minorHAnsi" w:cstheme="minorHAnsi"/>
          <w:b/>
          <w:sz w:val="22"/>
          <w:szCs w:val="22"/>
        </w:rPr>
      </w:pPr>
    </w:p>
    <w:p w14:paraId="70003288" w14:textId="77777777" w:rsidR="0035622E" w:rsidRDefault="0035622E" w:rsidP="00775867">
      <w:pPr>
        <w:jc w:val="center"/>
        <w:rPr>
          <w:rFonts w:asciiTheme="minorHAnsi" w:hAnsiTheme="minorHAnsi" w:cstheme="minorHAnsi"/>
          <w:b/>
          <w:sz w:val="22"/>
          <w:szCs w:val="22"/>
        </w:rPr>
      </w:pPr>
    </w:p>
    <w:p w14:paraId="529F6FBC" w14:textId="77777777" w:rsidR="0035622E" w:rsidRDefault="0035622E"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292A66" w:rsidRDefault="00775867" w:rsidP="00775867">
      <w:pPr>
        <w:jc w:val="center"/>
        <w:rPr>
          <w:rFonts w:asciiTheme="minorHAnsi" w:hAnsiTheme="minorHAnsi" w:cstheme="minorHAnsi"/>
          <w:b/>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35622E"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292A66">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292A66">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92A66">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1CC9967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1F513B" w:rsidRDefault="007C0B66" w:rsidP="00F3655B">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6BDAC63" w14:textId="77777777" w:rsidR="007C0B66" w:rsidRPr="001F513B" w:rsidRDefault="007C0B66" w:rsidP="00F3655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758B35C4" w14:textId="77777777" w:rsidR="007C0B66" w:rsidRPr="001F513B" w:rsidRDefault="007C0B66" w:rsidP="00F3655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789A9E4E" w14:textId="77777777" w:rsidR="007C0B66" w:rsidRDefault="007C0B66" w:rsidP="00F3655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5EB80B26" w14:textId="77777777" w:rsidR="007C0B66" w:rsidRPr="0019673D" w:rsidRDefault="007C0B66" w:rsidP="00F3655B">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C001C68" w14:textId="7F957EEC" w:rsidR="00292A66" w:rsidRPr="00292A66" w:rsidRDefault="007C0B66" w:rsidP="00F3655B">
      <w:pPr>
        <w:numPr>
          <w:ilvl w:val="0"/>
          <w:numId w:val="25"/>
        </w:numPr>
        <w:jc w:val="both"/>
        <w:rPr>
          <w:rFonts w:asciiTheme="minorHAnsi" w:eastAsia="Calibri" w:hAnsiTheme="minorHAnsi" w:cstheme="minorHAnsi"/>
          <w:sz w:val="22"/>
          <w:szCs w:val="22"/>
          <w:lang w:val="es-BO"/>
        </w:rPr>
      </w:pPr>
      <w:r w:rsidRPr="00292A66">
        <w:rPr>
          <w:rFonts w:asciiTheme="minorHAnsi" w:hAnsiTheme="minorHAnsi" w:cstheme="minorHAnsi"/>
          <w:color w:val="000000"/>
          <w:sz w:val="22"/>
          <w:szCs w:val="22"/>
        </w:rPr>
        <w:t>G</w:t>
      </w:r>
      <w:r w:rsidRPr="00292A66">
        <w:rPr>
          <w:rFonts w:asciiTheme="minorHAnsi" w:hAnsiTheme="minorHAnsi" w:cstheme="minorHAnsi"/>
          <w:sz w:val="22"/>
          <w:szCs w:val="22"/>
        </w:rPr>
        <w:t>arantía de Cumplimiento de Contrato</w:t>
      </w:r>
      <w:r w:rsidR="00292A66" w:rsidRPr="00292A66">
        <w:rPr>
          <w:rFonts w:asciiTheme="minorHAnsi" w:hAnsiTheme="minorHAnsi" w:cstheme="minorHAnsi"/>
          <w:sz w:val="22"/>
          <w:szCs w:val="22"/>
        </w:rPr>
        <w:t>,</w:t>
      </w:r>
      <w:r w:rsidRPr="00292A66">
        <w:rPr>
          <w:rFonts w:asciiTheme="minorHAnsi" w:hAnsiTheme="minorHAnsi" w:cstheme="minorHAnsi"/>
          <w:sz w:val="22"/>
          <w:szCs w:val="22"/>
        </w:rPr>
        <w:t xml:space="preserve"> </w:t>
      </w:r>
      <w:r w:rsidR="00292A66">
        <w:rPr>
          <w:rFonts w:asciiTheme="minorHAnsi" w:hAnsiTheme="minorHAnsi" w:cstheme="minorHAnsi"/>
          <w:sz w:val="22"/>
          <w:szCs w:val="22"/>
        </w:rPr>
        <w:t>de acuerdo a Especificaciones Técnicas</w:t>
      </w:r>
    </w:p>
    <w:p w14:paraId="0616475F" w14:textId="2B4EC309" w:rsidR="007C0B66" w:rsidRPr="00292A66" w:rsidRDefault="007C0B66" w:rsidP="00F3655B">
      <w:pPr>
        <w:numPr>
          <w:ilvl w:val="0"/>
          <w:numId w:val="25"/>
        </w:numPr>
        <w:jc w:val="both"/>
        <w:rPr>
          <w:rFonts w:asciiTheme="minorHAnsi" w:eastAsia="Calibri" w:hAnsiTheme="minorHAnsi" w:cstheme="minorHAnsi"/>
          <w:sz w:val="22"/>
          <w:szCs w:val="22"/>
          <w:lang w:val="es-BO"/>
        </w:rPr>
      </w:pPr>
      <w:r w:rsidRPr="00292A66">
        <w:rPr>
          <w:rFonts w:asciiTheme="minorHAnsi" w:eastAsia="Calibri" w:hAnsiTheme="minorHAnsi" w:cstheme="minorHAnsi"/>
          <w:sz w:val="22"/>
          <w:szCs w:val="22"/>
          <w:lang w:val="es-BO"/>
        </w:rPr>
        <w:t>Original Propuesta Contrato de Adhesión (Cuando corresponda)</w:t>
      </w:r>
    </w:p>
    <w:p w14:paraId="1FBCAB7B" w14:textId="77777777" w:rsidR="007C0B66" w:rsidRPr="00552079" w:rsidRDefault="007C0B66" w:rsidP="00F3655B">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498E6187" w14:textId="77777777" w:rsidR="0035622E" w:rsidRDefault="0035622E" w:rsidP="00B37050">
      <w:pPr>
        <w:ind w:left="720"/>
        <w:jc w:val="both"/>
        <w:rPr>
          <w:rFonts w:asciiTheme="minorHAnsi" w:hAnsiTheme="minorHAnsi" w:cstheme="minorHAnsi"/>
          <w:sz w:val="22"/>
          <w:szCs w:val="22"/>
        </w:rPr>
      </w:pPr>
    </w:p>
    <w:p w14:paraId="764056E6" w14:textId="77777777" w:rsidR="0035622E" w:rsidRDefault="0035622E"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7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4064"/>
        <w:gridCol w:w="1418"/>
        <w:gridCol w:w="1705"/>
      </w:tblGrid>
      <w:tr w:rsidR="00712BDE" w:rsidRPr="0035622E" w14:paraId="3FD4F4FB" w14:textId="77777777" w:rsidTr="00712BDE">
        <w:trPr>
          <w:trHeight w:val="404"/>
          <w:jc w:val="center"/>
        </w:trPr>
        <w:tc>
          <w:tcPr>
            <w:tcW w:w="562" w:type="dxa"/>
            <w:shd w:val="clear" w:color="auto" w:fill="D9D9D9" w:themeFill="background1" w:themeFillShade="D9"/>
            <w:tcMar>
              <w:left w:w="0" w:type="dxa"/>
              <w:right w:w="0" w:type="dxa"/>
            </w:tcMar>
            <w:vAlign w:val="center"/>
          </w:tcPr>
          <w:p w14:paraId="4BD8C35F" w14:textId="77777777" w:rsidR="00712BDE" w:rsidRPr="0035622E" w:rsidRDefault="00712BDE" w:rsidP="00C111B4">
            <w:pPr>
              <w:jc w:val="center"/>
              <w:rPr>
                <w:rFonts w:asciiTheme="minorHAnsi" w:hAnsiTheme="minorHAnsi" w:cstheme="minorHAnsi"/>
                <w:b/>
                <w:sz w:val="22"/>
                <w:szCs w:val="22"/>
                <w:lang w:val="es-BO"/>
              </w:rPr>
            </w:pPr>
            <w:r w:rsidRPr="0035622E">
              <w:rPr>
                <w:rFonts w:asciiTheme="minorHAnsi" w:hAnsiTheme="minorHAnsi" w:cstheme="minorHAnsi"/>
                <w:b/>
                <w:sz w:val="22"/>
                <w:szCs w:val="22"/>
                <w:lang w:val="es-BO"/>
              </w:rPr>
              <w:t>Ítem</w:t>
            </w:r>
          </w:p>
        </w:tc>
        <w:tc>
          <w:tcPr>
            <w:tcW w:w="4064" w:type="dxa"/>
            <w:shd w:val="clear" w:color="auto" w:fill="D9D9D9" w:themeFill="background1" w:themeFillShade="D9"/>
            <w:vAlign w:val="center"/>
          </w:tcPr>
          <w:p w14:paraId="55CBECD3" w14:textId="0467453C" w:rsidR="00712BDE" w:rsidRPr="0035622E" w:rsidRDefault="00712BDE" w:rsidP="001610B8">
            <w:pPr>
              <w:jc w:val="center"/>
              <w:rPr>
                <w:rFonts w:asciiTheme="minorHAnsi" w:hAnsiTheme="minorHAnsi" w:cstheme="minorHAnsi"/>
                <w:b/>
                <w:sz w:val="22"/>
                <w:szCs w:val="22"/>
                <w:lang w:val="es-BO"/>
              </w:rPr>
            </w:pPr>
            <w:r w:rsidRPr="0035622E">
              <w:rPr>
                <w:rFonts w:asciiTheme="minorHAnsi" w:hAnsiTheme="minorHAnsi" w:cstheme="minorHAnsi"/>
                <w:b/>
                <w:sz w:val="22"/>
                <w:szCs w:val="22"/>
                <w:lang w:val="es-BO"/>
              </w:rPr>
              <w:t xml:space="preserve">Descripción del Servicio </w:t>
            </w:r>
          </w:p>
        </w:tc>
        <w:tc>
          <w:tcPr>
            <w:tcW w:w="1418" w:type="dxa"/>
            <w:shd w:val="clear" w:color="auto" w:fill="D9D9D9" w:themeFill="background1" w:themeFillShade="D9"/>
            <w:vAlign w:val="center"/>
          </w:tcPr>
          <w:p w14:paraId="0B494847" w14:textId="77777777" w:rsidR="00712BDE" w:rsidRPr="0035622E" w:rsidRDefault="00712BDE" w:rsidP="00C111B4">
            <w:pPr>
              <w:jc w:val="center"/>
              <w:rPr>
                <w:rFonts w:asciiTheme="minorHAnsi" w:hAnsiTheme="minorHAnsi" w:cstheme="minorHAnsi"/>
                <w:b/>
                <w:sz w:val="22"/>
                <w:szCs w:val="22"/>
                <w:lang w:val="es-BO"/>
              </w:rPr>
            </w:pPr>
            <w:r w:rsidRPr="0035622E">
              <w:rPr>
                <w:rFonts w:asciiTheme="minorHAnsi" w:hAnsiTheme="minorHAnsi" w:cstheme="minorHAnsi"/>
                <w:b/>
                <w:sz w:val="22"/>
                <w:szCs w:val="22"/>
                <w:lang w:val="es-BO"/>
              </w:rPr>
              <w:t>Unidad</w:t>
            </w:r>
          </w:p>
        </w:tc>
        <w:tc>
          <w:tcPr>
            <w:tcW w:w="1705" w:type="dxa"/>
            <w:shd w:val="clear" w:color="auto" w:fill="D9D9D9" w:themeFill="background1" w:themeFillShade="D9"/>
            <w:vAlign w:val="center"/>
          </w:tcPr>
          <w:p w14:paraId="16AEFCF1" w14:textId="77777777" w:rsidR="00712BDE" w:rsidRPr="0035622E" w:rsidRDefault="00712BDE" w:rsidP="00C111B4">
            <w:pPr>
              <w:jc w:val="center"/>
              <w:rPr>
                <w:rFonts w:asciiTheme="minorHAnsi" w:hAnsiTheme="minorHAnsi" w:cstheme="minorHAnsi"/>
                <w:b/>
                <w:sz w:val="22"/>
                <w:szCs w:val="22"/>
                <w:lang w:val="es-BO"/>
              </w:rPr>
            </w:pPr>
            <w:r w:rsidRPr="0035622E">
              <w:rPr>
                <w:rFonts w:asciiTheme="minorHAnsi" w:hAnsiTheme="minorHAnsi" w:cstheme="minorHAnsi"/>
                <w:b/>
                <w:sz w:val="22"/>
                <w:szCs w:val="22"/>
                <w:lang w:val="es-BO"/>
              </w:rPr>
              <w:t>Precio Unitario (Numeral)</w:t>
            </w:r>
          </w:p>
        </w:tc>
      </w:tr>
      <w:tr w:rsidR="00712BDE" w:rsidRPr="0035622E" w14:paraId="74CC7F0F" w14:textId="77777777" w:rsidTr="0035622E">
        <w:trPr>
          <w:trHeight w:val="928"/>
          <w:jc w:val="center"/>
        </w:trPr>
        <w:tc>
          <w:tcPr>
            <w:tcW w:w="562" w:type="dxa"/>
            <w:shd w:val="clear" w:color="auto" w:fill="FFFFFF"/>
            <w:tcMar>
              <w:left w:w="0" w:type="dxa"/>
              <w:right w:w="0" w:type="dxa"/>
            </w:tcMar>
            <w:vAlign w:val="center"/>
          </w:tcPr>
          <w:p w14:paraId="67C714F4" w14:textId="77777777" w:rsidR="00712BDE" w:rsidRPr="0035622E" w:rsidRDefault="00712BDE" w:rsidP="004444E9">
            <w:pPr>
              <w:jc w:val="center"/>
              <w:rPr>
                <w:rFonts w:asciiTheme="minorHAnsi" w:hAnsiTheme="minorHAnsi" w:cstheme="minorHAnsi"/>
                <w:sz w:val="22"/>
                <w:szCs w:val="22"/>
                <w:lang w:val="es-BO"/>
              </w:rPr>
            </w:pPr>
            <w:r w:rsidRPr="0035622E">
              <w:rPr>
                <w:rFonts w:asciiTheme="minorHAnsi" w:hAnsiTheme="minorHAnsi" w:cstheme="minorHAnsi"/>
                <w:sz w:val="22"/>
                <w:szCs w:val="22"/>
                <w:lang w:val="es-BO"/>
              </w:rPr>
              <w:t>1</w:t>
            </w:r>
          </w:p>
        </w:tc>
        <w:tc>
          <w:tcPr>
            <w:tcW w:w="4064" w:type="dxa"/>
            <w:shd w:val="clear" w:color="auto" w:fill="auto"/>
            <w:vAlign w:val="center"/>
          </w:tcPr>
          <w:p w14:paraId="5B7BB153" w14:textId="334F51A4" w:rsidR="00712BDE" w:rsidRPr="0035622E" w:rsidRDefault="00712BDE" w:rsidP="004444E9">
            <w:pPr>
              <w:jc w:val="center"/>
              <w:rPr>
                <w:rFonts w:asciiTheme="minorHAnsi" w:hAnsiTheme="minorHAnsi" w:cstheme="minorHAnsi"/>
                <w:sz w:val="22"/>
                <w:szCs w:val="22"/>
                <w:lang w:val="es-BO"/>
              </w:rPr>
            </w:pPr>
            <w:r w:rsidRPr="0035622E">
              <w:rPr>
                <w:rFonts w:ascii="Calibri" w:hAnsi="Calibri" w:cs="Calibri"/>
                <w:color w:val="000000"/>
                <w:sz w:val="22"/>
                <w:szCs w:val="22"/>
                <w:lang w:eastAsia="es-BO"/>
              </w:rPr>
              <w:t>Inspección de cantidad, en el despacho a camiones cisternas</w:t>
            </w:r>
          </w:p>
        </w:tc>
        <w:tc>
          <w:tcPr>
            <w:tcW w:w="1418" w:type="dxa"/>
            <w:shd w:val="clear" w:color="auto" w:fill="FFFFFF"/>
            <w:vAlign w:val="center"/>
          </w:tcPr>
          <w:p w14:paraId="334EB171" w14:textId="1E355F0C" w:rsidR="00712BDE" w:rsidRPr="0035622E" w:rsidRDefault="00712BDE" w:rsidP="004444E9">
            <w:pPr>
              <w:jc w:val="center"/>
              <w:rPr>
                <w:rFonts w:asciiTheme="minorHAnsi" w:hAnsiTheme="minorHAnsi" w:cstheme="minorHAnsi"/>
                <w:sz w:val="22"/>
                <w:szCs w:val="22"/>
                <w:lang w:val="es-BO"/>
              </w:rPr>
            </w:pPr>
            <w:r w:rsidRPr="0035622E">
              <w:rPr>
                <w:rFonts w:ascii="Calibri" w:hAnsi="Calibri" w:cs="Calibri"/>
                <w:color w:val="000000"/>
                <w:sz w:val="22"/>
                <w:szCs w:val="22"/>
                <w:lang w:eastAsia="es-BO"/>
              </w:rPr>
              <w:t>USD/Mes</w:t>
            </w:r>
          </w:p>
        </w:tc>
        <w:tc>
          <w:tcPr>
            <w:tcW w:w="1705" w:type="dxa"/>
            <w:shd w:val="clear" w:color="auto" w:fill="FFFFFF"/>
            <w:vAlign w:val="center"/>
          </w:tcPr>
          <w:p w14:paraId="509CA3B5" w14:textId="77777777" w:rsidR="00712BDE" w:rsidRPr="0035622E" w:rsidRDefault="00712BDE" w:rsidP="004444E9">
            <w:pPr>
              <w:jc w:val="center"/>
              <w:rPr>
                <w:rFonts w:asciiTheme="minorHAnsi" w:hAnsiTheme="minorHAnsi" w:cstheme="minorHAnsi"/>
                <w:sz w:val="22"/>
                <w:szCs w:val="22"/>
                <w:lang w:val="es-BO"/>
              </w:rPr>
            </w:pPr>
          </w:p>
        </w:tc>
      </w:tr>
      <w:tr w:rsidR="00712BDE" w:rsidRPr="0035622E" w14:paraId="0CDD0F90" w14:textId="77777777" w:rsidTr="0035622E">
        <w:trPr>
          <w:trHeight w:val="1112"/>
          <w:jc w:val="center"/>
        </w:trPr>
        <w:tc>
          <w:tcPr>
            <w:tcW w:w="562" w:type="dxa"/>
            <w:shd w:val="clear" w:color="auto" w:fill="FFFFFF"/>
            <w:tcMar>
              <w:left w:w="0" w:type="dxa"/>
              <w:right w:w="0" w:type="dxa"/>
            </w:tcMar>
            <w:vAlign w:val="center"/>
          </w:tcPr>
          <w:p w14:paraId="64335BE8" w14:textId="77777777" w:rsidR="00712BDE" w:rsidRPr="0035622E" w:rsidRDefault="00712BDE" w:rsidP="004444E9">
            <w:pPr>
              <w:jc w:val="center"/>
              <w:rPr>
                <w:rFonts w:asciiTheme="minorHAnsi" w:hAnsiTheme="minorHAnsi" w:cstheme="minorHAnsi"/>
                <w:sz w:val="22"/>
                <w:szCs w:val="22"/>
                <w:lang w:val="es-BO"/>
              </w:rPr>
            </w:pPr>
            <w:r w:rsidRPr="0035622E">
              <w:rPr>
                <w:rFonts w:asciiTheme="minorHAnsi" w:hAnsiTheme="minorHAnsi" w:cstheme="minorHAnsi"/>
                <w:sz w:val="22"/>
                <w:szCs w:val="22"/>
                <w:lang w:val="es-BO"/>
              </w:rPr>
              <w:t>2</w:t>
            </w:r>
          </w:p>
        </w:tc>
        <w:tc>
          <w:tcPr>
            <w:tcW w:w="4064" w:type="dxa"/>
            <w:shd w:val="clear" w:color="auto" w:fill="auto"/>
            <w:vAlign w:val="center"/>
          </w:tcPr>
          <w:p w14:paraId="2159BE0E" w14:textId="04FBBF99" w:rsidR="00712BDE" w:rsidRPr="0035622E" w:rsidRDefault="00712BDE" w:rsidP="004444E9">
            <w:pPr>
              <w:jc w:val="center"/>
              <w:rPr>
                <w:rFonts w:asciiTheme="minorHAnsi" w:hAnsiTheme="minorHAnsi" w:cstheme="minorHAnsi"/>
                <w:sz w:val="22"/>
                <w:szCs w:val="22"/>
                <w:lang w:val="es-BO"/>
              </w:rPr>
            </w:pPr>
            <w:r w:rsidRPr="0035622E">
              <w:rPr>
                <w:rFonts w:ascii="Calibri" w:hAnsi="Calibri" w:cs="Calibri"/>
                <w:color w:val="000000"/>
                <w:sz w:val="22"/>
                <w:szCs w:val="22"/>
                <w:lang w:eastAsia="es-BO"/>
              </w:rPr>
              <w:t xml:space="preserve">Inspección de Calidad de producto a requerimiento de YPFB para el despacho de cisternas – </w:t>
            </w:r>
            <w:proofErr w:type="spellStart"/>
            <w:r w:rsidRPr="0035622E">
              <w:rPr>
                <w:rFonts w:ascii="Calibri" w:hAnsi="Calibri" w:cs="Calibri"/>
                <w:color w:val="000000"/>
                <w:sz w:val="22"/>
                <w:szCs w:val="22"/>
                <w:lang w:eastAsia="es-BO"/>
              </w:rPr>
              <w:t>Diesel</w:t>
            </w:r>
            <w:proofErr w:type="spellEnd"/>
            <w:r w:rsidRPr="0035622E">
              <w:rPr>
                <w:rFonts w:ascii="Calibri" w:hAnsi="Calibri" w:cs="Calibri"/>
                <w:color w:val="000000"/>
                <w:sz w:val="22"/>
                <w:szCs w:val="22"/>
                <w:lang w:eastAsia="es-BO"/>
              </w:rPr>
              <w:t xml:space="preserve"> </w:t>
            </w:r>
            <w:proofErr w:type="spellStart"/>
            <w:r w:rsidRPr="0035622E">
              <w:rPr>
                <w:rFonts w:ascii="Calibri" w:hAnsi="Calibri" w:cs="Calibri"/>
                <w:color w:val="000000"/>
                <w:sz w:val="22"/>
                <w:szCs w:val="22"/>
                <w:lang w:eastAsia="es-BO"/>
              </w:rPr>
              <w:t>Oil</w:t>
            </w:r>
            <w:proofErr w:type="spellEnd"/>
          </w:p>
        </w:tc>
        <w:tc>
          <w:tcPr>
            <w:tcW w:w="1418" w:type="dxa"/>
            <w:shd w:val="clear" w:color="auto" w:fill="FFFFFF"/>
            <w:vAlign w:val="center"/>
          </w:tcPr>
          <w:p w14:paraId="0ADCF2B6" w14:textId="008C22E9" w:rsidR="00712BDE" w:rsidRPr="0035622E" w:rsidRDefault="00712BDE" w:rsidP="004444E9">
            <w:pPr>
              <w:jc w:val="center"/>
              <w:rPr>
                <w:rFonts w:asciiTheme="minorHAnsi" w:hAnsiTheme="minorHAnsi" w:cstheme="minorHAnsi"/>
                <w:sz w:val="22"/>
                <w:szCs w:val="22"/>
                <w:lang w:val="es-BO"/>
              </w:rPr>
            </w:pPr>
            <w:r w:rsidRPr="0035622E">
              <w:rPr>
                <w:rFonts w:ascii="Calibri" w:hAnsi="Calibri" w:cs="Calibri"/>
                <w:color w:val="000000"/>
                <w:sz w:val="22"/>
                <w:szCs w:val="22"/>
                <w:lang w:eastAsia="es-BO"/>
              </w:rPr>
              <w:t>USD/Muestra</w:t>
            </w:r>
          </w:p>
        </w:tc>
        <w:tc>
          <w:tcPr>
            <w:tcW w:w="1705" w:type="dxa"/>
            <w:shd w:val="clear" w:color="auto" w:fill="FFFFFF"/>
            <w:vAlign w:val="center"/>
          </w:tcPr>
          <w:p w14:paraId="1A19A309" w14:textId="77777777" w:rsidR="00712BDE" w:rsidRPr="0035622E" w:rsidRDefault="00712BDE" w:rsidP="004444E9">
            <w:pPr>
              <w:jc w:val="center"/>
              <w:rPr>
                <w:rFonts w:asciiTheme="minorHAnsi" w:hAnsiTheme="minorHAnsi" w:cstheme="minorHAnsi"/>
                <w:sz w:val="22"/>
                <w:szCs w:val="22"/>
                <w:lang w:val="es-BO"/>
              </w:rPr>
            </w:pPr>
          </w:p>
        </w:tc>
      </w:tr>
      <w:tr w:rsidR="00712BDE" w:rsidRPr="0035622E" w14:paraId="0F497746" w14:textId="77777777" w:rsidTr="0035622E">
        <w:trPr>
          <w:trHeight w:val="843"/>
          <w:jc w:val="center"/>
        </w:trPr>
        <w:tc>
          <w:tcPr>
            <w:tcW w:w="562" w:type="dxa"/>
            <w:shd w:val="clear" w:color="auto" w:fill="FFFFFF"/>
            <w:tcMar>
              <w:left w:w="0" w:type="dxa"/>
              <w:right w:w="0" w:type="dxa"/>
            </w:tcMar>
            <w:vAlign w:val="center"/>
          </w:tcPr>
          <w:p w14:paraId="17AAC32F" w14:textId="77777777" w:rsidR="00712BDE" w:rsidRPr="0035622E" w:rsidRDefault="00712BDE" w:rsidP="004444E9">
            <w:pPr>
              <w:jc w:val="center"/>
              <w:rPr>
                <w:rFonts w:asciiTheme="minorHAnsi" w:hAnsiTheme="minorHAnsi" w:cstheme="minorHAnsi"/>
                <w:sz w:val="22"/>
                <w:szCs w:val="22"/>
                <w:lang w:val="es-BO"/>
              </w:rPr>
            </w:pPr>
            <w:r w:rsidRPr="0035622E">
              <w:rPr>
                <w:rFonts w:asciiTheme="minorHAnsi" w:hAnsiTheme="minorHAnsi" w:cstheme="minorHAnsi"/>
                <w:sz w:val="22"/>
                <w:szCs w:val="22"/>
                <w:lang w:val="es-BO"/>
              </w:rPr>
              <w:t>3</w:t>
            </w:r>
          </w:p>
        </w:tc>
        <w:tc>
          <w:tcPr>
            <w:tcW w:w="4064" w:type="dxa"/>
            <w:shd w:val="clear" w:color="auto" w:fill="auto"/>
            <w:vAlign w:val="center"/>
          </w:tcPr>
          <w:p w14:paraId="0D0E9A93" w14:textId="177FA185" w:rsidR="00712BDE" w:rsidRPr="0035622E" w:rsidRDefault="00712BDE" w:rsidP="004444E9">
            <w:pPr>
              <w:jc w:val="center"/>
              <w:rPr>
                <w:rFonts w:asciiTheme="minorHAnsi" w:hAnsiTheme="minorHAnsi" w:cstheme="minorHAnsi"/>
                <w:sz w:val="22"/>
                <w:szCs w:val="22"/>
                <w:lang w:val="es-BO"/>
              </w:rPr>
            </w:pPr>
            <w:r w:rsidRPr="0035622E">
              <w:rPr>
                <w:rFonts w:ascii="Calibri" w:hAnsi="Calibri" w:cs="Calibri"/>
                <w:color w:val="000000"/>
                <w:sz w:val="22"/>
                <w:szCs w:val="22"/>
                <w:lang w:eastAsia="es-BO"/>
              </w:rPr>
              <w:t xml:space="preserve">Índice de </w:t>
            </w:r>
            <w:proofErr w:type="spellStart"/>
            <w:r w:rsidRPr="0035622E">
              <w:rPr>
                <w:rFonts w:ascii="Calibri" w:hAnsi="Calibri" w:cs="Calibri"/>
                <w:color w:val="000000"/>
                <w:sz w:val="22"/>
                <w:szCs w:val="22"/>
                <w:lang w:eastAsia="es-BO"/>
              </w:rPr>
              <w:t>Cetano</w:t>
            </w:r>
            <w:proofErr w:type="spellEnd"/>
            <w:r w:rsidRPr="0035622E">
              <w:rPr>
                <w:rFonts w:ascii="Calibri" w:hAnsi="Calibri" w:cs="Calibri"/>
                <w:color w:val="000000"/>
                <w:sz w:val="22"/>
                <w:szCs w:val="22"/>
                <w:lang w:eastAsia="es-BO"/>
              </w:rPr>
              <w:t xml:space="preserve">, Número de </w:t>
            </w:r>
            <w:proofErr w:type="spellStart"/>
            <w:r w:rsidRPr="0035622E">
              <w:rPr>
                <w:rFonts w:ascii="Calibri" w:hAnsi="Calibri" w:cs="Calibri"/>
                <w:color w:val="000000"/>
                <w:sz w:val="22"/>
                <w:szCs w:val="22"/>
                <w:lang w:eastAsia="es-BO"/>
              </w:rPr>
              <w:t>Cetano</w:t>
            </w:r>
            <w:proofErr w:type="spellEnd"/>
            <w:r w:rsidRPr="0035622E">
              <w:rPr>
                <w:rFonts w:ascii="Calibri" w:hAnsi="Calibri" w:cs="Calibri"/>
                <w:color w:val="000000"/>
                <w:sz w:val="22"/>
                <w:szCs w:val="22"/>
                <w:lang w:eastAsia="es-BO"/>
              </w:rPr>
              <w:t xml:space="preserve"> y Contenido de Aromáticos totales </w:t>
            </w:r>
          </w:p>
        </w:tc>
        <w:tc>
          <w:tcPr>
            <w:tcW w:w="1418" w:type="dxa"/>
            <w:shd w:val="clear" w:color="auto" w:fill="FFFFFF"/>
            <w:vAlign w:val="center"/>
          </w:tcPr>
          <w:p w14:paraId="044CAB3C" w14:textId="1B23E611" w:rsidR="00712BDE" w:rsidRPr="0035622E" w:rsidRDefault="00712BDE" w:rsidP="004444E9">
            <w:pPr>
              <w:jc w:val="center"/>
              <w:rPr>
                <w:rFonts w:asciiTheme="minorHAnsi" w:hAnsiTheme="minorHAnsi" w:cstheme="minorHAnsi"/>
                <w:sz w:val="22"/>
                <w:szCs w:val="22"/>
                <w:lang w:val="es-BO"/>
              </w:rPr>
            </w:pPr>
            <w:r w:rsidRPr="0035622E">
              <w:rPr>
                <w:rFonts w:ascii="Calibri" w:hAnsi="Calibri" w:cs="Calibri"/>
                <w:color w:val="000000"/>
                <w:sz w:val="22"/>
                <w:szCs w:val="22"/>
                <w:lang w:eastAsia="es-BO"/>
              </w:rPr>
              <w:t>USD/Muestra</w:t>
            </w:r>
          </w:p>
        </w:tc>
        <w:tc>
          <w:tcPr>
            <w:tcW w:w="1705" w:type="dxa"/>
            <w:shd w:val="clear" w:color="auto" w:fill="FFFFFF"/>
            <w:vAlign w:val="center"/>
          </w:tcPr>
          <w:p w14:paraId="387C4CF1" w14:textId="77777777" w:rsidR="00712BDE" w:rsidRPr="0035622E" w:rsidRDefault="00712BDE" w:rsidP="004444E9">
            <w:pPr>
              <w:jc w:val="center"/>
              <w:rPr>
                <w:rFonts w:asciiTheme="minorHAnsi" w:hAnsiTheme="minorHAnsi" w:cstheme="minorHAnsi"/>
                <w:sz w:val="22"/>
                <w:szCs w:val="22"/>
                <w:lang w:val="es-BO"/>
              </w:rPr>
            </w:pPr>
          </w:p>
        </w:tc>
      </w:tr>
    </w:tbl>
    <w:p w14:paraId="101FC196" w14:textId="77777777" w:rsidR="004444E9" w:rsidRDefault="004444E9"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8"/>
          <w:pgSz w:w="12242" w:h="15842" w:code="1"/>
          <w:pgMar w:top="1418" w:right="1418" w:bottom="425" w:left="1701" w:header="624" w:footer="851" w:gutter="0"/>
          <w:cols w:space="708"/>
          <w:titlePg/>
          <w:docGrid w:linePitch="360"/>
        </w:sectPr>
      </w:pPr>
    </w:p>
    <w:p w14:paraId="67EF7631" w14:textId="77777777" w:rsidR="0013510E" w:rsidRPr="0035622E" w:rsidRDefault="0013510E" w:rsidP="0013510E">
      <w:pPr>
        <w:jc w:val="center"/>
        <w:rPr>
          <w:rFonts w:ascii="Calibri" w:hAnsi="Calibri" w:cs="Calibri"/>
          <w:b/>
          <w:sz w:val="22"/>
        </w:rPr>
      </w:pPr>
      <w:r w:rsidRPr="0035622E">
        <w:rPr>
          <w:rFonts w:ascii="Calibri" w:hAnsi="Calibri" w:cs="Calibri"/>
          <w:b/>
          <w:sz w:val="22"/>
        </w:rPr>
        <w:lastRenderedPageBreak/>
        <w:t>FORMULARIO C-1</w:t>
      </w:r>
    </w:p>
    <w:p w14:paraId="689634F4" w14:textId="77777777" w:rsidR="0013510E" w:rsidRPr="0035622E" w:rsidRDefault="0013510E" w:rsidP="0013510E">
      <w:pPr>
        <w:jc w:val="center"/>
        <w:rPr>
          <w:rFonts w:ascii="Calibri" w:hAnsi="Calibri" w:cs="Calibri"/>
          <w:b/>
          <w:sz w:val="22"/>
        </w:rPr>
      </w:pPr>
      <w:r w:rsidRPr="0035622E">
        <w:rPr>
          <w:rFonts w:ascii="Calibri" w:hAnsi="Calibri" w:cs="Calibri"/>
          <w:b/>
          <w:sz w:val="22"/>
        </w:rPr>
        <w:t>ESPECIFICACIONES TÉCNICAS</w:t>
      </w:r>
    </w:p>
    <w:p w14:paraId="657A57D8" w14:textId="6472BD9B" w:rsidR="0013510E" w:rsidRPr="0035622E" w:rsidRDefault="00EB5ED3" w:rsidP="0013510E">
      <w:pPr>
        <w:jc w:val="center"/>
        <w:rPr>
          <w:rFonts w:ascii="Calibri" w:hAnsi="Calibri" w:cs="Calibri"/>
          <w:b/>
          <w:sz w:val="22"/>
        </w:rPr>
      </w:pPr>
      <w:r w:rsidRPr="0035622E">
        <w:rPr>
          <w:rFonts w:ascii="Calibri" w:hAnsi="Calibri" w:cs="Calibri"/>
          <w:b/>
          <w:sz w:val="22"/>
        </w:rPr>
        <w:t>(</w:t>
      </w:r>
      <w:r w:rsidR="0013510E" w:rsidRPr="0035622E">
        <w:rPr>
          <w:rFonts w:ascii="Calibri" w:hAnsi="Calibri" w:cs="Calibri"/>
          <w:b/>
          <w:sz w:val="22"/>
        </w:rPr>
        <w:t>CARATERISTICAS TECNICAS SOLICITADAS</w:t>
      </w:r>
      <w:r w:rsidRPr="0035622E">
        <w:rPr>
          <w:rFonts w:ascii="Calibri" w:hAnsi="Calibri" w:cs="Calibri"/>
          <w:b/>
          <w:sz w:val="22"/>
        </w:rPr>
        <w:t>)</w:t>
      </w:r>
      <w:r w:rsidR="0013510E" w:rsidRPr="0035622E">
        <w:rPr>
          <w:rFonts w:ascii="Calibri" w:hAnsi="Calibri" w:cs="Calibri"/>
          <w:b/>
          <w:sz w:val="22"/>
        </w:rPr>
        <w:t xml:space="preserve"> </w:t>
      </w:r>
    </w:p>
    <w:p w14:paraId="2188E631" w14:textId="77777777" w:rsidR="0013510E" w:rsidRPr="0035622E" w:rsidRDefault="0013510E" w:rsidP="0013510E">
      <w:pPr>
        <w:jc w:val="center"/>
        <w:rPr>
          <w:rFonts w:ascii="Calibri" w:hAnsi="Calibri" w:cs="Calibri"/>
          <w:b/>
          <w:szCs w:val="18"/>
        </w:rPr>
      </w:pPr>
    </w:p>
    <w:tbl>
      <w:tblPr>
        <w:tblW w:w="145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56"/>
        <w:gridCol w:w="4073"/>
        <w:gridCol w:w="759"/>
        <w:gridCol w:w="704"/>
        <w:gridCol w:w="1673"/>
      </w:tblGrid>
      <w:tr w:rsidR="0032302C" w:rsidRPr="00C75BEC" w14:paraId="57917591" w14:textId="77777777" w:rsidTr="0032302C">
        <w:trPr>
          <w:trHeight w:val="659"/>
          <w:tblHeader/>
        </w:trPr>
        <w:tc>
          <w:tcPr>
            <w:tcW w:w="735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07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313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2302C" w:rsidRPr="00C75BEC" w14:paraId="30ADB50E" w14:textId="77777777" w:rsidTr="0032302C">
        <w:trPr>
          <w:cantSplit/>
          <w:trHeight w:val="1126"/>
        </w:trPr>
        <w:tc>
          <w:tcPr>
            <w:tcW w:w="7356" w:type="dxa"/>
            <w:shd w:val="clear" w:color="auto" w:fill="D9D9D9" w:themeFill="background1" w:themeFillShade="D9"/>
            <w:vAlign w:val="center"/>
          </w:tcPr>
          <w:p w14:paraId="02581041" w14:textId="4270600C"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407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5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70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167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32302C" w:rsidRPr="00C75BEC" w14:paraId="2C88AB31" w14:textId="77777777" w:rsidTr="0032302C">
        <w:trPr>
          <w:trHeight w:val="1301"/>
        </w:trPr>
        <w:tc>
          <w:tcPr>
            <w:tcW w:w="7356" w:type="dxa"/>
            <w:vAlign w:val="center"/>
          </w:tcPr>
          <w:p w14:paraId="21D71B9E" w14:textId="544B448E" w:rsidR="00C54E5B" w:rsidRDefault="00C54E5B" w:rsidP="006F6460">
            <w:pPr>
              <w:autoSpaceDE w:val="0"/>
              <w:autoSpaceDN w:val="0"/>
              <w:adjustRightInd w:val="0"/>
              <w:jc w:val="both"/>
              <w:rPr>
                <w:rFonts w:asciiTheme="minorHAnsi" w:hAnsiTheme="minorHAnsi" w:cstheme="minorHAnsi"/>
              </w:rPr>
            </w:pPr>
            <w:r w:rsidRPr="00C54E5B">
              <w:rPr>
                <w:rFonts w:asciiTheme="minorHAnsi" w:hAnsiTheme="minorHAnsi" w:cstheme="minorHAnsi"/>
                <w:b/>
                <w:bCs/>
              </w:rPr>
              <w:t>DESCRIPCIÓN DEL SERVICIO</w:t>
            </w:r>
          </w:p>
          <w:p w14:paraId="5D49C932" w14:textId="77777777" w:rsidR="006F6460" w:rsidRPr="00C54E5B" w:rsidRDefault="006F6460" w:rsidP="006F6460">
            <w:pPr>
              <w:autoSpaceDE w:val="0"/>
              <w:autoSpaceDN w:val="0"/>
              <w:adjustRightInd w:val="0"/>
              <w:jc w:val="both"/>
              <w:rPr>
                <w:rFonts w:asciiTheme="minorHAnsi" w:hAnsiTheme="minorHAnsi" w:cstheme="minorHAnsi"/>
              </w:rPr>
            </w:pPr>
            <w:r w:rsidRPr="00C54E5B">
              <w:rPr>
                <w:rFonts w:asciiTheme="minorHAnsi" w:hAnsiTheme="minorHAnsi" w:cstheme="minorHAnsi"/>
              </w:rPr>
              <w:t xml:space="preserve">Servicios de Inspección de Cantidad y Calidad, para la importación de hidrocarburos, en las plantas de </w:t>
            </w:r>
            <w:proofErr w:type="spellStart"/>
            <w:r w:rsidRPr="00C54E5B">
              <w:rPr>
                <w:rFonts w:asciiTheme="minorHAnsi" w:hAnsiTheme="minorHAnsi" w:cstheme="minorHAnsi"/>
              </w:rPr>
              <w:t>Ilo</w:t>
            </w:r>
            <w:proofErr w:type="spellEnd"/>
            <w:r w:rsidRPr="00C54E5B">
              <w:rPr>
                <w:rFonts w:asciiTheme="minorHAnsi" w:hAnsiTheme="minorHAnsi" w:cstheme="minorHAnsi"/>
              </w:rPr>
              <w:t xml:space="preserve"> y/o Mollendo, Perú, gestión 2016</w:t>
            </w:r>
          </w:p>
          <w:p w14:paraId="27E5A93E" w14:textId="77777777" w:rsidR="006F6460" w:rsidRPr="00C54E5B" w:rsidRDefault="006F6460" w:rsidP="006F6460">
            <w:pPr>
              <w:autoSpaceDE w:val="0"/>
              <w:autoSpaceDN w:val="0"/>
              <w:adjustRightInd w:val="0"/>
              <w:jc w:val="both"/>
              <w:rPr>
                <w:rFonts w:asciiTheme="minorHAnsi" w:hAnsiTheme="minorHAnsi" w:cstheme="minorHAnsi"/>
              </w:rPr>
            </w:pPr>
            <w:r w:rsidRPr="00C54E5B">
              <w:rPr>
                <w:rFonts w:asciiTheme="minorHAnsi" w:hAnsiTheme="minorHAnsi" w:cstheme="minorHAnsi"/>
              </w:rPr>
              <w:t>Producto:</w:t>
            </w:r>
          </w:p>
          <w:p w14:paraId="39E73ED0" w14:textId="07FBD4CB" w:rsidR="0013510E" w:rsidRPr="00C54E5B" w:rsidRDefault="006F6460" w:rsidP="00126BEB">
            <w:pPr>
              <w:numPr>
                <w:ilvl w:val="0"/>
                <w:numId w:val="31"/>
              </w:numPr>
              <w:autoSpaceDE w:val="0"/>
              <w:autoSpaceDN w:val="0"/>
              <w:adjustRightInd w:val="0"/>
              <w:jc w:val="both"/>
              <w:rPr>
                <w:rFonts w:asciiTheme="minorHAnsi" w:hAnsiTheme="minorHAnsi" w:cstheme="minorHAnsi"/>
              </w:rPr>
            </w:pPr>
            <w:proofErr w:type="spellStart"/>
            <w:r w:rsidRPr="00C54E5B">
              <w:rPr>
                <w:rFonts w:asciiTheme="minorHAnsi" w:hAnsiTheme="minorHAnsi" w:cstheme="minorHAnsi"/>
              </w:rPr>
              <w:t>Diesel</w:t>
            </w:r>
            <w:proofErr w:type="spellEnd"/>
            <w:r w:rsidRPr="00C54E5B">
              <w:rPr>
                <w:rFonts w:asciiTheme="minorHAnsi" w:hAnsiTheme="minorHAnsi" w:cstheme="minorHAnsi"/>
              </w:rPr>
              <w:t xml:space="preserve"> </w:t>
            </w:r>
            <w:proofErr w:type="spellStart"/>
            <w:r w:rsidRPr="00C54E5B">
              <w:rPr>
                <w:rFonts w:asciiTheme="minorHAnsi" w:hAnsiTheme="minorHAnsi" w:cstheme="minorHAnsi"/>
              </w:rPr>
              <w:t>Oil</w:t>
            </w:r>
            <w:proofErr w:type="spellEnd"/>
          </w:p>
        </w:tc>
        <w:tc>
          <w:tcPr>
            <w:tcW w:w="4073" w:type="dxa"/>
            <w:vAlign w:val="center"/>
          </w:tcPr>
          <w:p w14:paraId="77617EBC" w14:textId="77777777" w:rsidR="0013510E" w:rsidRPr="00DB5AAF" w:rsidRDefault="0013510E" w:rsidP="00126BEB">
            <w:pPr>
              <w:rPr>
                <w:rFonts w:ascii="Calibri" w:hAnsi="Calibri" w:cs="Calibri"/>
                <w:b/>
                <w:sz w:val="18"/>
                <w:szCs w:val="18"/>
              </w:rPr>
            </w:pPr>
          </w:p>
        </w:tc>
        <w:tc>
          <w:tcPr>
            <w:tcW w:w="759" w:type="dxa"/>
            <w:vAlign w:val="center"/>
          </w:tcPr>
          <w:p w14:paraId="7247F5F1" w14:textId="77777777" w:rsidR="0013510E" w:rsidRPr="00DB5AAF" w:rsidRDefault="0013510E" w:rsidP="00126BEB">
            <w:pPr>
              <w:rPr>
                <w:rFonts w:ascii="Calibri" w:hAnsi="Calibri" w:cs="Calibri"/>
                <w:b/>
                <w:sz w:val="18"/>
                <w:szCs w:val="18"/>
              </w:rPr>
            </w:pPr>
          </w:p>
        </w:tc>
        <w:tc>
          <w:tcPr>
            <w:tcW w:w="704" w:type="dxa"/>
            <w:vAlign w:val="center"/>
          </w:tcPr>
          <w:p w14:paraId="4DB3244C" w14:textId="77777777" w:rsidR="0013510E" w:rsidRPr="00DB5AAF" w:rsidRDefault="0013510E" w:rsidP="00126BEB">
            <w:pPr>
              <w:rPr>
                <w:rFonts w:ascii="Calibri" w:hAnsi="Calibri" w:cs="Calibri"/>
                <w:b/>
                <w:sz w:val="18"/>
                <w:szCs w:val="18"/>
              </w:rPr>
            </w:pPr>
          </w:p>
        </w:tc>
        <w:tc>
          <w:tcPr>
            <w:tcW w:w="1673" w:type="dxa"/>
            <w:vAlign w:val="center"/>
          </w:tcPr>
          <w:p w14:paraId="6C845A4A" w14:textId="77777777" w:rsidR="0013510E" w:rsidRPr="00DB5AAF" w:rsidRDefault="0013510E" w:rsidP="00126BEB">
            <w:pPr>
              <w:rPr>
                <w:rFonts w:ascii="Calibri" w:hAnsi="Calibri" w:cs="Calibri"/>
                <w:b/>
                <w:sz w:val="18"/>
                <w:szCs w:val="18"/>
              </w:rPr>
            </w:pPr>
          </w:p>
        </w:tc>
      </w:tr>
      <w:tr w:rsidR="0032302C" w:rsidRPr="00C75BEC" w14:paraId="6F5F9A6F" w14:textId="77777777" w:rsidTr="0032302C">
        <w:trPr>
          <w:trHeight w:val="626"/>
        </w:trPr>
        <w:tc>
          <w:tcPr>
            <w:tcW w:w="7356" w:type="dxa"/>
            <w:vAlign w:val="center"/>
          </w:tcPr>
          <w:p w14:paraId="362FC0DD" w14:textId="6106BF64" w:rsidR="00C54E5B" w:rsidRDefault="00C54E5B" w:rsidP="006F6460">
            <w:pPr>
              <w:ind w:right="141"/>
              <w:jc w:val="both"/>
              <w:rPr>
                <w:rFonts w:asciiTheme="minorHAnsi" w:hAnsiTheme="minorHAnsi" w:cstheme="minorHAnsi"/>
                <w:bCs/>
                <w:color w:val="000000"/>
              </w:rPr>
            </w:pPr>
            <w:r w:rsidRPr="00C54E5B">
              <w:rPr>
                <w:rFonts w:asciiTheme="minorHAnsi" w:hAnsiTheme="minorHAnsi" w:cstheme="minorHAnsi"/>
                <w:b/>
                <w:bCs/>
              </w:rPr>
              <w:t>PLAZO DEL SERVICIO</w:t>
            </w:r>
          </w:p>
          <w:p w14:paraId="4ACAD1D6" w14:textId="2B997D75" w:rsidR="006F6460" w:rsidRPr="00C54E5B" w:rsidRDefault="006F6460" w:rsidP="006F6460">
            <w:pPr>
              <w:ind w:right="141"/>
              <w:jc w:val="both"/>
              <w:rPr>
                <w:rFonts w:asciiTheme="minorHAnsi" w:hAnsiTheme="minorHAnsi" w:cstheme="minorHAnsi"/>
              </w:rPr>
            </w:pPr>
            <w:r w:rsidRPr="00C54E5B">
              <w:rPr>
                <w:rFonts w:asciiTheme="minorHAnsi" w:hAnsiTheme="minorHAnsi" w:cstheme="minorHAnsi"/>
                <w:bCs/>
                <w:color w:val="000000"/>
              </w:rPr>
              <w:t>A partir de la firma de contrato hasta el 31 de diciembre de 2016.</w:t>
            </w:r>
          </w:p>
        </w:tc>
        <w:tc>
          <w:tcPr>
            <w:tcW w:w="4073" w:type="dxa"/>
            <w:vAlign w:val="center"/>
          </w:tcPr>
          <w:p w14:paraId="61E0EBB0" w14:textId="77777777" w:rsidR="006F6460" w:rsidRPr="00DB5AAF" w:rsidRDefault="006F6460" w:rsidP="006F6460">
            <w:pPr>
              <w:rPr>
                <w:rFonts w:ascii="Calibri" w:hAnsi="Calibri" w:cs="Calibri"/>
                <w:b/>
                <w:sz w:val="18"/>
                <w:szCs w:val="18"/>
              </w:rPr>
            </w:pPr>
          </w:p>
        </w:tc>
        <w:tc>
          <w:tcPr>
            <w:tcW w:w="759" w:type="dxa"/>
            <w:vAlign w:val="center"/>
          </w:tcPr>
          <w:p w14:paraId="0CBE9CD3" w14:textId="77777777" w:rsidR="006F6460" w:rsidRPr="00DB5AAF" w:rsidRDefault="006F6460" w:rsidP="006F6460">
            <w:pPr>
              <w:rPr>
                <w:rFonts w:ascii="Calibri" w:hAnsi="Calibri" w:cs="Calibri"/>
                <w:b/>
                <w:sz w:val="18"/>
                <w:szCs w:val="18"/>
              </w:rPr>
            </w:pPr>
          </w:p>
        </w:tc>
        <w:tc>
          <w:tcPr>
            <w:tcW w:w="704" w:type="dxa"/>
            <w:vAlign w:val="center"/>
          </w:tcPr>
          <w:p w14:paraId="079314FC" w14:textId="77777777" w:rsidR="006F6460" w:rsidRPr="00DB5AAF" w:rsidRDefault="006F6460" w:rsidP="006F6460">
            <w:pPr>
              <w:rPr>
                <w:rFonts w:ascii="Calibri" w:hAnsi="Calibri" w:cs="Calibri"/>
                <w:b/>
                <w:sz w:val="18"/>
                <w:szCs w:val="18"/>
              </w:rPr>
            </w:pPr>
          </w:p>
        </w:tc>
        <w:tc>
          <w:tcPr>
            <w:tcW w:w="1673" w:type="dxa"/>
            <w:vAlign w:val="center"/>
          </w:tcPr>
          <w:p w14:paraId="3098C238" w14:textId="77777777" w:rsidR="006F6460" w:rsidRPr="00DB5AAF" w:rsidRDefault="006F6460" w:rsidP="006F6460">
            <w:pPr>
              <w:rPr>
                <w:rFonts w:ascii="Calibri" w:hAnsi="Calibri" w:cs="Calibri"/>
                <w:b/>
                <w:sz w:val="18"/>
                <w:szCs w:val="18"/>
              </w:rPr>
            </w:pPr>
          </w:p>
        </w:tc>
      </w:tr>
      <w:tr w:rsidR="0032302C" w:rsidRPr="00C75BEC" w14:paraId="1BB6FE34" w14:textId="77777777" w:rsidTr="00C54E5B">
        <w:trPr>
          <w:trHeight w:val="2325"/>
        </w:trPr>
        <w:tc>
          <w:tcPr>
            <w:tcW w:w="7356" w:type="dxa"/>
            <w:vAlign w:val="center"/>
          </w:tcPr>
          <w:p w14:paraId="6C4B77C6" w14:textId="263ED6E0" w:rsidR="00C54E5B" w:rsidRDefault="00C54E5B" w:rsidP="006F6460">
            <w:pPr>
              <w:autoSpaceDE w:val="0"/>
              <w:autoSpaceDN w:val="0"/>
              <w:adjustRightInd w:val="0"/>
              <w:jc w:val="both"/>
              <w:rPr>
                <w:rFonts w:asciiTheme="minorHAnsi" w:hAnsiTheme="minorHAnsi" w:cstheme="minorHAnsi"/>
              </w:rPr>
            </w:pPr>
            <w:r w:rsidRPr="00C54E5B">
              <w:rPr>
                <w:rFonts w:asciiTheme="minorHAnsi" w:hAnsiTheme="minorHAnsi" w:cstheme="minorHAnsi"/>
                <w:b/>
                <w:bCs/>
              </w:rPr>
              <w:t>EXPERIENCIA ESPECIFICA DEL PROPONENTE</w:t>
            </w:r>
          </w:p>
          <w:p w14:paraId="7C7A4EFE" w14:textId="77777777" w:rsidR="006F6460" w:rsidRPr="00C54E5B" w:rsidRDefault="006F6460" w:rsidP="006F6460">
            <w:pPr>
              <w:autoSpaceDE w:val="0"/>
              <w:autoSpaceDN w:val="0"/>
              <w:adjustRightInd w:val="0"/>
              <w:jc w:val="both"/>
              <w:rPr>
                <w:rFonts w:asciiTheme="minorHAnsi" w:hAnsiTheme="minorHAnsi" w:cstheme="minorHAnsi"/>
                <w:b/>
              </w:rPr>
            </w:pPr>
            <w:r w:rsidRPr="00C54E5B">
              <w:rPr>
                <w:rFonts w:asciiTheme="minorHAnsi" w:hAnsiTheme="minorHAnsi" w:cstheme="minorHAnsi"/>
              </w:rPr>
              <w:t>La empresa oferente deberá tener experiencia de al menos 1 año en el servicio de inspección en el sector de hidrocarburos.</w:t>
            </w:r>
          </w:p>
          <w:p w14:paraId="4C35D638" w14:textId="77777777" w:rsidR="006F6460" w:rsidRPr="00C54E5B" w:rsidRDefault="006F6460" w:rsidP="006F6460">
            <w:pPr>
              <w:autoSpaceDE w:val="0"/>
              <w:autoSpaceDN w:val="0"/>
              <w:adjustRightInd w:val="0"/>
              <w:jc w:val="both"/>
              <w:rPr>
                <w:rFonts w:asciiTheme="minorHAnsi" w:hAnsiTheme="minorHAnsi" w:cstheme="minorHAnsi"/>
              </w:rPr>
            </w:pPr>
            <w:r w:rsidRPr="00C54E5B">
              <w:rPr>
                <w:rFonts w:asciiTheme="minorHAnsi" w:hAnsiTheme="minorHAnsi" w:cstheme="minorHAnsi"/>
              </w:rPr>
              <w:t>Se debe considerar que:</w:t>
            </w:r>
          </w:p>
          <w:p w14:paraId="5A4211BA" w14:textId="77777777" w:rsidR="006F6460" w:rsidRPr="00C54E5B" w:rsidRDefault="006F6460" w:rsidP="00F3655B">
            <w:pPr>
              <w:numPr>
                <w:ilvl w:val="0"/>
                <w:numId w:val="36"/>
              </w:numPr>
              <w:autoSpaceDE w:val="0"/>
              <w:autoSpaceDN w:val="0"/>
              <w:adjustRightInd w:val="0"/>
              <w:jc w:val="both"/>
              <w:rPr>
                <w:rFonts w:asciiTheme="minorHAnsi" w:hAnsiTheme="minorHAnsi" w:cstheme="minorHAnsi"/>
              </w:rPr>
            </w:pPr>
            <w:r w:rsidRPr="00C54E5B">
              <w:rPr>
                <w:rFonts w:asciiTheme="minorHAnsi" w:hAnsiTheme="minorHAnsi" w:cstheme="minorHAnsi"/>
              </w:rPr>
              <w:t>En caso de que el proponente no haya suscrito ningún contrato con YPFB, deberá incluir en su propuesta la documentación que acredite su experiencia. (Copia de contratos, facturas u otros documentos que respalde la experiencia mencionada).</w:t>
            </w:r>
          </w:p>
          <w:p w14:paraId="0637E2B3" w14:textId="5706A49C" w:rsidR="006F6460" w:rsidRPr="00C54E5B" w:rsidRDefault="006F6460" w:rsidP="006F6460">
            <w:pPr>
              <w:ind w:right="141"/>
              <w:jc w:val="both"/>
              <w:rPr>
                <w:rFonts w:asciiTheme="minorHAnsi" w:hAnsiTheme="minorHAnsi" w:cstheme="minorHAnsi"/>
              </w:rPr>
            </w:pPr>
            <w:r w:rsidRPr="00C54E5B">
              <w:rPr>
                <w:rFonts w:asciiTheme="minorHAnsi" w:hAnsiTheme="minorHAnsi" w:cstheme="minorHAnsi"/>
              </w:rPr>
              <w:t>En caso de que la empresa haya suscrito por lo menos un contrato con YPFB, deberá detallar el número y fecha del mismo, y no es necesario adjuntar una copia del contrato de respaldo que será revisado al momento de la evaluación técnica.</w:t>
            </w:r>
          </w:p>
        </w:tc>
        <w:tc>
          <w:tcPr>
            <w:tcW w:w="4073" w:type="dxa"/>
            <w:vAlign w:val="center"/>
          </w:tcPr>
          <w:p w14:paraId="2900A467" w14:textId="77777777" w:rsidR="006F6460" w:rsidRPr="00DB5AAF" w:rsidRDefault="006F6460" w:rsidP="006F6460">
            <w:pPr>
              <w:rPr>
                <w:rFonts w:ascii="Calibri" w:hAnsi="Calibri" w:cs="Calibri"/>
                <w:b/>
                <w:sz w:val="18"/>
                <w:szCs w:val="18"/>
              </w:rPr>
            </w:pPr>
          </w:p>
        </w:tc>
        <w:tc>
          <w:tcPr>
            <w:tcW w:w="759" w:type="dxa"/>
            <w:vAlign w:val="center"/>
          </w:tcPr>
          <w:p w14:paraId="18AFBFD0" w14:textId="77777777" w:rsidR="006F6460" w:rsidRPr="00DB5AAF" w:rsidRDefault="006F6460" w:rsidP="006F6460">
            <w:pPr>
              <w:rPr>
                <w:rFonts w:ascii="Calibri" w:hAnsi="Calibri" w:cs="Calibri"/>
                <w:b/>
                <w:sz w:val="18"/>
                <w:szCs w:val="18"/>
              </w:rPr>
            </w:pPr>
          </w:p>
        </w:tc>
        <w:tc>
          <w:tcPr>
            <w:tcW w:w="704" w:type="dxa"/>
            <w:vAlign w:val="center"/>
          </w:tcPr>
          <w:p w14:paraId="295E517A" w14:textId="77777777" w:rsidR="006F6460" w:rsidRPr="00DB5AAF" w:rsidRDefault="006F6460" w:rsidP="006F6460">
            <w:pPr>
              <w:rPr>
                <w:rFonts w:ascii="Calibri" w:hAnsi="Calibri" w:cs="Calibri"/>
                <w:b/>
                <w:sz w:val="18"/>
                <w:szCs w:val="18"/>
              </w:rPr>
            </w:pPr>
          </w:p>
        </w:tc>
        <w:tc>
          <w:tcPr>
            <w:tcW w:w="1673" w:type="dxa"/>
            <w:vAlign w:val="center"/>
          </w:tcPr>
          <w:p w14:paraId="226870AA" w14:textId="77777777" w:rsidR="006F6460" w:rsidRPr="00DB5AAF" w:rsidRDefault="006F6460" w:rsidP="006F6460">
            <w:pPr>
              <w:rPr>
                <w:rFonts w:ascii="Calibri" w:hAnsi="Calibri" w:cs="Calibri"/>
                <w:b/>
                <w:sz w:val="18"/>
                <w:szCs w:val="18"/>
              </w:rPr>
            </w:pPr>
          </w:p>
        </w:tc>
      </w:tr>
      <w:tr w:rsidR="0032302C" w:rsidRPr="00C75BEC" w14:paraId="0A82DCB8" w14:textId="77777777" w:rsidTr="00C54E5B">
        <w:trPr>
          <w:trHeight w:val="3426"/>
        </w:trPr>
        <w:tc>
          <w:tcPr>
            <w:tcW w:w="7356" w:type="dxa"/>
            <w:vAlign w:val="center"/>
          </w:tcPr>
          <w:p w14:paraId="1291E641" w14:textId="023B1532" w:rsidR="00C54E5B" w:rsidRDefault="00C54E5B" w:rsidP="0032302C">
            <w:pPr>
              <w:jc w:val="both"/>
              <w:rPr>
                <w:rFonts w:asciiTheme="minorHAnsi" w:hAnsiTheme="minorHAnsi" w:cstheme="minorHAnsi"/>
              </w:rPr>
            </w:pPr>
            <w:r w:rsidRPr="00C54E5B">
              <w:rPr>
                <w:rFonts w:asciiTheme="minorHAnsi" w:hAnsiTheme="minorHAnsi" w:cstheme="minorHAnsi"/>
                <w:b/>
                <w:bCs/>
              </w:rPr>
              <w:lastRenderedPageBreak/>
              <w:t xml:space="preserve">FACTURACIÓN Y FORMA DE PAGO  </w:t>
            </w:r>
          </w:p>
          <w:p w14:paraId="0EE1175B" w14:textId="77777777" w:rsidR="0032302C" w:rsidRPr="00C54E5B" w:rsidRDefault="0032302C" w:rsidP="0032302C">
            <w:pPr>
              <w:jc w:val="both"/>
              <w:rPr>
                <w:rFonts w:asciiTheme="minorHAnsi" w:hAnsiTheme="minorHAnsi" w:cstheme="minorHAnsi"/>
              </w:rPr>
            </w:pPr>
            <w:r w:rsidRPr="00C54E5B">
              <w:rPr>
                <w:rFonts w:asciiTheme="minorHAnsi" w:hAnsiTheme="minorHAnsi" w:cstheme="minorHAnsi"/>
              </w:rPr>
              <w:t xml:space="preserve">La forma de pago será </w:t>
            </w:r>
            <w:proofErr w:type="spellStart"/>
            <w:r w:rsidRPr="00C54E5B">
              <w:rPr>
                <w:rFonts w:asciiTheme="minorHAnsi" w:hAnsiTheme="minorHAnsi" w:cstheme="minorHAnsi"/>
              </w:rPr>
              <w:t>postpago</w:t>
            </w:r>
            <w:proofErr w:type="spellEnd"/>
            <w:r w:rsidRPr="00C54E5B">
              <w:rPr>
                <w:rFonts w:asciiTheme="minorHAnsi" w:hAnsiTheme="minorHAnsi" w:cstheme="minorHAnsi"/>
              </w:rPr>
              <w:t xml:space="preserve"> mediante transferencia bancaria a la cuenta que para tal efecto designe la empresa proveedora del servicio. Todos los gastos inherentes a estas transferencias estarán a cargo del proveedor del servicio.</w:t>
            </w:r>
          </w:p>
          <w:p w14:paraId="6C49ACE3" w14:textId="77777777" w:rsidR="0032302C" w:rsidRPr="00C54E5B" w:rsidRDefault="0032302C" w:rsidP="0032302C">
            <w:pPr>
              <w:jc w:val="both"/>
              <w:rPr>
                <w:rFonts w:asciiTheme="minorHAnsi" w:hAnsiTheme="minorHAnsi" w:cstheme="minorHAnsi"/>
              </w:rPr>
            </w:pPr>
          </w:p>
          <w:p w14:paraId="617A6E75" w14:textId="77777777" w:rsidR="0032302C" w:rsidRPr="00C54E5B" w:rsidRDefault="0032302C" w:rsidP="0032302C">
            <w:pPr>
              <w:jc w:val="both"/>
              <w:rPr>
                <w:rFonts w:asciiTheme="minorHAnsi" w:hAnsiTheme="minorHAnsi" w:cstheme="minorHAnsi"/>
              </w:rPr>
            </w:pPr>
            <w:r w:rsidRPr="00C54E5B">
              <w:rPr>
                <w:rFonts w:asciiTheme="minorHAnsi" w:hAnsiTheme="minorHAnsi" w:cstheme="minorHAnsi"/>
              </w:rPr>
              <w:t xml:space="preserve">La empresa inspectora enviará su solicitud de conformidad del servicio mediante correo electrónico, adjuntando el detalle de los servicios prestados durante el mes que reflejen un resumen del servicio de despacho de cisternas e informes de calidad, en caso de que hayan sido solicitados por YPFB. </w:t>
            </w:r>
          </w:p>
          <w:p w14:paraId="30EC7138" w14:textId="77777777" w:rsidR="0032302C" w:rsidRPr="00C54E5B" w:rsidRDefault="0032302C" w:rsidP="0032302C">
            <w:pPr>
              <w:jc w:val="both"/>
              <w:rPr>
                <w:rFonts w:asciiTheme="minorHAnsi" w:hAnsiTheme="minorHAnsi" w:cstheme="minorHAnsi"/>
              </w:rPr>
            </w:pPr>
          </w:p>
          <w:p w14:paraId="79C04EB4" w14:textId="77777777" w:rsidR="0032302C" w:rsidRPr="00C54E5B" w:rsidRDefault="0032302C" w:rsidP="0032302C">
            <w:pPr>
              <w:jc w:val="both"/>
              <w:rPr>
                <w:rFonts w:asciiTheme="minorHAnsi" w:hAnsiTheme="minorHAnsi" w:cstheme="minorHAnsi"/>
              </w:rPr>
            </w:pPr>
            <w:r w:rsidRPr="00C54E5B">
              <w:rPr>
                <w:rFonts w:asciiTheme="minorHAnsi" w:hAnsiTheme="minorHAnsi" w:cstheme="minorHAnsi"/>
              </w:rPr>
              <w:t xml:space="preserve">Esta solicitud deberá ser enviada de forma mensual dentro los diez días calendario del mes siguiente de haber sido </w:t>
            </w:r>
            <w:proofErr w:type="gramStart"/>
            <w:r w:rsidRPr="00C54E5B">
              <w:rPr>
                <w:rFonts w:asciiTheme="minorHAnsi" w:hAnsiTheme="minorHAnsi" w:cstheme="minorHAnsi"/>
              </w:rPr>
              <w:t>prestado</w:t>
            </w:r>
            <w:proofErr w:type="gramEnd"/>
            <w:r w:rsidRPr="00C54E5B">
              <w:rPr>
                <w:rFonts w:asciiTheme="minorHAnsi" w:hAnsiTheme="minorHAnsi" w:cstheme="minorHAnsi"/>
              </w:rPr>
              <w:t xml:space="preserve"> el servicio.</w:t>
            </w:r>
          </w:p>
          <w:p w14:paraId="619835AB" w14:textId="77777777" w:rsidR="0032302C" w:rsidRPr="00C54E5B" w:rsidRDefault="0032302C" w:rsidP="0032302C">
            <w:pPr>
              <w:autoSpaceDE w:val="0"/>
              <w:autoSpaceDN w:val="0"/>
              <w:adjustRightInd w:val="0"/>
              <w:jc w:val="both"/>
              <w:rPr>
                <w:rFonts w:asciiTheme="minorHAnsi" w:eastAsia="Calibri" w:hAnsiTheme="minorHAnsi" w:cstheme="minorHAnsi"/>
              </w:rPr>
            </w:pPr>
          </w:p>
          <w:p w14:paraId="274FB8B7" w14:textId="77777777" w:rsidR="0032302C" w:rsidRPr="00C54E5B" w:rsidRDefault="0032302C" w:rsidP="0032302C">
            <w:pPr>
              <w:spacing w:after="120"/>
              <w:rPr>
                <w:rFonts w:asciiTheme="minorHAnsi" w:hAnsiTheme="minorHAnsi" w:cstheme="minorHAnsi"/>
                <w:lang w:val="es-BO"/>
              </w:rPr>
            </w:pPr>
            <w:r w:rsidRPr="00C54E5B">
              <w:rPr>
                <w:rFonts w:asciiTheme="minorHAnsi" w:hAnsiTheme="minorHAnsi" w:cstheme="minorHAnsi"/>
                <w:lang w:val="es-BO"/>
              </w:rPr>
              <w:t>El proponente será responsable de remitir junto a la factura comercial, la siguiente documentación en 2 ejemplares anillados, debidamente firmados:</w:t>
            </w:r>
          </w:p>
          <w:p w14:paraId="386E04EB" w14:textId="77777777" w:rsidR="0032302C" w:rsidRPr="00C54E5B" w:rsidRDefault="0032302C" w:rsidP="0032302C">
            <w:pPr>
              <w:numPr>
                <w:ilvl w:val="0"/>
                <w:numId w:val="32"/>
              </w:numPr>
              <w:tabs>
                <w:tab w:val="num" w:pos="851"/>
              </w:tabs>
              <w:autoSpaceDE w:val="0"/>
              <w:autoSpaceDN w:val="0"/>
              <w:adjustRightInd w:val="0"/>
              <w:ind w:left="851" w:hanging="425"/>
              <w:jc w:val="both"/>
              <w:rPr>
                <w:rFonts w:asciiTheme="minorHAnsi" w:eastAsia="Calibri" w:hAnsiTheme="minorHAnsi" w:cstheme="minorHAnsi"/>
                <w:lang w:val="es-BO"/>
              </w:rPr>
            </w:pPr>
            <w:r w:rsidRPr="00C54E5B">
              <w:rPr>
                <w:rFonts w:asciiTheme="minorHAnsi" w:eastAsia="Calibri" w:hAnsiTheme="minorHAnsi" w:cstheme="minorHAnsi"/>
                <w:lang w:val="es-BO"/>
              </w:rPr>
              <w:t>Impresión Partes diarios de movimiento de producto, sellado y firmado. Comprende Registro de ingreso y salida de las unidades de transporte con información de volúmenes.</w:t>
            </w:r>
          </w:p>
          <w:p w14:paraId="6FBF8D4D" w14:textId="77777777" w:rsidR="0032302C" w:rsidRPr="00C54E5B" w:rsidRDefault="0032302C" w:rsidP="0032302C">
            <w:pPr>
              <w:numPr>
                <w:ilvl w:val="0"/>
                <w:numId w:val="32"/>
              </w:numPr>
              <w:tabs>
                <w:tab w:val="num" w:pos="851"/>
              </w:tabs>
              <w:autoSpaceDE w:val="0"/>
              <w:autoSpaceDN w:val="0"/>
              <w:adjustRightInd w:val="0"/>
              <w:ind w:left="851" w:hanging="425"/>
              <w:jc w:val="both"/>
              <w:rPr>
                <w:rFonts w:asciiTheme="minorHAnsi" w:eastAsia="Calibri" w:hAnsiTheme="minorHAnsi" w:cstheme="minorHAnsi"/>
              </w:rPr>
            </w:pPr>
            <w:r w:rsidRPr="00C54E5B">
              <w:rPr>
                <w:rFonts w:asciiTheme="minorHAnsi" w:eastAsia="Calibri" w:hAnsiTheme="minorHAnsi" w:cstheme="minorHAnsi"/>
                <w:lang w:val="es-BO"/>
              </w:rPr>
              <w:t>Impresión reporte mensual de movimiento de producto de YPFB, sellado y firmado.</w:t>
            </w:r>
          </w:p>
          <w:p w14:paraId="229CAC53" w14:textId="77777777" w:rsidR="0032302C" w:rsidRPr="00C54E5B" w:rsidRDefault="0032302C" w:rsidP="0032302C">
            <w:pPr>
              <w:numPr>
                <w:ilvl w:val="0"/>
                <w:numId w:val="32"/>
              </w:numPr>
              <w:tabs>
                <w:tab w:val="num" w:pos="851"/>
              </w:tabs>
              <w:ind w:left="851" w:hanging="425"/>
              <w:jc w:val="both"/>
              <w:rPr>
                <w:rFonts w:asciiTheme="minorHAnsi" w:eastAsia="Calibri" w:hAnsiTheme="minorHAnsi" w:cstheme="minorHAnsi"/>
                <w:lang w:val="es-BO"/>
              </w:rPr>
            </w:pPr>
            <w:r w:rsidRPr="00C54E5B">
              <w:rPr>
                <w:rFonts w:asciiTheme="minorHAnsi" w:eastAsia="Calibri" w:hAnsiTheme="minorHAnsi" w:cstheme="minorHAnsi"/>
                <w:lang w:val="es-BO"/>
              </w:rPr>
              <w:t>Informes de calidad realizados.</w:t>
            </w:r>
          </w:p>
          <w:p w14:paraId="6F8BAE9C" w14:textId="77777777" w:rsidR="0032302C" w:rsidRPr="00C54E5B" w:rsidRDefault="0032302C" w:rsidP="0032302C">
            <w:pPr>
              <w:numPr>
                <w:ilvl w:val="0"/>
                <w:numId w:val="32"/>
              </w:numPr>
              <w:tabs>
                <w:tab w:val="num" w:pos="851"/>
              </w:tabs>
              <w:ind w:left="851" w:hanging="425"/>
              <w:jc w:val="both"/>
              <w:rPr>
                <w:rFonts w:asciiTheme="minorHAnsi" w:eastAsia="Calibri" w:hAnsiTheme="minorHAnsi" w:cstheme="minorHAnsi"/>
                <w:lang w:val="es-BO"/>
              </w:rPr>
            </w:pPr>
            <w:r w:rsidRPr="00C54E5B">
              <w:rPr>
                <w:rFonts w:asciiTheme="minorHAnsi" w:eastAsia="Calibri" w:hAnsiTheme="minorHAnsi" w:cstheme="minorHAnsi"/>
                <w:lang w:val="es-BO"/>
              </w:rPr>
              <w:t>Certificado de Despacho de cisternas.</w:t>
            </w:r>
          </w:p>
          <w:p w14:paraId="5CB69B4B" w14:textId="77777777" w:rsidR="0032302C" w:rsidRPr="00C54E5B" w:rsidRDefault="0032302C" w:rsidP="0032302C">
            <w:pPr>
              <w:numPr>
                <w:ilvl w:val="0"/>
                <w:numId w:val="32"/>
              </w:numPr>
              <w:tabs>
                <w:tab w:val="num" w:pos="851"/>
              </w:tabs>
              <w:ind w:left="851" w:hanging="425"/>
              <w:jc w:val="both"/>
              <w:rPr>
                <w:rFonts w:asciiTheme="minorHAnsi" w:eastAsia="Calibri" w:hAnsiTheme="minorHAnsi" w:cstheme="minorHAnsi"/>
                <w:lang w:val="es-BO"/>
              </w:rPr>
            </w:pPr>
            <w:r w:rsidRPr="00C54E5B">
              <w:rPr>
                <w:rFonts w:asciiTheme="minorHAnsi" w:eastAsia="Calibri" w:hAnsiTheme="minorHAnsi" w:cstheme="minorHAnsi"/>
                <w:lang w:val="es-BO"/>
              </w:rPr>
              <w:t>Resumen de información mensual registrada en sistema SISCONDNAE por día,  producto y planta.</w:t>
            </w:r>
          </w:p>
          <w:p w14:paraId="64707991" w14:textId="77777777" w:rsidR="0032302C" w:rsidRPr="00C54E5B" w:rsidRDefault="0032302C" w:rsidP="0032302C">
            <w:pPr>
              <w:numPr>
                <w:ilvl w:val="0"/>
                <w:numId w:val="32"/>
              </w:numPr>
              <w:tabs>
                <w:tab w:val="num" w:pos="851"/>
              </w:tabs>
              <w:ind w:left="851" w:hanging="425"/>
              <w:jc w:val="both"/>
              <w:rPr>
                <w:rFonts w:asciiTheme="minorHAnsi" w:eastAsia="Calibri" w:hAnsiTheme="minorHAnsi" w:cstheme="minorHAnsi"/>
                <w:lang w:val="es-BO"/>
              </w:rPr>
            </w:pPr>
            <w:r w:rsidRPr="00C54E5B">
              <w:rPr>
                <w:rFonts w:asciiTheme="minorHAnsi" w:eastAsia="Calibri" w:hAnsiTheme="minorHAnsi" w:cstheme="minorHAnsi"/>
                <w:lang w:val="es-BO"/>
              </w:rPr>
              <w:t>Otros adicionales a solicitud de YPFB.</w:t>
            </w:r>
          </w:p>
          <w:p w14:paraId="49F48A0A" w14:textId="77777777" w:rsidR="0032302C" w:rsidRPr="00C54E5B" w:rsidRDefault="0032302C" w:rsidP="0032302C">
            <w:pPr>
              <w:autoSpaceDE w:val="0"/>
              <w:autoSpaceDN w:val="0"/>
              <w:adjustRightInd w:val="0"/>
              <w:jc w:val="both"/>
              <w:rPr>
                <w:rFonts w:asciiTheme="minorHAnsi" w:eastAsia="Calibri" w:hAnsiTheme="minorHAnsi" w:cstheme="minorHAnsi"/>
                <w:lang w:val="es-BO"/>
              </w:rPr>
            </w:pPr>
          </w:p>
          <w:p w14:paraId="45607DB8" w14:textId="77777777" w:rsidR="0032302C" w:rsidRPr="00C54E5B" w:rsidRDefault="0032302C" w:rsidP="0032302C">
            <w:pPr>
              <w:autoSpaceDE w:val="0"/>
              <w:autoSpaceDN w:val="0"/>
              <w:adjustRightInd w:val="0"/>
              <w:jc w:val="both"/>
              <w:rPr>
                <w:rFonts w:asciiTheme="minorHAnsi" w:eastAsia="Calibri" w:hAnsiTheme="minorHAnsi" w:cstheme="minorHAnsi"/>
              </w:rPr>
            </w:pPr>
            <w:r w:rsidRPr="00C54E5B">
              <w:rPr>
                <w:rFonts w:asciiTheme="minorHAnsi" w:eastAsia="Calibri" w:hAnsiTheme="minorHAnsi" w:cstheme="minorHAnsi"/>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21C3DEC0" w14:textId="77777777" w:rsidR="0032302C" w:rsidRPr="00C54E5B" w:rsidRDefault="0032302C" w:rsidP="0032302C">
            <w:pPr>
              <w:autoSpaceDE w:val="0"/>
              <w:autoSpaceDN w:val="0"/>
              <w:adjustRightInd w:val="0"/>
              <w:jc w:val="both"/>
              <w:rPr>
                <w:rFonts w:asciiTheme="minorHAnsi" w:eastAsia="Calibri" w:hAnsiTheme="minorHAnsi" w:cstheme="minorHAnsi"/>
              </w:rPr>
            </w:pPr>
          </w:p>
          <w:p w14:paraId="72453C98" w14:textId="77777777" w:rsidR="0032302C" w:rsidRPr="00C54E5B" w:rsidRDefault="0032302C" w:rsidP="0032302C">
            <w:pPr>
              <w:jc w:val="both"/>
              <w:rPr>
                <w:rFonts w:asciiTheme="minorHAnsi" w:hAnsiTheme="minorHAnsi" w:cstheme="minorHAnsi"/>
              </w:rPr>
            </w:pPr>
            <w:r w:rsidRPr="00C54E5B">
              <w:rPr>
                <w:rFonts w:asciiTheme="minorHAnsi" w:hAnsiTheme="minorHAnsi" w:cstheme="minorHAnsi"/>
              </w:rPr>
              <w:t xml:space="preserve">La Empresa de Inspección al emitir los documentos que amparen un cargamento será responsable de la información en ellos expresados. </w:t>
            </w:r>
            <w:r w:rsidRPr="00C54E5B">
              <w:rPr>
                <w:rFonts w:asciiTheme="minorHAnsi" w:hAnsiTheme="minorHAnsi" w:cstheme="minorHAnsi"/>
                <w:b/>
              </w:rPr>
              <w:t xml:space="preserve">De surgir reclamos por errores en la </w:t>
            </w:r>
            <w:r w:rsidRPr="00C54E5B">
              <w:rPr>
                <w:rFonts w:asciiTheme="minorHAnsi" w:hAnsiTheme="minorHAnsi" w:cstheme="minorHAnsi"/>
                <w:b/>
              </w:rPr>
              <w:lastRenderedPageBreak/>
              <w:t>certificación de calidad o cantidad, la empresa Inspectora deberá asumir los costos inherentes para compensar por los pagos que YPFB realizó o realizará y/o montos que dejó de percibir.</w:t>
            </w:r>
          </w:p>
          <w:p w14:paraId="6532930B" w14:textId="77777777" w:rsidR="0032302C" w:rsidRPr="00C54E5B" w:rsidRDefault="0032302C" w:rsidP="0032302C">
            <w:pPr>
              <w:jc w:val="both"/>
              <w:rPr>
                <w:rFonts w:asciiTheme="minorHAnsi" w:hAnsiTheme="minorHAnsi" w:cstheme="minorHAnsi"/>
              </w:rPr>
            </w:pPr>
          </w:p>
          <w:p w14:paraId="604008B3" w14:textId="77777777" w:rsidR="0032302C" w:rsidRPr="00C54E5B" w:rsidRDefault="0032302C" w:rsidP="0032302C">
            <w:pPr>
              <w:autoSpaceDE w:val="0"/>
              <w:autoSpaceDN w:val="0"/>
              <w:adjustRightInd w:val="0"/>
              <w:jc w:val="both"/>
              <w:rPr>
                <w:rFonts w:asciiTheme="minorHAnsi" w:hAnsiTheme="minorHAnsi" w:cstheme="minorHAnsi"/>
              </w:rPr>
            </w:pPr>
            <w:r w:rsidRPr="00C54E5B">
              <w:rPr>
                <w:rFonts w:asciiTheme="minorHAnsi" w:hAnsiTheme="minorHAnsi" w:cstheme="minorHAnsi"/>
              </w:rPr>
              <w:t>De ser el caso, dichos montos serán descontados del monto a facturar del mes correspondiente o la empresa Inspectora deberá efectuar un depósito por dicho monto.</w:t>
            </w:r>
          </w:p>
          <w:p w14:paraId="139AB6F6" w14:textId="77777777" w:rsidR="0032302C" w:rsidRPr="00C54E5B" w:rsidRDefault="0032302C" w:rsidP="0032302C">
            <w:pPr>
              <w:autoSpaceDE w:val="0"/>
              <w:autoSpaceDN w:val="0"/>
              <w:adjustRightInd w:val="0"/>
              <w:jc w:val="both"/>
              <w:rPr>
                <w:rFonts w:asciiTheme="minorHAnsi" w:hAnsiTheme="minorHAnsi" w:cstheme="minorHAnsi"/>
              </w:rPr>
            </w:pPr>
            <w:r w:rsidRPr="00C54E5B">
              <w:rPr>
                <w:rFonts w:asciiTheme="minorHAnsi" w:hAnsiTheme="minorHAnsi" w:cstheme="minorHAnsi"/>
              </w:rPr>
              <w:t>La factura comercial (</w:t>
            </w:r>
            <w:proofErr w:type="spellStart"/>
            <w:r w:rsidRPr="00C54E5B">
              <w:rPr>
                <w:rFonts w:asciiTheme="minorHAnsi" w:hAnsiTheme="minorHAnsi" w:cstheme="minorHAnsi"/>
              </w:rPr>
              <w:t>invoice</w:t>
            </w:r>
            <w:proofErr w:type="spellEnd"/>
            <w:r w:rsidRPr="00C54E5B">
              <w:rPr>
                <w:rFonts w:asciiTheme="minorHAnsi" w:hAnsiTheme="minorHAnsi" w:cstheme="minorHAnsi"/>
              </w:rPr>
              <w:t>) debe ser emitida a nombre de Yacimientos Petrolíferos Fiscales Bolivianos, consignando el Número de Identificación Tributaria (NIT) 1020269020.</w:t>
            </w:r>
            <w:r w:rsidRPr="00C54E5B">
              <w:rPr>
                <w:rFonts w:asciiTheme="minorHAnsi" w:hAnsiTheme="minorHAnsi" w:cstheme="minorHAnsi"/>
              </w:rPr>
              <w:tab/>
            </w:r>
            <w:r w:rsidRPr="00C54E5B">
              <w:rPr>
                <w:rFonts w:asciiTheme="minorHAnsi" w:hAnsiTheme="minorHAnsi" w:cstheme="minorHAnsi"/>
              </w:rPr>
              <w:tab/>
            </w:r>
            <w:r w:rsidRPr="00C54E5B">
              <w:rPr>
                <w:rFonts w:asciiTheme="minorHAnsi" w:hAnsiTheme="minorHAnsi" w:cstheme="minorHAnsi"/>
              </w:rPr>
              <w:tab/>
            </w:r>
            <w:r w:rsidRPr="00C54E5B">
              <w:rPr>
                <w:rFonts w:asciiTheme="minorHAnsi" w:hAnsiTheme="minorHAnsi" w:cstheme="minorHAnsi"/>
              </w:rPr>
              <w:tab/>
            </w:r>
            <w:r w:rsidRPr="00C54E5B">
              <w:rPr>
                <w:rFonts w:asciiTheme="minorHAnsi" w:hAnsiTheme="minorHAnsi" w:cstheme="minorHAnsi"/>
              </w:rPr>
              <w:tab/>
            </w:r>
          </w:p>
          <w:p w14:paraId="3169BF7A" w14:textId="77777777" w:rsidR="0032302C" w:rsidRPr="00C54E5B" w:rsidRDefault="0032302C" w:rsidP="0032302C">
            <w:pPr>
              <w:autoSpaceDE w:val="0"/>
              <w:autoSpaceDN w:val="0"/>
              <w:adjustRightInd w:val="0"/>
              <w:jc w:val="both"/>
              <w:rPr>
                <w:rFonts w:asciiTheme="minorHAnsi" w:hAnsiTheme="minorHAnsi" w:cstheme="minorHAnsi"/>
              </w:rPr>
            </w:pPr>
            <w:r w:rsidRPr="00C54E5B">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r w:rsidRPr="00C54E5B">
              <w:rPr>
                <w:rFonts w:asciiTheme="minorHAnsi" w:hAnsiTheme="minorHAnsi" w:cstheme="minorHAnsi"/>
              </w:rPr>
              <w:tab/>
            </w:r>
          </w:p>
          <w:p w14:paraId="74F48AE4" w14:textId="40E3896E" w:rsidR="0032302C" w:rsidRPr="00C54E5B" w:rsidRDefault="0032302C" w:rsidP="0032302C">
            <w:pPr>
              <w:rPr>
                <w:rFonts w:asciiTheme="minorHAnsi" w:hAnsiTheme="minorHAnsi" w:cstheme="minorHAnsi"/>
                <w:b/>
                <w:bCs/>
              </w:rPr>
            </w:pPr>
            <w:r w:rsidRPr="00C54E5B">
              <w:rPr>
                <w:rFonts w:asciiTheme="minorHAnsi" w:hAnsiTheme="minorHAnsi" w:cstheme="minorHAnsi"/>
              </w:rPr>
              <w:t>El proponente declara que todos los tributos vigentes a la fecha y que puedan originarse directa o indirectamente en aplicación del contrato, son de su responsabilidad, no correspondiendo ningún reclamo posterior.</w:t>
            </w:r>
            <w:r w:rsidRPr="00C54E5B">
              <w:rPr>
                <w:rFonts w:asciiTheme="minorHAnsi" w:hAnsiTheme="minorHAnsi" w:cstheme="minorHAnsi"/>
              </w:rPr>
              <w:tab/>
            </w:r>
            <w:r w:rsidRPr="00C54E5B">
              <w:rPr>
                <w:rFonts w:asciiTheme="minorHAnsi" w:hAnsiTheme="minorHAnsi" w:cstheme="minorHAnsi"/>
              </w:rPr>
              <w:tab/>
            </w:r>
          </w:p>
        </w:tc>
        <w:tc>
          <w:tcPr>
            <w:tcW w:w="4073" w:type="dxa"/>
            <w:vAlign w:val="center"/>
          </w:tcPr>
          <w:p w14:paraId="6481514D" w14:textId="77777777" w:rsidR="0032302C" w:rsidRPr="00DB5AAF" w:rsidRDefault="0032302C" w:rsidP="006F6460">
            <w:pPr>
              <w:rPr>
                <w:rFonts w:ascii="Calibri" w:hAnsi="Calibri" w:cs="Calibri"/>
                <w:b/>
                <w:sz w:val="18"/>
                <w:szCs w:val="18"/>
              </w:rPr>
            </w:pPr>
          </w:p>
        </w:tc>
        <w:tc>
          <w:tcPr>
            <w:tcW w:w="759" w:type="dxa"/>
            <w:vAlign w:val="center"/>
          </w:tcPr>
          <w:p w14:paraId="5018ED49" w14:textId="77777777" w:rsidR="0032302C" w:rsidRPr="00DB5AAF" w:rsidRDefault="0032302C" w:rsidP="006F6460">
            <w:pPr>
              <w:rPr>
                <w:rFonts w:ascii="Calibri" w:hAnsi="Calibri" w:cs="Calibri"/>
                <w:b/>
                <w:sz w:val="18"/>
                <w:szCs w:val="18"/>
              </w:rPr>
            </w:pPr>
          </w:p>
        </w:tc>
        <w:tc>
          <w:tcPr>
            <w:tcW w:w="704" w:type="dxa"/>
            <w:vAlign w:val="center"/>
          </w:tcPr>
          <w:p w14:paraId="6753DC17" w14:textId="77777777" w:rsidR="0032302C" w:rsidRPr="00DB5AAF" w:rsidRDefault="0032302C" w:rsidP="006F6460">
            <w:pPr>
              <w:rPr>
                <w:rFonts w:ascii="Calibri" w:hAnsi="Calibri" w:cs="Calibri"/>
                <w:b/>
                <w:sz w:val="18"/>
                <w:szCs w:val="18"/>
              </w:rPr>
            </w:pPr>
          </w:p>
        </w:tc>
        <w:tc>
          <w:tcPr>
            <w:tcW w:w="1673" w:type="dxa"/>
            <w:vAlign w:val="center"/>
          </w:tcPr>
          <w:p w14:paraId="172F3EA4" w14:textId="77777777" w:rsidR="0032302C" w:rsidRPr="00DB5AAF" w:rsidRDefault="0032302C" w:rsidP="006F6460">
            <w:pPr>
              <w:rPr>
                <w:rFonts w:ascii="Calibri" w:hAnsi="Calibri" w:cs="Calibri"/>
                <w:b/>
                <w:sz w:val="18"/>
                <w:szCs w:val="18"/>
              </w:rPr>
            </w:pPr>
          </w:p>
        </w:tc>
      </w:tr>
      <w:tr w:rsidR="0032302C" w:rsidRPr="00C75BEC" w14:paraId="6AF75D1A" w14:textId="77777777" w:rsidTr="0032302C">
        <w:trPr>
          <w:trHeight w:val="1692"/>
        </w:trPr>
        <w:tc>
          <w:tcPr>
            <w:tcW w:w="7356" w:type="dxa"/>
            <w:vAlign w:val="center"/>
          </w:tcPr>
          <w:p w14:paraId="4361B66B" w14:textId="16A00090" w:rsidR="00C54E5B" w:rsidRDefault="00C54E5B" w:rsidP="006F6460">
            <w:pPr>
              <w:jc w:val="both"/>
              <w:rPr>
                <w:rFonts w:asciiTheme="minorHAnsi" w:hAnsiTheme="minorHAnsi" w:cstheme="minorHAnsi"/>
              </w:rPr>
            </w:pPr>
            <w:r w:rsidRPr="00C54E5B">
              <w:rPr>
                <w:rFonts w:asciiTheme="minorHAnsi" w:hAnsiTheme="minorHAnsi" w:cstheme="minorHAnsi"/>
                <w:b/>
                <w:bCs/>
              </w:rPr>
              <w:lastRenderedPageBreak/>
              <w:t>LUGAR DE PRESTACIÓN DEL SERVICIO</w:t>
            </w:r>
          </w:p>
          <w:p w14:paraId="53A28DB0" w14:textId="77777777" w:rsidR="006F6460" w:rsidRPr="00C54E5B" w:rsidRDefault="006F6460" w:rsidP="006F6460">
            <w:pPr>
              <w:jc w:val="both"/>
              <w:rPr>
                <w:rFonts w:asciiTheme="minorHAnsi" w:hAnsiTheme="minorHAnsi" w:cstheme="minorHAnsi"/>
              </w:rPr>
            </w:pPr>
            <w:r w:rsidRPr="00C54E5B">
              <w:rPr>
                <w:rFonts w:asciiTheme="minorHAnsi" w:hAnsiTheme="minorHAnsi" w:cstheme="minorHAnsi"/>
              </w:rPr>
              <w:t xml:space="preserve">Las Plantas en las cuales se requiere la prestación del servicio de inspección son Plantas ubicadas en </w:t>
            </w:r>
            <w:proofErr w:type="spellStart"/>
            <w:r w:rsidRPr="00C54E5B">
              <w:rPr>
                <w:rFonts w:asciiTheme="minorHAnsi" w:hAnsiTheme="minorHAnsi" w:cstheme="minorHAnsi"/>
              </w:rPr>
              <w:t>Ilo</w:t>
            </w:r>
            <w:proofErr w:type="spellEnd"/>
            <w:r w:rsidRPr="00C54E5B">
              <w:rPr>
                <w:rFonts w:asciiTheme="minorHAnsi" w:hAnsiTheme="minorHAnsi" w:cstheme="minorHAnsi"/>
              </w:rPr>
              <w:t xml:space="preserve"> y/o Mollendo, Perú.</w:t>
            </w:r>
          </w:p>
          <w:p w14:paraId="1E227E8B" w14:textId="77777777" w:rsidR="006F6460" w:rsidRPr="00C54E5B" w:rsidRDefault="006F6460" w:rsidP="006F6460">
            <w:pPr>
              <w:ind w:left="567" w:hanging="567"/>
              <w:rPr>
                <w:rFonts w:asciiTheme="minorHAnsi" w:hAnsiTheme="minorHAnsi" w:cstheme="minorHAnsi"/>
              </w:rPr>
            </w:pPr>
          </w:p>
          <w:p w14:paraId="2C5D59AA" w14:textId="77777777" w:rsidR="006F6460" w:rsidRPr="00C54E5B" w:rsidRDefault="006F6460" w:rsidP="006F6460">
            <w:pPr>
              <w:jc w:val="both"/>
              <w:rPr>
                <w:rFonts w:asciiTheme="minorHAnsi" w:hAnsiTheme="minorHAnsi" w:cstheme="minorHAnsi"/>
              </w:rPr>
            </w:pPr>
            <w:r w:rsidRPr="00C54E5B">
              <w:rPr>
                <w:rFonts w:asciiTheme="minorHAnsi" w:hAnsiTheme="minorHAnsi" w:cstheme="minorHAnsi"/>
              </w:rPr>
              <w:t xml:space="preserve">El servicio consiste en el control permanente en Planta, durante el horario de operación de la misma. Para el efecto, el inspector participará en todas las operaciones que se realicen en las Plantas de Almacenaje nominadas por YPFB.   </w:t>
            </w:r>
          </w:p>
          <w:p w14:paraId="4B270D7E" w14:textId="144586F5" w:rsidR="006F6460" w:rsidRPr="00C54E5B" w:rsidRDefault="006F6460" w:rsidP="006F6460">
            <w:pPr>
              <w:jc w:val="both"/>
              <w:rPr>
                <w:rFonts w:asciiTheme="minorHAnsi" w:hAnsiTheme="minorHAnsi" w:cstheme="minorHAnsi"/>
              </w:rPr>
            </w:pPr>
            <w:r w:rsidRPr="00C54E5B">
              <w:rPr>
                <w:rFonts w:asciiTheme="minorHAnsi" w:hAnsiTheme="minorHAnsi" w:cstheme="minorHAnsi"/>
              </w:rPr>
              <w:t>YPFB nominará la Planta en la cual la empresa de inspección realizará el servicio.</w:t>
            </w:r>
          </w:p>
        </w:tc>
        <w:tc>
          <w:tcPr>
            <w:tcW w:w="4073" w:type="dxa"/>
            <w:vAlign w:val="center"/>
          </w:tcPr>
          <w:p w14:paraId="343D7E34" w14:textId="77777777" w:rsidR="006F6460" w:rsidRPr="00DB5AAF" w:rsidRDefault="006F6460" w:rsidP="006F6460">
            <w:pPr>
              <w:rPr>
                <w:rFonts w:ascii="Calibri" w:hAnsi="Calibri" w:cs="Calibri"/>
                <w:b/>
                <w:sz w:val="18"/>
                <w:szCs w:val="18"/>
              </w:rPr>
            </w:pPr>
          </w:p>
        </w:tc>
        <w:tc>
          <w:tcPr>
            <w:tcW w:w="759" w:type="dxa"/>
            <w:vAlign w:val="center"/>
          </w:tcPr>
          <w:p w14:paraId="361F6C27" w14:textId="77777777" w:rsidR="006F6460" w:rsidRPr="00DB5AAF" w:rsidRDefault="006F6460" w:rsidP="006F6460">
            <w:pPr>
              <w:rPr>
                <w:rFonts w:ascii="Calibri" w:hAnsi="Calibri" w:cs="Calibri"/>
                <w:b/>
                <w:sz w:val="18"/>
                <w:szCs w:val="18"/>
              </w:rPr>
            </w:pPr>
          </w:p>
        </w:tc>
        <w:tc>
          <w:tcPr>
            <w:tcW w:w="704" w:type="dxa"/>
            <w:vAlign w:val="center"/>
          </w:tcPr>
          <w:p w14:paraId="6E84F725" w14:textId="77777777" w:rsidR="006F6460" w:rsidRPr="00DB5AAF" w:rsidRDefault="006F6460" w:rsidP="006F6460">
            <w:pPr>
              <w:rPr>
                <w:rFonts w:ascii="Calibri" w:hAnsi="Calibri" w:cs="Calibri"/>
                <w:b/>
                <w:sz w:val="18"/>
                <w:szCs w:val="18"/>
              </w:rPr>
            </w:pPr>
          </w:p>
        </w:tc>
        <w:tc>
          <w:tcPr>
            <w:tcW w:w="1673" w:type="dxa"/>
            <w:vAlign w:val="center"/>
          </w:tcPr>
          <w:p w14:paraId="7E0A449E" w14:textId="77777777" w:rsidR="006F6460" w:rsidRPr="00DB5AAF" w:rsidRDefault="006F6460" w:rsidP="006F6460">
            <w:pPr>
              <w:rPr>
                <w:rFonts w:ascii="Calibri" w:hAnsi="Calibri" w:cs="Calibri"/>
                <w:b/>
                <w:sz w:val="18"/>
                <w:szCs w:val="18"/>
              </w:rPr>
            </w:pPr>
          </w:p>
        </w:tc>
      </w:tr>
      <w:tr w:rsidR="0032302C" w:rsidRPr="00C75BEC" w14:paraId="0E885E2E" w14:textId="77777777" w:rsidTr="00C54E5B">
        <w:trPr>
          <w:trHeight w:val="7112"/>
        </w:trPr>
        <w:tc>
          <w:tcPr>
            <w:tcW w:w="7356" w:type="dxa"/>
            <w:vAlign w:val="center"/>
          </w:tcPr>
          <w:p w14:paraId="6DBC6EB1" w14:textId="70EF7F6C" w:rsidR="00C54E5B" w:rsidRDefault="00C54E5B" w:rsidP="0032302C">
            <w:pPr>
              <w:ind w:left="567" w:hanging="567"/>
              <w:jc w:val="both"/>
              <w:rPr>
                <w:rFonts w:asciiTheme="minorHAnsi" w:hAnsiTheme="minorHAnsi" w:cstheme="minorHAnsi"/>
                <w:b/>
              </w:rPr>
            </w:pPr>
            <w:r w:rsidRPr="00C54E5B">
              <w:rPr>
                <w:rFonts w:asciiTheme="minorHAnsi" w:hAnsiTheme="minorHAnsi" w:cstheme="minorHAnsi"/>
                <w:b/>
              </w:rPr>
              <w:lastRenderedPageBreak/>
              <w:t>OPERACIONES DEL SERVICIO</w:t>
            </w:r>
          </w:p>
          <w:p w14:paraId="77F36CDC" w14:textId="77777777" w:rsidR="0032302C" w:rsidRPr="00C54E5B" w:rsidRDefault="0032302C" w:rsidP="0032302C">
            <w:pPr>
              <w:ind w:left="567" w:hanging="567"/>
              <w:jc w:val="both"/>
              <w:rPr>
                <w:rFonts w:asciiTheme="minorHAnsi" w:hAnsiTheme="minorHAnsi" w:cstheme="minorHAnsi"/>
                <w:b/>
              </w:rPr>
            </w:pPr>
            <w:r w:rsidRPr="00C54E5B">
              <w:rPr>
                <w:rFonts w:asciiTheme="minorHAnsi" w:hAnsiTheme="minorHAnsi" w:cstheme="minorHAnsi"/>
                <w:b/>
              </w:rPr>
              <w:t>Despacho de Producto Importado a Destino Final (Bolivia)</w:t>
            </w:r>
          </w:p>
          <w:p w14:paraId="50A43E50" w14:textId="77777777" w:rsidR="0032302C" w:rsidRPr="00C54E5B" w:rsidRDefault="0032302C" w:rsidP="0032302C">
            <w:pPr>
              <w:jc w:val="both"/>
              <w:rPr>
                <w:rFonts w:asciiTheme="minorHAnsi" w:hAnsiTheme="minorHAnsi" w:cstheme="minorHAnsi"/>
              </w:rPr>
            </w:pPr>
          </w:p>
          <w:p w14:paraId="47F76FC9"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Solicitud de orden de despacho de producto de YPFB a la empresa inspectora, mediante correo electrónico y/o fax (orden de carga).</w:t>
            </w:r>
          </w:p>
          <w:p w14:paraId="7A883AFF"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 xml:space="preserve">Control de Despacho del producto en forma diaria en las Plantas en </w:t>
            </w:r>
            <w:proofErr w:type="spellStart"/>
            <w:r w:rsidRPr="00C54E5B">
              <w:rPr>
                <w:rFonts w:asciiTheme="minorHAnsi" w:hAnsiTheme="minorHAnsi" w:cstheme="minorHAnsi"/>
              </w:rPr>
              <w:t>Ilo</w:t>
            </w:r>
            <w:proofErr w:type="spellEnd"/>
            <w:r w:rsidRPr="00C54E5B">
              <w:rPr>
                <w:rFonts w:asciiTheme="minorHAnsi" w:hAnsiTheme="minorHAnsi" w:cstheme="minorHAnsi"/>
              </w:rPr>
              <w:t xml:space="preserve"> y/o Mollendo, Perú, en los términos definidos precedentemente.</w:t>
            </w:r>
          </w:p>
          <w:p w14:paraId="574C45B1"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Revisión de la capacidad de la cisterna a ser cargada.</w:t>
            </w:r>
          </w:p>
          <w:p w14:paraId="241A7749"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Verificación del empaquetado de la línea de carga del tanque de tierra a las cisternas o vagones en planta.</w:t>
            </w:r>
          </w:p>
          <w:p w14:paraId="265EF926"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Supervisión de carga de las cisternas por parte del almacenador, además de medición de altura de referencia, altura de producto, temperatura y API de cada uno de las cisternas para su respectivo control en origen.</w:t>
            </w:r>
          </w:p>
          <w:p w14:paraId="2488E12D"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Toma de lectura del meter inicial y final del volumen cargado.</w:t>
            </w:r>
          </w:p>
          <w:p w14:paraId="323341EE"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Precintado de la cisterna y registro de códigos en documento de despacho.</w:t>
            </w:r>
          </w:p>
          <w:p w14:paraId="73752558"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Revisión de condiciones de las cisternas, inspección visual de válvulas, rosetas de calibración, limpieza, precintos.</w:t>
            </w:r>
          </w:p>
          <w:p w14:paraId="702691A9"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Emisión del certificado de entrega de producto, temperatura promedio y API de meter, además adjunto la planilla de medición de cada cisterna.</w:t>
            </w:r>
          </w:p>
          <w:p w14:paraId="12AEE16E"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Entrega de documentos al funcionario representante de la empresa de transporte antes del retiro de las cisternas de las instalaciones de la planta (certificados de calidad y/o verificación, certificado de despacho, hoja de ruta, etc.)</w:t>
            </w:r>
          </w:p>
          <w:p w14:paraId="5A0AF521"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Envío de toda la información de despachos vía email a YPFB, junto a todas las observaciones que pudieran haberse notado en el periodo de carga con fecha, hora de despacho y retiro de las cisternas.</w:t>
            </w:r>
          </w:p>
          <w:p w14:paraId="716AC75B" w14:textId="77777777" w:rsidR="0032302C" w:rsidRPr="00C54E5B" w:rsidRDefault="0032302C" w:rsidP="0032302C">
            <w:pPr>
              <w:numPr>
                <w:ilvl w:val="0"/>
                <w:numId w:val="33"/>
              </w:numPr>
              <w:jc w:val="both"/>
              <w:rPr>
                <w:rFonts w:asciiTheme="minorHAnsi" w:hAnsiTheme="minorHAnsi" w:cstheme="minorHAnsi"/>
              </w:rPr>
            </w:pPr>
            <w:r w:rsidRPr="00C54E5B">
              <w:rPr>
                <w:rFonts w:asciiTheme="minorHAnsi" w:hAnsiTheme="minorHAnsi" w:cstheme="minorHAnsi"/>
              </w:rPr>
              <w:t>Se realizará un seguimiento mensual del tanque, informando diariamente los saldos de producto con los que cuenta YPFB dentro de las instalaciones de planta.</w:t>
            </w:r>
          </w:p>
          <w:p w14:paraId="286EDC21" w14:textId="77777777" w:rsidR="0032302C" w:rsidRPr="00C54E5B" w:rsidRDefault="0032302C" w:rsidP="0032302C">
            <w:pPr>
              <w:numPr>
                <w:ilvl w:val="0"/>
                <w:numId w:val="33"/>
              </w:numPr>
              <w:jc w:val="both"/>
              <w:rPr>
                <w:rFonts w:asciiTheme="minorHAnsi" w:eastAsia="Calibri" w:hAnsiTheme="minorHAnsi" w:cstheme="minorHAnsi"/>
                <w:lang w:val="es-BO"/>
              </w:rPr>
            </w:pPr>
            <w:r w:rsidRPr="00C54E5B">
              <w:rPr>
                <w:rFonts w:asciiTheme="minorHAnsi" w:eastAsia="Calibri" w:hAnsiTheme="minorHAnsi" w:cstheme="minorHAnsi"/>
                <w:lang w:val="es-BO"/>
              </w:rPr>
              <w:t>Certificación de la Cantidad despachada a camiones cisterna del producto almacenado en la citada planta.</w:t>
            </w:r>
          </w:p>
          <w:p w14:paraId="3FFFB162" w14:textId="77777777" w:rsidR="0032302C" w:rsidRPr="00C54E5B" w:rsidRDefault="0032302C" w:rsidP="0032302C">
            <w:pPr>
              <w:numPr>
                <w:ilvl w:val="0"/>
                <w:numId w:val="33"/>
              </w:numPr>
              <w:jc w:val="both"/>
              <w:rPr>
                <w:rFonts w:asciiTheme="minorHAnsi" w:eastAsia="Calibri" w:hAnsiTheme="minorHAnsi" w:cstheme="minorHAnsi"/>
                <w:lang w:val="es-BO"/>
              </w:rPr>
            </w:pPr>
            <w:r w:rsidRPr="00C54E5B">
              <w:rPr>
                <w:rFonts w:asciiTheme="minorHAnsi" w:eastAsia="Calibri" w:hAnsiTheme="minorHAnsi" w:cstheme="minorHAnsi"/>
                <w:lang w:val="es-BO"/>
              </w:rPr>
              <w:t xml:space="preserve">Elaboración de Certificados de Recepción y Entrega que correspondan, con los volúmenes determinados a 15,6 </w:t>
            </w:r>
            <w:proofErr w:type="spellStart"/>
            <w:r w:rsidRPr="00C54E5B">
              <w:rPr>
                <w:rFonts w:asciiTheme="minorHAnsi" w:eastAsia="Calibri" w:hAnsiTheme="minorHAnsi" w:cstheme="minorHAnsi"/>
                <w:lang w:val="es-BO"/>
              </w:rPr>
              <w:t>ºC</w:t>
            </w:r>
            <w:proofErr w:type="spellEnd"/>
            <w:r w:rsidRPr="00C54E5B">
              <w:rPr>
                <w:rFonts w:asciiTheme="minorHAnsi" w:eastAsia="Calibri" w:hAnsiTheme="minorHAnsi" w:cstheme="minorHAnsi"/>
                <w:lang w:val="es-BO"/>
              </w:rPr>
              <w:t xml:space="preserve"> y/o 60 </w:t>
            </w:r>
            <w:proofErr w:type="spellStart"/>
            <w:r w:rsidRPr="00C54E5B">
              <w:rPr>
                <w:rFonts w:asciiTheme="minorHAnsi" w:eastAsia="Calibri" w:hAnsiTheme="minorHAnsi" w:cstheme="minorHAnsi"/>
                <w:lang w:val="es-BO"/>
              </w:rPr>
              <w:t>ºF</w:t>
            </w:r>
            <w:proofErr w:type="spellEnd"/>
            <w:r w:rsidRPr="00C54E5B">
              <w:rPr>
                <w:rFonts w:asciiTheme="minorHAnsi" w:eastAsia="Calibri" w:hAnsiTheme="minorHAnsi" w:cstheme="minorHAnsi"/>
                <w:lang w:val="es-BO"/>
              </w:rPr>
              <w:t>.</w:t>
            </w:r>
          </w:p>
          <w:p w14:paraId="4F44DCCF" w14:textId="77777777" w:rsidR="0032302C" w:rsidRPr="00C54E5B" w:rsidRDefault="0032302C" w:rsidP="0032302C">
            <w:pPr>
              <w:pStyle w:val="Sangradetextonormal"/>
              <w:numPr>
                <w:ilvl w:val="0"/>
                <w:numId w:val="33"/>
              </w:numPr>
              <w:spacing w:after="0"/>
              <w:jc w:val="both"/>
              <w:rPr>
                <w:rFonts w:asciiTheme="minorHAnsi" w:eastAsia="Calibri" w:hAnsiTheme="minorHAnsi" w:cstheme="minorHAnsi"/>
                <w:lang w:val="es-BO"/>
              </w:rPr>
            </w:pPr>
            <w:r w:rsidRPr="00C54E5B">
              <w:rPr>
                <w:rFonts w:asciiTheme="minorHAnsi" w:eastAsia="Calibri" w:hAnsiTheme="minorHAnsi" w:cstheme="minorHAnsi"/>
                <w:lang w:val="es-BO"/>
              </w:rPr>
              <w:t>La Empresa Inspectora deberá registrar diariamente en  el sistema SISCONDNAE el detalle de cisternas que han sido cargadas,  de acuerdo al manual de Usuario.</w:t>
            </w:r>
          </w:p>
          <w:p w14:paraId="4D87550B" w14:textId="77777777" w:rsidR="0032302C" w:rsidRPr="00C54E5B" w:rsidRDefault="0032302C" w:rsidP="0032302C">
            <w:pPr>
              <w:autoSpaceDE w:val="0"/>
              <w:autoSpaceDN w:val="0"/>
              <w:adjustRightInd w:val="0"/>
              <w:jc w:val="both"/>
              <w:rPr>
                <w:rFonts w:asciiTheme="minorHAnsi" w:hAnsiTheme="minorHAnsi" w:cstheme="minorHAnsi"/>
                <w:b/>
                <w:lang w:val="es-BO"/>
              </w:rPr>
            </w:pPr>
            <w:r w:rsidRPr="00C54E5B">
              <w:rPr>
                <w:rFonts w:asciiTheme="minorHAnsi" w:hAnsiTheme="minorHAnsi" w:cstheme="minorHAnsi"/>
                <w:b/>
                <w:lang w:val="es-BO"/>
              </w:rPr>
              <w:lastRenderedPageBreak/>
              <w:t>Servicio de Análisis de Calidad</w:t>
            </w:r>
          </w:p>
          <w:p w14:paraId="5BD65A51" w14:textId="77777777" w:rsidR="0032302C" w:rsidRPr="00C54E5B" w:rsidRDefault="0032302C" w:rsidP="0032302C">
            <w:pPr>
              <w:autoSpaceDE w:val="0"/>
              <w:autoSpaceDN w:val="0"/>
              <w:adjustRightInd w:val="0"/>
              <w:jc w:val="both"/>
              <w:rPr>
                <w:rFonts w:asciiTheme="minorHAnsi" w:hAnsiTheme="minorHAnsi" w:cstheme="minorHAnsi"/>
                <w:lang w:val="es-BO"/>
              </w:rPr>
            </w:pPr>
            <w:r w:rsidRPr="00C54E5B">
              <w:rPr>
                <w:rFonts w:asciiTheme="minorHAnsi" w:hAnsiTheme="minorHAnsi" w:cstheme="minorHAnsi"/>
                <w:lang w:val="es-BO"/>
              </w:rPr>
              <w:t>La empresa inspectora deberá entregar a YPFB los certificados de análisis  de calidad en las siguientes circunstancias:</w:t>
            </w:r>
          </w:p>
          <w:p w14:paraId="4953AEAA" w14:textId="77777777" w:rsidR="0032302C" w:rsidRPr="00C54E5B" w:rsidRDefault="0032302C" w:rsidP="0032302C">
            <w:pPr>
              <w:autoSpaceDE w:val="0"/>
              <w:autoSpaceDN w:val="0"/>
              <w:adjustRightInd w:val="0"/>
              <w:jc w:val="both"/>
              <w:rPr>
                <w:rFonts w:asciiTheme="minorHAnsi" w:hAnsiTheme="minorHAnsi" w:cstheme="minorHAnsi"/>
                <w:lang w:val="es-BO"/>
              </w:rPr>
            </w:pPr>
          </w:p>
          <w:p w14:paraId="2A609669" w14:textId="77777777" w:rsidR="0032302C" w:rsidRPr="00C54E5B" w:rsidRDefault="0032302C" w:rsidP="0032302C">
            <w:pPr>
              <w:numPr>
                <w:ilvl w:val="0"/>
                <w:numId w:val="34"/>
              </w:numPr>
              <w:autoSpaceDE w:val="0"/>
              <w:autoSpaceDN w:val="0"/>
              <w:adjustRightInd w:val="0"/>
              <w:jc w:val="both"/>
              <w:rPr>
                <w:rFonts w:asciiTheme="minorHAnsi" w:hAnsiTheme="minorHAnsi" w:cstheme="minorHAnsi"/>
                <w:lang w:val="es-BO"/>
              </w:rPr>
            </w:pPr>
            <w:r w:rsidRPr="00C54E5B">
              <w:rPr>
                <w:rFonts w:asciiTheme="minorHAnsi" w:hAnsiTheme="minorHAnsi" w:cstheme="minorHAnsi"/>
                <w:lang w:val="es-BO"/>
              </w:rPr>
              <w:t>Cuando los tanques tierra hayan sido reabastecidos de producto por la descarga de un buque</w:t>
            </w:r>
          </w:p>
          <w:p w14:paraId="56770E23" w14:textId="77777777" w:rsidR="0032302C" w:rsidRPr="00C54E5B" w:rsidRDefault="0032302C" w:rsidP="0032302C">
            <w:pPr>
              <w:numPr>
                <w:ilvl w:val="0"/>
                <w:numId w:val="34"/>
              </w:numPr>
              <w:autoSpaceDE w:val="0"/>
              <w:autoSpaceDN w:val="0"/>
              <w:adjustRightInd w:val="0"/>
              <w:jc w:val="both"/>
              <w:rPr>
                <w:rFonts w:asciiTheme="minorHAnsi" w:hAnsiTheme="minorHAnsi" w:cstheme="minorHAnsi"/>
                <w:lang w:val="es-BO"/>
              </w:rPr>
            </w:pPr>
            <w:r w:rsidRPr="00C54E5B">
              <w:rPr>
                <w:rFonts w:asciiTheme="minorHAnsi" w:hAnsiTheme="minorHAnsi" w:cstheme="minorHAnsi"/>
                <w:lang w:val="es-BO"/>
              </w:rPr>
              <w:t>En el caso que se realice trasvase de producto</w:t>
            </w:r>
          </w:p>
          <w:p w14:paraId="3066464F" w14:textId="77777777" w:rsidR="0032302C" w:rsidRPr="00C54E5B" w:rsidRDefault="0032302C" w:rsidP="0032302C">
            <w:pPr>
              <w:numPr>
                <w:ilvl w:val="0"/>
                <w:numId w:val="34"/>
              </w:numPr>
              <w:autoSpaceDE w:val="0"/>
              <w:autoSpaceDN w:val="0"/>
              <w:adjustRightInd w:val="0"/>
              <w:jc w:val="both"/>
              <w:rPr>
                <w:rFonts w:asciiTheme="minorHAnsi" w:hAnsiTheme="minorHAnsi" w:cstheme="minorHAnsi"/>
                <w:lang w:val="es-BO"/>
              </w:rPr>
            </w:pPr>
            <w:r w:rsidRPr="00C54E5B">
              <w:rPr>
                <w:rFonts w:asciiTheme="minorHAnsi" w:hAnsiTheme="minorHAnsi" w:cstheme="minorHAnsi"/>
                <w:lang w:val="es-BO"/>
              </w:rPr>
              <w:t xml:space="preserve">Cuando exista algún requerimiento puntual por parte de YPFB   </w:t>
            </w:r>
          </w:p>
          <w:p w14:paraId="5EA40643" w14:textId="77777777" w:rsidR="0032302C" w:rsidRPr="00C54E5B" w:rsidRDefault="0032302C" w:rsidP="0032302C">
            <w:pPr>
              <w:autoSpaceDE w:val="0"/>
              <w:autoSpaceDN w:val="0"/>
              <w:adjustRightInd w:val="0"/>
              <w:jc w:val="both"/>
              <w:rPr>
                <w:rFonts w:asciiTheme="minorHAnsi" w:hAnsiTheme="minorHAnsi" w:cstheme="minorHAnsi"/>
                <w:lang w:val="es-BO"/>
              </w:rPr>
            </w:pPr>
          </w:p>
          <w:p w14:paraId="55910FB5" w14:textId="77777777" w:rsidR="0032302C" w:rsidRPr="00C54E5B" w:rsidRDefault="0032302C" w:rsidP="0032302C">
            <w:pPr>
              <w:autoSpaceDE w:val="0"/>
              <w:autoSpaceDN w:val="0"/>
              <w:adjustRightInd w:val="0"/>
              <w:jc w:val="both"/>
              <w:rPr>
                <w:rFonts w:asciiTheme="minorHAnsi" w:hAnsiTheme="minorHAnsi" w:cstheme="minorHAnsi"/>
                <w:lang w:val="es-BO"/>
              </w:rPr>
            </w:pPr>
            <w:r w:rsidRPr="00C54E5B">
              <w:rPr>
                <w:rFonts w:asciiTheme="minorHAnsi" w:hAnsiTheme="minorHAnsi" w:cstheme="minorHAnsi"/>
                <w:lang w:val="es-BO"/>
              </w:rPr>
              <w:t>La empresa inspectora deberá verificar que el producto que sea despachado en Planta de Origen cumpla con los siguientes parámetros de calidad:</w:t>
            </w:r>
          </w:p>
          <w:p w14:paraId="391464A7" w14:textId="77777777" w:rsidR="0032302C" w:rsidRPr="00C54E5B" w:rsidRDefault="0032302C" w:rsidP="0032302C">
            <w:pPr>
              <w:autoSpaceDE w:val="0"/>
              <w:autoSpaceDN w:val="0"/>
              <w:adjustRightInd w:val="0"/>
              <w:jc w:val="both"/>
              <w:rPr>
                <w:rFonts w:asciiTheme="minorHAnsi" w:hAnsiTheme="minorHAnsi" w:cstheme="minorHAnsi"/>
                <w:b/>
                <w:lang w:val="es-BO"/>
              </w:rPr>
            </w:pPr>
          </w:p>
          <w:p w14:paraId="5E662299" w14:textId="77777777" w:rsidR="0032302C" w:rsidRPr="00C54E5B" w:rsidRDefault="0032302C" w:rsidP="0032302C">
            <w:pPr>
              <w:autoSpaceDE w:val="0"/>
              <w:autoSpaceDN w:val="0"/>
              <w:adjustRightInd w:val="0"/>
              <w:jc w:val="center"/>
              <w:rPr>
                <w:rFonts w:asciiTheme="minorHAnsi" w:hAnsiTheme="minorHAnsi" w:cstheme="minorHAnsi"/>
                <w:b/>
                <w:lang w:val="es-BO"/>
              </w:rPr>
            </w:pPr>
            <w:r w:rsidRPr="00C54E5B">
              <w:rPr>
                <w:rFonts w:asciiTheme="minorHAnsi" w:hAnsiTheme="minorHAnsi" w:cstheme="minorHAnsi"/>
                <w:b/>
                <w:lang w:val="es-BO"/>
              </w:rPr>
              <w:t>DIESEL OIL</w:t>
            </w:r>
          </w:p>
          <w:p w14:paraId="2C18E514" w14:textId="6CA2164F" w:rsidR="0032302C" w:rsidRPr="00C54E5B" w:rsidRDefault="0032302C" w:rsidP="0032302C">
            <w:pPr>
              <w:autoSpaceDE w:val="0"/>
              <w:autoSpaceDN w:val="0"/>
              <w:adjustRightInd w:val="0"/>
              <w:jc w:val="center"/>
              <w:rPr>
                <w:rFonts w:asciiTheme="minorHAnsi" w:hAnsiTheme="minorHAnsi" w:cstheme="minorHAnsi"/>
                <w:b/>
                <w:lang w:val="es-BO"/>
              </w:rPr>
            </w:pPr>
            <w:r w:rsidRPr="00C54E5B">
              <w:rPr>
                <w:rFonts w:asciiTheme="minorHAnsi" w:hAnsiTheme="minorHAnsi" w:cstheme="minorHAnsi"/>
                <w:b/>
                <w:noProof/>
                <w:lang w:val="es-BO" w:eastAsia="es-BO"/>
              </w:rPr>
              <w:drawing>
                <wp:inline distT="0" distB="0" distL="0" distR="0" wp14:anchorId="3AF0E7FC" wp14:editId="20519CC1">
                  <wp:extent cx="3714750" cy="263258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b="7161"/>
                          <a:stretch>
                            <a:fillRect/>
                          </a:stretch>
                        </pic:blipFill>
                        <pic:spPr bwMode="auto">
                          <a:xfrm>
                            <a:off x="0" y="0"/>
                            <a:ext cx="3745647" cy="2654477"/>
                          </a:xfrm>
                          <a:prstGeom prst="rect">
                            <a:avLst/>
                          </a:prstGeom>
                          <a:noFill/>
                        </pic:spPr>
                      </pic:pic>
                    </a:graphicData>
                  </a:graphic>
                </wp:inline>
              </w:drawing>
            </w:r>
          </w:p>
          <w:p w14:paraId="20C0D11F" w14:textId="0FB6DD2B" w:rsidR="006F6460" w:rsidRPr="00C54E5B" w:rsidRDefault="0032302C" w:rsidP="00C54E5B">
            <w:pPr>
              <w:autoSpaceDE w:val="0"/>
              <w:autoSpaceDN w:val="0"/>
              <w:adjustRightInd w:val="0"/>
              <w:rPr>
                <w:rFonts w:asciiTheme="minorHAnsi" w:hAnsiTheme="minorHAnsi" w:cstheme="minorHAnsi"/>
                <w:b/>
                <w:lang w:val="es-BO"/>
              </w:rPr>
            </w:pPr>
            <w:r w:rsidRPr="00C54E5B">
              <w:rPr>
                <w:rFonts w:asciiTheme="minorHAnsi" w:hAnsiTheme="minorHAnsi" w:cstheme="minorHAnsi"/>
              </w:rPr>
              <w:t xml:space="preserve">(*) Índice de </w:t>
            </w:r>
            <w:proofErr w:type="spellStart"/>
            <w:r w:rsidRPr="00C54E5B">
              <w:rPr>
                <w:rFonts w:asciiTheme="minorHAnsi" w:hAnsiTheme="minorHAnsi" w:cstheme="minorHAnsi"/>
              </w:rPr>
              <w:t>Cetano</w:t>
            </w:r>
            <w:proofErr w:type="spellEnd"/>
            <w:r w:rsidRPr="00C54E5B">
              <w:rPr>
                <w:rFonts w:asciiTheme="minorHAnsi" w:hAnsiTheme="minorHAnsi" w:cstheme="minorHAnsi"/>
              </w:rPr>
              <w:t xml:space="preserve">,  Número de </w:t>
            </w:r>
            <w:proofErr w:type="spellStart"/>
            <w:r w:rsidRPr="00C54E5B">
              <w:rPr>
                <w:rFonts w:asciiTheme="minorHAnsi" w:hAnsiTheme="minorHAnsi" w:cstheme="minorHAnsi"/>
              </w:rPr>
              <w:t>Cetano</w:t>
            </w:r>
            <w:proofErr w:type="spellEnd"/>
            <w:r w:rsidRPr="00C54E5B">
              <w:rPr>
                <w:rFonts w:asciiTheme="minorHAnsi" w:hAnsiTheme="minorHAnsi" w:cstheme="minorHAnsi"/>
              </w:rPr>
              <w:t xml:space="preserve"> y contenido de Aromáticos totales se realizarán a solicitud de YPFB.</w:t>
            </w:r>
          </w:p>
        </w:tc>
        <w:tc>
          <w:tcPr>
            <w:tcW w:w="4073" w:type="dxa"/>
            <w:vAlign w:val="center"/>
          </w:tcPr>
          <w:p w14:paraId="20235639" w14:textId="77777777" w:rsidR="006F6460" w:rsidRPr="00DB5AAF" w:rsidRDefault="006F6460" w:rsidP="006F6460">
            <w:pPr>
              <w:rPr>
                <w:rFonts w:ascii="Calibri" w:hAnsi="Calibri" w:cs="Calibri"/>
                <w:b/>
                <w:sz w:val="18"/>
                <w:szCs w:val="18"/>
              </w:rPr>
            </w:pPr>
          </w:p>
        </w:tc>
        <w:tc>
          <w:tcPr>
            <w:tcW w:w="759" w:type="dxa"/>
            <w:vAlign w:val="center"/>
          </w:tcPr>
          <w:p w14:paraId="06AF98E2" w14:textId="77777777" w:rsidR="006F6460" w:rsidRPr="00DB5AAF" w:rsidRDefault="006F6460" w:rsidP="006F6460">
            <w:pPr>
              <w:rPr>
                <w:rFonts w:ascii="Calibri" w:hAnsi="Calibri" w:cs="Calibri"/>
                <w:b/>
                <w:sz w:val="18"/>
                <w:szCs w:val="18"/>
              </w:rPr>
            </w:pPr>
          </w:p>
        </w:tc>
        <w:tc>
          <w:tcPr>
            <w:tcW w:w="704" w:type="dxa"/>
            <w:vAlign w:val="center"/>
          </w:tcPr>
          <w:p w14:paraId="1988D738" w14:textId="77777777" w:rsidR="006F6460" w:rsidRPr="00DB5AAF" w:rsidRDefault="006F6460" w:rsidP="006F6460">
            <w:pPr>
              <w:rPr>
                <w:rFonts w:ascii="Calibri" w:hAnsi="Calibri" w:cs="Calibri"/>
                <w:b/>
                <w:sz w:val="18"/>
                <w:szCs w:val="18"/>
              </w:rPr>
            </w:pPr>
          </w:p>
        </w:tc>
        <w:tc>
          <w:tcPr>
            <w:tcW w:w="1673" w:type="dxa"/>
            <w:vAlign w:val="center"/>
          </w:tcPr>
          <w:p w14:paraId="31B52CE7" w14:textId="77777777" w:rsidR="006F6460" w:rsidRPr="00DB5AAF" w:rsidRDefault="006F6460" w:rsidP="006F6460">
            <w:pPr>
              <w:rPr>
                <w:rFonts w:ascii="Calibri" w:hAnsi="Calibri" w:cs="Calibri"/>
                <w:b/>
                <w:sz w:val="18"/>
                <w:szCs w:val="18"/>
              </w:rPr>
            </w:pPr>
          </w:p>
        </w:tc>
      </w:tr>
      <w:tr w:rsidR="0032302C" w:rsidRPr="00C75BEC" w14:paraId="2A10F6F6" w14:textId="77777777" w:rsidTr="00C54E5B">
        <w:trPr>
          <w:trHeight w:val="983"/>
        </w:trPr>
        <w:tc>
          <w:tcPr>
            <w:tcW w:w="7356" w:type="dxa"/>
            <w:shd w:val="clear" w:color="auto" w:fill="auto"/>
          </w:tcPr>
          <w:p w14:paraId="4F257550" w14:textId="6B125487" w:rsidR="00750A5D" w:rsidRPr="00750A5D" w:rsidRDefault="00750A5D" w:rsidP="00C54E5B">
            <w:pPr>
              <w:pStyle w:val="Sinespaciado1"/>
              <w:rPr>
                <w:sz w:val="20"/>
              </w:rPr>
            </w:pPr>
            <w:r w:rsidRPr="00750A5D">
              <w:rPr>
                <w:b/>
                <w:sz w:val="20"/>
              </w:rPr>
              <w:lastRenderedPageBreak/>
              <w:t>LABORATORIO PARA CERTIFICACIÓN DE CALIDAD</w:t>
            </w:r>
          </w:p>
          <w:p w14:paraId="068AECB1" w14:textId="48F09E68" w:rsidR="00C54E5B" w:rsidRPr="00C54E5B" w:rsidRDefault="0032302C" w:rsidP="0035622E">
            <w:pPr>
              <w:pStyle w:val="Sinespaciado1"/>
              <w:jc w:val="both"/>
              <w:rPr>
                <w:sz w:val="20"/>
              </w:rPr>
            </w:pPr>
            <w:r w:rsidRPr="00C54E5B">
              <w:t xml:space="preserve">La </w:t>
            </w:r>
            <w:r w:rsidRPr="00C54E5B">
              <w:rPr>
                <w:sz w:val="20"/>
              </w:rPr>
              <w:t>empresa proponente deberá presentar junto con su propuesta, documentación que acredite que cuenta con un laboratorio (propio o contratado), el cual podrá ser inspeccionado por YPFB, en cualquier momento.</w:t>
            </w:r>
          </w:p>
        </w:tc>
        <w:tc>
          <w:tcPr>
            <w:tcW w:w="4073" w:type="dxa"/>
            <w:vAlign w:val="center"/>
          </w:tcPr>
          <w:p w14:paraId="1AA6F6C1" w14:textId="77777777" w:rsidR="0032302C" w:rsidRPr="00DB5AAF" w:rsidRDefault="0032302C" w:rsidP="0032302C">
            <w:pPr>
              <w:rPr>
                <w:rFonts w:ascii="Calibri" w:hAnsi="Calibri" w:cs="Calibri"/>
                <w:b/>
                <w:sz w:val="18"/>
                <w:szCs w:val="18"/>
              </w:rPr>
            </w:pPr>
          </w:p>
        </w:tc>
        <w:tc>
          <w:tcPr>
            <w:tcW w:w="759" w:type="dxa"/>
            <w:vAlign w:val="center"/>
          </w:tcPr>
          <w:p w14:paraId="12550349" w14:textId="77777777" w:rsidR="0032302C" w:rsidRPr="00DB5AAF" w:rsidRDefault="0032302C" w:rsidP="0032302C">
            <w:pPr>
              <w:rPr>
                <w:rFonts w:ascii="Calibri" w:hAnsi="Calibri" w:cs="Calibri"/>
                <w:b/>
                <w:sz w:val="18"/>
                <w:szCs w:val="18"/>
              </w:rPr>
            </w:pPr>
          </w:p>
        </w:tc>
        <w:tc>
          <w:tcPr>
            <w:tcW w:w="704" w:type="dxa"/>
            <w:vAlign w:val="center"/>
          </w:tcPr>
          <w:p w14:paraId="626BD1B2" w14:textId="77777777" w:rsidR="0032302C" w:rsidRPr="00DB5AAF" w:rsidRDefault="0032302C" w:rsidP="0032302C">
            <w:pPr>
              <w:rPr>
                <w:rFonts w:ascii="Calibri" w:hAnsi="Calibri" w:cs="Calibri"/>
                <w:b/>
                <w:sz w:val="18"/>
                <w:szCs w:val="18"/>
              </w:rPr>
            </w:pPr>
          </w:p>
        </w:tc>
        <w:tc>
          <w:tcPr>
            <w:tcW w:w="1673" w:type="dxa"/>
            <w:vAlign w:val="center"/>
          </w:tcPr>
          <w:p w14:paraId="5D58931F" w14:textId="77777777" w:rsidR="0032302C" w:rsidRPr="00DB5AAF" w:rsidRDefault="0032302C" w:rsidP="0032302C">
            <w:pPr>
              <w:rPr>
                <w:rFonts w:ascii="Calibri" w:hAnsi="Calibri" w:cs="Calibri"/>
                <w:b/>
                <w:sz w:val="18"/>
                <w:szCs w:val="18"/>
              </w:rPr>
            </w:pPr>
          </w:p>
        </w:tc>
      </w:tr>
      <w:tr w:rsidR="0032302C" w:rsidRPr="00C75BEC" w14:paraId="2DEF839F" w14:textId="77777777" w:rsidTr="0032302C">
        <w:trPr>
          <w:trHeight w:val="2396"/>
        </w:trPr>
        <w:tc>
          <w:tcPr>
            <w:tcW w:w="7356" w:type="dxa"/>
            <w:vAlign w:val="center"/>
          </w:tcPr>
          <w:p w14:paraId="480C9193" w14:textId="2539875A" w:rsidR="00750A5D" w:rsidRPr="0035622E" w:rsidRDefault="00750A5D" w:rsidP="00C54E5B">
            <w:pPr>
              <w:pStyle w:val="Sinespaciado1"/>
              <w:rPr>
                <w:bCs/>
                <w:sz w:val="20"/>
                <w:szCs w:val="20"/>
              </w:rPr>
            </w:pPr>
            <w:r w:rsidRPr="0035622E">
              <w:rPr>
                <w:b/>
                <w:bCs/>
                <w:sz w:val="20"/>
                <w:szCs w:val="20"/>
              </w:rPr>
              <w:t>TIEMPO DE ENTREGA DE LOS CERTIFICADOS</w:t>
            </w:r>
          </w:p>
          <w:p w14:paraId="7E7C3563" w14:textId="77777777" w:rsidR="0032302C" w:rsidRPr="0035622E" w:rsidRDefault="0032302C" w:rsidP="0035622E">
            <w:pPr>
              <w:pStyle w:val="Sinespaciado1"/>
              <w:jc w:val="both"/>
              <w:rPr>
                <w:bCs/>
                <w:sz w:val="20"/>
                <w:szCs w:val="20"/>
              </w:rPr>
            </w:pPr>
            <w:r w:rsidRPr="0035622E">
              <w:rPr>
                <w:bCs/>
                <w:sz w:val="20"/>
                <w:szCs w:val="20"/>
              </w:rPr>
              <w:t xml:space="preserve">Los certificados de calidad deberán enviarse a YPFB, vía física y vía correo electrónico, en un lapso no mayor a 72 horas posteriores a la finalización de la descarga del buque, y un lapso no mayor a 72 horas posteriores a la solicitud realizada de YPFB, de análisis del producto en Planta. </w:t>
            </w:r>
          </w:p>
          <w:p w14:paraId="7E191225" w14:textId="77777777" w:rsidR="0032302C" w:rsidRPr="0035622E" w:rsidRDefault="0032302C" w:rsidP="0035622E">
            <w:pPr>
              <w:pStyle w:val="Sinespaciado1"/>
              <w:jc w:val="both"/>
              <w:rPr>
                <w:bCs/>
                <w:sz w:val="20"/>
                <w:szCs w:val="20"/>
              </w:rPr>
            </w:pPr>
          </w:p>
          <w:p w14:paraId="22DA06F6" w14:textId="77777777" w:rsidR="0032302C" w:rsidRPr="0035622E" w:rsidRDefault="0032302C" w:rsidP="0035622E">
            <w:pPr>
              <w:pStyle w:val="Sinespaciado1"/>
              <w:jc w:val="both"/>
              <w:rPr>
                <w:bCs/>
                <w:sz w:val="20"/>
                <w:szCs w:val="20"/>
              </w:rPr>
            </w:pPr>
            <w:r w:rsidRPr="0035622E">
              <w:rPr>
                <w:bCs/>
                <w:sz w:val="20"/>
                <w:szCs w:val="20"/>
              </w:rPr>
              <w:t>En el caso de cantidad, la Empresa de Inspección deberá registrar la información de forma diaria del movimiento de producto (descarga, cargas y saldos), en todas las plantas que presenten servicio, en el sistema que determine YPFB.</w:t>
            </w:r>
          </w:p>
          <w:p w14:paraId="700F2428" w14:textId="2149C60A" w:rsidR="0032302C" w:rsidRPr="0035622E" w:rsidRDefault="0032302C" w:rsidP="0035622E">
            <w:pPr>
              <w:pStyle w:val="Sinespaciado1"/>
              <w:jc w:val="both"/>
              <w:rPr>
                <w:bCs/>
                <w:sz w:val="20"/>
                <w:szCs w:val="20"/>
              </w:rPr>
            </w:pPr>
            <w:r w:rsidRPr="0035622E">
              <w:rPr>
                <w:bCs/>
                <w:sz w:val="20"/>
                <w:szCs w:val="20"/>
              </w:rPr>
              <w:t>La empresa Inspectora tendrá un plazo de 15 días hábiles posteriores a la finalización de la descarga del buque para la entrega de los certificados, solamente, en caso de que los análisis de calidad deban ser realizados en otro país en el exterior de Perú</w:t>
            </w:r>
          </w:p>
        </w:tc>
        <w:tc>
          <w:tcPr>
            <w:tcW w:w="4073" w:type="dxa"/>
            <w:vAlign w:val="center"/>
          </w:tcPr>
          <w:p w14:paraId="0FEAF4B1" w14:textId="77777777" w:rsidR="0032302C" w:rsidRPr="00DB5AAF" w:rsidRDefault="0032302C" w:rsidP="0032302C">
            <w:pPr>
              <w:rPr>
                <w:rFonts w:ascii="Calibri" w:hAnsi="Calibri" w:cs="Calibri"/>
                <w:b/>
                <w:sz w:val="18"/>
                <w:szCs w:val="18"/>
              </w:rPr>
            </w:pPr>
          </w:p>
        </w:tc>
        <w:tc>
          <w:tcPr>
            <w:tcW w:w="759" w:type="dxa"/>
            <w:vAlign w:val="center"/>
          </w:tcPr>
          <w:p w14:paraId="43B9DBFA" w14:textId="77777777" w:rsidR="0032302C" w:rsidRPr="00DB5AAF" w:rsidRDefault="0032302C" w:rsidP="0032302C">
            <w:pPr>
              <w:rPr>
                <w:rFonts w:ascii="Calibri" w:hAnsi="Calibri" w:cs="Calibri"/>
                <w:b/>
                <w:sz w:val="18"/>
                <w:szCs w:val="18"/>
              </w:rPr>
            </w:pPr>
          </w:p>
        </w:tc>
        <w:tc>
          <w:tcPr>
            <w:tcW w:w="704" w:type="dxa"/>
            <w:vAlign w:val="center"/>
          </w:tcPr>
          <w:p w14:paraId="4C38F011" w14:textId="77777777" w:rsidR="0032302C" w:rsidRPr="00DB5AAF" w:rsidRDefault="0032302C" w:rsidP="0032302C">
            <w:pPr>
              <w:rPr>
                <w:rFonts w:ascii="Calibri" w:hAnsi="Calibri" w:cs="Calibri"/>
                <w:b/>
                <w:sz w:val="18"/>
                <w:szCs w:val="18"/>
              </w:rPr>
            </w:pPr>
          </w:p>
        </w:tc>
        <w:tc>
          <w:tcPr>
            <w:tcW w:w="1673" w:type="dxa"/>
            <w:vAlign w:val="center"/>
          </w:tcPr>
          <w:p w14:paraId="3F5EABBF" w14:textId="77777777" w:rsidR="0032302C" w:rsidRPr="00DB5AAF" w:rsidRDefault="0032302C" w:rsidP="0032302C">
            <w:pPr>
              <w:rPr>
                <w:rFonts w:ascii="Calibri" w:hAnsi="Calibri" w:cs="Calibri"/>
                <w:b/>
                <w:sz w:val="18"/>
                <w:szCs w:val="18"/>
              </w:rPr>
            </w:pPr>
          </w:p>
        </w:tc>
      </w:tr>
      <w:tr w:rsidR="0032302C" w:rsidRPr="00C75BEC" w14:paraId="4F810EC4" w14:textId="77777777" w:rsidTr="0032302C">
        <w:trPr>
          <w:trHeight w:val="3160"/>
        </w:trPr>
        <w:tc>
          <w:tcPr>
            <w:tcW w:w="7356" w:type="dxa"/>
            <w:vAlign w:val="center"/>
          </w:tcPr>
          <w:p w14:paraId="24C81DF7" w14:textId="20040065" w:rsidR="00750A5D" w:rsidRPr="0035622E" w:rsidRDefault="00750A5D" w:rsidP="00C54E5B">
            <w:pPr>
              <w:pStyle w:val="Sinespaciado1"/>
              <w:rPr>
                <w:b/>
                <w:sz w:val="20"/>
                <w:szCs w:val="20"/>
                <w:lang w:val="es-ES_tradnl"/>
              </w:rPr>
            </w:pPr>
            <w:r w:rsidRPr="0035622E">
              <w:rPr>
                <w:b/>
                <w:sz w:val="20"/>
                <w:szCs w:val="20"/>
                <w:lang w:val="es-ES_tradnl"/>
              </w:rPr>
              <w:t>SEGUROS</w:t>
            </w:r>
          </w:p>
          <w:p w14:paraId="16ED0AA5" w14:textId="77777777" w:rsidR="0032302C" w:rsidRPr="0035622E" w:rsidRDefault="0032302C" w:rsidP="0035622E">
            <w:pPr>
              <w:pStyle w:val="Sinespaciado1"/>
              <w:jc w:val="both"/>
              <w:rPr>
                <w:sz w:val="20"/>
                <w:szCs w:val="20"/>
              </w:rPr>
            </w:pPr>
            <w:r w:rsidRPr="0035622E">
              <w:rPr>
                <w:sz w:val="20"/>
                <w:szCs w:val="20"/>
                <w:lang w:val="es-ES_tradnl"/>
              </w:rPr>
              <w:t>El prestador del servicio deberá contar con  las Pólizas de Seguros que le correspondan para cubrir al personal que efectúe la certificación (Accidentes personales), para el equipo que necesite o utilice (</w:t>
            </w:r>
            <w:proofErr w:type="spellStart"/>
            <w:r w:rsidRPr="0035622E">
              <w:rPr>
                <w:sz w:val="20"/>
                <w:szCs w:val="20"/>
                <w:lang w:val="es-ES_tradnl"/>
              </w:rPr>
              <w:t>Multiriesgo</w:t>
            </w:r>
            <w:proofErr w:type="spellEnd"/>
            <w:r w:rsidRPr="0035622E">
              <w:rPr>
                <w:sz w:val="20"/>
                <w:szCs w:val="20"/>
                <w:lang w:val="es-ES_tradnl"/>
              </w:rPr>
              <w:t>) a fin de cubrir daños en el desplazamiento de su personal  y d</w:t>
            </w:r>
            <w:r w:rsidRPr="0035622E">
              <w:rPr>
                <w:sz w:val="20"/>
                <w:szCs w:val="20"/>
              </w:rPr>
              <w:t>el</w:t>
            </w:r>
            <w:r w:rsidRPr="0035622E">
              <w:rPr>
                <w:sz w:val="20"/>
                <w:szCs w:val="20"/>
                <w:lang w:val="es-ES_tradnl"/>
              </w:rPr>
              <w:t xml:space="preserve"> equipo necesario, además de la Póliza de Responsabilidad Civil que cubra cualquier eventualidad que cause daños a terceros, </w:t>
            </w:r>
            <w:r w:rsidRPr="0035622E">
              <w:rPr>
                <w:sz w:val="20"/>
                <w:szCs w:val="20"/>
              </w:rPr>
              <w:t>dejando indemne a YPFB por cualquier suceso.</w:t>
            </w:r>
          </w:p>
          <w:p w14:paraId="1EBE1231" w14:textId="77777777" w:rsidR="0032302C" w:rsidRPr="0035622E" w:rsidRDefault="0032302C" w:rsidP="0035622E">
            <w:pPr>
              <w:pStyle w:val="Sinespaciado1"/>
              <w:jc w:val="both"/>
              <w:rPr>
                <w:sz w:val="20"/>
                <w:szCs w:val="20"/>
              </w:rPr>
            </w:pPr>
            <w:r w:rsidRPr="0035622E">
              <w:rPr>
                <w:sz w:val="20"/>
                <w:szCs w:val="20"/>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7DAA1787" w14:textId="7CCCB442" w:rsidR="0032302C" w:rsidRPr="0035622E" w:rsidRDefault="0032302C" w:rsidP="0035622E">
            <w:pPr>
              <w:pStyle w:val="Sinespaciado1"/>
              <w:jc w:val="both"/>
              <w:rPr>
                <w:bCs/>
                <w:sz w:val="20"/>
                <w:szCs w:val="20"/>
              </w:rPr>
            </w:pPr>
            <w:r w:rsidRPr="0035622E">
              <w:rPr>
                <w:sz w:val="20"/>
                <w:szCs w:val="20"/>
              </w:rPr>
              <w:t>En caso de ser adjudicado, el prestador del servicio deberá remitir a YPFB para la firma del Contrato, copia de las pólizas citadas precedentemente.</w:t>
            </w:r>
          </w:p>
        </w:tc>
        <w:tc>
          <w:tcPr>
            <w:tcW w:w="4073" w:type="dxa"/>
            <w:vAlign w:val="center"/>
          </w:tcPr>
          <w:p w14:paraId="01559161" w14:textId="77777777" w:rsidR="0032302C" w:rsidRPr="00DB5AAF" w:rsidRDefault="0032302C" w:rsidP="0032302C">
            <w:pPr>
              <w:rPr>
                <w:rFonts w:ascii="Calibri" w:hAnsi="Calibri" w:cs="Calibri"/>
                <w:b/>
                <w:sz w:val="18"/>
                <w:szCs w:val="18"/>
              </w:rPr>
            </w:pPr>
          </w:p>
        </w:tc>
        <w:tc>
          <w:tcPr>
            <w:tcW w:w="759" w:type="dxa"/>
            <w:vAlign w:val="center"/>
          </w:tcPr>
          <w:p w14:paraId="4AB6E91D" w14:textId="77777777" w:rsidR="0032302C" w:rsidRPr="00DB5AAF" w:rsidRDefault="0032302C" w:rsidP="0032302C">
            <w:pPr>
              <w:rPr>
                <w:rFonts w:ascii="Calibri" w:hAnsi="Calibri" w:cs="Calibri"/>
                <w:b/>
                <w:sz w:val="18"/>
                <w:szCs w:val="18"/>
              </w:rPr>
            </w:pPr>
          </w:p>
        </w:tc>
        <w:tc>
          <w:tcPr>
            <w:tcW w:w="704" w:type="dxa"/>
            <w:vAlign w:val="center"/>
          </w:tcPr>
          <w:p w14:paraId="6619E430" w14:textId="77777777" w:rsidR="0032302C" w:rsidRPr="00DB5AAF" w:rsidRDefault="0032302C" w:rsidP="0032302C">
            <w:pPr>
              <w:rPr>
                <w:rFonts w:ascii="Calibri" w:hAnsi="Calibri" w:cs="Calibri"/>
                <w:b/>
                <w:sz w:val="18"/>
                <w:szCs w:val="18"/>
              </w:rPr>
            </w:pPr>
          </w:p>
        </w:tc>
        <w:tc>
          <w:tcPr>
            <w:tcW w:w="1673" w:type="dxa"/>
            <w:vAlign w:val="center"/>
          </w:tcPr>
          <w:p w14:paraId="0A53E4E6" w14:textId="77777777" w:rsidR="0032302C" w:rsidRPr="00DB5AAF" w:rsidRDefault="0032302C" w:rsidP="0032302C">
            <w:pPr>
              <w:rPr>
                <w:rFonts w:ascii="Calibri" w:hAnsi="Calibri" w:cs="Calibri"/>
                <w:b/>
                <w:sz w:val="18"/>
                <w:szCs w:val="18"/>
              </w:rPr>
            </w:pPr>
          </w:p>
        </w:tc>
      </w:tr>
      <w:tr w:rsidR="0032302C" w:rsidRPr="00C75BEC" w14:paraId="2E7705F1" w14:textId="77777777" w:rsidTr="00C54E5B">
        <w:trPr>
          <w:trHeight w:val="1300"/>
        </w:trPr>
        <w:tc>
          <w:tcPr>
            <w:tcW w:w="7356" w:type="dxa"/>
            <w:vAlign w:val="center"/>
          </w:tcPr>
          <w:p w14:paraId="70E09D75" w14:textId="74057A67" w:rsidR="00750A5D" w:rsidRDefault="00750A5D" w:rsidP="0032302C">
            <w:pPr>
              <w:rPr>
                <w:rFonts w:asciiTheme="minorHAnsi" w:hAnsiTheme="minorHAnsi" w:cstheme="minorHAnsi"/>
                <w:bCs/>
              </w:rPr>
            </w:pPr>
            <w:r w:rsidRPr="00C54E5B">
              <w:rPr>
                <w:rFonts w:asciiTheme="minorHAnsi" w:hAnsiTheme="minorHAnsi" w:cstheme="minorHAnsi"/>
                <w:b/>
              </w:rPr>
              <w:lastRenderedPageBreak/>
              <w:t>MULTAS</w:t>
            </w:r>
          </w:p>
          <w:p w14:paraId="27610A6C" w14:textId="77777777" w:rsidR="0032302C" w:rsidRPr="00C54E5B" w:rsidRDefault="0032302C" w:rsidP="0032302C">
            <w:pPr>
              <w:rPr>
                <w:rFonts w:asciiTheme="minorHAnsi" w:hAnsiTheme="minorHAnsi" w:cstheme="minorHAnsi"/>
                <w:bCs/>
              </w:rPr>
            </w:pPr>
            <w:r w:rsidRPr="00C54E5B">
              <w:rPr>
                <w:rFonts w:asciiTheme="minorHAnsi" w:hAnsiTheme="minorHAnsi" w:cstheme="minorHAnsi"/>
                <w:bCs/>
              </w:rPr>
              <w:t>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YPFB a la empresa inspectora.</w:t>
            </w:r>
          </w:p>
          <w:p w14:paraId="679A9FB4" w14:textId="50D9A23B" w:rsidR="0032302C" w:rsidRPr="00C54E5B" w:rsidRDefault="0032302C" w:rsidP="0032302C">
            <w:pPr>
              <w:rPr>
                <w:rFonts w:asciiTheme="minorHAnsi" w:hAnsiTheme="minorHAnsi" w:cstheme="minorHAnsi"/>
                <w:bCs/>
              </w:rPr>
            </w:pPr>
            <w:r w:rsidRPr="00C54E5B">
              <w:rPr>
                <w:rFonts w:asciiTheme="minorHAnsi" w:hAnsiTheme="minorHAnsi" w:cstheme="minorHAnsi"/>
                <w:bCs/>
              </w:rPr>
              <w:t>La Empresa inspectora podrá presentar descargos de a las observaciones en un plazo de 72 horas después de que YPFB haya comunicado la observación, de no presentar los descargos en el tiempo previsto YPFB aplicará la penalidad respectiva.</w:t>
            </w:r>
          </w:p>
        </w:tc>
        <w:tc>
          <w:tcPr>
            <w:tcW w:w="4073" w:type="dxa"/>
            <w:vAlign w:val="center"/>
          </w:tcPr>
          <w:p w14:paraId="31ED987B" w14:textId="77777777" w:rsidR="0032302C" w:rsidRPr="00DB5AAF" w:rsidRDefault="0032302C" w:rsidP="0032302C">
            <w:pPr>
              <w:rPr>
                <w:rFonts w:ascii="Calibri" w:hAnsi="Calibri" w:cs="Calibri"/>
                <w:b/>
                <w:sz w:val="18"/>
                <w:szCs w:val="18"/>
              </w:rPr>
            </w:pPr>
          </w:p>
        </w:tc>
        <w:tc>
          <w:tcPr>
            <w:tcW w:w="759" w:type="dxa"/>
            <w:vAlign w:val="center"/>
          </w:tcPr>
          <w:p w14:paraId="02FF633B" w14:textId="77777777" w:rsidR="0032302C" w:rsidRPr="00DB5AAF" w:rsidRDefault="0032302C" w:rsidP="0032302C">
            <w:pPr>
              <w:rPr>
                <w:rFonts w:ascii="Calibri" w:hAnsi="Calibri" w:cs="Calibri"/>
                <w:b/>
                <w:sz w:val="18"/>
                <w:szCs w:val="18"/>
              </w:rPr>
            </w:pPr>
          </w:p>
        </w:tc>
        <w:tc>
          <w:tcPr>
            <w:tcW w:w="704" w:type="dxa"/>
            <w:vAlign w:val="center"/>
          </w:tcPr>
          <w:p w14:paraId="1A8E78EC" w14:textId="77777777" w:rsidR="0032302C" w:rsidRPr="00DB5AAF" w:rsidRDefault="0032302C" w:rsidP="0032302C">
            <w:pPr>
              <w:rPr>
                <w:rFonts w:ascii="Calibri" w:hAnsi="Calibri" w:cs="Calibri"/>
                <w:b/>
                <w:sz w:val="18"/>
                <w:szCs w:val="18"/>
              </w:rPr>
            </w:pPr>
          </w:p>
        </w:tc>
        <w:tc>
          <w:tcPr>
            <w:tcW w:w="1673" w:type="dxa"/>
            <w:vAlign w:val="center"/>
          </w:tcPr>
          <w:p w14:paraId="66C1A8D6" w14:textId="77777777" w:rsidR="0032302C" w:rsidRPr="00DB5AAF" w:rsidRDefault="0032302C" w:rsidP="0032302C">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1666CC" w14:textId="77777777" w:rsidR="0013510E" w:rsidRDefault="0013510E" w:rsidP="0013510E">
      <w:pPr>
        <w:rPr>
          <w:rFonts w:ascii="Calibri" w:hAnsi="Calibri" w:cs="Calibri"/>
          <w:b/>
          <w:sz w:val="18"/>
          <w:szCs w:val="18"/>
        </w:rPr>
      </w:pPr>
    </w:p>
    <w:p w14:paraId="2211E064" w14:textId="77777777" w:rsidR="004444E9" w:rsidRDefault="004444E9" w:rsidP="0013510E">
      <w:pPr>
        <w:rPr>
          <w:rFonts w:ascii="Calibri" w:hAnsi="Calibri" w:cs="Calibri"/>
          <w:b/>
          <w:sz w:val="18"/>
          <w:szCs w:val="18"/>
        </w:rPr>
        <w:sectPr w:rsidR="004444E9" w:rsidSect="004444E9">
          <w:pgSz w:w="15842" w:h="12242" w:orient="landscape" w:code="1"/>
          <w:pgMar w:top="1701" w:right="1701" w:bottom="1418" w:left="567" w:header="624" w:footer="851" w:gutter="0"/>
          <w:cols w:space="708"/>
          <w:titlePg/>
          <w:docGrid w:linePitch="360"/>
        </w:sect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tbl>
      <w:tblPr>
        <w:tblW w:w="10065" w:type="dxa"/>
        <w:jc w:val="center"/>
        <w:tblCellMar>
          <w:left w:w="70" w:type="dxa"/>
          <w:right w:w="70" w:type="dxa"/>
        </w:tblCellMar>
        <w:tblLook w:val="04A0" w:firstRow="1" w:lastRow="0" w:firstColumn="1" w:lastColumn="0" w:noHBand="0" w:noVBand="1"/>
      </w:tblPr>
      <w:tblGrid>
        <w:gridCol w:w="562"/>
        <w:gridCol w:w="1668"/>
        <w:gridCol w:w="2377"/>
        <w:gridCol w:w="1801"/>
        <w:gridCol w:w="1470"/>
        <w:gridCol w:w="2187"/>
      </w:tblGrid>
      <w:tr w:rsidR="00750A5D" w:rsidRPr="00750A5D" w14:paraId="34737336" w14:textId="77777777" w:rsidTr="00750A5D">
        <w:trPr>
          <w:trHeight w:val="398"/>
          <w:jc w:val="center"/>
        </w:trPr>
        <w:tc>
          <w:tcPr>
            <w:tcW w:w="10065"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49EA16A4" w14:textId="65E331A9" w:rsidR="00750A5D" w:rsidRPr="00750A5D" w:rsidRDefault="00750A5D" w:rsidP="00750A5D">
            <w:pPr>
              <w:jc w:val="center"/>
              <w:rPr>
                <w:rFonts w:asciiTheme="minorHAnsi" w:hAnsiTheme="minorHAnsi" w:cstheme="minorHAnsi"/>
                <w:b/>
                <w:bCs/>
                <w:sz w:val="22"/>
                <w:szCs w:val="22"/>
                <w:lang w:eastAsia="es-BO"/>
              </w:rPr>
            </w:pPr>
            <w:bookmarkStart w:id="7" w:name="_Toc351628703"/>
            <w:r w:rsidRPr="00750A5D">
              <w:rPr>
                <w:rFonts w:asciiTheme="minorHAnsi" w:hAnsiTheme="minorHAnsi" w:cstheme="minorHAnsi"/>
                <w:b/>
                <w:bCs/>
                <w:sz w:val="22"/>
                <w:szCs w:val="22"/>
                <w:lang w:eastAsia="es-BO"/>
              </w:rPr>
              <w:t>EXPERIENCIA DE LA EMPRESA</w:t>
            </w:r>
          </w:p>
        </w:tc>
      </w:tr>
      <w:tr w:rsidR="00750A5D" w:rsidRPr="00750A5D" w14:paraId="7216B3CB" w14:textId="77777777" w:rsidTr="00750A5D">
        <w:trPr>
          <w:trHeight w:val="351"/>
          <w:jc w:val="center"/>
        </w:trPr>
        <w:tc>
          <w:tcPr>
            <w:tcW w:w="562" w:type="dxa"/>
            <w:vMerge w:val="restart"/>
            <w:tcBorders>
              <w:top w:val="single" w:sz="4" w:space="0" w:color="auto"/>
              <w:left w:val="single" w:sz="4" w:space="0" w:color="auto"/>
              <w:bottom w:val="single" w:sz="4" w:space="0" w:color="000000"/>
              <w:right w:val="single" w:sz="4" w:space="0" w:color="000000"/>
            </w:tcBorders>
            <w:shd w:val="clear" w:color="000000" w:fill="DAEEF3"/>
            <w:noWrap/>
            <w:vAlign w:val="center"/>
            <w:hideMark/>
          </w:tcPr>
          <w:p w14:paraId="4C17BA7B"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N°</w:t>
            </w:r>
          </w:p>
        </w:tc>
        <w:tc>
          <w:tcPr>
            <w:tcW w:w="1668"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4559CEAF"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Empresa Contratante</w:t>
            </w:r>
          </w:p>
        </w:tc>
        <w:tc>
          <w:tcPr>
            <w:tcW w:w="2377"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215AECCA"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Objeto de la Contratación</w:t>
            </w:r>
          </w:p>
        </w:tc>
        <w:tc>
          <w:tcPr>
            <w:tcW w:w="3271" w:type="dxa"/>
            <w:gridSpan w:val="2"/>
            <w:tcBorders>
              <w:top w:val="single" w:sz="4" w:space="0" w:color="auto"/>
              <w:left w:val="nil"/>
              <w:bottom w:val="single" w:sz="4" w:space="0" w:color="auto"/>
              <w:right w:val="single" w:sz="4" w:space="0" w:color="auto"/>
            </w:tcBorders>
            <w:shd w:val="clear" w:color="000000" w:fill="DAEEF3"/>
            <w:noWrap/>
            <w:vAlign w:val="center"/>
            <w:hideMark/>
          </w:tcPr>
          <w:p w14:paraId="383AB35C"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Periodo de Ejecución</w:t>
            </w:r>
          </w:p>
        </w:tc>
        <w:tc>
          <w:tcPr>
            <w:tcW w:w="2187" w:type="dxa"/>
            <w:vMerge w:val="restart"/>
            <w:tcBorders>
              <w:top w:val="single" w:sz="4" w:space="0" w:color="auto"/>
              <w:left w:val="single" w:sz="4" w:space="0" w:color="auto"/>
              <w:bottom w:val="single" w:sz="4" w:space="0" w:color="auto"/>
              <w:right w:val="single" w:sz="4" w:space="0" w:color="auto"/>
            </w:tcBorders>
            <w:shd w:val="clear" w:color="000000" w:fill="DAEEF3"/>
            <w:vAlign w:val="center"/>
            <w:hideMark/>
          </w:tcPr>
          <w:p w14:paraId="3EFFB02E"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Forma de Participación (Asociado/No Asociado)</w:t>
            </w:r>
          </w:p>
        </w:tc>
      </w:tr>
      <w:tr w:rsidR="00750A5D" w:rsidRPr="00750A5D" w14:paraId="1E1421F6" w14:textId="77777777" w:rsidTr="00750A5D">
        <w:trPr>
          <w:trHeight w:val="351"/>
          <w:jc w:val="center"/>
        </w:trPr>
        <w:tc>
          <w:tcPr>
            <w:tcW w:w="562" w:type="dxa"/>
            <w:vMerge/>
            <w:tcBorders>
              <w:top w:val="single" w:sz="4" w:space="0" w:color="auto"/>
              <w:left w:val="single" w:sz="4" w:space="0" w:color="auto"/>
              <w:bottom w:val="single" w:sz="4" w:space="0" w:color="000000"/>
              <w:right w:val="single" w:sz="4" w:space="0" w:color="000000"/>
            </w:tcBorders>
            <w:vAlign w:val="center"/>
            <w:hideMark/>
          </w:tcPr>
          <w:p w14:paraId="6BFC5FD7" w14:textId="77777777" w:rsidR="00750A5D" w:rsidRPr="00750A5D" w:rsidRDefault="00750A5D" w:rsidP="009E608B">
            <w:pPr>
              <w:rPr>
                <w:rFonts w:asciiTheme="minorHAnsi" w:hAnsiTheme="minorHAnsi" w:cstheme="minorHAnsi"/>
                <w:b/>
                <w:bCs/>
                <w:sz w:val="22"/>
                <w:szCs w:val="22"/>
                <w:lang w:eastAsia="es-BO"/>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14:paraId="4BF5A6ED" w14:textId="77777777" w:rsidR="00750A5D" w:rsidRPr="00750A5D" w:rsidRDefault="00750A5D" w:rsidP="009E608B">
            <w:pPr>
              <w:rPr>
                <w:rFonts w:asciiTheme="minorHAnsi" w:hAnsiTheme="minorHAnsi" w:cstheme="minorHAnsi"/>
                <w:b/>
                <w:bCs/>
                <w:sz w:val="22"/>
                <w:szCs w:val="22"/>
                <w:lang w:eastAsia="es-BO"/>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14:paraId="2A11BAA0" w14:textId="77777777" w:rsidR="00750A5D" w:rsidRPr="00750A5D" w:rsidRDefault="00750A5D" w:rsidP="009E608B">
            <w:pPr>
              <w:rPr>
                <w:rFonts w:asciiTheme="minorHAnsi" w:hAnsiTheme="minorHAnsi" w:cstheme="minorHAnsi"/>
                <w:b/>
                <w:bCs/>
                <w:sz w:val="22"/>
                <w:szCs w:val="22"/>
                <w:lang w:eastAsia="es-BO"/>
              </w:rPr>
            </w:pPr>
          </w:p>
        </w:tc>
        <w:tc>
          <w:tcPr>
            <w:tcW w:w="1801" w:type="dxa"/>
            <w:tcBorders>
              <w:top w:val="nil"/>
              <w:left w:val="nil"/>
              <w:bottom w:val="single" w:sz="4" w:space="0" w:color="auto"/>
              <w:right w:val="single" w:sz="4" w:space="0" w:color="auto"/>
            </w:tcBorders>
            <w:shd w:val="clear" w:color="000000" w:fill="DAEEF3"/>
            <w:vAlign w:val="center"/>
            <w:hideMark/>
          </w:tcPr>
          <w:p w14:paraId="05314E84"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Inicio</w:t>
            </w:r>
            <w:r w:rsidRPr="00750A5D">
              <w:rPr>
                <w:rFonts w:asciiTheme="minorHAnsi" w:hAnsiTheme="minorHAnsi" w:cstheme="minorHAnsi"/>
                <w:b/>
                <w:bCs/>
                <w:sz w:val="22"/>
                <w:szCs w:val="22"/>
                <w:lang w:eastAsia="es-BO"/>
              </w:rPr>
              <w:br/>
              <w:t>(día/mes/año)</w:t>
            </w:r>
          </w:p>
        </w:tc>
        <w:tc>
          <w:tcPr>
            <w:tcW w:w="1470" w:type="dxa"/>
            <w:tcBorders>
              <w:top w:val="nil"/>
              <w:left w:val="nil"/>
              <w:bottom w:val="single" w:sz="4" w:space="0" w:color="auto"/>
              <w:right w:val="single" w:sz="4" w:space="0" w:color="auto"/>
            </w:tcBorders>
            <w:shd w:val="clear" w:color="000000" w:fill="DAEEF3"/>
            <w:vAlign w:val="center"/>
            <w:hideMark/>
          </w:tcPr>
          <w:p w14:paraId="4F9DCEE1"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Fin</w:t>
            </w:r>
            <w:r w:rsidRPr="00750A5D">
              <w:rPr>
                <w:rFonts w:asciiTheme="minorHAnsi" w:hAnsiTheme="minorHAnsi" w:cstheme="minorHAnsi"/>
                <w:b/>
                <w:bCs/>
                <w:sz w:val="22"/>
                <w:szCs w:val="22"/>
                <w:lang w:eastAsia="es-BO"/>
              </w:rPr>
              <w:br/>
              <w:t>(día/mes/año)</w:t>
            </w:r>
          </w:p>
        </w:tc>
        <w:tc>
          <w:tcPr>
            <w:tcW w:w="2187" w:type="dxa"/>
            <w:vMerge/>
            <w:tcBorders>
              <w:top w:val="nil"/>
              <w:left w:val="nil"/>
              <w:bottom w:val="single" w:sz="4" w:space="0" w:color="auto"/>
              <w:right w:val="single" w:sz="4" w:space="0" w:color="auto"/>
            </w:tcBorders>
            <w:vAlign w:val="center"/>
            <w:hideMark/>
          </w:tcPr>
          <w:p w14:paraId="74167F07" w14:textId="77777777" w:rsidR="00750A5D" w:rsidRPr="00750A5D" w:rsidRDefault="00750A5D" w:rsidP="009E608B">
            <w:pPr>
              <w:rPr>
                <w:rFonts w:asciiTheme="minorHAnsi" w:hAnsiTheme="minorHAnsi" w:cstheme="minorHAnsi"/>
                <w:b/>
                <w:bCs/>
                <w:sz w:val="22"/>
                <w:szCs w:val="22"/>
                <w:lang w:eastAsia="es-BO"/>
              </w:rPr>
            </w:pPr>
          </w:p>
        </w:tc>
      </w:tr>
      <w:tr w:rsidR="00750A5D" w:rsidRPr="00750A5D" w14:paraId="0DF0CFA9" w14:textId="77777777" w:rsidTr="00750A5D">
        <w:trPr>
          <w:trHeight w:val="297"/>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79BEF"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1</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14:paraId="72D5D0D3"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14:paraId="0FB926EA"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14:paraId="4D16A703"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14:paraId="79120D48"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14:paraId="44947246"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750A5D" w:rsidRPr="00750A5D" w14:paraId="4596044D" w14:textId="77777777" w:rsidTr="00750A5D">
        <w:trPr>
          <w:trHeight w:val="326"/>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5B2CE8"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2</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14:paraId="46D6A80F"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14:paraId="33FA10E1"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14:paraId="1B6661E1"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14:paraId="41C5BBEC"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14:paraId="59C715A3"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750A5D" w:rsidRPr="00750A5D" w14:paraId="243A80C5" w14:textId="77777777" w:rsidTr="00750A5D">
        <w:trPr>
          <w:trHeight w:val="281"/>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2FE201"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3</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14:paraId="72FE06A5"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14:paraId="1651D052"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14:paraId="5BB18E50"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14:paraId="45AD7990"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14:paraId="2B1D75BC"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750A5D" w:rsidRPr="00750A5D" w14:paraId="22BCA5D1" w14:textId="77777777" w:rsidTr="00750A5D">
        <w:trPr>
          <w:trHeight w:val="360"/>
          <w:jc w:val="center"/>
        </w:trPr>
        <w:tc>
          <w:tcPr>
            <w:tcW w:w="56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6AC660"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w:t>
            </w:r>
          </w:p>
        </w:tc>
        <w:tc>
          <w:tcPr>
            <w:tcW w:w="1668" w:type="dxa"/>
            <w:tcBorders>
              <w:top w:val="single" w:sz="4" w:space="0" w:color="auto"/>
              <w:left w:val="nil"/>
              <w:bottom w:val="single" w:sz="4" w:space="0" w:color="auto"/>
              <w:right w:val="single" w:sz="4" w:space="0" w:color="000000"/>
            </w:tcBorders>
            <w:shd w:val="clear" w:color="auto" w:fill="auto"/>
            <w:noWrap/>
            <w:vAlign w:val="center"/>
            <w:hideMark/>
          </w:tcPr>
          <w:p w14:paraId="624955A5"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14:paraId="3267960D"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shd w:val="clear" w:color="auto" w:fill="auto"/>
            <w:noWrap/>
            <w:vAlign w:val="center"/>
            <w:hideMark/>
          </w:tcPr>
          <w:p w14:paraId="4AF434E8"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shd w:val="clear" w:color="auto" w:fill="auto"/>
            <w:noWrap/>
            <w:vAlign w:val="center"/>
            <w:hideMark/>
          </w:tcPr>
          <w:p w14:paraId="159E8D5D" w14:textId="77777777" w:rsidR="00750A5D" w:rsidRPr="00750A5D" w:rsidRDefault="00750A5D" w:rsidP="009E608B">
            <w:pP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shd w:val="clear" w:color="auto" w:fill="auto"/>
            <w:vAlign w:val="center"/>
            <w:hideMark/>
          </w:tcPr>
          <w:p w14:paraId="7EA1DD88" w14:textId="77777777" w:rsidR="00750A5D" w:rsidRPr="00750A5D" w:rsidRDefault="00750A5D" w:rsidP="009E608B">
            <w:pPr>
              <w:jc w:val="center"/>
              <w:rPr>
                <w:rFonts w:asciiTheme="minorHAnsi" w:hAnsiTheme="minorHAnsi" w:cstheme="minorHAnsi"/>
                <w:sz w:val="22"/>
                <w:szCs w:val="22"/>
                <w:lang w:eastAsia="es-BO"/>
              </w:rPr>
            </w:pPr>
            <w:r w:rsidRPr="00750A5D">
              <w:rPr>
                <w:rFonts w:asciiTheme="minorHAnsi" w:hAnsiTheme="minorHAnsi" w:cstheme="minorHAnsi"/>
                <w:sz w:val="22"/>
                <w:szCs w:val="22"/>
                <w:lang w:eastAsia="es-BO"/>
              </w:rPr>
              <w:t> </w:t>
            </w:r>
          </w:p>
        </w:tc>
      </w:tr>
      <w:tr w:rsidR="00750A5D" w:rsidRPr="00750A5D" w14:paraId="2AB8143A" w14:textId="77777777" w:rsidTr="00750A5D">
        <w:trPr>
          <w:trHeight w:val="917"/>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A31FCB2" w14:textId="77777777" w:rsidR="00750A5D" w:rsidRPr="00750A5D" w:rsidRDefault="00750A5D" w:rsidP="009E608B">
            <w:pPr>
              <w:jc w:val="both"/>
              <w:rPr>
                <w:rFonts w:asciiTheme="minorHAnsi" w:hAnsiTheme="minorHAnsi" w:cstheme="minorHAnsi"/>
                <w:sz w:val="22"/>
                <w:szCs w:val="22"/>
                <w:lang w:eastAsia="es-BO"/>
              </w:rPr>
            </w:pPr>
            <w:r w:rsidRPr="00750A5D">
              <w:rPr>
                <w:rFonts w:asciiTheme="minorHAnsi" w:hAnsiTheme="minorHAnsi" w:cstheme="minorHAnsi"/>
                <w:b/>
                <w:bCs/>
                <w:sz w:val="22"/>
                <w:szCs w:val="22"/>
                <w:lang w:eastAsia="es-BO"/>
              </w:rPr>
              <w:t xml:space="preserve">Nota.- </w:t>
            </w:r>
            <w:r w:rsidRPr="00750A5D">
              <w:rPr>
                <w:rFonts w:asciiTheme="minorHAnsi" w:hAnsiTheme="minorHAnsi" w:cstheme="minorHAnsi"/>
                <w:sz w:val="22"/>
                <w:szCs w:val="22"/>
                <w:lang w:eastAsia="es-BO"/>
              </w:rPr>
              <w:t>En caso de que el proponente no haya suscrito ningún contrato con YPFB, deberá adjuntar a la presente la documentación que acredite su experiencia. (Copia de contratos, facturas u otros documentos que respalde la experiencia mencionada)</w:t>
            </w:r>
          </w:p>
        </w:tc>
      </w:tr>
      <w:tr w:rsidR="00750A5D" w:rsidRPr="00750A5D" w14:paraId="0196D4A6" w14:textId="77777777" w:rsidTr="00750A5D">
        <w:trPr>
          <w:trHeight w:val="449"/>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72ECCD8F"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Para proponentes que hayan firmado contratos con YPFB deberán detallar el número de contrato y fecha del mismo:</w:t>
            </w:r>
          </w:p>
        </w:tc>
      </w:tr>
      <w:tr w:rsidR="00750A5D" w:rsidRPr="00750A5D" w14:paraId="60712694" w14:textId="77777777" w:rsidTr="00750A5D">
        <w:trPr>
          <w:trHeight w:val="399"/>
          <w:jc w:val="center"/>
        </w:trPr>
        <w:tc>
          <w:tcPr>
            <w:tcW w:w="562"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126894C9"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N°</w:t>
            </w:r>
            <w:r w:rsidRPr="00750A5D">
              <w:rPr>
                <w:rFonts w:asciiTheme="minorHAnsi" w:hAnsiTheme="minorHAnsi" w:cstheme="minorHAnsi"/>
                <w:sz w:val="22"/>
                <w:szCs w:val="22"/>
                <w:lang w:eastAsia="es-BO"/>
              </w:rPr>
              <w:t> </w:t>
            </w:r>
          </w:p>
        </w:tc>
        <w:tc>
          <w:tcPr>
            <w:tcW w:w="7316" w:type="dxa"/>
            <w:gridSpan w:val="4"/>
            <w:tcBorders>
              <w:top w:val="single" w:sz="4" w:space="0" w:color="auto"/>
              <w:left w:val="nil"/>
              <w:bottom w:val="single" w:sz="4" w:space="0" w:color="auto"/>
              <w:right w:val="single" w:sz="4" w:space="0" w:color="auto"/>
            </w:tcBorders>
            <w:shd w:val="clear" w:color="000000" w:fill="DAEEF3"/>
            <w:vAlign w:val="center"/>
          </w:tcPr>
          <w:p w14:paraId="5120AA80" w14:textId="72EE3B01"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Objeto y Número de Contrato</w:t>
            </w:r>
          </w:p>
        </w:tc>
        <w:tc>
          <w:tcPr>
            <w:tcW w:w="2187" w:type="dxa"/>
            <w:tcBorders>
              <w:top w:val="single" w:sz="4" w:space="0" w:color="auto"/>
              <w:left w:val="nil"/>
              <w:bottom w:val="single" w:sz="4" w:space="0" w:color="auto"/>
              <w:right w:val="single" w:sz="4" w:space="0" w:color="000000"/>
            </w:tcBorders>
            <w:shd w:val="clear" w:color="000000" w:fill="DAEEF3"/>
            <w:vAlign w:val="center"/>
          </w:tcPr>
          <w:p w14:paraId="6D39E0C7" w14:textId="7777777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Fecha</w:t>
            </w:r>
          </w:p>
        </w:tc>
      </w:tr>
      <w:tr w:rsidR="00750A5D" w:rsidRPr="00750A5D" w14:paraId="418F9D74" w14:textId="77777777" w:rsidTr="00750A5D">
        <w:trPr>
          <w:trHeight w:val="236"/>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1F85E" w14:textId="42C33B67"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1</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14:paraId="4B0230F9" w14:textId="77777777" w:rsidR="00750A5D" w:rsidRPr="00750A5D" w:rsidRDefault="00750A5D" w:rsidP="009E608B">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14:paraId="2E1D9FFE" w14:textId="77777777" w:rsidR="00750A5D" w:rsidRPr="00750A5D" w:rsidRDefault="00750A5D" w:rsidP="009E608B">
            <w:pPr>
              <w:jc w:val="center"/>
              <w:rPr>
                <w:rFonts w:asciiTheme="minorHAnsi" w:hAnsiTheme="minorHAnsi" w:cstheme="minorHAnsi"/>
                <w:b/>
                <w:bCs/>
                <w:sz w:val="22"/>
                <w:szCs w:val="22"/>
                <w:lang w:eastAsia="es-BO"/>
              </w:rPr>
            </w:pPr>
          </w:p>
        </w:tc>
      </w:tr>
      <w:tr w:rsidR="00750A5D" w:rsidRPr="00750A5D" w14:paraId="76177A40" w14:textId="77777777" w:rsidTr="00750A5D">
        <w:trPr>
          <w:trHeight w:val="227"/>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83E3D" w14:textId="56CABF13"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2</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14:paraId="14986E7F" w14:textId="77777777" w:rsidR="00750A5D" w:rsidRPr="00750A5D" w:rsidRDefault="00750A5D" w:rsidP="009E608B">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14:paraId="36D3CACA" w14:textId="77777777" w:rsidR="00750A5D" w:rsidRPr="00750A5D" w:rsidRDefault="00750A5D" w:rsidP="009E608B">
            <w:pPr>
              <w:jc w:val="center"/>
              <w:rPr>
                <w:rFonts w:asciiTheme="minorHAnsi" w:hAnsiTheme="minorHAnsi" w:cstheme="minorHAnsi"/>
                <w:b/>
                <w:bCs/>
                <w:sz w:val="22"/>
                <w:szCs w:val="22"/>
                <w:lang w:eastAsia="es-BO"/>
              </w:rPr>
            </w:pPr>
          </w:p>
        </w:tc>
      </w:tr>
      <w:tr w:rsidR="00750A5D" w:rsidRPr="00750A5D" w14:paraId="1FFDC9AE" w14:textId="77777777" w:rsidTr="00750A5D">
        <w:trPr>
          <w:trHeight w:val="2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9E567" w14:textId="3B1121E1"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3</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14:paraId="5FA29FDF" w14:textId="77777777" w:rsidR="00750A5D" w:rsidRPr="00750A5D" w:rsidRDefault="00750A5D" w:rsidP="009E608B">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14:paraId="7CDC06CC" w14:textId="77777777" w:rsidR="00750A5D" w:rsidRPr="00750A5D" w:rsidRDefault="00750A5D" w:rsidP="009E608B">
            <w:pPr>
              <w:jc w:val="center"/>
              <w:rPr>
                <w:rFonts w:asciiTheme="minorHAnsi" w:hAnsiTheme="minorHAnsi" w:cstheme="minorHAnsi"/>
                <w:b/>
                <w:bCs/>
                <w:sz w:val="22"/>
                <w:szCs w:val="22"/>
                <w:lang w:eastAsia="es-BO"/>
              </w:rPr>
            </w:pPr>
          </w:p>
        </w:tc>
      </w:tr>
      <w:tr w:rsidR="00750A5D" w:rsidRPr="00750A5D" w14:paraId="44F8059C" w14:textId="77777777" w:rsidTr="00750A5D">
        <w:trPr>
          <w:trHeight w:val="2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ECA97" w14:textId="5AE3330A" w:rsidR="00750A5D" w:rsidRPr="00750A5D" w:rsidRDefault="00750A5D" w:rsidP="009E608B">
            <w:pPr>
              <w:jc w:val="center"/>
              <w:rPr>
                <w:rFonts w:asciiTheme="minorHAnsi" w:hAnsiTheme="minorHAnsi" w:cstheme="minorHAnsi"/>
                <w:b/>
                <w:bCs/>
                <w:sz w:val="22"/>
                <w:szCs w:val="22"/>
                <w:lang w:eastAsia="es-BO"/>
              </w:rPr>
            </w:pPr>
            <w:r w:rsidRPr="00750A5D">
              <w:rPr>
                <w:rFonts w:asciiTheme="minorHAnsi" w:hAnsiTheme="minorHAnsi" w:cstheme="minorHAnsi"/>
                <w:b/>
                <w:bCs/>
                <w:sz w:val="22"/>
                <w:szCs w:val="22"/>
                <w:lang w:eastAsia="es-BO"/>
              </w:rPr>
              <w:t>…</w:t>
            </w:r>
          </w:p>
        </w:tc>
        <w:tc>
          <w:tcPr>
            <w:tcW w:w="7316" w:type="dxa"/>
            <w:gridSpan w:val="4"/>
            <w:tcBorders>
              <w:top w:val="single" w:sz="4" w:space="0" w:color="auto"/>
              <w:left w:val="nil"/>
              <w:bottom w:val="single" w:sz="4" w:space="0" w:color="auto"/>
              <w:right w:val="single" w:sz="4" w:space="0" w:color="auto"/>
            </w:tcBorders>
            <w:shd w:val="clear" w:color="auto" w:fill="auto"/>
            <w:vAlign w:val="center"/>
          </w:tcPr>
          <w:p w14:paraId="6DFEF4BE" w14:textId="77777777" w:rsidR="00750A5D" w:rsidRPr="00750A5D" w:rsidRDefault="00750A5D" w:rsidP="009E608B">
            <w:pPr>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shd w:val="clear" w:color="auto" w:fill="auto"/>
            <w:vAlign w:val="center"/>
          </w:tcPr>
          <w:p w14:paraId="690020D2" w14:textId="77777777" w:rsidR="00750A5D" w:rsidRPr="00750A5D" w:rsidRDefault="00750A5D" w:rsidP="009E608B">
            <w:pPr>
              <w:jc w:val="center"/>
              <w:rPr>
                <w:rFonts w:asciiTheme="minorHAnsi" w:hAnsiTheme="minorHAnsi" w:cstheme="minorHAnsi"/>
                <w:b/>
                <w:bCs/>
                <w:sz w:val="22"/>
                <w:szCs w:val="22"/>
                <w:lang w:eastAsia="es-BO"/>
              </w:rPr>
            </w:pPr>
          </w:p>
        </w:tc>
      </w:tr>
      <w:tr w:rsidR="00750A5D" w:rsidRPr="00750A5D" w14:paraId="7EBD46EB" w14:textId="77777777" w:rsidTr="00750A5D">
        <w:trPr>
          <w:trHeight w:val="200"/>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2936A653" w14:textId="0C0D3D1D" w:rsidR="00750A5D" w:rsidRPr="00750A5D" w:rsidRDefault="00750A5D" w:rsidP="00750A5D">
            <w:pPr>
              <w:jc w:val="both"/>
              <w:rPr>
                <w:rFonts w:asciiTheme="minorHAnsi" w:hAnsiTheme="minorHAnsi" w:cstheme="minorHAnsi"/>
                <w:color w:val="000000"/>
                <w:sz w:val="22"/>
                <w:szCs w:val="22"/>
                <w:lang w:eastAsia="es-BO"/>
              </w:rPr>
            </w:pPr>
            <w:r w:rsidRPr="00750A5D">
              <w:rPr>
                <w:rFonts w:asciiTheme="minorHAnsi" w:hAnsiTheme="minorHAnsi" w:cstheme="minorHAnsi"/>
                <w:color w:val="000000"/>
                <w:sz w:val="22"/>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A6FD14E" w14:textId="77777777" w:rsidR="00750A5D" w:rsidRPr="00750A5D" w:rsidRDefault="00750A5D" w:rsidP="009E608B">
            <w:pPr>
              <w:jc w:val="center"/>
              <w:rPr>
                <w:rFonts w:asciiTheme="minorHAnsi" w:hAnsiTheme="minorHAnsi" w:cstheme="minorHAnsi"/>
                <w:b/>
                <w:bCs/>
                <w:sz w:val="22"/>
                <w:szCs w:val="22"/>
                <w:lang w:eastAsia="es-BO"/>
              </w:rPr>
            </w:pPr>
          </w:p>
        </w:tc>
      </w:tr>
    </w:tbl>
    <w:p w14:paraId="24F0C651" w14:textId="77777777" w:rsidR="00B0671B" w:rsidRDefault="00B0671B" w:rsidP="00FA78A9">
      <w:pPr>
        <w:jc w:val="center"/>
        <w:rPr>
          <w:rFonts w:asciiTheme="minorHAnsi" w:hAnsiTheme="minorHAnsi" w:cstheme="minorHAnsi"/>
          <w:b/>
          <w:sz w:val="22"/>
          <w:szCs w:val="22"/>
        </w:rPr>
      </w:pPr>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p w14:paraId="23E1F2D4" w14:textId="77777777" w:rsidR="00C12034" w:rsidRDefault="00C12034" w:rsidP="00FA78A9">
      <w:pPr>
        <w:jc w:val="center"/>
        <w:rPr>
          <w:rFonts w:asciiTheme="minorHAnsi" w:hAnsiTheme="minorHAnsi" w:cstheme="minorHAnsi"/>
          <w:b/>
          <w:sz w:val="22"/>
          <w:szCs w:val="22"/>
        </w:rPr>
      </w:pPr>
    </w:p>
    <w:p w14:paraId="7BD3DCF4" w14:textId="77777777" w:rsidR="00750A5D" w:rsidRDefault="00750A5D" w:rsidP="00FA78A9">
      <w:pPr>
        <w:jc w:val="center"/>
        <w:rPr>
          <w:rFonts w:asciiTheme="minorHAnsi" w:hAnsiTheme="minorHAnsi" w:cstheme="minorHAnsi"/>
          <w:b/>
          <w:sz w:val="22"/>
          <w:szCs w:val="22"/>
        </w:rPr>
      </w:pPr>
    </w:p>
    <w:p w14:paraId="09D07EDF" w14:textId="77777777" w:rsidR="00750A5D" w:rsidRDefault="00750A5D" w:rsidP="00FA78A9">
      <w:pPr>
        <w:jc w:val="center"/>
        <w:rPr>
          <w:rFonts w:asciiTheme="minorHAnsi" w:hAnsiTheme="minorHAnsi" w:cstheme="minorHAnsi"/>
          <w:b/>
          <w:sz w:val="22"/>
          <w:szCs w:val="22"/>
        </w:rPr>
      </w:pPr>
    </w:p>
    <w:p w14:paraId="1E9FD8CD" w14:textId="77777777" w:rsidR="00750A5D" w:rsidRDefault="00750A5D" w:rsidP="00FA78A9">
      <w:pPr>
        <w:jc w:val="center"/>
        <w:rPr>
          <w:rFonts w:asciiTheme="minorHAnsi" w:hAnsiTheme="minorHAnsi" w:cstheme="minorHAnsi"/>
          <w:b/>
          <w:sz w:val="22"/>
          <w:szCs w:val="22"/>
        </w:rPr>
      </w:pPr>
    </w:p>
    <w:p w14:paraId="754CF541" w14:textId="77777777" w:rsidR="00750A5D" w:rsidRDefault="00750A5D" w:rsidP="00FA78A9">
      <w:pPr>
        <w:jc w:val="center"/>
        <w:rPr>
          <w:rFonts w:asciiTheme="minorHAnsi" w:hAnsiTheme="minorHAnsi" w:cstheme="minorHAnsi"/>
          <w:b/>
          <w:sz w:val="22"/>
          <w:szCs w:val="22"/>
        </w:rPr>
      </w:pPr>
    </w:p>
    <w:p w14:paraId="2469B514" w14:textId="77777777" w:rsidR="00750A5D" w:rsidRDefault="00750A5D" w:rsidP="00FA78A9">
      <w:pPr>
        <w:jc w:val="center"/>
        <w:rPr>
          <w:rFonts w:asciiTheme="minorHAnsi" w:hAnsiTheme="minorHAnsi" w:cstheme="minorHAnsi"/>
          <w:b/>
          <w:sz w:val="22"/>
          <w:szCs w:val="22"/>
        </w:rPr>
      </w:pPr>
    </w:p>
    <w:p w14:paraId="06547A7D" w14:textId="77777777" w:rsidR="00750A5D" w:rsidRDefault="00750A5D" w:rsidP="00FA78A9">
      <w:pPr>
        <w:jc w:val="center"/>
        <w:rPr>
          <w:rFonts w:asciiTheme="minorHAnsi" w:hAnsiTheme="minorHAnsi" w:cstheme="minorHAnsi"/>
          <w:b/>
          <w:sz w:val="22"/>
          <w:szCs w:val="22"/>
        </w:rPr>
      </w:pPr>
    </w:p>
    <w:p w14:paraId="2E2D621E" w14:textId="77777777" w:rsidR="00C12034" w:rsidRDefault="00C12034" w:rsidP="00FA78A9">
      <w:pPr>
        <w:jc w:val="center"/>
        <w:rPr>
          <w:rFonts w:asciiTheme="minorHAnsi" w:hAnsiTheme="minorHAnsi" w:cstheme="minorHAnsi"/>
          <w:b/>
          <w:sz w:val="22"/>
          <w:szCs w:val="22"/>
        </w:rPr>
      </w:pPr>
    </w:p>
    <w:p w14:paraId="77EC0969" w14:textId="77777777" w:rsidR="00ED74C8" w:rsidRDefault="00ED74C8" w:rsidP="00FA78A9">
      <w:pPr>
        <w:jc w:val="center"/>
        <w:rPr>
          <w:rFonts w:asciiTheme="minorHAnsi" w:hAnsiTheme="minorHAnsi" w:cstheme="minorHAnsi"/>
          <w:b/>
          <w:sz w:val="22"/>
          <w:szCs w:val="22"/>
        </w:rPr>
      </w:pPr>
    </w:p>
    <w:p w14:paraId="5285918C" w14:textId="77777777" w:rsidR="0011080B" w:rsidRDefault="0011080B" w:rsidP="00FA78A9">
      <w:pPr>
        <w:jc w:val="center"/>
        <w:rPr>
          <w:rFonts w:asciiTheme="minorHAnsi" w:hAnsiTheme="minorHAnsi" w:cstheme="minorHAnsi"/>
          <w:b/>
          <w:sz w:val="22"/>
          <w:szCs w:val="22"/>
        </w:rPr>
      </w:pPr>
    </w:p>
    <w:bookmarkEnd w:id="7"/>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499FB207" w14:textId="26F4469C" w:rsidR="00BD420D" w:rsidRPr="00F12DD2" w:rsidRDefault="00BD420D" w:rsidP="00F3655B">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F3655B">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F3655B">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F3655B">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F3655B">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F3655B">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35622E" w:rsidRDefault="00BD420D" w:rsidP="00BD420D">
      <w:pPr>
        <w:pStyle w:val="Sinespaciado"/>
        <w:ind w:left="426"/>
        <w:jc w:val="both"/>
        <w:rPr>
          <w:rFonts w:asciiTheme="minorHAnsi" w:hAnsiTheme="minorHAnsi" w:cstheme="minorHAnsi"/>
        </w:rPr>
      </w:pPr>
      <w:r w:rsidRPr="0035622E">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35622E" w:rsidRDefault="00BD420D" w:rsidP="00BD420D">
      <w:pPr>
        <w:pStyle w:val="Sinespaciado"/>
        <w:ind w:left="426"/>
        <w:jc w:val="both"/>
        <w:rPr>
          <w:rFonts w:asciiTheme="minorHAnsi" w:hAnsiTheme="minorHAnsi" w:cstheme="minorHAnsi"/>
        </w:rPr>
      </w:pPr>
    </w:p>
    <w:p w14:paraId="2BA1F32B" w14:textId="77777777" w:rsidR="00BD420D" w:rsidRPr="0035622E" w:rsidRDefault="00BD420D" w:rsidP="00BD420D">
      <w:pPr>
        <w:pStyle w:val="Sinespaciado"/>
        <w:ind w:left="426"/>
        <w:jc w:val="both"/>
        <w:rPr>
          <w:rFonts w:asciiTheme="minorHAnsi" w:hAnsiTheme="minorHAnsi" w:cstheme="minorHAnsi"/>
        </w:rPr>
      </w:pPr>
      <w:r w:rsidRPr="0035622E">
        <w:rPr>
          <w:rFonts w:asciiTheme="minorHAnsi" w:hAnsiTheme="minorHAnsi" w:cstheme="minorHAnsi"/>
        </w:rPr>
        <w:t xml:space="preserve">Continuar con la evaluación de las propuestas que no hayan sido descalificadas en esta etapa. </w:t>
      </w:r>
    </w:p>
    <w:p w14:paraId="7EFA7F6D" w14:textId="77777777" w:rsidR="00BD420D" w:rsidRPr="0035622E" w:rsidRDefault="00BD420D" w:rsidP="00BD420D">
      <w:pPr>
        <w:pStyle w:val="Sinespaciado"/>
        <w:jc w:val="both"/>
        <w:rPr>
          <w:rFonts w:asciiTheme="minorHAnsi" w:hAnsiTheme="minorHAnsi" w:cstheme="minorHAnsi"/>
        </w:rPr>
      </w:pPr>
    </w:p>
    <w:p w14:paraId="6AF76B63" w14:textId="77777777" w:rsidR="00BD420D" w:rsidRPr="0035622E" w:rsidRDefault="00BD420D" w:rsidP="00F3655B">
      <w:pPr>
        <w:pStyle w:val="Sinespaciado"/>
        <w:numPr>
          <w:ilvl w:val="1"/>
          <w:numId w:val="19"/>
        </w:numPr>
        <w:jc w:val="both"/>
        <w:rPr>
          <w:rFonts w:asciiTheme="minorHAnsi" w:hAnsiTheme="minorHAnsi" w:cstheme="minorHAnsi"/>
          <w:b/>
        </w:rPr>
      </w:pPr>
      <w:r w:rsidRPr="0035622E">
        <w:rPr>
          <w:rFonts w:asciiTheme="minorHAnsi" w:hAnsiTheme="minorHAnsi" w:cstheme="minorHAnsi"/>
          <w:b/>
        </w:rPr>
        <w:t xml:space="preserve"> VERIFICACIÓN DE ERRORES ARITMÉTICOS</w:t>
      </w:r>
    </w:p>
    <w:p w14:paraId="30DF994C" w14:textId="77777777" w:rsidR="00BD420D" w:rsidRPr="0035622E" w:rsidRDefault="00BD420D" w:rsidP="00BD420D">
      <w:pPr>
        <w:pStyle w:val="Sinespaciado"/>
        <w:jc w:val="both"/>
        <w:rPr>
          <w:rFonts w:asciiTheme="minorHAnsi" w:hAnsiTheme="minorHAnsi" w:cstheme="minorHAnsi"/>
          <w:b/>
        </w:rPr>
      </w:pPr>
    </w:p>
    <w:p w14:paraId="0D08B47B" w14:textId="507A9BAA" w:rsidR="00BD420D" w:rsidRPr="0035622E" w:rsidRDefault="0029558B" w:rsidP="00BD420D">
      <w:pPr>
        <w:pStyle w:val="Sinespaciado"/>
        <w:ind w:left="360"/>
        <w:jc w:val="both"/>
        <w:rPr>
          <w:rFonts w:asciiTheme="minorHAnsi" w:hAnsiTheme="minorHAnsi" w:cstheme="minorHAnsi"/>
        </w:rPr>
      </w:pPr>
      <w:r w:rsidRPr="0035622E">
        <w:rPr>
          <w:rFonts w:asciiTheme="minorHAnsi" w:hAnsiTheme="minorHAnsi" w:cstheme="minorHAnsi"/>
        </w:rPr>
        <w:t xml:space="preserve">El Analista de Contrataciones </w:t>
      </w:r>
      <w:r w:rsidR="00BD420D" w:rsidRPr="0035622E">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35622E" w:rsidRDefault="00BD420D" w:rsidP="00BD420D">
      <w:pPr>
        <w:pStyle w:val="Sinespaciado"/>
        <w:jc w:val="both"/>
        <w:rPr>
          <w:rFonts w:asciiTheme="minorHAnsi" w:hAnsiTheme="minorHAnsi" w:cstheme="minorHAnsi"/>
        </w:rPr>
      </w:pPr>
    </w:p>
    <w:p w14:paraId="09E83BE8" w14:textId="77777777" w:rsidR="00BD420D" w:rsidRPr="0035622E" w:rsidRDefault="00BD420D" w:rsidP="00BD420D">
      <w:pPr>
        <w:pStyle w:val="Sinespaciado"/>
        <w:numPr>
          <w:ilvl w:val="0"/>
          <w:numId w:val="10"/>
        </w:numPr>
        <w:ind w:left="851" w:hanging="425"/>
        <w:jc w:val="both"/>
        <w:rPr>
          <w:rFonts w:asciiTheme="minorHAnsi" w:hAnsiTheme="minorHAnsi" w:cstheme="minorHAnsi"/>
        </w:rPr>
      </w:pPr>
      <w:r w:rsidRPr="0035622E">
        <w:rPr>
          <w:rFonts w:asciiTheme="minorHAnsi" w:hAnsiTheme="minorHAnsi" w:cstheme="minorHAnsi"/>
        </w:rPr>
        <w:t>Cuando exista discrepancia entre los montos indicados en numeral y literal, prevalecerá el literal.</w:t>
      </w:r>
    </w:p>
    <w:p w14:paraId="2D4EDEBE" w14:textId="77777777" w:rsidR="00BD420D" w:rsidRPr="0035622E" w:rsidRDefault="00BD420D" w:rsidP="00BD420D">
      <w:pPr>
        <w:pStyle w:val="Sinespaciado"/>
        <w:numPr>
          <w:ilvl w:val="0"/>
          <w:numId w:val="10"/>
        </w:numPr>
        <w:ind w:left="851" w:hanging="425"/>
        <w:jc w:val="both"/>
        <w:rPr>
          <w:rFonts w:asciiTheme="minorHAnsi" w:hAnsiTheme="minorHAnsi" w:cstheme="minorHAnsi"/>
        </w:rPr>
      </w:pPr>
      <w:r w:rsidRPr="0035622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35622E" w:rsidRDefault="00BD420D" w:rsidP="00BD420D">
      <w:pPr>
        <w:pStyle w:val="Sinespaciado"/>
        <w:numPr>
          <w:ilvl w:val="0"/>
          <w:numId w:val="10"/>
        </w:numPr>
        <w:ind w:left="851" w:hanging="425"/>
        <w:jc w:val="both"/>
        <w:rPr>
          <w:rFonts w:asciiTheme="minorHAnsi" w:hAnsiTheme="minorHAnsi" w:cstheme="minorHAnsi"/>
        </w:rPr>
      </w:pPr>
      <w:r w:rsidRPr="0035622E">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6F11E638" w14:textId="77777777" w:rsidR="00BD420D" w:rsidRPr="0035622E" w:rsidRDefault="00BD420D" w:rsidP="00BD420D">
      <w:pPr>
        <w:ind w:left="1134"/>
        <w:jc w:val="both"/>
        <w:rPr>
          <w:rFonts w:asciiTheme="minorHAnsi" w:hAnsiTheme="minorHAnsi" w:cstheme="minorHAnsi"/>
          <w:sz w:val="22"/>
          <w:szCs w:val="22"/>
          <w:lang w:val="es-BO"/>
        </w:rPr>
      </w:pPr>
    </w:p>
    <w:p w14:paraId="1CB9E36A" w14:textId="77777777" w:rsidR="00BD420D" w:rsidRPr="0035622E" w:rsidRDefault="00BD420D" w:rsidP="00F3655B">
      <w:pPr>
        <w:pStyle w:val="Sinespaciado"/>
        <w:numPr>
          <w:ilvl w:val="1"/>
          <w:numId w:val="19"/>
        </w:numPr>
        <w:jc w:val="both"/>
        <w:rPr>
          <w:rFonts w:asciiTheme="minorHAnsi" w:hAnsiTheme="minorHAnsi" w:cstheme="minorHAnsi"/>
          <w:b/>
        </w:rPr>
      </w:pPr>
      <w:r w:rsidRPr="0035622E">
        <w:rPr>
          <w:rFonts w:asciiTheme="minorHAnsi" w:hAnsiTheme="minorHAnsi" w:cstheme="minorHAnsi"/>
          <w:b/>
        </w:rPr>
        <w:lastRenderedPageBreak/>
        <w:t>DETERMINACIÓN DE LA PROPUESTA ECONÓMICA:</w:t>
      </w:r>
    </w:p>
    <w:p w14:paraId="225610BB" w14:textId="77777777" w:rsidR="00BD420D" w:rsidRPr="0035622E" w:rsidRDefault="00BD420D" w:rsidP="00BD420D">
      <w:pPr>
        <w:pStyle w:val="Sinespaciado"/>
        <w:ind w:left="851"/>
        <w:jc w:val="both"/>
        <w:rPr>
          <w:rFonts w:asciiTheme="minorHAnsi" w:hAnsiTheme="minorHAnsi" w:cstheme="minorHAnsi"/>
        </w:rPr>
      </w:pPr>
      <w:r w:rsidRPr="0035622E">
        <w:rPr>
          <w:rFonts w:asciiTheme="minorHAnsi" w:hAnsiTheme="minorHAnsi" w:cstheme="minorHAnsi"/>
        </w:rPr>
        <w:t xml:space="preserve"> </w:t>
      </w:r>
    </w:p>
    <w:p w14:paraId="5ACCAAC0" w14:textId="2F490882" w:rsidR="00BD420D" w:rsidRPr="0035622E" w:rsidRDefault="00BD420D" w:rsidP="00BD420D">
      <w:pPr>
        <w:pStyle w:val="Sinespaciado"/>
        <w:ind w:left="426"/>
        <w:jc w:val="both"/>
        <w:rPr>
          <w:rFonts w:asciiTheme="minorHAnsi" w:hAnsiTheme="minorHAnsi" w:cstheme="minorHAnsi"/>
        </w:rPr>
      </w:pPr>
      <w:r w:rsidRPr="0035622E">
        <w:rPr>
          <w:rFonts w:asciiTheme="minorHAnsi" w:hAnsiTheme="minorHAnsi" w:cstheme="minorHAnsi"/>
        </w:rPr>
        <w:t>Una vez efectuada la corrección</w:t>
      </w:r>
      <w:r w:rsidR="00B02C26" w:rsidRPr="0035622E">
        <w:rPr>
          <w:rFonts w:asciiTheme="minorHAnsi" w:hAnsiTheme="minorHAnsi" w:cstheme="minorHAnsi"/>
        </w:rPr>
        <w:t xml:space="preserve"> </w:t>
      </w:r>
      <w:r w:rsidR="00692345" w:rsidRPr="0035622E">
        <w:rPr>
          <w:rFonts w:asciiTheme="minorHAnsi" w:hAnsiTheme="minorHAnsi" w:cstheme="minorHAnsi"/>
        </w:rPr>
        <w:t>de los errores aritméticos</w:t>
      </w:r>
      <w:r w:rsidRPr="0035622E">
        <w:rPr>
          <w:rFonts w:asciiTheme="minorHAnsi" w:hAnsiTheme="minorHAnsi" w:cstheme="minorHAnsi"/>
        </w:rPr>
        <w:t>, determinará el orden de prelación de las propuestas económicas con relación a la propuesta económica más baja.</w:t>
      </w:r>
    </w:p>
    <w:p w14:paraId="5E01EC0C" w14:textId="77777777" w:rsidR="00326D44" w:rsidRPr="0035622E" w:rsidRDefault="00326D44" w:rsidP="00326D44">
      <w:pPr>
        <w:jc w:val="both"/>
        <w:rPr>
          <w:rFonts w:asciiTheme="minorHAnsi" w:hAnsiTheme="minorHAnsi" w:cstheme="minorHAnsi"/>
          <w:b/>
          <w:sz w:val="22"/>
          <w:szCs w:val="22"/>
        </w:rPr>
      </w:pPr>
    </w:p>
    <w:p w14:paraId="795B4F58" w14:textId="7C49CF15" w:rsidR="004A2289" w:rsidRPr="0035622E" w:rsidRDefault="004A2289" w:rsidP="00F3655B">
      <w:pPr>
        <w:pStyle w:val="Sinespaciado"/>
        <w:numPr>
          <w:ilvl w:val="2"/>
          <w:numId w:val="13"/>
        </w:numPr>
        <w:tabs>
          <w:tab w:val="clear" w:pos="2340"/>
        </w:tabs>
        <w:ind w:left="426"/>
        <w:jc w:val="both"/>
        <w:rPr>
          <w:rFonts w:asciiTheme="minorHAnsi" w:hAnsiTheme="minorHAnsi" w:cstheme="minorHAnsi"/>
          <w:b/>
        </w:rPr>
      </w:pPr>
      <w:r w:rsidRPr="0035622E">
        <w:rPr>
          <w:rFonts w:asciiTheme="minorHAnsi" w:hAnsiTheme="minorHAnsi" w:cstheme="minorHAnsi"/>
          <w:b/>
        </w:rPr>
        <w:t>EVALUACIÓN LEGAL</w:t>
      </w:r>
    </w:p>
    <w:p w14:paraId="3EFFEBA3" w14:textId="77777777" w:rsidR="004A2289" w:rsidRPr="0035622E" w:rsidRDefault="004A2289" w:rsidP="004A2289">
      <w:pPr>
        <w:rPr>
          <w:rFonts w:asciiTheme="minorHAnsi" w:hAnsiTheme="minorHAnsi" w:cstheme="minorHAnsi"/>
        </w:rPr>
      </w:pPr>
    </w:p>
    <w:p w14:paraId="7AFFB20A" w14:textId="77777777" w:rsidR="004A2289" w:rsidRPr="0035622E" w:rsidRDefault="004A2289" w:rsidP="00750CDD">
      <w:pPr>
        <w:pStyle w:val="Sinespaciado"/>
        <w:ind w:left="426"/>
        <w:jc w:val="both"/>
        <w:rPr>
          <w:rFonts w:asciiTheme="minorHAnsi" w:hAnsiTheme="minorHAnsi" w:cstheme="minorHAnsi"/>
        </w:rPr>
      </w:pPr>
      <w:r w:rsidRPr="0035622E">
        <w:rPr>
          <w:rFonts w:asciiTheme="minorHAnsi" w:hAnsiTheme="minorHAnsi" w:cstheme="minorHAnsi"/>
        </w:rPr>
        <w:t>El personal de la Unidad Jurídica que conforma el Comité de Licitación, verificará el cumplimiento de la documentación legal, aplicando la metodología CUMPLE/NO CUMPLE.</w:t>
      </w:r>
    </w:p>
    <w:p w14:paraId="3E5E2411" w14:textId="77777777" w:rsidR="004A2289" w:rsidRPr="0035622E" w:rsidRDefault="004A2289" w:rsidP="004A2289">
      <w:pPr>
        <w:pStyle w:val="Sinespaciado"/>
        <w:ind w:left="1788"/>
        <w:jc w:val="both"/>
        <w:rPr>
          <w:rFonts w:asciiTheme="minorHAnsi" w:hAnsiTheme="minorHAnsi" w:cstheme="minorHAnsi"/>
        </w:rPr>
      </w:pPr>
    </w:p>
    <w:p w14:paraId="68289EA7" w14:textId="3C9A7286" w:rsidR="004A2289" w:rsidRPr="0035622E" w:rsidRDefault="004A2289" w:rsidP="00750CDD">
      <w:pPr>
        <w:pStyle w:val="Sinespaciado"/>
        <w:ind w:left="426"/>
        <w:jc w:val="both"/>
        <w:rPr>
          <w:rFonts w:asciiTheme="minorHAnsi" w:hAnsiTheme="minorHAnsi" w:cstheme="minorHAnsi"/>
        </w:rPr>
      </w:pPr>
      <w:r w:rsidRPr="0035622E">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0C284A10" w14:textId="77777777" w:rsidR="004A2289" w:rsidRPr="0035622E" w:rsidRDefault="004A2289" w:rsidP="004A2289">
      <w:pPr>
        <w:pStyle w:val="Sinespaciado"/>
        <w:jc w:val="both"/>
        <w:rPr>
          <w:rFonts w:asciiTheme="minorHAnsi" w:hAnsiTheme="minorHAnsi" w:cstheme="minorHAnsi"/>
          <w:b/>
        </w:rPr>
      </w:pPr>
    </w:p>
    <w:p w14:paraId="649C06A9" w14:textId="77777777" w:rsidR="00BD420D" w:rsidRPr="0035622E" w:rsidRDefault="00BD420D" w:rsidP="00F3655B">
      <w:pPr>
        <w:pStyle w:val="Sinespaciado"/>
        <w:numPr>
          <w:ilvl w:val="2"/>
          <w:numId w:val="13"/>
        </w:numPr>
        <w:tabs>
          <w:tab w:val="clear" w:pos="2340"/>
        </w:tabs>
        <w:ind w:left="426"/>
        <w:jc w:val="both"/>
        <w:rPr>
          <w:rFonts w:asciiTheme="minorHAnsi" w:hAnsiTheme="minorHAnsi" w:cstheme="minorHAnsi"/>
          <w:b/>
        </w:rPr>
      </w:pPr>
      <w:r w:rsidRPr="0035622E">
        <w:rPr>
          <w:rFonts w:asciiTheme="minorHAnsi" w:hAnsiTheme="minorHAnsi" w:cstheme="minorHAnsi"/>
          <w:b/>
        </w:rPr>
        <w:t>EVALUACIÓN TÉCNICA</w:t>
      </w:r>
    </w:p>
    <w:p w14:paraId="50B85D08" w14:textId="77777777" w:rsidR="00BD420D" w:rsidRPr="0035622E" w:rsidRDefault="00BD420D" w:rsidP="00BD420D">
      <w:pPr>
        <w:pStyle w:val="Sinespaciado"/>
        <w:ind w:left="786"/>
        <w:jc w:val="both"/>
        <w:rPr>
          <w:rFonts w:asciiTheme="minorHAnsi" w:hAnsiTheme="minorHAnsi" w:cstheme="minorHAnsi"/>
        </w:rPr>
      </w:pPr>
      <w:r w:rsidRPr="0035622E">
        <w:rPr>
          <w:rFonts w:asciiTheme="minorHAnsi" w:hAnsiTheme="minorHAnsi" w:cstheme="minorHAnsi"/>
        </w:rPr>
        <w:t xml:space="preserve">  </w:t>
      </w:r>
    </w:p>
    <w:p w14:paraId="4BD5DB5D" w14:textId="05C5931A" w:rsidR="00BD420D" w:rsidRPr="00004A8B" w:rsidRDefault="004219C3" w:rsidP="00750CDD">
      <w:pPr>
        <w:pStyle w:val="Sinespaciado"/>
        <w:ind w:left="426"/>
        <w:jc w:val="both"/>
        <w:rPr>
          <w:rFonts w:asciiTheme="minorHAnsi" w:hAnsiTheme="minorHAnsi" w:cstheme="minorHAnsi"/>
        </w:rPr>
      </w:pPr>
      <w:r w:rsidRPr="0035622E">
        <w:rPr>
          <w:rFonts w:asciiTheme="minorHAnsi" w:hAnsiTheme="minorHAnsi" w:cstheme="minorHAnsi"/>
        </w:rPr>
        <w:t>El per</w:t>
      </w:r>
      <w:r w:rsidR="00DF2B5B" w:rsidRPr="0035622E">
        <w:rPr>
          <w:rFonts w:asciiTheme="minorHAnsi" w:hAnsiTheme="minorHAnsi" w:cstheme="minorHAnsi"/>
        </w:rPr>
        <w:t>s</w:t>
      </w:r>
      <w:r w:rsidRPr="0035622E">
        <w:rPr>
          <w:rFonts w:asciiTheme="minorHAnsi" w:hAnsiTheme="minorHAnsi" w:cstheme="minorHAnsi"/>
        </w:rPr>
        <w:t>onal té</w:t>
      </w:r>
      <w:r w:rsidR="00DF2B5B" w:rsidRPr="0035622E">
        <w:rPr>
          <w:rFonts w:asciiTheme="minorHAnsi" w:hAnsiTheme="minorHAnsi" w:cstheme="minorHAnsi"/>
        </w:rPr>
        <w:t>c</w:t>
      </w:r>
      <w:r w:rsidR="00692345" w:rsidRPr="0035622E">
        <w:rPr>
          <w:rFonts w:asciiTheme="minorHAnsi" w:hAnsiTheme="minorHAnsi" w:cstheme="minorHAnsi"/>
        </w:rPr>
        <w:t xml:space="preserve">nico del Comité de Licitación </w:t>
      </w:r>
      <w:r w:rsidRPr="0035622E">
        <w:rPr>
          <w:rFonts w:asciiTheme="minorHAnsi" w:hAnsiTheme="minorHAnsi" w:cstheme="minorHAnsi"/>
        </w:rPr>
        <w:t>realizará</w:t>
      </w:r>
      <w:r w:rsidR="00BD420D" w:rsidRPr="0035622E">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2125C9">
      <w:pPr>
        <w:pStyle w:val="Sinespaciado"/>
        <w:ind w:left="284"/>
        <w:jc w:val="both"/>
        <w:rPr>
          <w:rFonts w:asciiTheme="minorHAnsi" w:hAnsiTheme="minorHAnsi" w:cstheme="minorHAnsi"/>
        </w:rPr>
      </w:pPr>
    </w:p>
    <w:p w14:paraId="42A968A3" w14:textId="07AE3575"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2125C9">
      <w:pPr>
        <w:pStyle w:val="Sinespaciado"/>
        <w:ind w:left="284"/>
        <w:jc w:val="both"/>
        <w:rPr>
          <w:rFonts w:asciiTheme="minorHAnsi" w:hAnsiTheme="minorHAnsi" w:cstheme="minorHAnsi"/>
        </w:rPr>
      </w:pPr>
    </w:p>
    <w:p w14:paraId="0366C14F" w14:textId="77777777"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F3655B">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D162342" w14:textId="08EFF707"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8E46B6E" w14:textId="77777777" w:rsidR="00750CDD" w:rsidRDefault="00750CDD" w:rsidP="00750CDD">
      <w:pPr>
        <w:pStyle w:val="Sinespaciado"/>
        <w:ind w:left="426"/>
        <w:jc w:val="both"/>
        <w:rPr>
          <w:rFonts w:asciiTheme="minorHAnsi" w:hAnsiTheme="minorHAnsi" w:cstheme="minorHAnsi"/>
        </w:rPr>
      </w:pPr>
    </w:p>
    <w:sectPr w:rsidR="00750CD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48293" w14:textId="77777777" w:rsidR="00316E18" w:rsidRDefault="00316E18">
      <w:r>
        <w:separator/>
      </w:r>
    </w:p>
  </w:endnote>
  <w:endnote w:type="continuationSeparator" w:id="0">
    <w:p w14:paraId="6B978BC8" w14:textId="77777777" w:rsidR="00316E18" w:rsidRDefault="0031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2302C" w:rsidRDefault="0032302C">
    <w:pPr>
      <w:pStyle w:val="Piedepgina"/>
      <w:jc w:val="right"/>
    </w:pPr>
    <w:r>
      <w:fldChar w:fldCharType="begin"/>
    </w:r>
    <w:r>
      <w:instrText xml:space="preserve"> PAGE   \* MERGEFORMAT </w:instrText>
    </w:r>
    <w:r>
      <w:fldChar w:fldCharType="separate"/>
    </w:r>
    <w:r w:rsidR="00471035">
      <w:rPr>
        <w:noProof/>
      </w:rPr>
      <w:t>5</w:t>
    </w:r>
    <w:r>
      <w:fldChar w:fldCharType="end"/>
    </w:r>
  </w:p>
  <w:p w14:paraId="310C69EE" w14:textId="77777777" w:rsidR="0032302C" w:rsidRDefault="003230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1DEC0" w14:textId="77777777" w:rsidR="00316E18" w:rsidRDefault="00316E18">
      <w:r>
        <w:separator/>
      </w:r>
    </w:p>
  </w:footnote>
  <w:footnote w:type="continuationSeparator" w:id="0">
    <w:p w14:paraId="1B618BCF" w14:textId="77777777" w:rsidR="00316E18" w:rsidRDefault="00316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6BEC"/>
    <w:multiLevelType w:val="hybridMultilevel"/>
    <w:tmpl w:val="5684840A"/>
    <w:lvl w:ilvl="0" w:tplc="1804C5C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097401E"/>
    <w:multiLevelType w:val="hybridMultilevel"/>
    <w:tmpl w:val="1BB8EC86"/>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AA04C35"/>
    <w:multiLevelType w:val="hybridMultilevel"/>
    <w:tmpl w:val="AB44F044"/>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0">
    <w:nsid w:val="3D257BC7"/>
    <w:multiLevelType w:val="hybridMultilevel"/>
    <w:tmpl w:val="C6FAFE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AC18B4"/>
    <w:multiLevelType w:val="hybridMultilevel"/>
    <w:tmpl w:val="E73A262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55C10D03"/>
    <w:multiLevelType w:val="hybridMultilevel"/>
    <w:tmpl w:val="9C6ED9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6C6B0901"/>
    <w:multiLevelType w:val="hybridMultilevel"/>
    <w:tmpl w:val="528658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27B240E"/>
    <w:multiLevelType w:val="hybridMultilevel"/>
    <w:tmpl w:val="E73A262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7"/>
  </w:num>
  <w:num w:numId="2">
    <w:abstractNumId w:val="11"/>
  </w:num>
  <w:num w:numId="3">
    <w:abstractNumId w:val="31"/>
  </w:num>
  <w:num w:numId="4">
    <w:abstractNumId w:val="5"/>
  </w:num>
  <w:num w:numId="5">
    <w:abstractNumId w:val="17"/>
  </w:num>
  <w:num w:numId="6">
    <w:abstractNumId w:val="18"/>
  </w:num>
  <w:num w:numId="7">
    <w:abstractNumId w:val="0"/>
  </w:num>
  <w:num w:numId="8">
    <w:abstractNumId w:val="34"/>
  </w:num>
  <w:num w:numId="9">
    <w:abstractNumId w:val="12"/>
  </w:num>
  <w:num w:numId="10">
    <w:abstractNumId w:val="37"/>
  </w:num>
  <w:num w:numId="11">
    <w:abstractNumId w:val="4"/>
  </w:num>
  <w:num w:numId="12">
    <w:abstractNumId w:val="6"/>
  </w:num>
  <w:num w:numId="13">
    <w:abstractNumId w:val="26"/>
  </w:num>
  <w:num w:numId="14">
    <w:abstractNumId w:val="24"/>
  </w:num>
  <w:num w:numId="15">
    <w:abstractNumId w:val="27"/>
  </w:num>
  <w:num w:numId="16">
    <w:abstractNumId w:val="9"/>
  </w:num>
  <w:num w:numId="17">
    <w:abstractNumId w:val="2"/>
  </w:num>
  <w:num w:numId="18">
    <w:abstractNumId w:val="32"/>
  </w:num>
  <w:num w:numId="19">
    <w:abstractNumId w:val="1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0"/>
  </w:num>
  <w:num w:numId="23">
    <w:abstractNumId w:val="29"/>
  </w:num>
  <w:num w:numId="24">
    <w:abstractNumId w:val="21"/>
  </w:num>
  <w:num w:numId="25">
    <w:abstractNumId w:val="16"/>
  </w:num>
  <w:num w:numId="26">
    <w:abstractNumId w:val="25"/>
  </w:num>
  <w:num w:numId="27">
    <w:abstractNumId w:val="22"/>
  </w:num>
  <w:num w:numId="28">
    <w:abstractNumId w:val="30"/>
  </w:num>
  <w:num w:numId="29">
    <w:abstractNumId w:val="35"/>
  </w:num>
  <w:num w:numId="30">
    <w:abstractNumId w:val="1"/>
  </w:num>
  <w:num w:numId="31">
    <w:abstractNumId w:val="8"/>
  </w:num>
  <w:num w:numId="32">
    <w:abstractNumId w:val="36"/>
  </w:num>
  <w:num w:numId="33">
    <w:abstractNumId w:val="33"/>
  </w:num>
  <w:num w:numId="34">
    <w:abstractNumId w:val="19"/>
  </w:num>
  <w:num w:numId="35">
    <w:abstractNumId w:val="28"/>
  </w:num>
  <w:num w:numId="36">
    <w:abstractNumId w:val="20"/>
  </w:num>
  <w:num w:numId="37">
    <w:abstractNumId w:val="23"/>
  </w:num>
  <w:num w:numId="38">
    <w:abstractNumId w:val="13"/>
  </w:num>
  <w:num w:numId="39">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5DA1"/>
    <w:rsid w:val="000C0F62"/>
    <w:rsid w:val="000C1455"/>
    <w:rsid w:val="000C1507"/>
    <w:rsid w:val="000C1573"/>
    <w:rsid w:val="000C157F"/>
    <w:rsid w:val="000C17B5"/>
    <w:rsid w:val="000C1B62"/>
    <w:rsid w:val="000C27E7"/>
    <w:rsid w:val="000C29D6"/>
    <w:rsid w:val="000C30B5"/>
    <w:rsid w:val="000C323F"/>
    <w:rsid w:val="000C329C"/>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9A0"/>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5C5F"/>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193"/>
    <w:rsid w:val="002758D7"/>
    <w:rsid w:val="00275AAB"/>
    <w:rsid w:val="00275B2A"/>
    <w:rsid w:val="0027605E"/>
    <w:rsid w:val="002778D5"/>
    <w:rsid w:val="00277D41"/>
    <w:rsid w:val="0028046E"/>
    <w:rsid w:val="0028048D"/>
    <w:rsid w:val="00280E7E"/>
    <w:rsid w:val="00280EC4"/>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66"/>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18"/>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02C"/>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22E"/>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4E9"/>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03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1AD"/>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9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460"/>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D3B"/>
    <w:rsid w:val="00705E85"/>
    <w:rsid w:val="00706627"/>
    <w:rsid w:val="0070674C"/>
    <w:rsid w:val="00706E25"/>
    <w:rsid w:val="00706EA8"/>
    <w:rsid w:val="00707591"/>
    <w:rsid w:val="00707B02"/>
    <w:rsid w:val="00707D5E"/>
    <w:rsid w:val="00710268"/>
    <w:rsid w:val="0071028E"/>
    <w:rsid w:val="007105C3"/>
    <w:rsid w:val="00711E71"/>
    <w:rsid w:val="007122BE"/>
    <w:rsid w:val="00712BD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A5D"/>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49A"/>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6EC9"/>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7FD"/>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2BD"/>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E5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73E"/>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2E5"/>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BAD"/>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4C8"/>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55B"/>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58376-1841-4EA3-BD14-24271AE7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36</Pages>
  <Words>10731</Words>
  <Characters>59022</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69614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41</cp:revision>
  <cp:lastPrinted>2015-02-19T14:27:00Z</cp:lastPrinted>
  <dcterms:created xsi:type="dcterms:W3CDTF">2016-03-28T00:56:00Z</dcterms:created>
  <dcterms:modified xsi:type="dcterms:W3CDTF">2016-04-21T23:30:00Z</dcterms:modified>
</cp:coreProperties>
</file>