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35974222">
                <wp:simplePos x="0" y="0"/>
                <wp:positionH relativeFrom="column">
                  <wp:posOffset>-363855</wp:posOffset>
                </wp:positionH>
                <wp:positionV relativeFrom="paragraph">
                  <wp:posOffset>890270</wp:posOffset>
                </wp:positionV>
                <wp:extent cx="6273165" cy="7528560"/>
                <wp:effectExtent l="0" t="0" r="89535" b="914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285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D87C6E" w:rsidRDefault="00D87C6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87C6E" w:rsidRPr="00196858" w:rsidRDefault="00D87C6E" w:rsidP="00196858"/>
                          <w:p w14:paraId="707CFF32" w14:textId="77777777" w:rsidR="00D87C6E" w:rsidRDefault="00D87C6E" w:rsidP="00BC21BB">
                            <w:pPr>
                              <w:ind w:left="142"/>
                              <w:jc w:val="center"/>
                              <w:rPr>
                                <w:rFonts w:ascii="Verdana" w:hAnsi="Verdana"/>
                                <w:b/>
                              </w:rPr>
                            </w:pPr>
                          </w:p>
                          <w:p w14:paraId="06570665" w14:textId="77777777" w:rsidR="00D87C6E" w:rsidRDefault="00D87C6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739BE94" w14:textId="77777777" w:rsidR="00D87C6E" w:rsidRDefault="00D87C6E" w:rsidP="00496C29">
                            <w:pPr>
                              <w:jc w:val="center"/>
                              <w:rPr>
                                <w:rFonts w:ascii="Century Gothic" w:hAnsi="Century Gothic"/>
                                <w:b/>
                                <w:i/>
                                <w:color w:val="365F91"/>
                                <w:sz w:val="32"/>
                                <w:lang w:val="es-BO"/>
                              </w:rPr>
                            </w:pPr>
                          </w:p>
                          <w:p w14:paraId="466157A5" w14:textId="77777777" w:rsidR="00D87C6E" w:rsidRDefault="00D87C6E" w:rsidP="00496C29">
                            <w:pPr>
                              <w:jc w:val="center"/>
                              <w:rPr>
                                <w:rFonts w:ascii="Century Gothic" w:hAnsi="Century Gothic"/>
                                <w:b/>
                                <w:i/>
                                <w:color w:val="365F91"/>
                                <w:sz w:val="32"/>
                                <w:lang w:val="es-BO"/>
                              </w:rPr>
                            </w:pPr>
                            <w:r>
                              <w:rPr>
                                <w:rFonts w:ascii="Century Gothic" w:hAnsi="Century Gothic"/>
                                <w:b/>
                                <w:i/>
                                <w:color w:val="365F91"/>
                                <w:sz w:val="32"/>
                                <w:lang w:val="es-BO"/>
                              </w:rPr>
                              <w:t>1ra. FERIA YPFB COMPRA 2016</w:t>
                            </w:r>
                          </w:p>
                          <w:p w14:paraId="1F6C4257" w14:textId="77777777" w:rsidR="00D87C6E" w:rsidRDefault="00D87C6E" w:rsidP="00496C29">
                            <w:pPr>
                              <w:jc w:val="center"/>
                              <w:rPr>
                                <w:rFonts w:ascii="Century Gothic" w:hAnsi="Century Gothic"/>
                                <w:b/>
                                <w:i/>
                                <w:color w:val="365F91"/>
                                <w:sz w:val="32"/>
                                <w:lang w:val="es-BO"/>
                              </w:rPr>
                            </w:pPr>
                          </w:p>
                          <w:p w14:paraId="4C001CE9" w14:textId="77777777" w:rsidR="00D87C6E" w:rsidRPr="00103622" w:rsidRDefault="00D87C6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87C6E" w:rsidRDefault="00D87C6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87C6E" w:rsidRDefault="00D87C6E" w:rsidP="00C12034">
                            <w:pPr>
                              <w:rPr>
                                <w:rFonts w:ascii="Century Gothic" w:hAnsi="Century Gothic" w:cs="Arial"/>
                                <w:b/>
                                <w:sz w:val="28"/>
                                <w:szCs w:val="32"/>
                              </w:rPr>
                            </w:pPr>
                          </w:p>
                          <w:p w14:paraId="0A58EB77" w14:textId="77777777" w:rsidR="00D87C6E" w:rsidRDefault="00D87C6E" w:rsidP="00C12034">
                            <w:pPr>
                              <w:jc w:val="center"/>
                              <w:rPr>
                                <w:rFonts w:ascii="Century Gothic" w:hAnsi="Century Gothic"/>
                                <w:b/>
                                <w:sz w:val="28"/>
                                <w:szCs w:val="32"/>
                              </w:rPr>
                            </w:pPr>
                          </w:p>
                          <w:p w14:paraId="067FB5BB" w14:textId="4C0D2BE7" w:rsidR="00D87C6E" w:rsidRPr="00D94CE2" w:rsidRDefault="00D87C6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87C6E" w:rsidRPr="00D94CE2" w:rsidRDefault="00D87C6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87C6E" w:rsidRPr="00015B4A" w:rsidRDefault="00D87C6E" w:rsidP="00455A2A">
                            <w:pPr>
                              <w:ind w:left="142" w:right="24"/>
                              <w:jc w:val="center"/>
                              <w:rPr>
                                <w:rFonts w:ascii="Century Gothic" w:hAnsi="Century Gothic" w:cs="Arial"/>
                                <w:b/>
                                <w:sz w:val="28"/>
                                <w:szCs w:val="28"/>
                              </w:rPr>
                            </w:pPr>
                          </w:p>
                          <w:p w14:paraId="305A115D" w14:textId="77777777" w:rsidR="00D87C6E" w:rsidRDefault="00D87C6E" w:rsidP="00455A2A">
                            <w:pPr>
                              <w:ind w:left="142" w:right="24"/>
                              <w:jc w:val="center"/>
                              <w:rPr>
                                <w:rFonts w:ascii="Century Gothic" w:hAnsi="Century Gothic" w:cs="Arial"/>
                                <w:b/>
                                <w:sz w:val="28"/>
                                <w:szCs w:val="28"/>
                                <w:lang w:val="es-MX"/>
                              </w:rPr>
                            </w:pPr>
                          </w:p>
                          <w:p w14:paraId="6DD59E27" w14:textId="77777777" w:rsidR="00D87C6E" w:rsidRPr="00103622" w:rsidRDefault="00D87C6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87C6E" w:rsidRPr="00103622" w:rsidRDefault="00D87C6E" w:rsidP="00455A2A">
                            <w:pPr>
                              <w:ind w:left="142" w:right="24"/>
                              <w:rPr>
                                <w:rFonts w:ascii="Century Gothic" w:hAnsi="Century Gothic"/>
                                <w:b/>
                                <w:sz w:val="28"/>
                                <w:szCs w:val="28"/>
                              </w:rPr>
                            </w:pPr>
                          </w:p>
                          <w:p w14:paraId="10432132" w14:textId="5FC124DA" w:rsidR="00D87C6E" w:rsidRPr="007840CB" w:rsidRDefault="00D87C6E"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7840CB">
                              <w:rPr>
                                <w:rFonts w:ascii="Century Gothic" w:hAnsi="Century Gothic" w:cs="Century Gothic"/>
                                <w:b/>
                                <w:bCs/>
                                <w:sz w:val="28"/>
                                <w:szCs w:val="28"/>
                              </w:rPr>
                              <w:t xml:space="preserve">“ADQUISICION DE TRACTO CAMIONES </w:t>
                            </w:r>
                            <w:bookmarkStart w:id="0" w:name="_GoBack"/>
                            <w:bookmarkEnd w:id="0"/>
                            <w:r w:rsidRPr="007840CB">
                              <w:rPr>
                                <w:rFonts w:ascii="Century Gothic" w:hAnsi="Century Gothic" w:cs="Century Gothic"/>
                                <w:b/>
                                <w:bCs/>
                                <w:sz w:val="28"/>
                                <w:szCs w:val="28"/>
                              </w:rPr>
                              <w:t>PROYECTO GNL PRIMERA FASE”</w:t>
                            </w:r>
                          </w:p>
                          <w:p w14:paraId="7A5D2B44" w14:textId="77777777" w:rsidR="00D87C6E" w:rsidRPr="007840CB" w:rsidRDefault="00D87C6E" w:rsidP="00455A2A">
                            <w:pPr>
                              <w:ind w:right="24"/>
                              <w:jc w:val="center"/>
                              <w:rPr>
                                <w:rFonts w:ascii="Century Gothic" w:hAnsi="Century Gothic" w:cs="Century Gothic"/>
                                <w:b/>
                                <w:bCs/>
                                <w:sz w:val="28"/>
                                <w:szCs w:val="28"/>
                              </w:rPr>
                            </w:pPr>
                          </w:p>
                          <w:p w14:paraId="6351C111" w14:textId="0D21E656" w:rsidR="00D87C6E" w:rsidRPr="007840CB" w:rsidRDefault="00D87C6E" w:rsidP="00455A2A">
                            <w:pPr>
                              <w:ind w:right="24"/>
                              <w:jc w:val="center"/>
                              <w:rPr>
                                <w:rFonts w:ascii="Century Gothic" w:hAnsi="Century Gothic" w:cs="Century Gothic"/>
                                <w:b/>
                                <w:bCs/>
                                <w:sz w:val="28"/>
                                <w:szCs w:val="28"/>
                              </w:rPr>
                            </w:pPr>
                            <w:r w:rsidRPr="007840CB">
                              <w:rPr>
                                <w:rFonts w:ascii="Century Gothic" w:hAnsi="Century Gothic" w:cs="Century Gothic"/>
                                <w:b/>
                                <w:bCs/>
                                <w:sz w:val="28"/>
                                <w:szCs w:val="28"/>
                              </w:rPr>
                              <w:t>CODIGO: DRCO-CDL-GGPQ-99-16</w:t>
                            </w:r>
                          </w:p>
                          <w:p w14:paraId="5268A2A2" w14:textId="77777777" w:rsidR="00D87C6E" w:rsidRPr="007840CB" w:rsidRDefault="00D87C6E" w:rsidP="00455A2A">
                            <w:pPr>
                              <w:ind w:right="24"/>
                              <w:jc w:val="center"/>
                              <w:rPr>
                                <w:rFonts w:ascii="Century Gothic" w:hAnsi="Century Gothic" w:cs="Century Gothic"/>
                                <w:b/>
                                <w:bCs/>
                                <w:sz w:val="28"/>
                                <w:szCs w:val="28"/>
                              </w:rPr>
                            </w:pPr>
                          </w:p>
                          <w:p w14:paraId="13340B8D" w14:textId="77777777" w:rsidR="00D87C6E" w:rsidRPr="007840CB" w:rsidRDefault="00D87C6E" w:rsidP="00455A2A">
                            <w:pPr>
                              <w:ind w:right="24"/>
                              <w:jc w:val="center"/>
                              <w:rPr>
                                <w:rFonts w:ascii="Century Gothic" w:hAnsi="Century Gothic" w:cs="Century Gothic"/>
                                <w:b/>
                                <w:bCs/>
                                <w:sz w:val="28"/>
                                <w:szCs w:val="28"/>
                              </w:rPr>
                            </w:pPr>
                          </w:p>
                          <w:p w14:paraId="4EABECE0" w14:textId="654B9A13" w:rsidR="00D87C6E" w:rsidRPr="007840CB" w:rsidRDefault="00D87C6E" w:rsidP="00455A2A">
                            <w:pPr>
                              <w:ind w:right="24"/>
                              <w:jc w:val="center"/>
                              <w:rPr>
                                <w:rFonts w:ascii="Century Gothic" w:hAnsi="Century Gothic"/>
                                <w:b/>
                                <w:sz w:val="28"/>
                                <w:szCs w:val="28"/>
                                <w:lang w:val="es-ES_tradnl"/>
                              </w:rPr>
                            </w:pPr>
                            <w:r w:rsidRPr="007840CB">
                              <w:rPr>
                                <w:rFonts w:ascii="Century Gothic" w:hAnsi="Century Gothic" w:cs="Century Gothic"/>
                                <w:b/>
                                <w:bCs/>
                                <w:sz w:val="28"/>
                                <w:szCs w:val="28"/>
                              </w:rPr>
                              <w:t>Primera Convocatoria</w:t>
                            </w:r>
                          </w:p>
                          <w:p w14:paraId="34AB203F" w14:textId="77777777" w:rsidR="00D87C6E" w:rsidRPr="00103622" w:rsidRDefault="00D87C6E" w:rsidP="00BC21BB">
                            <w:pPr>
                              <w:ind w:right="930"/>
                              <w:jc w:val="center"/>
                              <w:rPr>
                                <w:rFonts w:ascii="Century Gothic" w:hAnsi="Century Gothic"/>
                                <w:sz w:val="32"/>
                                <w:szCs w:val="32"/>
                                <w:lang w:val="es-ES_tradnl"/>
                              </w:rPr>
                            </w:pPr>
                          </w:p>
                          <w:p w14:paraId="2400E6AF" w14:textId="77777777" w:rsidR="00D87C6E" w:rsidRPr="00103622" w:rsidRDefault="00D87C6E" w:rsidP="00BC21BB">
                            <w:pPr>
                              <w:ind w:right="930"/>
                              <w:jc w:val="center"/>
                              <w:rPr>
                                <w:rFonts w:ascii="Century Gothic" w:hAnsi="Century Gothic"/>
                                <w:sz w:val="32"/>
                                <w:szCs w:val="32"/>
                                <w:lang w:val="es-ES_tradnl"/>
                              </w:rPr>
                            </w:pPr>
                          </w:p>
                          <w:p w14:paraId="519E7A3A" w14:textId="77777777" w:rsidR="00D87C6E" w:rsidRPr="00103622" w:rsidRDefault="00D87C6E" w:rsidP="00BC21BB">
                            <w:pPr>
                              <w:ind w:right="930"/>
                              <w:jc w:val="center"/>
                              <w:rPr>
                                <w:rFonts w:ascii="Century Gothic" w:hAnsi="Century Gothic"/>
                                <w:sz w:val="32"/>
                                <w:szCs w:val="32"/>
                                <w:lang w:val="es-ES_tradnl"/>
                              </w:rPr>
                            </w:pPr>
                          </w:p>
                          <w:p w14:paraId="47C3D4D1" w14:textId="77777777" w:rsidR="00D87C6E" w:rsidRDefault="00D87C6E" w:rsidP="00BC21BB">
                            <w:pPr>
                              <w:ind w:right="930"/>
                              <w:jc w:val="center"/>
                              <w:rPr>
                                <w:rFonts w:ascii="Century Gothic" w:hAnsi="Century Gothic"/>
                                <w:lang w:val="es-ES_tradnl"/>
                              </w:rPr>
                            </w:pPr>
                          </w:p>
                          <w:p w14:paraId="3EC83649" w14:textId="77777777" w:rsidR="00D87C6E" w:rsidRPr="009C5A35" w:rsidRDefault="00D87C6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65pt;margin-top:70.1pt;width:493.95pt;height:592.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">
                <v:shadow on="t" color="#333" offset="6pt,6pt"/>
                <v:textbox>
                  <w:txbxContent>
                    <w:p w14:paraId="4BF12AA0" w14:textId="77777777" w:rsidR="00D87C6E" w:rsidRDefault="00D87C6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87C6E" w:rsidRPr="00196858" w:rsidRDefault="00D87C6E" w:rsidP="00196858"/>
                    <w:p w14:paraId="707CFF32" w14:textId="77777777" w:rsidR="00D87C6E" w:rsidRDefault="00D87C6E" w:rsidP="00BC21BB">
                      <w:pPr>
                        <w:ind w:left="142"/>
                        <w:jc w:val="center"/>
                        <w:rPr>
                          <w:rFonts w:ascii="Verdana" w:hAnsi="Verdana"/>
                          <w:b/>
                        </w:rPr>
                      </w:pPr>
                    </w:p>
                    <w:p w14:paraId="06570665" w14:textId="77777777" w:rsidR="00D87C6E" w:rsidRDefault="00D87C6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739BE94" w14:textId="77777777" w:rsidR="00D87C6E" w:rsidRDefault="00D87C6E" w:rsidP="00496C29">
                      <w:pPr>
                        <w:jc w:val="center"/>
                        <w:rPr>
                          <w:rFonts w:ascii="Century Gothic" w:hAnsi="Century Gothic"/>
                          <w:b/>
                          <w:i/>
                          <w:color w:val="365F91"/>
                          <w:sz w:val="32"/>
                          <w:lang w:val="es-BO"/>
                        </w:rPr>
                      </w:pPr>
                    </w:p>
                    <w:p w14:paraId="466157A5" w14:textId="77777777" w:rsidR="00D87C6E" w:rsidRDefault="00D87C6E" w:rsidP="00496C29">
                      <w:pPr>
                        <w:jc w:val="center"/>
                        <w:rPr>
                          <w:rFonts w:ascii="Century Gothic" w:hAnsi="Century Gothic"/>
                          <w:b/>
                          <w:i/>
                          <w:color w:val="365F91"/>
                          <w:sz w:val="32"/>
                          <w:lang w:val="es-BO"/>
                        </w:rPr>
                      </w:pPr>
                      <w:r>
                        <w:rPr>
                          <w:rFonts w:ascii="Century Gothic" w:hAnsi="Century Gothic"/>
                          <w:b/>
                          <w:i/>
                          <w:color w:val="365F91"/>
                          <w:sz w:val="32"/>
                          <w:lang w:val="es-BO"/>
                        </w:rPr>
                        <w:t>1ra. FERIA YPFB COMPRA 2016</w:t>
                      </w:r>
                    </w:p>
                    <w:p w14:paraId="1F6C4257" w14:textId="77777777" w:rsidR="00D87C6E" w:rsidRDefault="00D87C6E" w:rsidP="00496C29">
                      <w:pPr>
                        <w:jc w:val="center"/>
                        <w:rPr>
                          <w:rFonts w:ascii="Century Gothic" w:hAnsi="Century Gothic"/>
                          <w:b/>
                          <w:i/>
                          <w:color w:val="365F91"/>
                          <w:sz w:val="32"/>
                          <w:lang w:val="es-BO"/>
                        </w:rPr>
                      </w:pPr>
                    </w:p>
                    <w:p w14:paraId="4C001CE9" w14:textId="77777777" w:rsidR="00D87C6E" w:rsidRPr="00103622" w:rsidRDefault="00D87C6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87C6E" w:rsidRDefault="00D87C6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87C6E" w:rsidRDefault="00D87C6E" w:rsidP="00C12034">
                      <w:pPr>
                        <w:rPr>
                          <w:rFonts w:ascii="Century Gothic" w:hAnsi="Century Gothic" w:cs="Arial"/>
                          <w:b/>
                          <w:sz w:val="28"/>
                          <w:szCs w:val="32"/>
                        </w:rPr>
                      </w:pPr>
                    </w:p>
                    <w:p w14:paraId="0A58EB77" w14:textId="77777777" w:rsidR="00D87C6E" w:rsidRDefault="00D87C6E" w:rsidP="00C12034">
                      <w:pPr>
                        <w:jc w:val="center"/>
                        <w:rPr>
                          <w:rFonts w:ascii="Century Gothic" w:hAnsi="Century Gothic"/>
                          <w:b/>
                          <w:sz w:val="28"/>
                          <w:szCs w:val="32"/>
                        </w:rPr>
                      </w:pPr>
                    </w:p>
                    <w:p w14:paraId="067FB5BB" w14:textId="4C0D2BE7" w:rsidR="00D87C6E" w:rsidRPr="00D94CE2" w:rsidRDefault="00D87C6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87C6E" w:rsidRPr="00D94CE2" w:rsidRDefault="00D87C6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87C6E" w:rsidRPr="00015B4A" w:rsidRDefault="00D87C6E" w:rsidP="00455A2A">
                      <w:pPr>
                        <w:ind w:left="142" w:right="24"/>
                        <w:jc w:val="center"/>
                        <w:rPr>
                          <w:rFonts w:ascii="Century Gothic" w:hAnsi="Century Gothic" w:cs="Arial"/>
                          <w:b/>
                          <w:sz w:val="28"/>
                          <w:szCs w:val="28"/>
                        </w:rPr>
                      </w:pPr>
                    </w:p>
                    <w:p w14:paraId="305A115D" w14:textId="77777777" w:rsidR="00D87C6E" w:rsidRDefault="00D87C6E" w:rsidP="00455A2A">
                      <w:pPr>
                        <w:ind w:left="142" w:right="24"/>
                        <w:jc w:val="center"/>
                        <w:rPr>
                          <w:rFonts w:ascii="Century Gothic" w:hAnsi="Century Gothic" w:cs="Arial"/>
                          <w:b/>
                          <w:sz w:val="28"/>
                          <w:szCs w:val="28"/>
                          <w:lang w:val="es-MX"/>
                        </w:rPr>
                      </w:pPr>
                    </w:p>
                    <w:p w14:paraId="6DD59E27" w14:textId="77777777" w:rsidR="00D87C6E" w:rsidRPr="00103622" w:rsidRDefault="00D87C6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87C6E" w:rsidRPr="00103622" w:rsidRDefault="00D87C6E" w:rsidP="00455A2A">
                      <w:pPr>
                        <w:ind w:left="142" w:right="24"/>
                        <w:rPr>
                          <w:rFonts w:ascii="Century Gothic" w:hAnsi="Century Gothic"/>
                          <w:b/>
                          <w:sz w:val="28"/>
                          <w:szCs w:val="28"/>
                        </w:rPr>
                      </w:pPr>
                    </w:p>
                    <w:p w14:paraId="10432132" w14:textId="5FC124DA" w:rsidR="00D87C6E" w:rsidRPr="007840CB" w:rsidRDefault="00D87C6E"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7840CB">
                        <w:rPr>
                          <w:rFonts w:ascii="Century Gothic" w:hAnsi="Century Gothic" w:cs="Century Gothic"/>
                          <w:b/>
                          <w:bCs/>
                          <w:sz w:val="28"/>
                          <w:szCs w:val="28"/>
                        </w:rPr>
                        <w:t xml:space="preserve">“ADQUISICION DE TRACTO CAMIONES </w:t>
                      </w:r>
                      <w:bookmarkStart w:id="1" w:name="_GoBack"/>
                      <w:bookmarkEnd w:id="1"/>
                      <w:r w:rsidRPr="007840CB">
                        <w:rPr>
                          <w:rFonts w:ascii="Century Gothic" w:hAnsi="Century Gothic" w:cs="Century Gothic"/>
                          <w:b/>
                          <w:bCs/>
                          <w:sz w:val="28"/>
                          <w:szCs w:val="28"/>
                        </w:rPr>
                        <w:t>PROYECTO GNL PRIMERA FASE”</w:t>
                      </w:r>
                    </w:p>
                    <w:p w14:paraId="7A5D2B44" w14:textId="77777777" w:rsidR="00D87C6E" w:rsidRPr="007840CB" w:rsidRDefault="00D87C6E" w:rsidP="00455A2A">
                      <w:pPr>
                        <w:ind w:right="24"/>
                        <w:jc w:val="center"/>
                        <w:rPr>
                          <w:rFonts w:ascii="Century Gothic" w:hAnsi="Century Gothic" w:cs="Century Gothic"/>
                          <w:b/>
                          <w:bCs/>
                          <w:sz w:val="28"/>
                          <w:szCs w:val="28"/>
                        </w:rPr>
                      </w:pPr>
                    </w:p>
                    <w:p w14:paraId="6351C111" w14:textId="0D21E656" w:rsidR="00D87C6E" w:rsidRPr="007840CB" w:rsidRDefault="00D87C6E" w:rsidP="00455A2A">
                      <w:pPr>
                        <w:ind w:right="24"/>
                        <w:jc w:val="center"/>
                        <w:rPr>
                          <w:rFonts w:ascii="Century Gothic" w:hAnsi="Century Gothic" w:cs="Century Gothic"/>
                          <w:b/>
                          <w:bCs/>
                          <w:sz w:val="28"/>
                          <w:szCs w:val="28"/>
                        </w:rPr>
                      </w:pPr>
                      <w:r w:rsidRPr="007840CB">
                        <w:rPr>
                          <w:rFonts w:ascii="Century Gothic" w:hAnsi="Century Gothic" w:cs="Century Gothic"/>
                          <w:b/>
                          <w:bCs/>
                          <w:sz w:val="28"/>
                          <w:szCs w:val="28"/>
                        </w:rPr>
                        <w:t>CODIGO: DRCO-CDL-GGPQ-99-16</w:t>
                      </w:r>
                    </w:p>
                    <w:p w14:paraId="5268A2A2" w14:textId="77777777" w:rsidR="00D87C6E" w:rsidRPr="007840CB" w:rsidRDefault="00D87C6E" w:rsidP="00455A2A">
                      <w:pPr>
                        <w:ind w:right="24"/>
                        <w:jc w:val="center"/>
                        <w:rPr>
                          <w:rFonts w:ascii="Century Gothic" w:hAnsi="Century Gothic" w:cs="Century Gothic"/>
                          <w:b/>
                          <w:bCs/>
                          <w:sz w:val="28"/>
                          <w:szCs w:val="28"/>
                        </w:rPr>
                      </w:pPr>
                    </w:p>
                    <w:p w14:paraId="13340B8D" w14:textId="77777777" w:rsidR="00D87C6E" w:rsidRPr="007840CB" w:rsidRDefault="00D87C6E" w:rsidP="00455A2A">
                      <w:pPr>
                        <w:ind w:right="24"/>
                        <w:jc w:val="center"/>
                        <w:rPr>
                          <w:rFonts w:ascii="Century Gothic" w:hAnsi="Century Gothic" w:cs="Century Gothic"/>
                          <w:b/>
                          <w:bCs/>
                          <w:sz w:val="28"/>
                          <w:szCs w:val="28"/>
                        </w:rPr>
                      </w:pPr>
                    </w:p>
                    <w:p w14:paraId="4EABECE0" w14:textId="654B9A13" w:rsidR="00D87C6E" w:rsidRPr="007840CB" w:rsidRDefault="00D87C6E" w:rsidP="00455A2A">
                      <w:pPr>
                        <w:ind w:right="24"/>
                        <w:jc w:val="center"/>
                        <w:rPr>
                          <w:rFonts w:ascii="Century Gothic" w:hAnsi="Century Gothic"/>
                          <w:b/>
                          <w:sz w:val="28"/>
                          <w:szCs w:val="28"/>
                          <w:lang w:val="es-ES_tradnl"/>
                        </w:rPr>
                      </w:pPr>
                      <w:r w:rsidRPr="007840CB">
                        <w:rPr>
                          <w:rFonts w:ascii="Century Gothic" w:hAnsi="Century Gothic" w:cs="Century Gothic"/>
                          <w:b/>
                          <w:bCs/>
                          <w:sz w:val="28"/>
                          <w:szCs w:val="28"/>
                        </w:rPr>
                        <w:t>Primera Convocatoria</w:t>
                      </w:r>
                    </w:p>
                    <w:p w14:paraId="34AB203F" w14:textId="77777777" w:rsidR="00D87C6E" w:rsidRPr="00103622" w:rsidRDefault="00D87C6E" w:rsidP="00BC21BB">
                      <w:pPr>
                        <w:ind w:right="930"/>
                        <w:jc w:val="center"/>
                        <w:rPr>
                          <w:rFonts w:ascii="Century Gothic" w:hAnsi="Century Gothic"/>
                          <w:sz w:val="32"/>
                          <w:szCs w:val="32"/>
                          <w:lang w:val="es-ES_tradnl"/>
                        </w:rPr>
                      </w:pPr>
                    </w:p>
                    <w:p w14:paraId="2400E6AF" w14:textId="77777777" w:rsidR="00D87C6E" w:rsidRPr="00103622" w:rsidRDefault="00D87C6E" w:rsidP="00BC21BB">
                      <w:pPr>
                        <w:ind w:right="930"/>
                        <w:jc w:val="center"/>
                        <w:rPr>
                          <w:rFonts w:ascii="Century Gothic" w:hAnsi="Century Gothic"/>
                          <w:sz w:val="32"/>
                          <w:szCs w:val="32"/>
                          <w:lang w:val="es-ES_tradnl"/>
                        </w:rPr>
                      </w:pPr>
                    </w:p>
                    <w:p w14:paraId="519E7A3A" w14:textId="77777777" w:rsidR="00D87C6E" w:rsidRPr="00103622" w:rsidRDefault="00D87C6E" w:rsidP="00BC21BB">
                      <w:pPr>
                        <w:ind w:right="930"/>
                        <w:jc w:val="center"/>
                        <w:rPr>
                          <w:rFonts w:ascii="Century Gothic" w:hAnsi="Century Gothic"/>
                          <w:sz w:val="32"/>
                          <w:szCs w:val="32"/>
                          <w:lang w:val="es-ES_tradnl"/>
                        </w:rPr>
                      </w:pPr>
                    </w:p>
                    <w:p w14:paraId="47C3D4D1" w14:textId="77777777" w:rsidR="00D87C6E" w:rsidRDefault="00D87C6E" w:rsidP="00BC21BB">
                      <w:pPr>
                        <w:ind w:right="930"/>
                        <w:jc w:val="center"/>
                        <w:rPr>
                          <w:rFonts w:ascii="Century Gothic" w:hAnsi="Century Gothic"/>
                          <w:lang w:val="es-ES_tradnl"/>
                        </w:rPr>
                      </w:pPr>
                    </w:p>
                    <w:p w14:paraId="3EC83649" w14:textId="77777777" w:rsidR="00D87C6E" w:rsidRPr="009C5A35" w:rsidRDefault="00D87C6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6320D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DE388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87C6E" w:rsidRPr="00AD6AF2" w:rsidRDefault="00D87C6E" w:rsidP="00795A5A">
                            <w:pPr>
                              <w:ind w:right="930"/>
                              <w:jc w:val="center"/>
                              <w:rPr>
                                <w:rFonts w:ascii="Century Gothic" w:hAnsi="Century Gothic"/>
                                <w:sz w:val="14"/>
                                <w:lang w:val="es-ES_tradnl"/>
                              </w:rPr>
                            </w:pPr>
                          </w:p>
                          <w:p w14:paraId="7A33C25A" w14:textId="38B3B40C" w:rsidR="00D87C6E" w:rsidRPr="00AD6AF2" w:rsidRDefault="00D87C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87C6E" w:rsidRPr="00AD6AF2" w:rsidRDefault="00D87C6E" w:rsidP="00795A5A">
                      <w:pPr>
                        <w:ind w:right="930"/>
                        <w:jc w:val="center"/>
                        <w:rPr>
                          <w:rFonts w:ascii="Century Gothic" w:hAnsi="Century Gothic"/>
                          <w:sz w:val="14"/>
                          <w:lang w:val="es-ES_tradnl"/>
                        </w:rPr>
                      </w:pPr>
                    </w:p>
                    <w:p w14:paraId="7A33C25A" w14:textId="38B3B40C" w:rsidR="00D87C6E" w:rsidRPr="00AD6AF2" w:rsidRDefault="00D87C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C80CB22" w:rsidR="00A73638" w:rsidRPr="00552079" w:rsidRDefault="00C4623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3FDDEBF" w:rsidR="00A73638" w:rsidRPr="00552079" w:rsidRDefault="00C4623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BA6791B" w:rsidR="00A73638" w:rsidRPr="00552079" w:rsidRDefault="00C4623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C46238">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C46238">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3FA063CF" w14:textId="77777777" w:rsidR="00103622" w:rsidRPr="00552079" w:rsidRDefault="00103622" w:rsidP="00B37050">
            <w:pPr>
              <w:rPr>
                <w:rFonts w:asciiTheme="minorHAnsi" w:hAnsiTheme="minorHAnsi" w:cstheme="minorHAnsi"/>
                <w:sz w:val="22"/>
                <w:szCs w:val="22"/>
              </w:rPr>
            </w:pPr>
          </w:p>
        </w:tc>
      </w:tr>
      <w:tr w:rsidR="00C46238" w:rsidRPr="00552079" w14:paraId="344C588D" w14:textId="77777777" w:rsidTr="00C46238">
        <w:trPr>
          <w:trHeight w:val="300"/>
        </w:trPr>
        <w:tc>
          <w:tcPr>
            <w:tcW w:w="433" w:type="dxa"/>
            <w:vAlign w:val="center"/>
          </w:tcPr>
          <w:p w14:paraId="37ACF459"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C46238" w:rsidRPr="00552079" w:rsidRDefault="00C46238" w:rsidP="00C46238">
            <w:pPr>
              <w:rPr>
                <w:rFonts w:asciiTheme="minorHAnsi" w:hAnsiTheme="minorHAnsi" w:cstheme="minorHAnsi"/>
                <w:sz w:val="22"/>
                <w:szCs w:val="22"/>
              </w:rPr>
            </w:pPr>
          </w:p>
        </w:tc>
        <w:tc>
          <w:tcPr>
            <w:tcW w:w="1088" w:type="dxa"/>
            <w:vAlign w:val="center"/>
          </w:tcPr>
          <w:p w14:paraId="4E164E60"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C46238" w:rsidRPr="00552079" w:rsidRDefault="00C46238" w:rsidP="00C46238">
            <w:pPr>
              <w:jc w:val="center"/>
              <w:rPr>
                <w:rFonts w:asciiTheme="minorHAnsi" w:hAnsiTheme="minorHAnsi" w:cstheme="minorHAnsi"/>
                <w:color w:val="000000"/>
                <w:sz w:val="22"/>
                <w:szCs w:val="22"/>
              </w:rPr>
            </w:pPr>
          </w:p>
        </w:tc>
        <w:tc>
          <w:tcPr>
            <w:tcW w:w="3338" w:type="dxa"/>
            <w:vAlign w:val="center"/>
          </w:tcPr>
          <w:p w14:paraId="58D9BD9F" w14:textId="0AD88996" w:rsidR="00C46238" w:rsidRPr="00552079" w:rsidRDefault="00C46238" w:rsidP="00C46238">
            <w:pPr>
              <w:jc w:val="both"/>
              <w:rPr>
                <w:rFonts w:asciiTheme="minorHAnsi" w:hAnsiTheme="minorHAnsi" w:cstheme="minorHAnsi"/>
                <w:color w:val="000000"/>
                <w:sz w:val="22"/>
                <w:szCs w:val="22"/>
              </w:rPr>
            </w:pPr>
            <w:r w:rsidRPr="009016BA">
              <w:rPr>
                <w:rFonts w:asciiTheme="minorHAnsi" w:hAnsiTheme="minorHAnsi" w:cstheme="minorHAnsi"/>
                <w:color w:val="000000"/>
              </w:rPr>
              <w:t>No se realizará esta actividad</w:t>
            </w:r>
          </w:p>
        </w:tc>
      </w:tr>
      <w:tr w:rsidR="00C46238" w:rsidRPr="00552079" w14:paraId="16F66F30" w14:textId="77777777" w:rsidTr="00C46238">
        <w:trPr>
          <w:trHeight w:val="155"/>
        </w:trPr>
        <w:tc>
          <w:tcPr>
            <w:tcW w:w="433" w:type="dxa"/>
            <w:vAlign w:val="center"/>
          </w:tcPr>
          <w:p w14:paraId="6FEDE041" w14:textId="77777777" w:rsidR="00C46238" w:rsidRPr="00552079" w:rsidRDefault="00C46238" w:rsidP="00C46238">
            <w:pPr>
              <w:rPr>
                <w:rFonts w:asciiTheme="minorHAnsi" w:hAnsiTheme="minorHAnsi" w:cstheme="minorHAnsi"/>
                <w:sz w:val="22"/>
                <w:szCs w:val="22"/>
              </w:rPr>
            </w:pPr>
          </w:p>
        </w:tc>
        <w:tc>
          <w:tcPr>
            <w:tcW w:w="3037" w:type="dxa"/>
            <w:vAlign w:val="center"/>
          </w:tcPr>
          <w:p w14:paraId="13C0FEF3" w14:textId="77777777" w:rsidR="00C46238" w:rsidRPr="00552079" w:rsidRDefault="00C46238" w:rsidP="00C46238">
            <w:pPr>
              <w:rPr>
                <w:rFonts w:asciiTheme="minorHAnsi" w:hAnsiTheme="minorHAnsi" w:cstheme="minorHAnsi"/>
                <w:sz w:val="22"/>
                <w:szCs w:val="22"/>
              </w:rPr>
            </w:pPr>
          </w:p>
        </w:tc>
        <w:tc>
          <w:tcPr>
            <w:tcW w:w="2231" w:type="dxa"/>
            <w:gridSpan w:val="3"/>
          </w:tcPr>
          <w:p w14:paraId="6E0161F4" w14:textId="77777777" w:rsidR="00C46238" w:rsidRPr="00552079" w:rsidRDefault="00C46238" w:rsidP="00C46238">
            <w:pPr>
              <w:jc w:val="center"/>
              <w:rPr>
                <w:rFonts w:asciiTheme="minorHAnsi" w:hAnsiTheme="minorHAnsi" w:cstheme="minorHAnsi"/>
                <w:sz w:val="22"/>
                <w:szCs w:val="22"/>
              </w:rPr>
            </w:pPr>
          </w:p>
        </w:tc>
        <w:tc>
          <w:tcPr>
            <w:tcW w:w="3338" w:type="dxa"/>
          </w:tcPr>
          <w:p w14:paraId="4617B7E4" w14:textId="77777777" w:rsidR="00C46238" w:rsidRPr="00552079" w:rsidRDefault="00C46238" w:rsidP="00C46238">
            <w:pPr>
              <w:jc w:val="both"/>
              <w:rPr>
                <w:rFonts w:asciiTheme="minorHAnsi" w:hAnsiTheme="minorHAnsi" w:cstheme="minorHAnsi"/>
                <w:sz w:val="22"/>
                <w:szCs w:val="22"/>
              </w:rPr>
            </w:pPr>
          </w:p>
        </w:tc>
      </w:tr>
      <w:tr w:rsidR="00C46238" w:rsidRPr="00B51BDF" w14:paraId="0266DB73" w14:textId="77777777" w:rsidTr="00C46238">
        <w:trPr>
          <w:trHeight w:val="433"/>
        </w:trPr>
        <w:tc>
          <w:tcPr>
            <w:tcW w:w="433" w:type="dxa"/>
            <w:shd w:val="clear" w:color="auto" w:fill="auto"/>
            <w:vAlign w:val="center"/>
          </w:tcPr>
          <w:p w14:paraId="07143140"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0C00C1C7" w:rsidR="00C46238" w:rsidRPr="00552079" w:rsidRDefault="002C19B9" w:rsidP="00C46238">
            <w:pPr>
              <w:rPr>
                <w:rFonts w:asciiTheme="minorHAnsi" w:hAnsiTheme="minorHAnsi" w:cstheme="minorHAnsi"/>
                <w:sz w:val="22"/>
                <w:szCs w:val="22"/>
              </w:rPr>
            </w:pPr>
            <w:r>
              <w:rPr>
                <w:rFonts w:asciiTheme="minorHAnsi" w:hAnsiTheme="minorHAnsi" w:cstheme="minorHAnsi"/>
                <w:sz w:val="22"/>
                <w:szCs w:val="22"/>
              </w:rPr>
              <w:t>25/04/2016</w:t>
            </w:r>
          </w:p>
        </w:tc>
        <w:tc>
          <w:tcPr>
            <w:tcW w:w="1088" w:type="dxa"/>
            <w:vAlign w:val="center"/>
          </w:tcPr>
          <w:p w14:paraId="1EAA3AE6"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1416A3BF" w:rsidR="00C46238" w:rsidRPr="00552079" w:rsidRDefault="002C19B9" w:rsidP="00C46238">
            <w:pPr>
              <w:rPr>
                <w:rFonts w:asciiTheme="minorHAnsi" w:hAnsiTheme="minorHAnsi" w:cstheme="minorHAnsi"/>
                <w:sz w:val="22"/>
                <w:szCs w:val="22"/>
              </w:rPr>
            </w:pPr>
            <w:r>
              <w:rPr>
                <w:rFonts w:asciiTheme="minorHAnsi" w:hAnsiTheme="minorHAnsi" w:cstheme="minorHAnsi"/>
                <w:sz w:val="22"/>
                <w:szCs w:val="22"/>
              </w:rPr>
              <w:t>18:30</w:t>
            </w:r>
          </w:p>
        </w:tc>
        <w:tc>
          <w:tcPr>
            <w:tcW w:w="3338" w:type="dxa"/>
            <w:vAlign w:val="center"/>
          </w:tcPr>
          <w:p w14:paraId="0495D05B" w14:textId="480C430D" w:rsidR="00C46238" w:rsidRPr="00C46238" w:rsidRDefault="00C46238" w:rsidP="00C46238">
            <w:pPr>
              <w:jc w:val="both"/>
              <w:rPr>
                <w:rFonts w:asciiTheme="minorHAnsi" w:hAnsiTheme="minorHAnsi" w:cstheme="minorHAnsi"/>
                <w:b/>
                <w:color w:val="FF0000"/>
                <w:sz w:val="18"/>
                <w:szCs w:val="22"/>
                <w:lang w:val="en-US"/>
              </w:rPr>
            </w:pPr>
            <w:r w:rsidRPr="009016BA">
              <w:rPr>
                <w:rFonts w:asciiTheme="minorHAnsi" w:hAnsiTheme="minorHAnsi" w:cstheme="minorHAnsi"/>
                <w:b/>
                <w:lang w:val="en-US"/>
              </w:rPr>
              <w:t xml:space="preserve"> Email:  aviruez@ypfb.gob.bo</w:t>
            </w:r>
          </w:p>
        </w:tc>
      </w:tr>
      <w:tr w:rsidR="00C46238" w:rsidRPr="00B51BDF" w14:paraId="055C4C1F" w14:textId="77777777" w:rsidTr="00C46238">
        <w:trPr>
          <w:trHeight w:val="65"/>
        </w:trPr>
        <w:tc>
          <w:tcPr>
            <w:tcW w:w="433" w:type="dxa"/>
            <w:vAlign w:val="center"/>
          </w:tcPr>
          <w:p w14:paraId="3EFD7A95" w14:textId="68E135BA" w:rsidR="00C46238" w:rsidRPr="00C46238" w:rsidRDefault="00C46238" w:rsidP="00C46238">
            <w:pPr>
              <w:jc w:val="center"/>
              <w:rPr>
                <w:rFonts w:asciiTheme="minorHAnsi" w:hAnsiTheme="minorHAnsi" w:cstheme="minorHAnsi"/>
                <w:sz w:val="22"/>
                <w:szCs w:val="22"/>
                <w:lang w:val="en-US"/>
              </w:rPr>
            </w:pPr>
          </w:p>
        </w:tc>
        <w:tc>
          <w:tcPr>
            <w:tcW w:w="3037" w:type="dxa"/>
            <w:vAlign w:val="center"/>
          </w:tcPr>
          <w:p w14:paraId="1D547BA0" w14:textId="77777777" w:rsidR="00C46238" w:rsidRPr="00C46238" w:rsidRDefault="00C46238" w:rsidP="00C46238">
            <w:pPr>
              <w:rPr>
                <w:rFonts w:asciiTheme="minorHAnsi" w:hAnsiTheme="minorHAnsi" w:cstheme="minorHAnsi"/>
                <w:sz w:val="22"/>
                <w:szCs w:val="22"/>
                <w:lang w:val="en-US"/>
              </w:rPr>
            </w:pPr>
          </w:p>
        </w:tc>
        <w:tc>
          <w:tcPr>
            <w:tcW w:w="2231" w:type="dxa"/>
            <w:gridSpan w:val="3"/>
          </w:tcPr>
          <w:p w14:paraId="4D177D45" w14:textId="77777777" w:rsidR="00C46238" w:rsidRPr="00C46238" w:rsidRDefault="00C46238" w:rsidP="00C46238">
            <w:pPr>
              <w:rPr>
                <w:rFonts w:asciiTheme="minorHAnsi" w:hAnsiTheme="minorHAnsi" w:cstheme="minorHAnsi"/>
                <w:sz w:val="22"/>
                <w:szCs w:val="22"/>
                <w:lang w:val="en-US"/>
              </w:rPr>
            </w:pPr>
          </w:p>
        </w:tc>
        <w:tc>
          <w:tcPr>
            <w:tcW w:w="3338" w:type="dxa"/>
          </w:tcPr>
          <w:p w14:paraId="192D993C" w14:textId="77777777" w:rsidR="00C46238" w:rsidRPr="00C46238" w:rsidRDefault="00C46238" w:rsidP="00C46238">
            <w:pPr>
              <w:rPr>
                <w:rFonts w:asciiTheme="minorHAnsi" w:hAnsiTheme="minorHAnsi" w:cstheme="minorHAnsi"/>
                <w:sz w:val="22"/>
                <w:szCs w:val="22"/>
                <w:lang w:val="en-US"/>
              </w:rPr>
            </w:pPr>
          </w:p>
        </w:tc>
      </w:tr>
      <w:tr w:rsidR="00C46238" w:rsidRPr="00552079" w14:paraId="7D020AD3" w14:textId="77777777" w:rsidTr="00C46238">
        <w:trPr>
          <w:trHeight w:val="370"/>
        </w:trPr>
        <w:tc>
          <w:tcPr>
            <w:tcW w:w="433" w:type="dxa"/>
            <w:vAlign w:val="center"/>
          </w:tcPr>
          <w:p w14:paraId="40E0F304" w14:textId="77777777" w:rsidR="00C46238" w:rsidRPr="00552079" w:rsidRDefault="00C46238" w:rsidP="00C4623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7" w:type="dxa"/>
            <w:vAlign w:val="center"/>
          </w:tcPr>
          <w:p w14:paraId="10D7AB4F" w14:textId="77777777" w:rsidR="00C46238" w:rsidRPr="00552079" w:rsidRDefault="00C46238" w:rsidP="00C4623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659DE4E" w:rsidR="00C46238" w:rsidRPr="00552079" w:rsidRDefault="002C19B9" w:rsidP="00C46238">
            <w:pPr>
              <w:rPr>
                <w:rFonts w:asciiTheme="minorHAnsi" w:hAnsiTheme="minorHAnsi" w:cstheme="minorHAnsi"/>
                <w:sz w:val="22"/>
                <w:szCs w:val="22"/>
              </w:rPr>
            </w:pPr>
            <w:r>
              <w:rPr>
                <w:rFonts w:asciiTheme="minorHAnsi" w:hAnsiTheme="minorHAnsi" w:cstheme="minorHAnsi"/>
                <w:sz w:val="22"/>
                <w:szCs w:val="22"/>
              </w:rPr>
              <w:t>26/04/2016</w:t>
            </w:r>
          </w:p>
        </w:tc>
        <w:tc>
          <w:tcPr>
            <w:tcW w:w="1088" w:type="dxa"/>
            <w:vAlign w:val="center"/>
          </w:tcPr>
          <w:p w14:paraId="3020CE83"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40B21C9E" w:rsidR="00C46238" w:rsidRPr="00552079" w:rsidRDefault="002C19B9" w:rsidP="00C46238">
            <w:pPr>
              <w:rPr>
                <w:rFonts w:asciiTheme="minorHAnsi" w:hAnsiTheme="minorHAnsi" w:cstheme="minorHAnsi"/>
                <w:sz w:val="22"/>
                <w:szCs w:val="22"/>
              </w:rPr>
            </w:pPr>
            <w:r>
              <w:rPr>
                <w:rFonts w:asciiTheme="minorHAnsi" w:hAnsiTheme="minorHAnsi" w:cstheme="minorHAnsi"/>
                <w:sz w:val="22"/>
                <w:szCs w:val="22"/>
              </w:rPr>
              <w:t>10:00</w:t>
            </w:r>
          </w:p>
        </w:tc>
        <w:tc>
          <w:tcPr>
            <w:tcW w:w="3338" w:type="dxa"/>
          </w:tcPr>
          <w:p w14:paraId="7BF83B26" w14:textId="3C584EB4" w:rsidR="00C46238" w:rsidRPr="001B5615" w:rsidRDefault="00C46238" w:rsidP="00C46238">
            <w:pPr>
              <w:jc w:val="both"/>
              <w:rPr>
                <w:rFonts w:asciiTheme="minorHAnsi" w:hAnsiTheme="minorHAnsi" w:cstheme="minorHAnsi"/>
                <w:color w:val="FF0000"/>
                <w:sz w:val="22"/>
                <w:szCs w:val="22"/>
              </w:rPr>
            </w:pPr>
            <w:r w:rsidRPr="009016BA">
              <w:rPr>
                <w:rFonts w:ascii="Calibri" w:hAnsi="Calibri" w:cs="Arial"/>
                <w:b/>
                <w:color w:val="FF0000"/>
              </w:rPr>
              <w:t>Lugar: YPFB -</w:t>
            </w:r>
            <w:r w:rsidRPr="009016BA">
              <w:rPr>
                <w:rFonts w:ascii="Calibri" w:hAnsi="Calibri" w:cs="Arial"/>
              </w:rPr>
              <w:t xml:space="preserve"> Vicepresidencia Nacional de Operaciones - Sala de Reuniones de Contrataciones, Av. Grigotá esquina Regimiento Lanza s/n (entre 3er y 4to Anillo Doble Vía a la Guardia), Santa Cruz de la Sierra.</w:t>
            </w:r>
          </w:p>
        </w:tc>
      </w:tr>
      <w:tr w:rsidR="00C46238" w:rsidRPr="00552079" w14:paraId="6D9DC71E" w14:textId="77777777" w:rsidTr="00C46238">
        <w:trPr>
          <w:trHeight w:val="64"/>
        </w:trPr>
        <w:tc>
          <w:tcPr>
            <w:tcW w:w="433" w:type="dxa"/>
            <w:vAlign w:val="center"/>
          </w:tcPr>
          <w:p w14:paraId="526641C1" w14:textId="77777777" w:rsidR="00C46238" w:rsidRPr="00552079" w:rsidRDefault="00C46238" w:rsidP="00C46238">
            <w:pPr>
              <w:jc w:val="center"/>
              <w:rPr>
                <w:rFonts w:asciiTheme="minorHAnsi" w:hAnsiTheme="minorHAnsi" w:cstheme="minorHAnsi"/>
                <w:sz w:val="22"/>
                <w:szCs w:val="22"/>
              </w:rPr>
            </w:pPr>
          </w:p>
        </w:tc>
        <w:tc>
          <w:tcPr>
            <w:tcW w:w="3037" w:type="dxa"/>
            <w:vAlign w:val="center"/>
          </w:tcPr>
          <w:p w14:paraId="37F561C1" w14:textId="77777777" w:rsidR="00C46238" w:rsidRPr="00552079" w:rsidRDefault="00C46238" w:rsidP="00C46238">
            <w:pPr>
              <w:jc w:val="center"/>
              <w:rPr>
                <w:rFonts w:asciiTheme="minorHAnsi" w:hAnsiTheme="minorHAnsi" w:cstheme="minorHAnsi"/>
                <w:sz w:val="22"/>
                <w:szCs w:val="22"/>
              </w:rPr>
            </w:pPr>
          </w:p>
        </w:tc>
        <w:tc>
          <w:tcPr>
            <w:tcW w:w="2231" w:type="dxa"/>
            <w:gridSpan w:val="3"/>
            <w:vAlign w:val="center"/>
          </w:tcPr>
          <w:p w14:paraId="5BB3FE61" w14:textId="77777777" w:rsidR="00C46238" w:rsidRPr="00552079" w:rsidRDefault="00C46238" w:rsidP="00C46238">
            <w:pPr>
              <w:jc w:val="center"/>
              <w:rPr>
                <w:rFonts w:asciiTheme="minorHAnsi" w:hAnsiTheme="minorHAnsi" w:cstheme="minorHAnsi"/>
                <w:sz w:val="22"/>
                <w:szCs w:val="22"/>
              </w:rPr>
            </w:pPr>
          </w:p>
        </w:tc>
        <w:tc>
          <w:tcPr>
            <w:tcW w:w="3338" w:type="dxa"/>
            <w:vAlign w:val="center"/>
          </w:tcPr>
          <w:p w14:paraId="2332C434" w14:textId="77777777" w:rsidR="00C46238" w:rsidRPr="001B5615" w:rsidRDefault="00C46238" w:rsidP="00C46238">
            <w:pPr>
              <w:jc w:val="both"/>
              <w:rPr>
                <w:rFonts w:asciiTheme="minorHAnsi" w:hAnsiTheme="minorHAnsi" w:cstheme="minorHAnsi"/>
                <w:color w:val="FF0000"/>
                <w:sz w:val="22"/>
                <w:szCs w:val="22"/>
              </w:rPr>
            </w:pPr>
          </w:p>
        </w:tc>
      </w:tr>
      <w:tr w:rsidR="00C46238" w:rsidRPr="00552079" w14:paraId="28FEA7B2" w14:textId="77777777" w:rsidTr="00C46238">
        <w:trPr>
          <w:trHeight w:val="370"/>
        </w:trPr>
        <w:tc>
          <w:tcPr>
            <w:tcW w:w="433" w:type="dxa"/>
            <w:vAlign w:val="center"/>
          </w:tcPr>
          <w:p w14:paraId="58ECCDFF"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D2B099D" w:rsidR="00C46238" w:rsidRPr="00552079" w:rsidRDefault="002C19B9" w:rsidP="00C46238">
            <w:pPr>
              <w:rPr>
                <w:rFonts w:asciiTheme="minorHAnsi" w:hAnsiTheme="minorHAnsi" w:cstheme="minorHAnsi"/>
                <w:sz w:val="22"/>
                <w:szCs w:val="22"/>
              </w:rPr>
            </w:pPr>
            <w:r>
              <w:rPr>
                <w:rFonts w:asciiTheme="minorHAnsi" w:hAnsiTheme="minorHAnsi" w:cstheme="minorHAnsi"/>
                <w:sz w:val="22"/>
                <w:szCs w:val="22"/>
              </w:rPr>
              <w:t>29/04/2016</w:t>
            </w:r>
          </w:p>
        </w:tc>
        <w:tc>
          <w:tcPr>
            <w:tcW w:w="1088" w:type="dxa"/>
            <w:vAlign w:val="center"/>
          </w:tcPr>
          <w:p w14:paraId="1B2DD351"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71CB994" w:rsidR="00C46238" w:rsidRPr="00552079" w:rsidRDefault="002C19B9" w:rsidP="00C46238">
            <w:pPr>
              <w:rPr>
                <w:rFonts w:asciiTheme="minorHAnsi" w:hAnsiTheme="minorHAnsi" w:cstheme="minorHAnsi"/>
                <w:sz w:val="22"/>
                <w:szCs w:val="22"/>
              </w:rPr>
            </w:pPr>
            <w:r>
              <w:rPr>
                <w:rFonts w:asciiTheme="minorHAnsi" w:hAnsiTheme="minorHAnsi" w:cstheme="minorHAnsi"/>
                <w:sz w:val="22"/>
                <w:szCs w:val="22"/>
              </w:rPr>
              <w:t>16:30</w:t>
            </w:r>
          </w:p>
        </w:tc>
        <w:tc>
          <w:tcPr>
            <w:tcW w:w="3338" w:type="dxa"/>
          </w:tcPr>
          <w:p w14:paraId="251881A3" w14:textId="77777777" w:rsidR="00C46238" w:rsidRPr="009016BA" w:rsidRDefault="00C46238" w:rsidP="00C46238">
            <w:pPr>
              <w:jc w:val="both"/>
              <w:rPr>
                <w:rFonts w:ascii="Calibri" w:hAnsi="Calibri" w:cs="Calibri"/>
              </w:rPr>
            </w:pPr>
            <w:r w:rsidRPr="009016BA">
              <w:rPr>
                <w:rFonts w:ascii="Calibri" w:hAnsi="Calibri" w:cs="Calibri"/>
              </w:rPr>
              <w:t>Campo Ferial FEXPOCRUZ</w:t>
            </w:r>
          </w:p>
          <w:p w14:paraId="3F472FB9" w14:textId="383205B5" w:rsidR="00C46238" w:rsidRPr="001B5615" w:rsidRDefault="00C46238" w:rsidP="00C46238">
            <w:pPr>
              <w:jc w:val="both"/>
              <w:rPr>
                <w:rFonts w:asciiTheme="minorHAnsi" w:hAnsiTheme="minorHAnsi" w:cstheme="minorHAnsi"/>
                <w:color w:val="FF0000"/>
                <w:sz w:val="22"/>
                <w:szCs w:val="22"/>
              </w:rPr>
            </w:pPr>
            <w:r w:rsidRPr="009016BA">
              <w:rPr>
                <w:rFonts w:ascii="Calibri" w:hAnsi="Calibri" w:cs="Calibri"/>
              </w:rPr>
              <w:t>Pabellón Guarayos - STAND YPFB CASA MATRIZ, Av. Roca y Coronado s/n, Santa Cruz - Bolivia</w:t>
            </w:r>
          </w:p>
        </w:tc>
      </w:tr>
      <w:tr w:rsidR="00C46238" w:rsidRPr="00552079" w14:paraId="73FE3E0E" w14:textId="77777777" w:rsidTr="00C46238">
        <w:trPr>
          <w:trHeight w:val="64"/>
        </w:trPr>
        <w:tc>
          <w:tcPr>
            <w:tcW w:w="433" w:type="dxa"/>
            <w:vAlign w:val="center"/>
          </w:tcPr>
          <w:p w14:paraId="4C742930" w14:textId="77777777" w:rsidR="00C46238" w:rsidRPr="00552079" w:rsidRDefault="00C46238" w:rsidP="00C46238">
            <w:pPr>
              <w:jc w:val="center"/>
              <w:rPr>
                <w:rFonts w:asciiTheme="minorHAnsi" w:hAnsiTheme="minorHAnsi" w:cstheme="minorHAnsi"/>
                <w:sz w:val="22"/>
                <w:szCs w:val="22"/>
              </w:rPr>
            </w:pPr>
          </w:p>
        </w:tc>
        <w:tc>
          <w:tcPr>
            <w:tcW w:w="3037" w:type="dxa"/>
            <w:vAlign w:val="center"/>
          </w:tcPr>
          <w:p w14:paraId="1F5CE1E5" w14:textId="77777777" w:rsidR="00C46238" w:rsidRPr="00552079" w:rsidRDefault="00C46238" w:rsidP="00C46238">
            <w:pPr>
              <w:rPr>
                <w:rFonts w:asciiTheme="minorHAnsi" w:hAnsiTheme="minorHAnsi" w:cstheme="minorHAnsi"/>
                <w:sz w:val="22"/>
                <w:szCs w:val="22"/>
              </w:rPr>
            </w:pPr>
          </w:p>
        </w:tc>
        <w:tc>
          <w:tcPr>
            <w:tcW w:w="2231" w:type="dxa"/>
            <w:gridSpan w:val="3"/>
            <w:vAlign w:val="center"/>
          </w:tcPr>
          <w:p w14:paraId="4952BE4C" w14:textId="77777777" w:rsidR="00C46238" w:rsidRPr="00552079" w:rsidRDefault="00C46238" w:rsidP="00C46238">
            <w:pPr>
              <w:jc w:val="center"/>
              <w:rPr>
                <w:rFonts w:asciiTheme="minorHAnsi" w:hAnsiTheme="minorHAnsi" w:cstheme="minorHAnsi"/>
                <w:sz w:val="22"/>
                <w:szCs w:val="22"/>
              </w:rPr>
            </w:pPr>
          </w:p>
        </w:tc>
        <w:tc>
          <w:tcPr>
            <w:tcW w:w="3338" w:type="dxa"/>
          </w:tcPr>
          <w:p w14:paraId="065B349E" w14:textId="77777777" w:rsidR="00C46238" w:rsidRPr="001B5615" w:rsidRDefault="00C46238" w:rsidP="00C46238">
            <w:pPr>
              <w:jc w:val="both"/>
              <w:rPr>
                <w:rFonts w:asciiTheme="minorHAnsi" w:hAnsiTheme="minorHAnsi" w:cstheme="minorHAnsi"/>
                <w:color w:val="FF0000"/>
                <w:sz w:val="22"/>
                <w:szCs w:val="22"/>
              </w:rPr>
            </w:pPr>
          </w:p>
        </w:tc>
      </w:tr>
      <w:tr w:rsidR="00C46238" w:rsidRPr="00552079" w14:paraId="176668C3" w14:textId="77777777" w:rsidTr="00C46238">
        <w:trPr>
          <w:trHeight w:val="246"/>
        </w:trPr>
        <w:tc>
          <w:tcPr>
            <w:tcW w:w="433" w:type="dxa"/>
            <w:vAlign w:val="center"/>
          </w:tcPr>
          <w:p w14:paraId="7B9F82D0"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C46238" w:rsidRPr="00552079" w:rsidRDefault="00C46238" w:rsidP="00C46238">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0408520A" w:rsidR="00C46238" w:rsidRPr="00552079" w:rsidRDefault="002C19B9" w:rsidP="00C46238">
            <w:pPr>
              <w:rPr>
                <w:rFonts w:asciiTheme="minorHAnsi" w:hAnsiTheme="minorHAnsi" w:cstheme="minorHAnsi"/>
                <w:sz w:val="22"/>
                <w:szCs w:val="22"/>
              </w:rPr>
            </w:pPr>
            <w:r>
              <w:rPr>
                <w:rFonts w:asciiTheme="minorHAnsi" w:hAnsiTheme="minorHAnsi" w:cstheme="minorHAnsi"/>
                <w:sz w:val="22"/>
                <w:szCs w:val="22"/>
              </w:rPr>
              <w:t>29/04/2016</w:t>
            </w:r>
          </w:p>
        </w:tc>
        <w:tc>
          <w:tcPr>
            <w:tcW w:w="1138" w:type="dxa"/>
            <w:gridSpan w:val="2"/>
            <w:vAlign w:val="center"/>
          </w:tcPr>
          <w:p w14:paraId="5FCF29FC" w14:textId="77777777" w:rsidR="00C46238" w:rsidRPr="00552079" w:rsidRDefault="00C46238" w:rsidP="00C4623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E3FF2FE" w:rsidR="00C46238" w:rsidRPr="00552079" w:rsidRDefault="002C19B9" w:rsidP="00C46238">
            <w:pPr>
              <w:rPr>
                <w:rFonts w:asciiTheme="minorHAnsi" w:hAnsiTheme="minorHAnsi" w:cstheme="minorHAnsi"/>
                <w:sz w:val="22"/>
                <w:szCs w:val="22"/>
              </w:rPr>
            </w:pPr>
            <w:r>
              <w:rPr>
                <w:rFonts w:asciiTheme="minorHAnsi" w:hAnsiTheme="minorHAnsi" w:cstheme="minorHAnsi"/>
                <w:sz w:val="22"/>
                <w:szCs w:val="22"/>
              </w:rPr>
              <w:t>17:00</w:t>
            </w:r>
          </w:p>
        </w:tc>
        <w:tc>
          <w:tcPr>
            <w:tcW w:w="3338" w:type="dxa"/>
            <w:vAlign w:val="center"/>
          </w:tcPr>
          <w:p w14:paraId="30DDAC26" w14:textId="77777777" w:rsidR="00C46238" w:rsidRPr="009016BA" w:rsidRDefault="00C46238" w:rsidP="00C46238">
            <w:pPr>
              <w:jc w:val="both"/>
              <w:rPr>
                <w:rFonts w:ascii="Calibri" w:hAnsi="Calibri" w:cs="Calibri"/>
              </w:rPr>
            </w:pPr>
            <w:r w:rsidRPr="009016BA">
              <w:rPr>
                <w:rFonts w:ascii="Calibri" w:hAnsi="Calibri" w:cs="Calibri"/>
              </w:rPr>
              <w:t>Campo Ferial FEXPOCRUZ</w:t>
            </w:r>
          </w:p>
          <w:p w14:paraId="4321FDC1" w14:textId="77777777" w:rsidR="00C46238" w:rsidRPr="009016BA" w:rsidRDefault="00C46238" w:rsidP="00C46238">
            <w:pPr>
              <w:jc w:val="both"/>
              <w:rPr>
                <w:rFonts w:ascii="Calibri" w:hAnsi="Calibri" w:cs="Calibri"/>
              </w:rPr>
            </w:pPr>
            <w:r w:rsidRPr="009016BA">
              <w:rPr>
                <w:rFonts w:ascii="Calibri" w:hAnsi="Calibri" w:cs="Calibri"/>
              </w:rPr>
              <w:t xml:space="preserve">Pabellón Guarayos - STAND YPFB CASA MATRIZ, Av. Roca y Coronado s/n. </w:t>
            </w:r>
          </w:p>
          <w:p w14:paraId="4581960E" w14:textId="0A10A7B0" w:rsidR="00C46238" w:rsidRPr="001B5615" w:rsidRDefault="00C46238" w:rsidP="00C46238">
            <w:pPr>
              <w:jc w:val="both"/>
              <w:rPr>
                <w:rFonts w:asciiTheme="minorHAnsi" w:hAnsiTheme="minorHAnsi" w:cstheme="minorHAnsi"/>
                <w:color w:val="FF0000"/>
                <w:sz w:val="22"/>
                <w:szCs w:val="22"/>
                <w:lang w:val="es-BO"/>
              </w:rPr>
            </w:pPr>
            <w:r w:rsidRPr="009016BA">
              <w:rPr>
                <w:rFonts w:ascii="Calibri" w:hAnsi="Calibri" w:cs="Calibri"/>
              </w:rPr>
              <w:t>Santa Cruz - Bolivia</w:t>
            </w:r>
          </w:p>
        </w:tc>
      </w:tr>
      <w:tr w:rsidR="00A73638" w:rsidRPr="00552079" w14:paraId="4FDFCEA1" w14:textId="77777777" w:rsidTr="00C46238">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8"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E979C0B" w:rsidR="00103622" w:rsidRPr="002C19B9" w:rsidRDefault="00103622" w:rsidP="002C19B9">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175EF10" w:rsidR="002E3633" w:rsidRPr="00435ECD" w:rsidRDefault="00C4623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83F3342" w:rsidR="002E3633" w:rsidRPr="00435ECD" w:rsidRDefault="00C46238"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TRACTO CAMION</w:t>
            </w:r>
            <w:r w:rsidR="002C19B9">
              <w:rPr>
                <w:rFonts w:asciiTheme="minorHAnsi" w:hAnsiTheme="minorHAnsi" w:cstheme="minorHAnsi"/>
                <w:color w:val="000000"/>
                <w:lang w:val="es-BO" w:eastAsia="es-BO"/>
              </w:rPr>
              <w:t>ES</w:t>
            </w:r>
            <w:r>
              <w:rPr>
                <w:rFonts w:asciiTheme="minorHAnsi" w:hAnsiTheme="minorHAnsi" w:cstheme="minorHAnsi"/>
                <w:color w:val="000000"/>
                <w:lang w:val="es-BO" w:eastAsia="es-BO"/>
              </w:rPr>
              <w:t xml:space="preserve"> </w:t>
            </w:r>
            <w:r w:rsidR="002C19B9">
              <w:rPr>
                <w:rFonts w:asciiTheme="minorHAnsi" w:hAnsiTheme="minorHAnsi" w:cstheme="minorHAnsi"/>
                <w:color w:val="000000"/>
                <w:lang w:val="es-BO" w:eastAsia="es-BO"/>
              </w:rPr>
              <w:t>(CONFIGURACION 6 X 2)</w:t>
            </w:r>
          </w:p>
        </w:tc>
        <w:tc>
          <w:tcPr>
            <w:tcW w:w="1190" w:type="dxa"/>
            <w:tcBorders>
              <w:top w:val="nil"/>
              <w:left w:val="nil"/>
              <w:bottom w:val="single" w:sz="8" w:space="0" w:color="auto"/>
              <w:right w:val="single" w:sz="4" w:space="0" w:color="auto"/>
            </w:tcBorders>
            <w:shd w:val="clear" w:color="auto" w:fill="auto"/>
            <w:noWrap/>
            <w:vAlign w:val="center"/>
          </w:tcPr>
          <w:p w14:paraId="0C114B7C" w14:textId="250662D7" w:rsidR="002E3633" w:rsidRPr="00435ECD" w:rsidRDefault="002C19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10A8BE1" w:rsidR="002E3633" w:rsidRPr="00435ECD" w:rsidRDefault="002C19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1322" w:type="dxa"/>
            <w:tcBorders>
              <w:top w:val="nil"/>
              <w:left w:val="nil"/>
              <w:bottom w:val="single" w:sz="8" w:space="0" w:color="auto"/>
              <w:right w:val="single" w:sz="8" w:space="0" w:color="auto"/>
            </w:tcBorders>
            <w:shd w:val="clear" w:color="auto" w:fill="auto"/>
            <w:vAlign w:val="center"/>
          </w:tcPr>
          <w:p w14:paraId="4FBBD359" w14:textId="47F9FE70" w:rsidR="002E3633" w:rsidRPr="00435ECD" w:rsidRDefault="002C19B9" w:rsidP="00177E7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w:t>
            </w:r>
            <w:r w:rsidR="00177E7F">
              <w:rPr>
                <w:rFonts w:asciiTheme="minorHAnsi" w:hAnsiTheme="minorHAnsi" w:cstheme="minorHAnsi"/>
                <w:color w:val="000000"/>
                <w:lang w:val="es-BO" w:eastAsia="es-BO"/>
              </w:rPr>
              <w:t>.</w:t>
            </w:r>
            <w:r>
              <w:rPr>
                <w:rFonts w:asciiTheme="minorHAnsi" w:hAnsiTheme="minorHAnsi" w:cstheme="minorHAnsi"/>
                <w:color w:val="000000"/>
                <w:lang w:val="es-BO" w:eastAsia="es-BO"/>
              </w:rPr>
              <w:t>45</w:t>
            </w:r>
            <w:r w:rsidR="00177E7F">
              <w:rPr>
                <w:rFonts w:asciiTheme="minorHAnsi" w:hAnsiTheme="minorHAnsi" w:cstheme="minorHAnsi"/>
                <w:color w:val="000000"/>
                <w:lang w:val="es-BO" w:eastAsia="es-BO"/>
              </w:rPr>
              <w:t>1</w:t>
            </w:r>
            <w:r>
              <w:rPr>
                <w:rFonts w:asciiTheme="minorHAnsi" w:hAnsiTheme="minorHAnsi" w:cstheme="minorHAnsi"/>
                <w:color w:val="000000"/>
                <w:lang w:val="es-BO" w:eastAsia="es-BO"/>
              </w:rPr>
              <w:t>.160,00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2B976454" w:rsidR="002E3633" w:rsidRPr="00435ECD" w:rsidRDefault="002C19B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18.865.080,00</w:t>
            </w:r>
          </w:p>
        </w:tc>
      </w:tr>
      <w:tr w:rsidR="00546FAF"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7460E2B2" w:rsidR="00546FAF" w:rsidRPr="00435ECD" w:rsidRDefault="00C4623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4A24EB9A" w:rsidR="00546FAF" w:rsidRPr="00435ECD" w:rsidRDefault="002C19B9"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TRAC</w:t>
            </w:r>
            <w:r w:rsidR="00FF7598">
              <w:rPr>
                <w:rFonts w:asciiTheme="minorHAnsi" w:hAnsiTheme="minorHAnsi" w:cstheme="minorHAnsi"/>
                <w:color w:val="000000"/>
                <w:lang w:val="es-BO" w:eastAsia="es-BO"/>
              </w:rPr>
              <w:t>TO CAMIONES (CONFIGURACION 6 X 4</w:t>
            </w:r>
            <w:r>
              <w:rPr>
                <w:rFonts w:asciiTheme="minorHAnsi" w:hAnsiTheme="minorHAnsi" w:cstheme="minorHAnsi"/>
                <w:color w:val="000000"/>
                <w:lang w:val="es-BO" w:eastAsia="es-BO"/>
              </w:rPr>
              <w:t>)</w:t>
            </w:r>
          </w:p>
        </w:tc>
        <w:tc>
          <w:tcPr>
            <w:tcW w:w="1190" w:type="dxa"/>
            <w:tcBorders>
              <w:top w:val="nil"/>
              <w:left w:val="nil"/>
              <w:bottom w:val="single" w:sz="8" w:space="0" w:color="auto"/>
              <w:right w:val="single" w:sz="4" w:space="0" w:color="auto"/>
            </w:tcBorders>
            <w:shd w:val="clear" w:color="auto" w:fill="auto"/>
            <w:noWrap/>
            <w:vAlign w:val="center"/>
          </w:tcPr>
          <w:p w14:paraId="20DA5138" w14:textId="43948F8F" w:rsidR="00546FAF" w:rsidRPr="00435ECD" w:rsidRDefault="002C19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35542B21" w:rsidR="00546FAF" w:rsidRPr="00435ECD" w:rsidRDefault="002C19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1322" w:type="dxa"/>
            <w:tcBorders>
              <w:top w:val="nil"/>
              <w:left w:val="nil"/>
              <w:bottom w:val="single" w:sz="8" w:space="0" w:color="auto"/>
              <w:right w:val="single" w:sz="8" w:space="0" w:color="auto"/>
            </w:tcBorders>
            <w:shd w:val="clear" w:color="auto" w:fill="auto"/>
            <w:vAlign w:val="center"/>
          </w:tcPr>
          <w:p w14:paraId="7B849D50" w14:textId="79076415" w:rsidR="00546FAF" w:rsidRPr="00435ECD" w:rsidRDefault="002C19B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1.600.800,00</w:t>
            </w:r>
          </w:p>
        </w:tc>
        <w:tc>
          <w:tcPr>
            <w:tcW w:w="1772" w:type="dxa"/>
            <w:tcBorders>
              <w:top w:val="nil"/>
              <w:left w:val="nil"/>
              <w:bottom w:val="single" w:sz="8" w:space="0" w:color="auto"/>
              <w:right w:val="single" w:sz="8" w:space="0" w:color="auto"/>
            </w:tcBorders>
            <w:shd w:val="clear" w:color="auto" w:fill="auto"/>
            <w:noWrap/>
            <w:vAlign w:val="center"/>
          </w:tcPr>
          <w:p w14:paraId="2993F149" w14:textId="69F0B72A" w:rsidR="00546FAF" w:rsidRPr="00435ECD" w:rsidRDefault="002C19B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8.004.000,00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52AFBF7E" w:rsidR="00103622" w:rsidRPr="00435ECD" w:rsidRDefault="002C19B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26.869.080,00</w:t>
            </w:r>
          </w:p>
        </w:tc>
      </w:tr>
    </w:tbl>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615B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615B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615B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615B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615B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6615B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615B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615B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74566C">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74566C">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615B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615B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615B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615B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615B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615B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615B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88E196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615B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615B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04A99C7B" w:rsidR="00486DD9" w:rsidRPr="00F077E9" w:rsidRDefault="00F077E9" w:rsidP="00F077E9">
            <w:pPr>
              <w:ind w:right="24"/>
              <w:jc w:val="center"/>
              <w:rPr>
                <w:rFonts w:asciiTheme="minorHAnsi" w:hAnsiTheme="minorHAnsi" w:cstheme="minorHAnsi"/>
                <w:b/>
                <w:bCs/>
                <w:sz w:val="22"/>
                <w:szCs w:val="22"/>
              </w:rPr>
            </w:pPr>
            <w:r w:rsidRPr="00F077E9">
              <w:rPr>
                <w:rFonts w:asciiTheme="minorHAnsi" w:hAnsiTheme="minorHAnsi" w:cstheme="minorHAnsi"/>
                <w:b/>
                <w:bCs/>
                <w:sz w:val="22"/>
                <w:szCs w:val="22"/>
              </w:rPr>
              <w:t>ADQUISICION DE TRACTO CAMIONES PARA EL PROYECTO GNL PRIMERA FASE”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5BF6AF8" w:rsidR="00486DD9" w:rsidRPr="00F077E9" w:rsidRDefault="00F077E9" w:rsidP="00F077E9">
            <w:pPr>
              <w:jc w:val="center"/>
              <w:rPr>
                <w:rFonts w:asciiTheme="minorHAnsi" w:hAnsiTheme="minorHAnsi" w:cstheme="minorHAnsi"/>
                <w:sz w:val="22"/>
                <w:szCs w:val="22"/>
              </w:rPr>
            </w:pPr>
            <w:r w:rsidRPr="00F077E9">
              <w:rPr>
                <w:rFonts w:asciiTheme="minorHAnsi" w:hAnsiTheme="minorHAnsi" w:cstheme="minorHAnsi"/>
                <w:b/>
                <w:bCs/>
                <w:sz w:val="22"/>
                <w:szCs w:val="22"/>
              </w:rPr>
              <w:t>DRCO-CDL-GGPQ-99-16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5163319" w14:textId="77777777" w:rsidR="00F077E9" w:rsidRDefault="00F077E9" w:rsidP="00F50C94">
      <w:pPr>
        <w:jc w:val="center"/>
        <w:rPr>
          <w:rFonts w:asciiTheme="minorHAnsi" w:hAnsiTheme="minorHAnsi" w:cstheme="minorHAnsi"/>
          <w:b/>
          <w:bCs/>
          <w:sz w:val="22"/>
          <w:szCs w:val="22"/>
          <w:lang w:val="es-ES_tradnl"/>
        </w:rPr>
      </w:pPr>
    </w:p>
    <w:p w14:paraId="16A2F195" w14:textId="77777777" w:rsidR="00F077E9" w:rsidRPr="00F077E9" w:rsidRDefault="00F077E9" w:rsidP="00B57EF3">
      <w:pPr>
        <w:ind w:left="426"/>
        <w:contextualSpacing/>
        <w:jc w:val="both"/>
        <w:outlineLvl w:val="2"/>
        <w:rPr>
          <w:rFonts w:asciiTheme="minorHAnsi" w:hAnsiTheme="minorHAnsi" w:cstheme="minorHAnsi"/>
          <w:b/>
          <w:sz w:val="22"/>
          <w:szCs w:val="22"/>
          <w:u w:val="single"/>
          <w:lang w:eastAsia="es-ES"/>
        </w:rPr>
      </w:pPr>
    </w:p>
    <w:p w14:paraId="3CBADE08" w14:textId="77777777" w:rsidR="00734311" w:rsidRPr="00734311" w:rsidRDefault="00734311" w:rsidP="00734311">
      <w:pPr>
        <w:jc w:val="both"/>
        <w:rPr>
          <w:rFonts w:ascii="Verdana" w:hAnsi="Verdana" w:cs="Arial"/>
          <w:sz w:val="18"/>
          <w:szCs w:val="18"/>
          <w:lang w:eastAsia="es-ES"/>
        </w:rPr>
      </w:pPr>
      <w:r w:rsidRPr="00734311">
        <w:rPr>
          <w:rFonts w:ascii="Verdana" w:hAnsi="Verdana" w:cs="Arial"/>
          <w:sz w:val="18"/>
          <w:szCs w:val="18"/>
          <w:lang w:eastAsia="es-ES"/>
        </w:rPr>
        <w:t>Los Proponentes deben presentar las garantías señaladas a continuación, de acuerdo a los requisitos y condiciones que se establecen en esta especificación:</w:t>
      </w:r>
    </w:p>
    <w:p w14:paraId="67E4A21D" w14:textId="77777777" w:rsidR="00734311" w:rsidRPr="00734311" w:rsidRDefault="00734311" w:rsidP="00734311">
      <w:pPr>
        <w:jc w:val="both"/>
        <w:rPr>
          <w:rFonts w:ascii="Verdana" w:hAnsi="Verdana" w:cs="Arial"/>
          <w:sz w:val="18"/>
          <w:szCs w:val="18"/>
          <w:lang w:eastAsia="es-ES"/>
        </w:rPr>
      </w:pPr>
    </w:p>
    <w:p w14:paraId="0DA3AEE0" w14:textId="77777777" w:rsidR="00F077E9" w:rsidRPr="00F077E9" w:rsidRDefault="00F077E9" w:rsidP="00B57EF3">
      <w:pPr>
        <w:ind w:left="426"/>
        <w:jc w:val="both"/>
        <w:rPr>
          <w:rFonts w:asciiTheme="minorHAnsi" w:hAnsiTheme="minorHAnsi" w:cstheme="minorHAnsi"/>
          <w:sz w:val="22"/>
          <w:szCs w:val="22"/>
          <w:lang w:eastAsia="es-ES"/>
        </w:rPr>
      </w:pPr>
    </w:p>
    <w:p w14:paraId="6C852A2A" w14:textId="77777777" w:rsidR="00825FC7" w:rsidRPr="00825FC7" w:rsidRDefault="00825FC7" w:rsidP="00221E38">
      <w:pPr>
        <w:ind w:firstLine="426"/>
        <w:contextualSpacing/>
        <w:jc w:val="both"/>
        <w:outlineLvl w:val="2"/>
        <w:rPr>
          <w:rFonts w:ascii="Verdana" w:hAnsi="Verdana" w:cs="Arial"/>
          <w:b/>
          <w:sz w:val="18"/>
          <w:szCs w:val="18"/>
          <w:u w:val="single"/>
          <w:lang w:eastAsia="es-ES"/>
        </w:rPr>
      </w:pPr>
      <w:r w:rsidRPr="00825FC7">
        <w:rPr>
          <w:rFonts w:ascii="Verdana" w:hAnsi="Verdana" w:cs="Arial"/>
          <w:b/>
          <w:sz w:val="18"/>
          <w:szCs w:val="18"/>
          <w:u w:val="single"/>
          <w:lang w:eastAsia="es-ES"/>
        </w:rPr>
        <w:t>GARANTÍA DE SERIEDAD DE PROPUESTA</w:t>
      </w:r>
    </w:p>
    <w:p w14:paraId="4BAF9075" w14:textId="77777777" w:rsidR="00825FC7" w:rsidRPr="00825FC7" w:rsidRDefault="00825FC7" w:rsidP="00825FC7">
      <w:pPr>
        <w:contextualSpacing/>
        <w:jc w:val="both"/>
        <w:outlineLvl w:val="2"/>
        <w:rPr>
          <w:rFonts w:ascii="Verdana" w:hAnsi="Verdana" w:cs="Arial"/>
          <w:b/>
          <w:sz w:val="18"/>
          <w:szCs w:val="18"/>
          <w:u w:val="single"/>
          <w:lang w:eastAsia="es-ES"/>
        </w:rPr>
      </w:pPr>
    </w:p>
    <w:p w14:paraId="2945B471" w14:textId="77777777" w:rsidR="00825FC7" w:rsidRPr="00825FC7" w:rsidRDefault="00825FC7" w:rsidP="00221E38">
      <w:pPr>
        <w:ind w:firstLine="360"/>
        <w:jc w:val="both"/>
        <w:rPr>
          <w:rFonts w:ascii="Verdana" w:hAnsi="Verdana" w:cs="Arial"/>
          <w:sz w:val="18"/>
          <w:szCs w:val="18"/>
          <w:lang w:eastAsia="es-ES"/>
        </w:rPr>
      </w:pPr>
      <w:r w:rsidRPr="00825FC7">
        <w:rPr>
          <w:rFonts w:ascii="Verdana" w:hAnsi="Verdana" w:cs="Arial"/>
          <w:sz w:val="18"/>
          <w:szCs w:val="18"/>
          <w:lang w:eastAsia="es-ES"/>
        </w:rPr>
        <w:t>Los proponentes podrán presentar:</w:t>
      </w:r>
    </w:p>
    <w:p w14:paraId="72282804" w14:textId="77777777" w:rsidR="00825FC7" w:rsidRPr="00825FC7" w:rsidRDefault="00825FC7" w:rsidP="00825FC7">
      <w:pPr>
        <w:jc w:val="both"/>
        <w:rPr>
          <w:rFonts w:ascii="Verdana" w:hAnsi="Verdana" w:cs="Arial"/>
          <w:sz w:val="18"/>
          <w:szCs w:val="18"/>
          <w:lang w:eastAsia="es-ES"/>
        </w:rPr>
      </w:pPr>
    </w:p>
    <w:p w14:paraId="099420E9" w14:textId="77777777" w:rsidR="00825FC7" w:rsidRDefault="00825FC7" w:rsidP="006615BE">
      <w:pPr>
        <w:numPr>
          <w:ilvl w:val="0"/>
          <w:numId w:val="41"/>
        </w:numPr>
        <w:spacing w:after="120"/>
        <w:contextualSpacing/>
        <w:jc w:val="both"/>
        <w:outlineLvl w:val="2"/>
        <w:rPr>
          <w:rFonts w:ascii="Verdana" w:hAnsi="Verdana" w:cs="Arial"/>
          <w:sz w:val="18"/>
          <w:szCs w:val="18"/>
          <w:lang w:eastAsia="es-ES"/>
        </w:rPr>
      </w:pPr>
      <w:r w:rsidRPr="00825FC7">
        <w:rPr>
          <w:rFonts w:ascii="Verdana" w:hAnsi="Verdana" w:cs="Arial"/>
          <w:sz w:val="18"/>
          <w:szCs w:val="18"/>
          <w:lang w:eastAsia="es-ES"/>
        </w:rPr>
        <w:t>Una Boleta de Garantía, emitida por una Entidad Bancaria del Estado Plurinacional de Bolivia, registrada y autorizada y bajo el control de la Autoridad de Supervisión del Sistema Financiero-ASFI, con características expresas de renovable, irrevocable y de ejecución inmediata con vigencia de 90 días calendario a partir de su emisión, a la orden de Yacimientos Petrolíferos Fiscales Bolivianos, por un importe equivalente al 1% del valor total de la propuesta económica del proponente.</w:t>
      </w:r>
    </w:p>
    <w:p w14:paraId="5B3661E1" w14:textId="77777777" w:rsidR="00825FC7" w:rsidRPr="00825FC7" w:rsidRDefault="00825FC7" w:rsidP="00825FC7">
      <w:pPr>
        <w:spacing w:after="120"/>
        <w:ind w:left="720"/>
        <w:contextualSpacing/>
        <w:jc w:val="both"/>
        <w:outlineLvl w:val="2"/>
        <w:rPr>
          <w:rFonts w:ascii="Verdana" w:hAnsi="Verdana" w:cs="Arial"/>
          <w:sz w:val="18"/>
          <w:szCs w:val="18"/>
          <w:lang w:eastAsia="es-ES"/>
        </w:rPr>
      </w:pPr>
    </w:p>
    <w:p w14:paraId="12BF3D13" w14:textId="77777777" w:rsidR="00825FC7" w:rsidRPr="00825FC7" w:rsidRDefault="00825FC7" w:rsidP="006615BE">
      <w:pPr>
        <w:numPr>
          <w:ilvl w:val="0"/>
          <w:numId w:val="41"/>
        </w:numPr>
        <w:spacing w:after="120"/>
        <w:contextualSpacing/>
        <w:jc w:val="both"/>
        <w:outlineLvl w:val="2"/>
        <w:rPr>
          <w:rFonts w:ascii="Verdana" w:hAnsi="Verdana" w:cs="Arial"/>
          <w:sz w:val="18"/>
          <w:szCs w:val="18"/>
          <w:lang w:eastAsia="es-ES"/>
        </w:rPr>
      </w:pPr>
      <w:r w:rsidRPr="00825FC7">
        <w:rPr>
          <w:rFonts w:ascii="Verdana" w:hAnsi="Verdana" w:cs="Arial"/>
          <w:sz w:val="18"/>
          <w:szCs w:val="18"/>
          <w:lang w:eastAsia="es-ES"/>
        </w:rPr>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90 días calendario a partir de su emisión, a la orden de Yacimientos Petrolíferos Fiscales Bolivianos, por un importe equivalente al 1% del valor total de la propuesta económica del proponente.</w:t>
      </w:r>
    </w:p>
    <w:p w14:paraId="4D96BEBE" w14:textId="77777777" w:rsidR="00825FC7" w:rsidRPr="00825FC7" w:rsidRDefault="00825FC7" w:rsidP="00825FC7">
      <w:pPr>
        <w:spacing w:after="120"/>
        <w:ind w:left="720"/>
        <w:contextualSpacing/>
        <w:jc w:val="both"/>
        <w:outlineLvl w:val="2"/>
        <w:rPr>
          <w:rFonts w:ascii="Verdana" w:hAnsi="Verdana" w:cs="Arial"/>
          <w:b/>
          <w:sz w:val="18"/>
          <w:szCs w:val="18"/>
          <w:u w:val="single"/>
          <w:lang w:val="es-BO" w:eastAsia="es-ES"/>
        </w:rPr>
      </w:pPr>
    </w:p>
    <w:p w14:paraId="2B206BBF" w14:textId="77777777" w:rsidR="00825FC7" w:rsidRPr="00825FC7" w:rsidRDefault="00825FC7" w:rsidP="00D87C6E">
      <w:pPr>
        <w:ind w:firstLine="360"/>
        <w:contextualSpacing/>
        <w:jc w:val="both"/>
        <w:outlineLvl w:val="2"/>
        <w:rPr>
          <w:rFonts w:ascii="Verdana" w:hAnsi="Verdana" w:cs="Arial"/>
          <w:b/>
          <w:sz w:val="18"/>
          <w:szCs w:val="18"/>
          <w:u w:val="single"/>
          <w:lang w:eastAsia="es-ES"/>
        </w:rPr>
      </w:pPr>
      <w:r w:rsidRPr="00825FC7">
        <w:rPr>
          <w:rFonts w:ascii="Verdana" w:hAnsi="Verdana" w:cs="Arial"/>
          <w:b/>
          <w:sz w:val="18"/>
          <w:szCs w:val="18"/>
          <w:u w:val="single"/>
          <w:lang w:eastAsia="es-ES"/>
        </w:rPr>
        <w:t>GARANTÍA DE CUMPLIMIENTO DE CONTRATO</w:t>
      </w:r>
    </w:p>
    <w:p w14:paraId="15D2475F" w14:textId="77777777" w:rsidR="00825FC7" w:rsidRPr="00825FC7" w:rsidRDefault="00825FC7" w:rsidP="00825FC7">
      <w:pPr>
        <w:jc w:val="both"/>
        <w:rPr>
          <w:rFonts w:ascii="Verdana" w:hAnsi="Verdana" w:cs="Arial"/>
          <w:sz w:val="18"/>
          <w:szCs w:val="18"/>
          <w:lang w:eastAsia="es-ES"/>
        </w:rPr>
      </w:pPr>
    </w:p>
    <w:p w14:paraId="3F08B7D7" w14:textId="77777777" w:rsidR="00825FC7" w:rsidRPr="00825FC7" w:rsidRDefault="00825FC7" w:rsidP="00D87C6E">
      <w:pPr>
        <w:spacing w:line="276" w:lineRule="auto"/>
        <w:ind w:firstLine="360"/>
        <w:jc w:val="both"/>
        <w:rPr>
          <w:rFonts w:ascii="Verdana" w:hAnsi="Verdana" w:cs="Arial"/>
          <w:sz w:val="18"/>
          <w:szCs w:val="18"/>
          <w:lang w:eastAsia="es-ES"/>
        </w:rPr>
      </w:pPr>
      <w:r w:rsidRPr="00825FC7">
        <w:rPr>
          <w:rFonts w:ascii="Verdana" w:hAnsi="Verdana" w:cs="Arial"/>
          <w:sz w:val="18"/>
          <w:szCs w:val="18"/>
          <w:lang w:eastAsia="es-ES"/>
        </w:rPr>
        <w:t>La Empresa Adjudicada podrá presentar:</w:t>
      </w:r>
    </w:p>
    <w:p w14:paraId="4C819303" w14:textId="77777777" w:rsidR="00825FC7" w:rsidRDefault="00825FC7" w:rsidP="006615BE">
      <w:pPr>
        <w:numPr>
          <w:ilvl w:val="0"/>
          <w:numId w:val="41"/>
        </w:numPr>
        <w:jc w:val="both"/>
        <w:rPr>
          <w:rFonts w:ascii="Verdana" w:hAnsi="Verdana" w:cs="Arial"/>
          <w:sz w:val="18"/>
          <w:szCs w:val="18"/>
          <w:lang w:eastAsia="es-ES"/>
        </w:rPr>
      </w:pPr>
      <w:r w:rsidRPr="00825FC7">
        <w:rPr>
          <w:rFonts w:ascii="Verdana" w:hAnsi="Verdana" w:cs="Arial"/>
          <w:sz w:val="18"/>
          <w:szCs w:val="18"/>
          <w:lang w:eastAsia="es-ES"/>
        </w:rPr>
        <w:t>Una Boleta de Garantía,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14:paraId="5055E7FA" w14:textId="77777777" w:rsidR="00825FC7" w:rsidRPr="00825FC7" w:rsidRDefault="00825FC7" w:rsidP="00825FC7">
      <w:pPr>
        <w:ind w:left="720"/>
        <w:jc w:val="both"/>
        <w:rPr>
          <w:rFonts w:ascii="Verdana" w:hAnsi="Verdana" w:cs="Arial"/>
          <w:sz w:val="18"/>
          <w:szCs w:val="18"/>
          <w:lang w:eastAsia="es-ES"/>
        </w:rPr>
      </w:pPr>
    </w:p>
    <w:p w14:paraId="21F1C71D" w14:textId="77777777" w:rsidR="00825FC7" w:rsidRDefault="00825FC7" w:rsidP="006615BE">
      <w:pPr>
        <w:numPr>
          <w:ilvl w:val="0"/>
          <w:numId w:val="41"/>
        </w:numPr>
        <w:spacing w:line="276" w:lineRule="auto"/>
        <w:jc w:val="both"/>
        <w:rPr>
          <w:rFonts w:ascii="Century Gothic" w:hAnsi="Century Gothic"/>
          <w:color w:val="1F497D"/>
          <w:sz w:val="24"/>
          <w:szCs w:val="24"/>
          <w:lang w:val="es-BO" w:eastAsia="es-ES"/>
        </w:rPr>
      </w:pPr>
      <w:r w:rsidRPr="00825FC7">
        <w:rPr>
          <w:rFonts w:ascii="Verdana" w:hAnsi="Verdana" w:cs="Arial"/>
          <w:sz w:val="18"/>
          <w:szCs w:val="18"/>
          <w:lang w:eastAsia="es-ES"/>
        </w:rPr>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r w:rsidRPr="00825FC7">
        <w:rPr>
          <w:rFonts w:ascii="Century Gothic" w:hAnsi="Century Gothic"/>
          <w:color w:val="1F497D"/>
          <w:sz w:val="24"/>
          <w:szCs w:val="24"/>
          <w:lang w:val="es-BO" w:eastAsia="es-ES"/>
        </w:rPr>
        <w:t>.</w:t>
      </w:r>
    </w:p>
    <w:p w14:paraId="4E613C03" w14:textId="77777777" w:rsidR="00825FC7" w:rsidRDefault="00825FC7" w:rsidP="00825FC7">
      <w:pPr>
        <w:pStyle w:val="Prrafodelista"/>
        <w:rPr>
          <w:rFonts w:ascii="Century Gothic" w:hAnsi="Century Gothic"/>
          <w:color w:val="1F497D"/>
          <w:sz w:val="24"/>
          <w:szCs w:val="24"/>
          <w:lang w:val="es-BO" w:eastAsia="es-ES"/>
        </w:rPr>
      </w:pPr>
    </w:p>
    <w:p w14:paraId="0AB14999" w14:textId="77777777" w:rsidR="00825FC7" w:rsidRPr="00825FC7" w:rsidRDefault="00825FC7" w:rsidP="00825FC7">
      <w:pPr>
        <w:spacing w:line="276" w:lineRule="auto"/>
        <w:ind w:left="720"/>
        <w:jc w:val="both"/>
        <w:rPr>
          <w:rFonts w:ascii="Century Gothic" w:hAnsi="Century Gothic"/>
          <w:color w:val="1F497D"/>
          <w:sz w:val="24"/>
          <w:szCs w:val="24"/>
          <w:lang w:val="es-BO" w:eastAsia="es-ES"/>
        </w:rPr>
      </w:pPr>
    </w:p>
    <w:p w14:paraId="53706206" w14:textId="77777777" w:rsidR="00825FC7" w:rsidRPr="00825FC7" w:rsidRDefault="00825FC7" w:rsidP="00825FC7">
      <w:pPr>
        <w:contextualSpacing/>
        <w:jc w:val="both"/>
        <w:outlineLvl w:val="2"/>
        <w:rPr>
          <w:rFonts w:ascii="Verdana" w:hAnsi="Verdana" w:cs="Arial"/>
          <w:b/>
          <w:sz w:val="18"/>
          <w:szCs w:val="18"/>
          <w:u w:val="single"/>
          <w:lang w:val="es-BO" w:eastAsia="es-ES"/>
        </w:rPr>
      </w:pPr>
    </w:p>
    <w:p w14:paraId="196D6CC1" w14:textId="77777777" w:rsidR="00825FC7" w:rsidRPr="00825FC7" w:rsidRDefault="00825FC7" w:rsidP="00825FC7">
      <w:pPr>
        <w:contextualSpacing/>
        <w:jc w:val="both"/>
        <w:outlineLvl w:val="2"/>
        <w:rPr>
          <w:rFonts w:ascii="Verdana" w:hAnsi="Verdana" w:cs="Arial"/>
          <w:b/>
          <w:sz w:val="18"/>
          <w:szCs w:val="18"/>
          <w:u w:val="single"/>
          <w:lang w:eastAsia="es-ES"/>
        </w:rPr>
      </w:pPr>
      <w:r w:rsidRPr="00825FC7">
        <w:rPr>
          <w:rFonts w:ascii="Verdana" w:hAnsi="Verdana" w:cs="Arial"/>
          <w:b/>
          <w:sz w:val="18"/>
          <w:szCs w:val="18"/>
          <w:u w:val="single"/>
          <w:lang w:eastAsia="es-ES"/>
        </w:rPr>
        <w:t>GARANTÍA DE CORRECTA INVERSIÓN DE ANTICIPO</w:t>
      </w:r>
    </w:p>
    <w:p w14:paraId="15F1E329" w14:textId="77777777" w:rsidR="00825FC7" w:rsidRPr="00825FC7" w:rsidRDefault="00825FC7" w:rsidP="00825FC7">
      <w:pPr>
        <w:jc w:val="both"/>
        <w:rPr>
          <w:rFonts w:ascii="Verdana" w:hAnsi="Verdana" w:cs="Arial"/>
          <w:sz w:val="18"/>
          <w:szCs w:val="18"/>
          <w:lang w:eastAsia="es-ES"/>
        </w:rPr>
      </w:pPr>
    </w:p>
    <w:p w14:paraId="7BA45476" w14:textId="77777777" w:rsidR="00825FC7" w:rsidRPr="00825FC7" w:rsidRDefault="00825FC7" w:rsidP="00825FC7">
      <w:pPr>
        <w:jc w:val="both"/>
        <w:rPr>
          <w:rFonts w:ascii="Verdana" w:hAnsi="Verdana" w:cs="Arial"/>
          <w:sz w:val="18"/>
          <w:szCs w:val="18"/>
          <w:lang w:eastAsia="es-ES"/>
        </w:rPr>
      </w:pPr>
      <w:r w:rsidRPr="00825FC7">
        <w:rPr>
          <w:rFonts w:ascii="Verdana" w:hAnsi="Verdana" w:cs="Arial"/>
          <w:sz w:val="18"/>
          <w:szCs w:val="18"/>
          <w:lang w:eastAsia="es-ES"/>
        </w:rPr>
        <w:t>Cuando la empresa adjudicada solicite anticipo que podrá otorgarse hasta un máximo del 20% del importe adjudicado, podrá presentar:</w:t>
      </w:r>
    </w:p>
    <w:p w14:paraId="6A493863" w14:textId="77777777" w:rsidR="00825FC7" w:rsidRPr="00825FC7" w:rsidRDefault="00825FC7" w:rsidP="00825FC7">
      <w:pPr>
        <w:spacing w:line="276" w:lineRule="auto"/>
        <w:ind w:left="284"/>
        <w:jc w:val="both"/>
        <w:rPr>
          <w:rFonts w:ascii="Century Gothic" w:hAnsi="Century Gothic"/>
          <w:color w:val="1F497D"/>
          <w:lang w:eastAsia="es-ES"/>
        </w:rPr>
      </w:pPr>
    </w:p>
    <w:p w14:paraId="1605222E" w14:textId="140DB379" w:rsidR="00825FC7" w:rsidRDefault="00825FC7" w:rsidP="006615BE">
      <w:pPr>
        <w:numPr>
          <w:ilvl w:val="0"/>
          <w:numId w:val="41"/>
        </w:numPr>
        <w:jc w:val="both"/>
        <w:rPr>
          <w:rFonts w:ascii="Verdana" w:hAnsi="Verdana" w:cs="Arial"/>
          <w:sz w:val="18"/>
          <w:szCs w:val="18"/>
          <w:lang w:eastAsia="es-ES"/>
        </w:rPr>
      </w:pPr>
      <w:r w:rsidRPr="00825FC7">
        <w:rPr>
          <w:rFonts w:ascii="Verdana" w:hAnsi="Verdana" w:cs="Arial"/>
          <w:sz w:val="18"/>
          <w:szCs w:val="18"/>
          <w:lang w:eastAsia="es-ES"/>
        </w:rPr>
        <w:t xml:space="preserve">Una Boleta de Garantía, emitida por una Entidad Bancaria del Estado Plurinacional de Bolivia, registrada y autorizada y bajo el control de la Autoridad de Supervisión del Sistema Financiero-ASFI, con características expresas de renovable, irrevocable y de ejecución inmediata cuya vigencia será </w:t>
      </w:r>
      <w:r w:rsidR="00221E38" w:rsidRPr="0038378A">
        <w:rPr>
          <w:rFonts w:ascii="Verdana" w:hAnsi="Verdana" w:cs="Arial"/>
          <w:sz w:val="18"/>
          <w:szCs w:val="18"/>
        </w:rPr>
        <w:t>210 días calendario a partir de su emisión</w:t>
      </w:r>
      <w:r w:rsidRPr="00825FC7">
        <w:rPr>
          <w:rFonts w:ascii="Verdana" w:hAnsi="Verdana" w:cs="Arial"/>
          <w:sz w:val="18"/>
          <w:szCs w:val="18"/>
          <w:lang w:eastAsia="es-ES"/>
        </w:rPr>
        <w:t>, a la orden de Yacimientos Petrolíferos Fiscales Bolivianos, por un importe equivalente al 100% del monto del anticipo.</w:t>
      </w:r>
    </w:p>
    <w:p w14:paraId="0348193C" w14:textId="77777777" w:rsidR="00825FC7" w:rsidRPr="00825FC7" w:rsidRDefault="00825FC7" w:rsidP="00825FC7">
      <w:pPr>
        <w:ind w:left="720"/>
        <w:jc w:val="both"/>
        <w:rPr>
          <w:rFonts w:ascii="Verdana" w:hAnsi="Verdana" w:cs="Arial"/>
          <w:sz w:val="18"/>
          <w:szCs w:val="18"/>
          <w:lang w:eastAsia="es-ES"/>
        </w:rPr>
      </w:pPr>
    </w:p>
    <w:p w14:paraId="5DFD0DFC" w14:textId="32CF58C2" w:rsidR="00825FC7" w:rsidRPr="00825FC7" w:rsidRDefault="00825FC7" w:rsidP="006615BE">
      <w:pPr>
        <w:numPr>
          <w:ilvl w:val="0"/>
          <w:numId w:val="41"/>
        </w:numPr>
        <w:jc w:val="both"/>
        <w:rPr>
          <w:rFonts w:ascii="Verdana" w:hAnsi="Verdana" w:cs="Arial"/>
          <w:sz w:val="18"/>
          <w:szCs w:val="18"/>
          <w:lang w:eastAsia="es-ES"/>
        </w:rPr>
      </w:pPr>
      <w:r w:rsidRPr="00825FC7">
        <w:rPr>
          <w:rFonts w:ascii="Verdana" w:hAnsi="Verdana" w:cs="Arial"/>
          <w:sz w:val="18"/>
          <w:szCs w:val="18"/>
          <w:lang w:eastAsia="es-ES"/>
        </w:rPr>
        <w:t xml:space="preserve">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cuya vigencia será </w:t>
      </w:r>
      <w:r w:rsidR="00221E38" w:rsidRPr="0038378A">
        <w:rPr>
          <w:rFonts w:ascii="Verdana" w:hAnsi="Verdana" w:cs="Arial"/>
          <w:sz w:val="18"/>
          <w:szCs w:val="18"/>
        </w:rPr>
        <w:t>210 días calendario a partir de su emisión</w:t>
      </w:r>
      <w:r w:rsidRPr="00825FC7">
        <w:rPr>
          <w:rFonts w:ascii="Verdana" w:hAnsi="Verdana" w:cs="Arial"/>
          <w:sz w:val="18"/>
          <w:szCs w:val="18"/>
          <w:lang w:eastAsia="es-ES"/>
        </w:rPr>
        <w:t>, a la orden de Yacimientos Petrolíferos Fiscales Bolivianos, por un importe equivalente al 100% del monto del anticipo.</w:t>
      </w:r>
    </w:p>
    <w:p w14:paraId="1C46A237" w14:textId="77777777" w:rsidR="00F077E9" w:rsidRPr="00F077E9" w:rsidRDefault="00F077E9" w:rsidP="00F077E9">
      <w:pPr>
        <w:ind w:left="708"/>
        <w:rPr>
          <w:rFonts w:asciiTheme="minorHAnsi" w:hAnsiTheme="minorHAnsi" w:cstheme="minorHAnsi"/>
          <w:sz w:val="22"/>
          <w:szCs w:val="22"/>
          <w:lang w:eastAsia="es-ES"/>
        </w:rPr>
      </w:pPr>
    </w:p>
    <w:p w14:paraId="5CC9CEFA" w14:textId="77777777" w:rsidR="00F077E9" w:rsidRPr="00F077E9" w:rsidRDefault="00F077E9" w:rsidP="00F077E9">
      <w:pPr>
        <w:jc w:val="both"/>
        <w:rPr>
          <w:rFonts w:asciiTheme="minorHAnsi" w:hAnsiTheme="minorHAnsi" w:cstheme="minorHAnsi"/>
          <w:sz w:val="22"/>
          <w:szCs w:val="22"/>
          <w:lang w:eastAsia="es-ES"/>
        </w:rPr>
      </w:pPr>
      <w:r w:rsidRPr="00F077E9">
        <w:rPr>
          <w:rFonts w:asciiTheme="minorHAnsi" w:hAnsiTheme="minorHAnsi" w:cstheme="minorHAnsi"/>
          <w:sz w:val="22"/>
          <w:szCs w:val="22"/>
          <w:lang w:eastAsia="es-ES"/>
        </w:rPr>
        <w:t>Esta garantía deberá ser Renovada las veces que YPFB así lo requiera hasta cubrir la totalidad del anticipo.</w:t>
      </w:r>
    </w:p>
    <w:p w14:paraId="5186C6B4" w14:textId="77777777" w:rsidR="00F50C94" w:rsidRPr="00F077E9" w:rsidRDefault="00F50C94" w:rsidP="00B37050">
      <w:pPr>
        <w:jc w:val="center"/>
        <w:rPr>
          <w:rFonts w:asciiTheme="minorHAnsi" w:hAnsiTheme="minorHAnsi" w:cstheme="minorHAnsi"/>
          <w:b/>
          <w:sz w:val="22"/>
          <w:szCs w:val="22"/>
        </w:rPr>
      </w:pPr>
    </w:p>
    <w:p w14:paraId="3A81B94A" w14:textId="56CA9300" w:rsidR="00DB516C" w:rsidRDefault="00DB516C">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7489FC1" w14:textId="77777777" w:rsidR="00F50C94" w:rsidRDefault="00F50C94" w:rsidP="00B37050">
      <w:pPr>
        <w:jc w:val="both"/>
        <w:rPr>
          <w:rFonts w:asciiTheme="minorHAnsi" w:hAnsiTheme="minorHAnsi" w:cstheme="minorHAnsi"/>
          <w:i/>
          <w:snapToGrid w:val="0"/>
          <w:color w:val="FF0000"/>
          <w:sz w:val="22"/>
          <w:szCs w:val="22"/>
        </w:rPr>
      </w:pPr>
    </w:p>
    <w:p w14:paraId="72395C27" w14:textId="77777777" w:rsidR="00F077E9" w:rsidRPr="00F077E9" w:rsidRDefault="00F077E9" w:rsidP="00F077E9">
      <w:pPr>
        <w:jc w:val="center"/>
        <w:rPr>
          <w:rFonts w:ascii="Verdana" w:hAnsi="Verdana" w:cs="Arial"/>
          <w:b/>
          <w:bCs/>
          <w:sz w:val="18"/>
          <w:szCs w:val="18"/>
          <w:lang w:eastAsia="es-ES"/>
        </w:rPr>
      </w:pPr>
      <w:r w:rsidRPr="00F077E9">
        <w:rPr>
          <w:rFonts w:ascii="Verdana" w:hAnsi="Verdana" w:cs="Arial"/>
          <w:b/>
          <w:bCs/>
          <w:sz w:val="18"/>
          <w:szCs w:val="18"/>
          <w:lang w:eastAsia="es-ES"/>
        </w:rPr>
        <w:t>ADQUISICIÓN DE TRACTO CAMIONES –  PROYECTO GNL PRIMERA FASE</w:t>
      </w:r>
    </w:p>
    <w:p w14:paraId="1D91390F" w14:textId="77777777" w:rsidR="00F077E9" w:rsidRPr="00F077E9" w:rsidRDefault="00F077E9" w:rsidP="00F077E9">
      <w:pPr>
        <w:jc w:val="center"/>
        <w:rPr>
          <w:rFonts w:ascii="Verdana" w:hAnsi="Verdana" w:cs="Arial"/>
          <w:b/>
          <w:bCs/>
          <w:sz w:val="18"/>
          <w:szCs w:val="18"/>
          <w:lang w:eastAsia="es-ES"/>
        </w:rPr>
      </w:pPr>
    </w:p>
    <w:p w14:paraId="6746B5B6" w14:textId="77777777" w:rsidR="00F077E9" w:rsidRPr="00F077E9" w:rsidRDefault="00F077E9" w:rsidP="00F077E9">
      <w:pPr>
        <w:contextualSpacing/>
        <w:jc w:val="both"/>
        <w:rPr>
          <w:rFonts w:ascii="Verdana" w:hAnsi="Verdana" w:cs="Arial"/>
          <w:sz w:val="18"/>
          <w:szCs w:val="18"/>
          <w:lang w:eastAsia="es-ES"/>
        </w:rPr>
      </w:pPr>
      <w:bookmarkStart w:id="7" w:name="_Toc385259748"/>
      <w:bookmarkStart w:id="8" w:name="_Toc385261145"/>
      <w:bookmarkStart w:id="9" w:name="_Toc385259750"/>
      <w:bookmarkStart w:id="10" w:name="_Toc385261147"/>
      <w:bookmarkStart w:id="11" w:name="_Toc385259757"/>
      <w:bookmarkStart w:id="12" w:name="_Toc385261154"/>
      <w:bookmarkStart w:id="13" w:name="_Toc385259758"/>
      <w:bookmarkStart w:id="14" w:name="_Toc385261155"/>
      <w:bookmarkEnd w:id="7"/>
      <w:bookmarkEnd w:id="8"/>
      <w:bookmarkEnd w:id="9"/>
      <w:bookmarkEnd w:id="10"/>
      <w:bookmarkEnd w:id="11"/>
      <w:bookmarkEnd w:id="12"/>
      <w:bookmarkEnd w:id="13"/>
      <w:bookmarkEnd w:id="14"/>
    </w:p>
    <w:tbl>
      <w:tblPr>
        <w:tblStyle w:val="Tablaconcuadrcula3"/>
        <w:tblW w:w="0" w:type="auto"/>
        <w:tblInd w:w="250" w:type="dxa"/>
        <w:tblLook w:val="04A0" w:firstRow="1" w:lastRow="0" w:firstColumn="1" w:lastColumn="0" w:noHBand="0" w:noVBand="1"/>
      </w:tblPr>
      <w:tblGrid>
        <w:gridCol w:w="731"/>
        <w:gridCol w:w="3835"/>
        <w:gridCol w:w="2380"/>
        <w:gridCol w:w="1447"/>
      </w:tblGrid>
      <w:tr w:rsidR="00F077E9" w:rsidRPr="00F077E9" w14:paraId="36AD8E47" w14:textId="77777777" w:rsidTr="00F077E9">
        <w:tc>
          <w:tcPr>
            <w:tcW w:w="731" w:type="dxa"/>
            <w:shd w:val="clear" w:color="auto" w:fill="B8CCE4" w:themeFill="accent1" w:themeFillTint="66"/>
          </w:tcPr>
          <w:p w14:paraId="1EB5E8FA" w14:textId="77777777" w:rsidR="00F077E9" w:rsidRPr="00F077E9" w:rsidRDefault="00F077E9" w:rsidP="00F077E9">
            <w:pPr>
              <w:contextualSpacing/>
              <w:jc w:val="center"/>
              <w:rPr>
                <w:rFonts w:ascii="Verdana" w:hAnsi="Verdana" w:cs="Arial"/>
                <w:b/>
                <w:sz w:val="18"/>
                <w:szCs w:val="18"/>
                <w:lang w:eastAsia="es-ES"/>
              </w:rPr>
            </w:pPr>
            <w:r w:rsidRPr="00F077E9">
              <w:rPr>
                <w:rFonts w:ascii="Verdana" w:hAnsi="Verdana" w:cs="Arial"/>
                <w:b/>
                <w:sz w:val="18"/>
                <w:szCs w:val="18"/>
                <w:lang w:eastAsia="es-ES"/>
              </w:rPr>
              <w:t>ITEM</w:t>
            </w:r>
          </w:p>
        </w:tc>
        <w:tc>
          <w:tcPr>
            <w:tcW w:w="3835" w:type="dxa"/>
            <w:shd w:val="clear" w:color="auto" w:fill="B8CCE4" w:themeFill="accent1" w:themeFillTint="66"/>
          </w:tcPr>
          <w:p w14:paraId="43B77AD7" w14:textId="77777777" w:rsidR="00F077E9" w:rsidRPr="00F077E9" w:rsidRDefault="00F077E9" w:rsidP="00F077E9">
            <w:pPr>
              <w:tabs>
                <w:tab w:val="center" w:pos="2798"/>
                <w:tab w:val="right" w:pos="5596"/>
              </w:tabs>
              <w:contextualSpacing/>
              <w:jc w:val="center"/>
              <w:rPr>
                <w:rFonts w:ascii="Verdana" w:hAnsi="Verdana" w:cs="Arial"/>
                <w:b/>
                <w:sz w:val="18"/>
                <w:szCs w:val="18"/>
                <w:lang w:eastAsia="es-ES"/>
              </w:rPr>
            </w:pPr>
            <w:r w:rsidRPr="00F077E9">
              <w:rPr>
                <w:rFonts w:ascii="Verdana" w:hAnsi="Verdana" w:cs="Arial"/>
                <w:b/>
                <w:sz w:val="18"/>
                <w:szCs w:val="18"/>
                <w:lang w:eastAsia="es-ES"/>
              </w:rPr>
              <w:t>DESCRIPCION</w:t>
            </w:r>
          </w:p>
        </w:tc>
        <w:tc>
          <w:tcPr>
            <w:tcW w:w="2380" w:type="dxa"/>
            <w:shd w:val="clear" w:color="auto" w:fill="B8CCE4" w:themeFill="accent1" w:themeFillTint="66"/>
          </w:tcPr>
          <w:p w14:paraId="70F05089" w14:textId="77777777" w:rsidR="00F077E9" w:rsidRPr="00F077E9" w:rsidRDefault="00F077E9" w:rsidP="00F077E9">
            <w:pPr>
              <w:contextualSpacing/>
              <w:jc w:val="center"/>
              <w:rPr>
                <w:rFonts w:ascii="Verdana" w:hAnsi="Verdana" w:cs="Arial"/>
                <w:b/>
                <w:sz w:val="18"/>
                <w:szCs w:val="18"/>
                <w:lang w:eastAsia="es-ES"/>
              </w:rPr>
            </w:pPr>
            <w:r w:rsidRPr="00F077E9">
              <w:rPr>
                <w:rFonts w:ascii="Verdana" w:hAnsi="Verdana" w:cs="Arial"/>
                <w:b/>
                <w:sz w:val="18"/>
                <w:szCs w:val="18"/>
                <w:lang w:eastAsia="es-ES"/>
              </w:rPr>
              <w:t>UNIDAD DE MEDIDA</w:t>
            </w:r>
          </w:p>
        </w:tc>
        <w:tc>
          <w:tcPr>
            <w:tcW w:w="1447" w:type="dxa"/>
            <w:shd w:val="clear" w:color="auto" w:fill="B8CCE4" w:themeFill="accent1" w:themeFillTint="66"/>
          </w:tcPr>
          <w:p w14:paraId="4E4E8E15" w14:textId="77777777" w:rsidR="00F077E9" w:rsidRPr="00F077E9" w:rsidRDefault="00F077E9" w:rsidP="00F077E9">
            <w:pPr>
              <w:contextualSpacing/>
              <w:jc w:val="center"/>
              <w:rPr>
                <w:rFonts w:ascii="Verdana" w:hAnsi="Verdana" w:cs="Arial"/>
                <w:b/>
                <w:sz w:val="18"/>
                <w:szCs w:val="18"/>
                <w:lang w:eastAsia="es-ES"/>
              </w:rPr>
            </w:pPr>
            <w:r w:rsidRPr="00F077E9">
              <w:rPr>
                <w:rFonts w:ascii="Verdana" w:hAnsi="Verdana" w:cs="Arial"/>
                <w:b/>
                <w:sz w:val="18"/>
                <w:szCs w:val="18"/>
                <w:lang w:eastAsia="es-ES"/>
              </w:rPr>
              <w:t>CANTIDAD</w:t>
            </w:r>
          </w:p>
        </w:tc>
      </w:tr>
      <w:tr w:rsidR="00F077E9" w:rsidRPr="00F077E9" w14:paraId="5F0A5E14" w14:textId="77777777" w:rsidTr="00F077E9">
        <w:tc>
          <w:tcPr>
            <w:tcW w:w="731" w:type="dxa"/>
          </w:tcPr>
          <w:p w14:paraId="3B37FAAE" w14:textId="77777777" w:rsidR="00F077E9" w:rsidRPr="00F077E9" w:rsidRDefault="00F077E9" w:rsidP="00F077E9">
            <w:pPr>
              <w:contextualSpacing/>
              <w:jc w:val="center"/>
              <w:rPr>
                <w:rFonts w:ascii="Verdana" w:hAnsi="Verdana" w:cs="Arial"/>
                <w:sz w:val="18"/>
                <w:szCs w:val="18"/>
                <w:lang w:eastAsia="es-ES"/>
              </w:rPr>
            </w:pPr>
            <w:r w:rsidRPr="00F077E9">
              <w:rPr>
                <w:rFonts w:ascii="Verdana" w:hAnsi="Verdana" w:cs="Arial"/>
                <w:sz w:val="18"/>
                <w:szCs w:val="18"/>
                <w:lang w:eastAsia="es-ES"/>
              </w:rPr>
              <w:t>1</w:t>
            </w:r>
          </w:p>
        </w:tc>
        <w:tc>
          <w:tcPr>
            <w:tcW w:w="3835" w:type="dxa"/>
          </w:tcPr>
          <w:p w14:paraId="6D98CA96"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Tracto Camiones (Configuración 6 x 2)</w:t>
            </w:r>
          </w:p>
        </w:tc>
        <w:tc>
          <w:tcPr>
            <w:tcW w:w="2380" w:type="dxa"/>
          </w:tcPr>
          <w:p w14:paraId="19A0D37B" w14:textId="77777777" w:rsidR="00F077E9" w:rsidRPr="00F077E9" w:rsidRDefault="00F077E9" w:rsidP="00F077E9">
            <w:pPr>
              <w:contextualSpacing/>
              <w:jc w:val="center"/>
              <w:rPr>
                <w:rFonts w:ascii="Verdana" w:hAnsi="Verdana" w:cs="Arial"/>
                <w:sz w:val="18"/>
                <w:szCs w:val="18"/>
                <w:lang w:eastAsia="es-ES"/>
              </w:rPr>
            </w:pPr>
            <w:r w:rsidRPr="00F077E9">
              <w:rPr>
                <w:rFonts w:ascii="Verdana" w:hAnsi="Verdana" w:cs="Arial"/>
                <w:sz w:val="18"/>
                <w:szCs w:val="18"/>
                <w:lang w:eastAsia="es-ES"/>
              </w:rPr>
              <w:t>Unidades</w:t>
            </w:r>
          </w:p>
        </w:tc>
        <w:tc>
          <w:tcPr>
            <w:tcW w:w="1447" w:type="dxa"/>
          </w:tcPr>
          <w:p w14:paraId="49DDDA3E" w14:textId="77777777" w:rsidR="00F077E9" w:rsidRPr="00F077E9" w:rsidRDefault="00F077E9" w:rsidP="00F077E9">
            <w:pPr>
              <w:contextualSpacing/>
              <w:jc w:val="center"/>
              <w:rPr>
                <w:rFonts w:ascii="Verdana" w:hAnsi="Verdana" w:cs="Arial"/>
                <w:sz w:val="18"/>
                <w:szCs w:val="18"/>
                <w:lang w:eastAsia="es-ES"/>
              </w:rPr>
            </w:pPr>
            <w:r w:rsidRPr="00F077E9">
              <w:rPr>
                <w:rFonts w:ascii="Verdana" w:hAnsi="Verdana" w:cs="Arial"/>
                <w:sz w:val="18"/>
                <w:szCs w:val="18"/>
                <w:lang w:eastAsia="es-ES"/>
              </w:rPr>
              <w:t>13</w:t>
            </w:r>
          </w:p>
        </w:tc>
      </w:tr>
      <w:tr w:rsidR="00F077E9" w:rsidRPr="00F077E9" w14:paraId="62B52077" w14:textId="77777777" w:rsidTr="00F077E9">
        <w:tc>
          <w:tcPr>
            <w:tcW w:w="731" w:type="dxa"/>
          </w:tcPr>
          <w:p w14:paraId="2BC81223" w14:textId="77777777" w:rsidR="00F077E9" w:rsidRPr="00F077E9" w:rsidRDefault="00F077E9" w:rsidP="00F077E9">
            <w:pPr>
              <w:contextualSpacing/>
              <w:jc w:val="center"/>
              <w:rPr>
                <w:rFonts w:ascii="Verdana" w:hAnsi="Verdana" w:cs="Arial"/>
                <w:sz w:val="18"/>
                <w:szCs w:val="18"/>
                <w:lang w:eastAsia="es-ES"/>
              </w:rPr>
            </w:pPr>
            <w:r w:rsidRPr="00F077E9">
              <w:rPr>
                <w:rFonts w:ascii="Verdana" w:hAnsi="Verdana" w:cs="Arial"/>
                <w:sz w:val="18"/>
                <w:szCs w:val="18"/>
                <w:lang w:eastAsia="es-ES"/>
              </w:rPr>
              <w:t>2</w:t>
            </w:r>
          </w:p>
        </w:tc>
        <w:tc>
          <w:tcPr>
            <w:tcW w:w="3835" w:type="dxa"/>
          </w:tcPr>
          <w:p w14:paraId="356C9FA2"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Tracto Camiones (Configuración 6 x 4)</w:t>
            </w:r>
          </w:p>
        </w:tc>
        <w:tc>
          <w:tcPr>
            <w:tcW w:w="2380" w:type="dxa"/>
          </w:tcPr>
          <w:p w14:paraId="2334D84E" w14:textId="77777777" w:rsidR="00F077E9" w:rsidRPr="00F077E9" w:rsidRDefault="00F077E9" w:rsidP="00F077E9">
            <w:pPr>
              <w:contextualSpacing/>
              <w:jc w:val="center"/>
              <w:rPr>
                <w:rFonts w:ascii="Verdana" w:hAnsi="Verdana" w:cs="Arial"/>
                <w:sz w:val="18"/>
                <w:szCs w:val="18"/>
                <w:lang w:eastAsia="es-ES"/>
              </w:rPr>
            </w:pPr>
            <w:r w:rsidRPr="00F077E9">
              <w:rPr>
                <w:rFonts w:ascii="Verdana" w:hAnsi="Verdana" w:cs="Arial"/>
                <w:sz w:val="18"/>
                <w:szCs w:val="18"/>
                <w:lang w:eastAsia="es-ES"/>
              </w:rPr>
              <w:t>Unidades</w:t>
            </w:r>
          </w:p>
        </w:tc>
        <w:tc>
          <w:tcPr>
            <w:tcW w:w="1447" w:type="dxa"/>
          </w:tcPr>
          <w:p w14:paraId="3D5AE2A1" w14:textId="77777777" w:rsidR="00F077E9" w:rsidRPr="00F077E9" w:rsidRDefault="00F077E9" w:rsidP="00F077E9">
            <w:pPr>
              <w:contextualSpacing/>
              <w:jc w:val="center"/>
              <w:rPr>
                <w:rFonts w:ascii="Verdana" w:hAnsi="Verdana" w:cs="Arial"/>
                <w:sz w:val="18"/>
                <w:szCs w:val="18"/>
                <w:lang w:eastAsia="es-ES"/>
              </w:rPr>
            </w:pPr>
            <w:r w:rsidRPr="00F077E9">
              <w:rPr>
                <w:rFonts w:ascii="Verdana" w:hAnsi="Verdana" w:cs="Arial"/>
                <w:sz w:val="18"/>
                <w:szCs w:val="18"/>
                <w:lang w:eastAsia="es-ES"/>
              </w:rPr>
              <w:t>5</w:t>
            </w:r>
          </w:p>
        </w:tc>
      </w:tr>
    </w:tbl>
    <w:p w14:paraId="59AB573C" w14:textId="77777777" w:rsidR="00F077E9" w:rsidRPr="00F077E9" w:rsidRDefault="00F077E9" w:rsidP="00F077E9">
      <w:pPr>
        <w:contextualSpacing/>
        <w:jc w:val="both"/>
        <w:rPr>
          <w:rFonts w:ascii="Verdana" w:hAnsi="Verdana" w:cs="Arial"/>
          <w:sz w:val="18"/>
          <w:szCs w:val="18"/>
          <w:lang w:eastAsia="es-ES"/>
        </w:rPr>
      </w:pPr>
    </w:p>
    <w:p w14:paraId="1D3E891E" w14:textId="77777777" w:rsidR="00F077E9" w:rsidRPr="00F077E9" w:rsidRDefault="00F077E9" w:rsidP="006615BE">
      <w:pPr>
        <w:numPr>
          <w:ilvl w:val="0"/>
          <w:numId w:val="47"/>
        </w:numPr>
        <w:ind w:left="567" w:hanging="567"/>
        <w:contextualSpacing/>
        <w:jc w:val="both"/>
        <w:rPr>
          <w:rFonts w:ascii="Verdana" w:hAnsi="Verdana" w:cs="Calibri"/>
          <w:b/>
          <w:bCs/>
          <w:sz w:val="18"/>
          <w:szCs w:val="18"/>
          <w:lang w:eastAsia="es-BO"/>
        </w:rPr>
      </w:pPr>
      <w:r w:rsidRPr="00F077E9">
        <w:rPr>
          <w:rFonts w:ascii="Verdana" w:hAnsi="Verdana" w:cs="Calibri"/>
          <w:b/>
          <w:bCs/>
          <w:sz w:val="18"/>
          <w:szCs w:val="18"/>
          <w:lang w:eastAsia="es-BO"/>
        </w:rPr>
        <w:t>CARACTERÍSTICAS DEL REQUERIMIENTO</w:t>
      </w:r>
    </w:p>
    <w:p w14:paraId="031F0218" w14:textId="77777777" w:rsidR="00F077E9" w:rsidRPr="00F077E9" w:rsidRDefault="00F077E9" w:rsidP="00F077E9">
      <w:pPr>
        <w:contextualSpacing/>
        <w:jc w:val="both"/>
        <w:rPr>
          <w:rFonts w:ascii="Verdana" w:hAnsi="Verdana" w:cs="Arial"/>
          <w:sz w:val="18"/>
          <w:szCs w:val="18"/>
          <w:lang w:eastAsia="es-ES"/>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ayout w:type="fixed"/>
        <w:tblCellMar>
          <w:left w:w="70" w:type="dxa"/>
          <w:right w:w="70" w:type="dxa"/>
        </w:tblCellMar>
        <w:tblLook w:val="04A0" w:firstRow="1" w:lastRow="0" w:firstColumn="1" w:lastColumn="0" w:noHBand="0" w:noVBand="1"/>
      </w:tblPr>
      <w:tblGrid>
        <w:gridCol w:w="9284"/>
      </w:tblGrid>
      <w:tr w:rsidR="00F077E9" w:rsidRPr="00F077E9" w14:paraId="2FBBCD9E" w14:textId="77777777" w:rsidTr="00F077E9">
        <w:trPr>
          <w:trHeight w:val="104"/>
        </w:trPr>
        <w:tc>
          <w:tcPr>
            <w:tcW w:w="9284" w:type="dxa"/>
            <w:shd w:val="clear" w:color="auto" w:fill="B8CCE4" w:themeFill="accent1" w:themeFillTint="66"/>
            <w:vAlign w:val="center"/>
          </w:tcPr>
          <w:p w14:paraId="579FFD0D" w14:textId="77777777" w:rsidR="00F077E9" w:rsidRPr="00F077E9" w:rsidRDefault="00F077E9" w:rsidP="00F077E9">
            <w:pPr>
              <w:contextualSpacing/>
              <w:jc w:val="both"/>
              <w:outlineLvl w:val="0"/>
              <w:rPr>
                <w:rFonts w:ascii="Verdana" w:hAnsi="Verdana" w:cs="Arial"/>
                <w:b/>
                <w:sz w:val="18"/>
                <w:szCs w:val="18"/>
                <w:u w:val="single"/>
                <w:lang w:eastAsia="es-ES"/>
              </w:rPr>
            </w:pPr>
            <w:r w:rsidRPr="00F077E9">
              <w:rPr>
                <w:rFonts w:ascii="Verdana" w:hAnsi="Verdana" w:cs="Arial"/>
                <w:b/>
                <w:sz w:val="18"/>
                <w:szCs w:val="18"/>
                <w:u w:val="single"/>
                <w:lang w:eastAsia="es-ES"/>
              </w:rPr>
              <w:t>CARACTERÍSTICAS DEL BIEN</w:t>
            </w:r>
          </w:p>
        </w:tc>
      </w:tr>
    </w:tbl>
    <w:p w14:paraId="52CBF479" w14:textId="77777777" w:rsidR="00F077E9" w:rsidRPr="00F077E9" w:rsidRDefault="00F077E9" w:rsidP="00F077E9">
      <w:pPr>
        <w:ind w:left="714"/>
        <w:contextualSpacing/>
        <w:jc w:val="both"/>
        <w:outlineLvl w:val="0"/>
        <w:rPr>
          <w:rFonts w:ascii="Verdana" w:hAnsi="Verdana" w:cs="Arial"/>
          <w:b/>
          <w:sz w:val="18"/>
          <w:szCs w:val="18"/>
          <w:u w:val="single"/>
          <w:lang w:eastAsia="es-ES"/>
        </w:rPr>
      </w:pPr>
    </w:p>
    <w:tbl>
      <w:tblPr>
        <w:tblW w:w="5000" w:type="pct"/>
        <w:tblCellMar>
          <w:left w:w="70" w:type="dxa"/>
          <w:right w:w="70" w:type="dxa"/>
        </w:tblCellMar>
        <w:tblLook w:val="04A0" w:firstRow="1" w:lastRow="0" w:firstColumn="1" w:lastColumn="0" w:noHBand="0" w:noVBand="1"/>
      </w:tblPr>
      <w:tblGrid>
        <w:gridCol w:w="3212"/>
        <w:gridCol w:w="6051"/>
      </w:tblGrid>
      <w:tr w:rsidR="00F077E9" w:rsidRPr="00F077E9" w14:paraId="3181D4EF" w14:textId="77777777" w:rsidTr="00F077E9">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56EAA22" w14:textId="77777777" w:rsidR="00F077E9" w:rsidRPr="00F077E9" w:rsidRDefault="00F077E9" w:rsidP="00F077E9">
            <w:pPr>
              <w:jc w:val="center"/>
              <w:rPr>
                <w:rFonts w:ascii="Verdana" w:hAnsi="Verdana" w:cs="Arial"/>
                <w:b/>
                <w:bCs/>
                <w:sz w:val="18"/>
                <w:szCs w:val="18"/>
                <w:lang w:val="es-BO" w:eastAsia="es-BO"/>
              </w:rPr>
            </w:pPr>
            <w:bookmarkStart w:id="15" w:name="_Toc385259762"/>
            <w:bookmarkStart w:id="16" w:name="_Toc385261159"/>
            <w:bookmarkEnd w:id="15"/>
            <w:bookmarkEnd w:id="16"/>
            <w:r w:rsidRPr="00F077E9">
              <w:rPr>
                <w:rFonts w:ascii="Verdana" w:hAnsi="Verdana" w:cs="Arial"/>
                <w:b/>
                <w:bCs/>
                <w:sz w:val="18"/>
                <w:szCs w:val="18"/>
                <w:lang w:val="es-BO" w:eastAsia="es-BO"/>
              </w:rPr>
              <w:t>ITEM 1</w:t>
            </w:r>
          </w:p>
        </w:tc>
      </w:tr>
      <w:tr w:rsidR="00F077E9" w:rsidRPr="00F077E9" w14:paraId="1A74F692"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CD2B4F5"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xml:space="preserve">1. GENERAL </w:t>
            </w:r>
          </w:p>
        </w:tc>
      </w:tr>
      <w:tr w:rsidR="00F077E9" w:rsidRPr="00F077E9" w14:paraId="73A1F87B"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423F12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1E7C5F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Tracto Camión, 2 Puertas Laterales</w:t>
            </w:r>
          </w:p>
        </w:tc>
      </w:tr>
      <w:tr w:rsidR="00F077E9" w:rsidRPr="00F077E9" w14:paraId="2B4974A2"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27C6748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Modelo </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37143F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0FE32FD2"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C0C482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Marca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E38460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1AD78E91"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19AE446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Cantidad</w:t>
            </w:r>
          </w:p>
        </w:tc>
        <w:tc>
          <w:tcPr>
            <w:tcW w:w="3266" w:type="pct"/>
            <w:tcBorders>
              <w:top w:val="nil"/>
              <w:left w:val="nil"/>
              <w:bottom w:val="single" w:sz="4" w:space="0" w:color="auto"/>
              <w:right w:val="single" w:sz="4" w:space="0" w:color="auto"/>
            </w:tcBorders>
            <w:shd w:val="clear" w:color="auto" w:fill="FFFFFF" w:themeFill="background1"/>
            <w:vAlign w:val="center"/>
          </w:tcPr>
          <w:p w14:paraId="4D824D2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13 Unidades Nuevas</w:t>
            </w:r>
          </w:p>
        </w:tc>
      </w:tr>
      <w:tr w:rsidR="00F077E9" w:rsidRPr="00F077E9" w14:paraId="3CF19A71"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A8514A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Año de fabricación</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E75816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2016 o Superior</w:t>
            </w:r>
          </w:p>
        </w:tc>
      </w:tr>
      <w:tr w:rsidR="00F077E9" w:rsidRPr="00F077E9" w14:paraId="4AF0F087"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BBEB4F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País de Fabricación</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E3178B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Indicar</w:t>
            </w:r>
          </w:p>
        </w:tc>
      </w:tr>
      <w:tr w:rsidR="00F077E9" w:rsidRPr="00F077E9" w14:paraId="0E249842" w14:textId="77777777" w:rsidTr="00F077E9">
        <w:trPr>
          <w:trHeight w:val="455"/>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848423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Color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71FE86E" w14:textId="77777777" w:rsidR="00F077E9" w:rsidRPr="00F077E9" w:rsidRDefault="00F077E9" w:rsidP="00F077E9">
            <w:pPr>
              <w:jc w:val="both"/>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definir entre YPFB y la empresa adjudicada (rojo, azul o blanco) con Logotipo de YPFB en las Puertas (manifestar aceptación).</w:t>
            </w:r>
          </w:p>
        </w:tc>
      </w:tr>
      <w:tr w:rsidR="00F077E9" w:rsidRPr="00F077E9" w14:paraId="55AD2FEC"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2CF1DCB7"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2. CONFIGURACIÓN</w:t>
            </w:r>
          </w:p>
        </w:tc>
      </w:tr>
      <w:tr w:rsidR="00F077E9" w:rsidRPr="00F077E9" w14:paraId="39EB40CA"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014499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Ejes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5585CC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3 Ejes: Primer Eje con dos llantas, segundo y tercer eje con cuatro llantas</w:t>
            </w:r>
          </w:p>
        </w:tc>
      </w:tr>
      <w:tr w:rsidR="00F077E9" w:rsidRPr="00F077E9" w14:paraId="5FEDDD83"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12155B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Tracción</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6E1CFC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6 x 2</w:t>
            </w:r>
          </w:p>
        </w:tc>
      </w:tr>
      <w:tr w:rsidR="00F077E9" w:rsidRPr="00F077E9" w14:paraId="4AC55132" w14:textId="77777777" w:rsidTr="00F077E9">
        <w:trPr>
          <w:trHeight w:val="903"/>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4357D5F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Dimensiones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BB8236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bCs/>
                <w:color w:val="000000"/>
                <w:sz w:val="18"/>
                <w:szCs w:val="18"/>
                <w:lang w:val="es-BO" w:eastAsia="es-BO"/>
              </w:rPr>
              <w:t>- Ancho total Aprox.:</w:t>
            </w:r>
            <w:r w:rsidRPr="00F077E9">
              <w:rPr>
                <w:rFonts w:ascii="Verdana" w:hAnsi="Verdana" w:cs="Arial"/>
                <w:color w:val="000000"/>
                <w:sz w:val="18"/>
                <w:szCs w:val="18"/>
                <w:lang w:val="es-BO" w:eastAsia="es-BO"/>
              </w:rPr>
              <w:t xml:space="preserve"> 2,60 m </w:t>
            </w:r>
            <w:r w:rsidRPr="00F077E9">
              <w:rPr>
                <w:rFonts w:ascii="Verdana" w:hAnsi="Verdana" w:cs="Arial"/>
                <w:color w:val="000000"/>
                <w:sz w:val="16"/>
                <w:szCs w:val="18"/>
                <w:lang w:val="es-BO" w:eastAsia="es-BO"/>
              </w:rPr>
              <w:t>(se considera +/- 10 cm aceptable)</w:t>
            </w:r>
            <w:r w:rsidRPr="00F077E9">
              <w:rPr>
                <w:rFonts w:ascii="Verdana" w:hAnsi="Verdana" w:cs="Arial"/>
                <w:b/>
                <w:bCs/>
                <w:color w:val="000000"/>
                <w:sz w:val="18"/>
                <w:szCs w:val="18"/>
                <w:lang w:val="es-BO" w:eastAsia="es-BO"/>
              </w:rPr>
              <w:br/>
              <w:t>- Altura total Aprox.:</w:t>
            </w:r>
            <w:r w:rsidRPr="00F077E9">
              <w:rPr>
                <w:rFonts w:ascii="Verdana" w:hAnsi="Verdana" w:cs="Arial"/>
                <w:color w:val="000000"/>
                <w:sz w:val="18"/>
                <w:szCs w:val="18"/>
                <w:lang w:val="es-BO" w:eastAsia="es-BO"/>
              </w:rPr>
              <w:t xml:space="preserve"> 4,20 m </w:t>
            </w:r>
            <w:r w:rsidRPr="00F077E9">
              <w:rPr>
                <w:rFonts w:ascii="Verdana" w:hAnsi="Verdana" w:cs="Arial"/>
                <w:color w:val="000000"/>
                <w:sz w:val="16"/>
                <w:szCs w:val="18"/>
                <w:lang w:val="es-BO" w:eastAsia="es-BO"/>
              </w:rPr>
              <w:t>(se considera +/- 10 cm aceptable)</w:t>
            </w:r>
          </w:p>
          <w:p w14:paraId="0231C7A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color w:val="000000"/>
                <w:sz w:val="18"/>
                <w:szCs w:val="18"/>
                <w:lang w:val="es-BO" w:eastAsia="es-BO"/>
              </w:rPr>
              <w:t xml:space="preserve">- Largo Total Aprox.: </w:t>
            </w:r>
            <w:r w:rsidRPr="00F077E9">
              <w:rPr>
                <w:rFonts w:ascii="Verdana" w:hAnsi="Verdana" w:cs="Arial"/>
                <w:color w:val="000000"/>
                <w:sz w:val="18"/>
                <w:szCs w:val="18"/>
                <w:lang w:val="es-BO" w:eastAsia="es-BO"/>
              </w:rPr>
              <w:t xml:space="preserve">7,24 m </w:t>
            </w:r>
            <w:r w:rsidRPr="00F077E9">
              <w:rPr>
                <w:rFonts w:ascii="Verdana" w:hAnsi="Verdana" w:cs="Arial"/>
                <w:color w:val="000000"/>
                <w:sz w:val="16"/>
                <w:szCs w:val="18"/>
                <w:lang w:val="es-BO" w:eastAsia="es-BO"/>
              </w:rPr>
              <w:t>(se considera +/- 10 cm aceptable)</w:t>
            </w:r>
            <w:r w:rsidRPr="00F077E9">
              <w:rPr>
                <w:rFonts w:ascii="Verdana" w:hAnsi="Verdana" w:cs="Arial"/>
                <w:color w:val="000000"/>
                <w:sz w:val="18"/>
                <w:szCs w:val="18"/>
                <w:lang w:val="es-BO" w:eastAsia="es-BO"/>
              </w:rPr>
              <w:br/>
            </w:r>
            <w:r w:rsidRPr="00F077E9">
              <w:rPr>
                <w:rFonts w:ascii="Verdana" w:hAnsi="Verdana" w:cs="Arial"/>
                <w:b/>
                <w:bCs/>
                <w:color w:val="000000"/>
                <w:sz w:val="18"/>
                <w:szCs w:val="18"/>
                <w:lang w:val="es-BO" w:eastAsia="es-BO"/>
              </w:rPr>
              <w:t xml:space="preserve">- Largo total Aprox. </w:t>
            </w:r>
            <w:r w:rsidRPr="00F077E9">
              <w:rPr>
                <w:rFonts w:ascii="Verdana" w:hAnsi="Verdana" w:cs="Arial"/>
                <w:bCs/>
                <w:color w:val="000000"/>
                <w:sz w:val="16"/>
                <w:szCs w:val="18"/>
                <w:lang w:val="es-BO" w:eastAsia="es-BO"/>
              </w:rPr>
              <w:t>(Tracto camión con semirremolque)</w:t>
            </w:r>
            <w:r w:rsidRPr="00F077E9">
              <w:rPr>
                <w:rFonts w:ascii="Verdana" w:hAnsi="Verdana" w:cs="Arial"/>
                <w:color w:val="000000"/>
                <w:sz w:val="16"/>
                <w:szCs w:val="18"/>
                <w:lang w:val="es-BO" w:eastAsia="es-BO"/>
              </w:rPr>
              <w:t xml:space="preserve">: </w:t>
            </w:r>
            <w:r w:rsidRPr="00F077E9">
              <w:rPr>
                <w:rFonts w:ascii="Verdana" w:hAnsi="Verdana" w:cs="Arial"/>
                <w:color w:val="000000"/>
                <w:sz w:val="18"/>
                <w:szCs w:val="18"/>
                <w:lang w:val="es-BO" w:eastAsia="es-BO"/>
              </w:rPr>
              <w:t xml:space="preserve">18,60 m </w:t>
            </w:r>
            <w:r w:rsidRPr="00F077E9">
              <w:rPr>
                <w:rFonts w:ascii="Verdana" w:hAnsi="Verdana" w:cs="Arial"/>
                <w:color w:val="000000"/>
                <w:sz w:val="16"/>
                <w:szCs w:val="18"/>
                <w:lang w:val="es-BO" w:eastAsia="es-BO"/>
              </w:rPr>
              <w:t>(se considera +/- 10 cm aceptable)</w:t>
            </w:r>
          </w:p>
        </w:tc>
      </w:tr>
      <w:tr w:rsidR="00F077E9" w:rsidRPr="00F077E9" w14:paraId="488EB36D" w14:textId="77777777" w:rsidTr="00F077E9">
        <w:trPr>
          <w:trHeight w:val="365"/>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0EC8CAD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Peso Máximo</w:t>
            </w:r>
          </w:p>
        </w:tc>
        <w:tc>
          <w:tcPr>
            <w:tcW w:w="3266" w:type="pct"/>
            <w:tcBorders>
              <w:top w:val="nil"/>
              <w:left w:val="nil"/>
              <w:bottom w:val="single" w:sz="4" w:space="0" w:color="auto"/>
              <w:right w:val="single" w:sz="4" w:space="0" w:color="auto"/>
            </w:tcBorders>
            <w:shd w:val="clear" w:color="auto" w:fill="FFFFFF" w:themeFill="background1"/>
            <w:vAlign w:val="center"/>
          </w:tcPr>
          <w:p w14:paraId="481AD5F3" w14:textId="77777777" w:rsidR="00F077E9" w:rsidRPr="00F077E9" w:rsidRDefault="00F077E9" w:rsidP="006615BE">
            <w:pPr>
              <w:numPr>
                <w:ilvl w:val="1"/>
                <w:numId w:val="45"/>
              </w:numPr>
              <w:rPr>
                <w:rFonts w:ascii="Verdana" w:hAnsi="Verdana" w:cs="Arial"/>
                <w:bCs/>
                <w:color w:val="000000"/>
                <w:sz w:val="18"/>
                <w:szCs w:val="18"/>
                <w:lang w:val="es-BO" w:eastAsia="es-BO"/>
              </w:rPr>
            </w:pPr>
            <w:r w:rsidRPr="00F077E9">
              <w:rPr>
                <w:rFonts w:ascii="Verdana" w:hAnsi="Verdana" w:cs="Arial"/>
                <w:bCs/>
                <w:color w:val="000000"/>
                <w:sz w:val="18"/>
                <w:szCs w:val="18"/>
                <w:lang w:val="es-BO" w:eastAsia="es-BO"/>
              </w:rPr>
              <w:t>Kilogramos</w:t>
            </w:r>
          </w:p>
        </w:tc>
      </w:tr>
      <w:tr w:rsidR="00F077E9" w:rsidRPr="00F077E9" w14:paraId="279FBBEB" w14:textId="77777777" w:rsidTr="00F077E9">
        <w:trPr>
          <w:trHeight w:val="277"/>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258648D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Rendimiento</w:t>
            </w:r>
          </w:p>
        </w:tc>
        <w:tc>
          <w:tcPr>
            <w:tcW w:w="3266" w:type="pct"/>
            <w:tcBorders>
              <w:top w:val="nil"/>
              <w:left w:val="nil"/>
              <w:bottom w:val="single" w:sz="4" w:space="0" w:color="auto"/>
              <w:right w:val="single" w:sz="4" w:space="0" w:color="auto"/>
            </w:tcBorders>
            <w:shd w:val="clear" w:color="auto" w:fill="FFFFFF" w:themeFill="background1"/>
            <w:vAlign w:val="center"/>
          </w:tcPr>
          <w:p w14:paraId="2BA6588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Mínimamente 2 km por litro</w:t>
            </w:r>
          </w:p>
        </w:tc>
      </w:tr>
      <w:tr w:rsidR="00F077E9" w:rsidRPr="00F077E9" w14:paraId="2CFAE5AE" w14:textId="77777777" w:rsidTr="00F077E9">
        <w:trPr>
          <w:trHeight w:val="903"/>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5F8DDA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Intercambiabilidad</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75CC4E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Quinta rueda flotante (Tornamesa) para King Pin de 2 “ según </w:t>
            </w:r>
            <w:r w:rsidRPr="00F077E9">
              <w:rPr>
                <w:rFonts w:ascii="Verdana" w:hAnsi="Verdana" w:cs="Arial"/>
                <w:b/>
                <w:bCs/>
                <w:color w:val="000000"/>
                <w:sz w:val="18"/>
                <w:szCs w:val="18"/>
                <w:lang w:val="es-BO" w:eastAsia="es-BO"/>
              </w:rPr>
              <w:t>ISO 1726</w:t>
            </w:r>
            <w:r w:rsidRPr="00F077E9">
              <w:rPr>
                <w:rFonts w:ascii="Verdana" w:hAnsi="Verdana" w:cs="Arial"/>
                <w:color w:val="000000"/>
                <w:sz w:val="18"/>
                <w:szCs w:val="18"/>
                <w:lang w:val="es-BO" w:eastAsia="es-BO"/>
              </w:rPr>
              <w:t xml:space="preserve"> a una altura adecuada para garantizar el correcto acople y operación del tanque de GNL considerando las medidas definidas</w:t>
            </w:r>
            <w:r w:rsidRPr="00F077E9">
              <w:rPr>
                <w:rFonts w:ascii="Verdana" w:hAnsi="Verdana" w:cs="Arial"/>
                <w:b/>
                <w:bCs/>
                <w:color w:val="000000"/>
                <w:sz w:val="18"/>
                <w:szCs w:val="18"/>
                <w:lang w:val="es-BO" w:eastAsia="es-BO"/>
              </w:rPr>
              <w:t xml:space="preserve"> (Ver ANEXO I)</w:t>
            </w:r>
          </w:p>
        </w:tc>
      </w:tr>
      <w:tr w:rsidR="00F077E9" w:rsidRPr="00F077E9" w14:paraId="2B965321" w14:textId="77777777" w:rsidTr="00F077E9">
        <w:trPr>
          <w:trHeight w:val="200"/>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49FF2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Maniobrabilidad</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1CF5FA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Distancia libre  D (ángulo de barrido)  a continuación mostrada debe ser mínimamente de 2040 mm., incluido el sistema hidráulico.</w:t>
            </w:r>
          </w:p>
        </w:tc>
      </w:tr>
      <w:tr w:rsidR="00F077E9" w:rsidRPr="00F077E9" w14:paraId="34337649"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FFE651"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3. MOTOR</w:t>
            </w:r>
          </w:p>
        </w:tc>
      </w:tr>
      <w:tr w:rsidR="00F077E9" w:rsidRPr="00F077E9" w14:paraId="7D905B26"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54DA59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ED647E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Diésel u otros hidrocarburos de 4 tiempos turbo alimentado Intercooler</w:t>
            </w:r>
          </w:p>
        </w:tc>
      </w:tr>
      <w:tr w:rsidR="00F077E9" w:rsidRPr="00F077E9" w14:paraId="11A79683"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2605CDE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 y disposición de cilindros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7B8A53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6 cilindros (en línea o V-6) con culata independiente/ individual/única u otra (indicar), Gerenciamiento Electrónico</w:t>
            </w:r>
          </w:p>
        </w:tc>
      </w:tr>
      <w:tr w:rsidR="00F077E9" w:rsidRPr="00F077E9" w14:paraId="271EE723"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45DD6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Emisiones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44BB30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Euro III o el que corresponda a norma boliviana vigente</w:t>
            </w:r>
          </w:p>
        </w:tc>
      </w:tr>
      <w:tr w:rsidR="00F077E9" w:rsidRPr="00F077E9" w14:paraId="33AEE8D5"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795DEE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Sistema de Combustible</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B958F7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Filtrado y decantado en dos etapas que garantice la protección total del sistema de inyección Euro III o el que correspondan a norma boliviana vigente</w:t>
            </w:r>
          </w:p>
        </w:tc>
      </w:tr>
      <w:tr w:rsidR="00F077E9" w:rsidRPr="00F077E9" w14:paraId="1B07BA38"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8270A3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Cilindrada total del motor: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CBFF43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Mínimamente 12.000 cc</w:t>
            </w:r>
          </w:p>
        </w:tc>
      </w:tr>
      <w:tr w:rsidR="00F077E9" w:rsidRPr="00F077E9" w14:paraId="7994477A"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7FB5A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Freno de motor: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868DA8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Automático</w:t>
            </w:r>
            <w:r w:rsidRPr="00F077E9">
              <w:rPr>
                <w:rFonts w:ascii="Verdana" w:hAnsi="Verdana" w:cs="Arial"/>
                <w:sz w:val="18"/>
                <w:szCs w:val="18"/>
                <w:lang w:val="es-BO" w:eastAsia="es-BO"/>
              </w:rPr>
              <w:t xml:space="preserve"> a las válvulas de motor, accionado desde cabina</w:t>
            </w:r>
          </w:p>
        </w:tc>
      </w:tr>
      <w:tr w:rsidR="00F077E9" w:rsidRPr="00F077E9" w14:paraId="2C216F61"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48871CB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Potencia del freno del motor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2665D9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Indicar</w:t>
            </w:r>
          </w:p>
        </w:tc>
      </w:tr>
      <w:tr w:rsidR="00F077E9" w:rsidRPr="00F077E9" w14:paraId="59A9BC96"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9BAA9F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Potencia Bruta Requerida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9165AE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420 HP mínimo  a máximo 2200 RPM</w:t>
            </w:r>
          </w:p>
        </w:tc>
      </w:tr>
      <w:tr w:rsidR="00F077E9" w:rsidRPr="00F077E9" w14:paraId="44B124F5"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FB4A59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Torque Máximo: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040E58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Entre 1900 y 2500 Nm, indicar las revoluciones</w:t>
            </w:r>
          </w:p>
        </w:tc>
      </w:tr>
      <w:tr w:rsidR="00F077E9" w:rsidRPr="00F077E9" w14:paraId="780F1B25"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AE3B37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Trabajo en Altura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C684AE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Compensador de altura para trabajos a más de 4000 msnm</w:t>
            </w:r>
          </w:p>
        </w:tc>
      </w:tr>
      <w:tr w:rsidR="00F077E9" w:rsidRPr="00F077E9" w14:paraId="37E207AD"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6914B5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Sistema para partida en frío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F04D812" w14:textId="77777777" w:rsidR="00F077E9" w:rsidRPr="00F077E9" w:rsidRDefault="00F077E9" w:rsidP="00F077E9">
            <w:pPr>
              <w:rPr>
                <w:rFonts w:ascii="Verdana" w:hAnsi="Verdana" w:cs="Arial"/>
                <w:sz w:val="18"/>
                <w:szCs w:val="18"/>
                <w:lang w:val="es-BO" w:eastAsia="es-BO"/>
              </w:rPr>
            </w:pPr>
            <w:r w:rsidRPr="00F077E9">
              <w:rPr>
                <w:rFonts w:ascii="Verdana" w:hAnsi="Verdana" w:cs="Arial"/>
                <w:sz w:val="18"/>
                <w:szCs w:val="18"/>
                <w:lang w:val="es-BO" w:eastAsia="es-BO"/>
              </w:rPr>
              <w:t>Con sistema para partida en frío, Describir.</w:t>
            </w:r>
          </w:p>
        </w:tc>
      </w:tr>
      <w:tr w:rsidR="00F077E9" w:rsidRPr="00F077E9" w14:paraId="30FECD39"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54D4938"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4. TRANSMISIÓN</w:t>
            </w:r>
          </w:p>
        </w:tc>
      </w:tr>
      <w:tr w:rsidR="00F077E9" w:rsidRPr="00F077E9" w14:paraId="0F992895"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A13E27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7E4CCF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Mecánica o Mecánica Automatizada/secuencial</w:t>
            </w:r>
          </w:p>
        </w:tc>
      </w:tr>
      <w:tr w:rsidR="00F077E9" w:rsidRPr="00F077E9" w14:paraId="03F81F72"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1B69CB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Número de marchas Adelante</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5A7085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Mínimo 12 Velocidades </w:t>
            </w:r>
          </w:p>
        </w:tc>
      </w:tr>
      <w:tr w:rsidR="00F077E9" w:rsidRPr="00F077E9" w14:paraId="37877490"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0DB0C1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Número de marchas Atrás (Reversa)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E6C9B1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Mínimo 2 Velocidades</w:t>
            </w:r>
          </w:p>
        </w:tc>
      </w:tr>
      <w:tr w:rsidR="00F077E9" w:rsidRPr="00F077E9" w14:paraId="370C2FCE"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28F87A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Embrague</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75445F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3BC289E1"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992B1F9"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5. EJE DELANTERO</w:t>
            </w:r>
          </w:p>
        </w:tc>
      </w:tr>
      <w:tr w:rsidR="00F077E9" w:rsidRPr="00F077E9" w14:paraId="03BEA260" w14:textId="77777777" w:rsidTr="00F077E9">
        <w:trPr>
          <w:trHeight w:val="354"/>
        </w:trPr>
        <w:tc>
          <w:tcPr>
            <w:tcW w:w="173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1305036" w14:textId="77777777" w:rsidR="00F077E9" w:rsidRPr="00F077E9" w:rsidRDefault="00F077E9" w:rsidP="00F077E9">
            <w:pPr>
              <w:jc w:val="cente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581E86F" w14:textId="77777777" w:rsidR="00F077E9" w:rsidRPr="00F077E9" w:rsidRDefault="00F077E9" w:rsidP="00F077E9">
            <w:pPr>
              <w:jc w:val="both"/>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Capacidad de carga máxima: Igual o mayor a 7000 Kg</w:t>
            </w:r>
          </w:p>
        </w:tc>
      </w:tr>
      <w:tr w:rsidR="00F077E9" w:rsidRPr="00F077E9" w14:paraId="495494F9" w14:textId="77777777" w:rsidTr="00F077E9">
        <w:trPr>
          <w:trHeight w:val="602"/>
        </w:trPr>
        <w:tc>
          <w:tcPr>
            <w:tcW w:w="1734"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367EB41"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4B9072A" w14:textId="77777777" w:rsidR="00F077E9" w:rsidRPr="00F077E9" w:rsidRDefault="00F077E9" w:rsidP="00F077E9">
            <w:pPr>
              <w:jc w:val="both"/>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Tratado térmicamente para trabajo pesado. Rodamientos/Cubos lubricados con grasa, libres de mantenimiento.</w:t>
            </w:r>
          </w:p>
        </w:tc>
      </w:tr>
      <w:tr w:rsidR="00F077E9" w:rsidRPr="00F077E9" w14:paraId="5F6A8915"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E3EF92"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6. EJE TRASERO</w:t>
            </w:r>
          </w:p>
        </w:tc>
      </w:tr>
      <w:tr w:rsidR="00F077E9" w:rsidRPr="00F077E9" w14:paraId="1B78BC05" w14:textId="77777777" w:rsidTr="00F077E9">
        <w:trPr>
          <w:trHeight w:val="354"/>
        </w:trPr>
        <w:tc>
          <w:tcPr>
            <w:tcW w:w="1734"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19CAB1" w14:textId="77777777" w:rsidR="00F077E9" w:rsidRPr="00F077E9" w:rsidRDefault="00F077E9" w:rsidP="00F077E9">
            <w:pPr>
              <w:jc w:val="cente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981968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Capacidad de carga máxima: Igual o mayor a 19000 Kg</w:t>
            </w:r>
          </w:p>
        </w:tc>
      </w:tr>
      <w:tr w:rsidR="00F077E9" w:rsidRPr="00F077E9" w14:paraId="4D36A956" w14:textId="77777777" w:rsidTr="00F077E9">
        <w:trPr>
          <w:trHeight w:val="354"/>
        </w:trPr>
        <w:tc>
          <w:tcPr>
            <w:tcW w:w="173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1D1D2C7"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98FD04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 Balancín, reforzado para trabajo pesado (Palier Reforzado), Corona a Cubo Carreta/Reductor</w:t>
            </w:r>
          </w:p>
        </w:tc>
      </w:tr>
      <w:tr w:rsidR="00F077E9" w:rsidRPr="00F077E9" w14:paraId="6B4C118B" w14:textId="77777777" w:rsidTr="00F077E9">
        <w:trPr>
          <w:trHeight w:val="354"/>
        </w:trPr>
        <w:tc>
          <w:tcPr>
            <w:tcW w:w="173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50B1BCA"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635DC2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Con sistema de lubricación y filtros renovables</w:t>
            </w:r>
          </w:p>
        </w:tc>
      </w:tr>
      <w:tr w:rsidR="00F077E9" w:rsidRPr="00F077E9" w14:paraId="117AE9DA"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049FCFA"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7. SUSPENSIÓN</w:t>
            </w:r>
          </w:p>
        </w:tc>
      </w:tr>
      <w:tr w:rsidR="00F077E9" w:rsidRPr="00F077E9" w14:paraId="39B9B697"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369FA4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Delantera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3B45F5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 parabólica con amortiguadores reforzados para trabajo pesado</w:t>
            </w:r>
          </w:p>
        </w:tc>
      </w:tr>
      <w:tr w:rsidR="00F077E9" w:rsidRPr="00F077E9" w14:paraId="222CFFF0" w14:textId="77777777" w:rsidTr="00F077E9">
        <w:trPr>
          <w:trHeight w:val="567"/>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249E849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Trasera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05258F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041FFF00"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36350D0"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8. FRENOS</w:t>
            </w:r>
          </w:p>
        </w:tc>
      </w:tr>
      <w:tr w:rsidR="00F077E9" w:rsidRPr="00F077E9" w14:paraId="194971FD"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A8668C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De estacionamiento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16DB86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Control de freno neumático accionados desde la cabina, con bloqueo de seguridad y sistema de gestión de aire con diagnóstico.</w:t>
            </w:r>
          </w:p>
        </w:tc>
      </w:tr>
      <w:tr w:rsidR="00F077E9" w:rsidRPr="00F077E9" w14:paraId="03E5CB04"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1A6AD8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De servicio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25C243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Sistema de control </w:t>
            </w:r>
            <w:r w:rsidRPr="00F077E9">
              <w:rPr>
                <w:rFonts w:ascii="Verdana" w:hAnsi="Verdana" w:cs="Arial"/>
                <w:b/>
                <w:bCs/>
                <w:color w:val="000000"/>
                <w:sz w:val="18"/>
                <w:szCs w:val="18"/>
                <w:lang w:val="es-BO" w:eastAsia="es-BO"/>
              </w:rPr>
              <w:t>ABS/EBS</w:t>
            </w:r>
            <w:r w:rsidRPr="00F077E9">
              <w:rPr>
                <w:rFonts w:ascii="Verdana" w:hAnsi="Verdana" w:cs="Arial"/>
                <w:color w:val="000000"/>
                <w:sz w:val="18"/>
                <w:szCs w:val="18"/>
                <w:lang w:val="es-BO" w:eastAsia="es-BO"/>
              </w:rPr>
              <w:t>, de accionamiento automático (preferentemente con disco o indicar)</w:t>
            </w:r>
          </w:p>
        </w:tc>
      </w:tr>
      <w:tr w:rsidR="00F077E9" w:rsidRPr="00F077E9" w14:paraId="14369406"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21AA100D"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9. LLANTAS Y NEUMÁTICOS</w:t>
            </w:r>
          </w:p>
        </w:tc>
      </w:tr>
      <w:tr w:rsidR="00F077E9" w:rsidRPr="00F077E9" w14:paraId="3843134C"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CD960B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Llantas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A60A26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Dimensión 12/R22.5 (indicar), con regulador  de aire y  sistema de autoinflado con indicador en cabina de presión de aire</w:t>
            </w:r>
          </w:p>
        </w:tc>
      </w:tr>
      <w:tr w:rsidR="00F077E9" w:rsidRPr="00F077E9" w14:paraId="4BEFC0B3"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048283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Neumático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B3ADAF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A Indicar </w:t>
            </w:r>
          </w:p>
        </w:tc>
      </w:tr>
      <w:tr w:rsidR="00F077E9" w:rsidRPr="00F077E9" w14:paraId="5B230DB0"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47C0827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 de Aro</w:t>
            </w:r>
          </w:p>
        </w:tc>
        <w:tc>
          <w:tcPr>
            <w:tcW w:w="3266" w:type="pct"/>
            <w:tcBorders>
              <w:top w:val="nil"/>
              <w:left w:val="nil"/>
              <w:bottom w:val="single" w:sz="4" w:space="0" w:color="auto"/>
              <w:right w:val="single" w:sz="4" w:space="0" w:color="auto"/>
            </w:tcBorders>
            <w:shd w:val="clear" w:color="auto" w:fill="FFFFFF" w:themeFill="background1"/>
            <w:vAlign w:val="center"/>
          </w:tcPr>
          <w:p w14:paraId="3F592D1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Aleación de Magnesio o Aluminio (indicar)</w:t>
            </w:r>
          </w:p>
        </w:tc>
      </w:tr>
      <w:tr w:rsidR="00F077E9" w:rsidRPr="00F077E9" w14:paraId="6FECCC35"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AD10655"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10. CHASIS</w:t>
            </w:r>
          </w:p>
        </w:tc>
      </w:tr>
      <w:tr w:rsidR="00F077E9" w:rsidRPr="00F077E9" w14:paraId="7B3D713B"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A630BA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4C3165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Acero Estructural de alta resistencia y bajo peso</w:t>
            </w:r>
          </w:p>
        </w:tc>
      </w:tr>
      <w:tr w:rsidR="00F077E9" w:rsidRPr="00F077E9" w14:paraId="1AFA3D62" w14:textId="77777777" w:rsidTr="00F077E9">
        <w:trPr>
          <w:trHeight w:val="354"/>
        </w:trPr>
        <w:tc>
          <w:tcPr>
            <w:tcW w:w="5000" w:type="pct"/>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7F2DCC0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bCs/>
                <w:color w:val="000000"/>
                <w:sz w:val="18"/>
                <w:szCs w:val="18"/>
                <w:lang w:val="es-BO" w:eastAsia="es-BO"/>
              </w:rPr>
              <w:t>11. BASTIDOR</w:t>
            </w:r>
          </w:p>
        </w:tc>
      </w:tr>
      <w:tr w:rsidR="00F077E9" w:rsidRPr="00F077E9" w14:paraId="0D2855D7"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0D119BAA" w14:textId="77777777" w:rsidR="00F077E9" w:rsidRPr="00F077E9" w:rsidRDefault="00F077E9" w:rsidP="00F077E9">
            <w:pPr>
              <w:rPr>
                <w:rFonts w:ascii="Verdana" w:hAnsi="Verdana" w:cs="Arial"/>
                <w:bCs/>
                <w:color w:val="000000"/>
                <w:sz w:val="18"/>
                <w:szCs w:val="18"/>
                <w:lang w:val="es-BO" w:eastAsia="es-BO"/>
              </w:rPr>
            </w:pPr>
            <w:r w:rsidRPr="00F077E9">
              <w:rPr>
                <w:rFonts w:ascii="Verdana" w:hAnsi="Verdana" w:cs="Arial"/>
                <w:bCs/>
                <w:color w:val="000000"/>
                <w:sz w:val="18"/>
                <w:szCs w:val="18"/>
                <w:lang w:val="es-BO" w:eastAsia="es-BO"/>
              </w:rPr>
              <w:t xml:space="preserve">Bastidor </w:t>
            </w:r>
          </w:p>
        </w:tc>
        <w:tc>
          <w:tcPr>
            <w:tcW w:w="3266" w:type="pct"/>
            <w:tcBorders>
              <w:top w:val="nil"/>
              <w:left w:val="nil"/>
              <w:bottom w:val="single" w:sz="4" w:space="0" w:color="auto"/>
              <w:right w:val="single" w:sz="4" w:space="0" w:color="auto"/>
            </w:tcBorders>
            <w:shd w:val="clear" w:color="auto" w:fill="FFFFFF" w:themeFill="background1"/>
            <w:vAlign w:val="center"/>
          </w:tcPr>
          <w:p w14:paraId="778D920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Bastidor reforzado</w:t>
            </w:r>
          </w:p>
        </w:tc>
      </w:tr>
      <w:tr w:rsidR="00F077E9" w:rsidRPr="00F077E9" w14:paraId="646E19F3"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5F71C23D" w14:textId="77777777" w:rsidR="00F077E9" w:rsidRPr="00F077E9" w:rsidRDefault="00F077E9" w:rsidP="00F077E9">
            <w:pPr>
              <w:rPr>
                <w:rFonts w:ascii="Verdana" w:hAnsi="Verdana" w:cs="Arial"/>
                <w:bCs/>
                <w:color w:val="000000"/>
                <w:sz w:val="18"/>
                <w:szCs w:val="18"/>
                <w:lang w:val="es-BO" w:eastAsia="es-BO"/>
              </w:rPr>
            </w:pPr>
            <w:r w:rsidRPr="00F077E9">
              <w:rPr>
                <w:rFonts w:ascii="Verdana" w:hAnsi="Verdana" w:cs="Arial"/>
                <w:bCs/>
                <w:color w:val="000000"/>
                <w:sz w:val="18"/>
                <w:szCs w:val="18"/>
                <w:lang w:val="es-BO" w:eastAsia="es-BO"/>
              </w:rPr>
              <w:t>Paragolpes</w:t>
            </w:r>
          </w:p>
        </w:tc>
        <w:tc>
          <w:tcPr>
            <w:tcW w:w="3266" w:type="pct"/>
            <w:tcBorders>
              <w:top w:val="nil"/>
              <w:left w:val="nil"/>
              <w:bottom w:val="single" w:sz="4" w:space="0" w:color="auto"/>
              <w:right w:val="single" w:sz="4" w:space="0" w:color="auto"/>
            </w:tcBorders>
            <w:shd w:val="clear" w:color="auto" w:fill="FFFFFF" w:themeFill="background1"/>
            <w:vAlign w:val="center"/>
          </w:tcPr>
          <w:p w14:paraId="2A3593A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Paragolpes sobresaliente reforzado</w:t>
            </w:r>
          </w:p>
        </w:tc>
      </w:tr>
      <w:tr w:rsidR="00F077E9" w:rsidRPr="00F077E9" w14:paraId="17F82E6C"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EE66687"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12. CABINA</w:t>
            </w:r>
          </w:p>
        </w:tc>
      </w:tr>
      <w:tr w:rsidR="00F077E9" w:rsidRPr="00F077E9" w14:paraId="6BBB2321" w14:textId="77777777" w:rsidTr="00F077E9">
        <w:trPr>
          <w:trHeight w:val="354"/>
        </w:trPr>
        <w:tc>
          <w:tcPr>
            <w:tcW w:w="1734" w:type="pct"/>
            <w:vMerge w:val="restart"/>
            <w:tcBorders>
              <w:top w:val="nil"/>
              <w:left w:val="single" w:sz="4" w:space="0" w:color="auto"/>
              <w:right w:val="single" w:sz="4" w:space="0" w:color="auto"/>
            </w:tcBorders>
            <w:shd w:val="clear" w:color="auto" w:fill="FFFFFF" w:themeFill="background1"/>
            <w:vAlign w:val="center"/>
            <w:hideMark/>
          </w:tcPr>
          <w:p w14:paraId="2719B5EF"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0655D5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De acero de alta resistencia, con chapas galvanizadas, tratamiento anticorrosivo.</w:t>
            </w:r>
          </w:p>
        </w:tc>
      </w:tr>
      <w:tr w:rsidR="00F077E9" w:rsidRPr="00F077E9" w14:paraId="29B7AAC0"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053F963D"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3734F5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Cabina con techo alto, amplia con dos camas para descanso</w:t>
            </w:r>
          </w:p>
        </w:tc>
      </w:tr>
      <w:tr w:rsidR="00F077E9" w:rsidRPr="00F077E9" w14:paraId="4697F68F"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061E6231"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6A9AE7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Aire Acondicionado, Calefacción y Climatizador</w:t>
            </w:r>
          </w:p>
        </w:tc>
      </w:tr>
      <w:tr w:rsidR="00F077E9" w:rsidRPr="00F077E9" w14:paraId="45FB490D"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4EDA9D2C"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3CC76E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Suspensión de cabina en cuatro puntos (resorte/amortiguador)</w:t>
            </w:r>
          </w:p>
        </w:tc>
      </w:tr>
      <w:tr w:rsidR="00F077E9" w:rsidRPr="00F077E9" w14:paraId="62E3BAC5"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542E413A"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D892F2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Parabrisas laminado de seguridad</w:t>
            </w:r>
          </w:p>
        </w:tc>
      </w:tr>
      <w:tr w:rsidR="00F077E9" w:rsidRPr="00F077E9" w14:paraId="28EE3DB7"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55810735"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1FE6ED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Asiento del conductor con suspensión de aire o amortiguador y respaldo regulable</w:t>
            </w:r>
          </w:p>
        </w:tc>
      </w:tr>
      <w:tr w:rsidR="00F077E9" w:rsidRPr="00F077E9" w14:paraId="7FF1E00E"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56C25DA3"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98F0CF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Asiento del acompañante con suspensión de aire o amortiguador y respaldo regulable</w:t>
            </w:r>
          </w:p>
        </w:tc>
      </w:tr>
      <w:tr w:rsidR="00F077E9" w:rsidRPr="00F077E9" w14:paraId="24DCD7D6"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7D2D886C"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6D7838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Espejos eléctricos con anti-empañamiento, Convexo (2), Gran angular (2) y Cunetero, la ubicación de los mismos debe permitir una visual completa que no sea interrumpida por el tanque.</w:t>
            </w:r>
          </w:p>
        </w:tc>
      </w:tr>
      <w:tr w:rsidR="00F077E9" w:rsidRPr="00F077E9" w14:paraId="0A718930"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4750FCC4"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8FDC4B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Vidrios con accionamiento eléctrico</w:t>
            </w:r>
          </w:p>
        </w:tc>
      </w:tr>
      <w:tr w:rsidR="00F077E9" w:rsidRPr="00F077E9" w14:paraId="26263C34"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40A8B9F3"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3F26C0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Volante regulable</w:t>
            </w:r>
          </w:p>
        </w:tc>
      </w:tr>
      <w:tr w:rsidR="00F077E9" w:rsidRPr="00F077E9" w14:paraId="02D1089F"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tcPr>
          <w:p w14:paraId="23E06891"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tcPr>
          <w:p w14:paraId="731835B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Cinturones de seguridad </w:t>
            </w:r>
          </w:p>
        </w:tc>
      </w:tr>
      <w:tr w:rsidR="00F077E9" w:rsidRPr="00F077E9" w14:paraId="2D7D4054" w14:textId="77777777" w:rsidTr="00F077E9">
        <w:trPr>
          <w:trHeight w:val="354"/>
        </w:trPr>
        <w:tc>
          <w:tcPr>
            <w:tcW w:w="1734" w:type="pct"/>
            <w:vMerge/>
            <w:tcBorders>
              <w:left w:val="single" w:sz="4" w:space="0" w:color="auto"/>
              <w:bottom w:val="single" w:sz="4" w:space="0" w:color="000000"/>
              <w:right w:val="single" w:sz="4" w:space="0" w:color="auto"/>
            </w:tcBorders>
            <w:shd w:val="clear" w:color="auto" w:fill="FFFFFF" w:themeFill="background1"/>
            <w:vAlign w:val="center"/>
          </w:tcPr>
          <w:p w14:paraId="28446127"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tcPr>
          <w:p w14:paraId="624FE12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Equipo de sonido con usb y bluetooth (conexión inalámbrica)</w:t>
            </w:r>
          </w:p>
        </w:tc>
      </w:tr>
      <w:tr w:rsidR="00F077E9" w:rsidRPr="00F077E9" w14:paraId="27677D90"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919A1F8"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13. TANQUE DE COMBUSTIBLE</w:t>
            </w:r>
          </w:p>
        </w:tc>
      </w:tr>
      <w:tr w:rsidR="00F077E9" w:rsidRPr="00F077E9" w14:paraId="5C805F24"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4848C85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Material</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B399E7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Aluminio de alta resistencia (Rectangular)</w:t>
            </w:r>
          </w:p>
        </w:tc>
      </w:tr>
      <w:tr w:rsidR="00F077E9" w:rsidRPr="00F077E9" w14:paraId="6B3608A2"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43CEDF3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Cantidad</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256137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071B1FDB"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F61C7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Capacidad total</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6AF1DE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Mínimo 1.000 litros</w:t>
            </w:r>
          </w:p>
        </w:tc>
      </w:tr>
      <w:tr w:rsidR="00F077E9" w:rsidRPr="00F077E9" w14:paraId="787B07D1"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6A1CE7B"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14. EQUIPO ELÉCTRICO</w:t>
            </w:r>
          </w:p>
        </w:tc>
      </w:tr>
      <w:tr w:rsidR="00F077E9" w:rsidRPr="00F077E9" w14:paraId="698F76A6"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22E7D38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Tensión Nominal</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2AB1D4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24 voltios</w:t>
            </w:r>
          </w:p>
        </w:tc>
      </w:tr>
      <w:tr w:rsidR="00F077E9" w:rsidRPr="00F077E9" w14:paraId="75554BE6"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3FC7A52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Baterías</w:t>
            </w:r>
          </w:p>
        </w:tc>
        <w:tc>
          <w:tcPr>
            <w:tcW w:w="3266" w:type="pct"/>
            <w:tcBorders>
              <w:top w:val="nil"/>
              <w:left w:val="nil"/>
              <w:bottom w:val="single" w:sz="4" w:space="0" w:color="auto"/>
              <w:right w:val="single" w:sz="4" w:space="0" w:color="auto"/>
            </w:tcBorders>
            <w:shd w:val="clear" w:color="auto" w:fill="FFFFFF" w:themeFill="background1"/>
            <w:vAlign w:val="center"/>
          </w:tcPr>
          <w:p w14:paraId="6918BE9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 x 200  AH de 12 Voltios en serie</w:t>
            </w:r>
          </w:p>
        </w:tc>
      </w:tr>
      <w:tr w:rsidR="00F077E9" w:rsidRPr="00F077E9" w14:paraId="008C34BA"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44D9F9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Alternador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0F0CA4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Mínimo 80-100A / 24 Voltios</w:t>
            </w:r>
          </w:p>
        </w:tc>
      </w:tr>
      <w:tr w:rsidR="00F077E9" w:rsidRPr="00F077E9" w14:paraId="6F3396C1" w14:textId="77777777" w:rsidTr="00F077E9">
        <w:trPr>
          <w:trHeight w:val="354"/>
        </w:trPr>
        <w:tc>
          <w:tcPr>
            <w:tcW w:w="1734" w:type="pct"/>
            <w:tcBorders>
              <w:top w:val="nil"/>
              <w:left w:val="single" w:sz="4" w:space="0" w:color="auto"/>
              <w:bottom w:val="single" w:sz="4" w:space="0" w:color="auto"/>
              <w:right w:val="nil"/>
            </w:tcBorders>
            <w:shd w:val="clear" w:color="auto" w:fill="FFFFFF" w:themeFill="background1"/>
            <w:vAlign w:val="center"/>
            <w:hideMark/>
          </w:tcPr>
          <w:p w14:paraId="1DCF628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Corte</w:t>
            </w:r>
          </w:p>
        </w:tc>
        <w:tc>
          <w:tcPr>
            <w:tcW w:w="32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8033C7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Corte de seguridad de batería</w:t>
            </w:r>
          </w:p>
        </w:tc>
      </w:tr>
      <w:tr w:rsidR="00F077E9" w:rsidRPr="00F077E9" w14:paraId="7E2DBEB0"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292B5377"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15. ILUMINACIÓN</w:t>
            </w:r>
          </w:p>
        </w:tc>
      </w:tr>
      <w:tr w:rsidR="00F077E9" w:rsidRPr="00F077E9" w14:paraId="602A7A6E"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BF96A9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Luces delanteras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A79DD4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2 faros de media y larga distancia </w:t>
            </w:r>
          </w:p>
        </w:tc>
      </w:tr>
      <w:tr w:rsidR="00F077E9" w:rsidRPr="00F077E9" w14:paraId="578D0E8D"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8A7AA0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Neblineros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333714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 Focos halógenos</w:t>
            </w:r>
          </w:p>
        </w:tc>
      </w:tr>
      <w:tr w:rsidR="00F077E9" w:rsidRPr="00F077E9" w14:paraId="261EB0FC"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97410B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Luz dé marcha atrás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4B1052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1 Foco de marcha atrás con alarma de retroceso</w:t>
            </w:r>
          </w:p>
        </w:tc>
      </w:tr>
      <w:tr w:rsidR="00F077E9" w:rsidRPr="00F077E9" w14:paraId="63CF77EA"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2787FE7"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16. CONEXIONES REQUERIDAS</w:t>
            </w:r>
          </w:p>
        </w:tc>
      </w:tr>
      <w:tr w:rsidR="00F077E9" w:rsidRPr="00F077E9" w14:paraId="565ED76E" w14:textId="77777777" w:rsidTr="00F077E9">
        <w:trPr>
          <w:trHeight w:val="903"/>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2938324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Instalación Eléctrica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BEE090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(1) DIN/ISO 1185  24N  7 Polos  tensión a 24V.</w:t>
            </w:r>
            <w:r w:rsidRPr="00F077E9">
              <w:rPr>
                <w:rFonts w:ascii="Verdana" w:hAnsi="Verdana" w:cs="Arial"/>
                <w:color w:val="000000"/>
                <w:sz w:val="18"/>
                <w:szCs w:val="18"/>
                <w:lang w:val="es-BO" w:eastAsia="es-BO"/>
              </w:rPr>
              <w:br/>
              <w:t>- (1) DIN/ISO 3731 24S   7 Polos  tensión a 24V.</w:t>
            </w:r>
            <w:r w:rsidRPr="00F077E9">
              <w:rPr>
                <w:rFonts w:ascii="Verdana" w:hAnsi="Verdana" w:cs="Arial"/>
                <w:color w:val="000000"/>
                <w:sz w:val="18"/>
                <w:szCs w:val="18"/>
                <w:lang w:val="es-BO" w:eastAsia="es-BO"/>
              </w:rPr>
              <w:br/>
              <w:t>- (1) 15 PIN ISO 12098 (norma europea)</w:t>
            </w:r>
          </w:p>
          <w:p w14:paraId="25DD9B6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(1) ISO 7638 7 polos (EBS) (Alimentación para frenos ABS/EBS del semirremolque)</w:t>
            </w:r>
          </w:p>
          <w:p w14:paraId="419F7F15" w14:textId="77777777" w:rsidR="00F077E9" w:rsidRPr="00F077E9" w:rsidRDefault="00F077E9" w:rsidP="00F077E9">
            <w:pPr>
              <w:rPr>
                <w:rFonts w:ascii="Verdana" w:hAnsi="Verdana" w:cs="Arial"/>
                <w:color w:val="000000"/>
                <w:sz w:val="18"/>
                <w:szCs w:val="18"/>
                <w:lang w:val="es-BO" w:eastAsia="es-BO"/>
              </w:rPr>
            </w:pPr>
          </w:p>
          <w:p w14:paraId="1EDB191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Todos con dos cables de conexión (total 8 cables)</w:t>
            </w:r>
          </w:p>
        </w:tc>
      </w:tr>
      <w:tr w:rsidR="00F077E9" w:rsidRPr="00F077E9" w14:paraId="0A90918C" w14:textId="77777777" w:rsidTr="00F077E9">
        <w:trPr>
          <w:trHeight w:val="1205"/>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F7B80C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Instalación Neumática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0077E9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-(1) Señal de freno, mediante línea amarilla. ISO 1729</w:t>
            </w:r>
            <w:r w:rsidRPr="00F077E9">
              <w:rPr>
                <w:rFonts w:ascii="Verdana" w:hAnsi="Verdana" w:cs="Arial"/>
                <w:color w:val="000000"/>
                <w:sz w:val="18"/>
                <w:szCs w:val="18"/>
                <w:lang w:val="es-BO" w:eastAsia="es-BO"/>
              </w:rPr>
              <w:br/>
              <w:t>-(1) Alimentación del circuito de forma continuada de aire para semirremolque, mediante línea roja. ISO 1728</w:t>
            </w:r>
            <w:r w:rsidRPr="00F077E9">
              <w:rPr>
                <w:rFonts w:ascii="Verdana" w:hAnsi="Verdana" w:cs="Arial"/>
                <w:color w:val="000000"/>
                <w:sz w:val="18"/>
                <w:szCs w:val="18"/>
                <w:lang w:val="es-BO" w:eastAsia="es-BO"/>
              </w:rPr>
              <w:br/>
              <w:t>Presión Mínima: 7 bar</w:t>
            </w:r>
          </w:p>
        </w:tc>
      </w:tr>
      <w:tr w:rsidR="00F077E9" w:rsidRPr="00F077E9" w14:paraId="2169E04A" w14:textId="77777777" w:rsidTr="00F077E9">
        <w:trPr>
          <w:trHeight w:val="903"/>
        </w:trPr>
        <w:tc>
          <w:tcPr>
            <w:tcW w:w="1734" w:type="pct"/>
            <w:tcBorders>
              <w:top w:val="nil"/>
              <w:left w:val="single" w:sz="4" w:space="0" w:color="auto"/>
              <w:bottom w:val="single" w:sz="4" w:space="0" w:color="auto"/>
              <w:right w:val="nil"/>
            </w:tcBorders>
            <w:shd w:val="clear" w:color="auto" w:fill="FFFFFF" w:themeFill="background1"/>
            <w:vAlign w:val="center"/>
            <w:hideMark/>
          </w:tcPr>
          <w:p w14:paraId="672C52C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Instalación Hidráulica</w:t>
            </w:r>
          </w:p>
        </w:tc>
        <w:tc>
          <w:tcPr>
            <w:tcW w:w="32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A7112A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Línea de presión: 1”-M  Tipo: ISO-7241-1, generada por una bomba hidráulica </w:t>
            </w:r>
            <w:r w:rsidRPr="00F077E9">
              <w:rPr>
                <w:rFonts w:ascii="Verdana" w:hAnsi="Verdana" w:cs="Arial"/>
                <w:color w:val="000000"/>
                <w:sz w:val="18"/>
                <w:szCs w:val="18"/>
                <w:lang w:val="es-BO" w:eastAsia="es-BO"/>
              </w:rPr>
              <w:br/>
              <w:t>- Una línea de retorno: 1” – H  Tipo: ISO-7241-1, con refrigerador de aceite.</w:t>
            </w:r>
            <w:r w:rsidRPr="00F077E9">
              <w:rPr>
                <w:rFonts w:ascii="Verdana" w:hAnsi="Verdana" w:cs="Arial"/>
                <w:color w:val="000000"/>
                <w:sz w:val="18"/>
                <w:szCs w:val="18"/>
                <w:lang w:val="es-BO" w:eastAsia="es-BO"/>
              </w:rPr>
              <w:br/>
              <w:t xml:space="preserve">- Una línea de drenaje: 1/2”- H  Tipo: ISO-7241-1 </w:t>
            </w:r>
          </w:p>
          <w:p w14:paraId="4EE599D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Nota: las mangueras deben ser del mismo diámetro con espiras externas de protección contra fricción. El largo será aprobado por YPFB de acuerdo al tipo de tracto. Todas las conexiones deben ser prensadas. No se acepta abrazaderas.</w:t>
            </w:r>
          </w:p>
          <w:p w14:paraId="594C7D2A" w14:textId="77777777" w:rsidR="00F077E9" w:rsidRPr="00F077E9" w:rsidRDefault="00F077E9" w:rsidP="00F077E9">
            <w:pPr>
              <w:rPr>
                <w:rFonts w:ascii="Verdana" w:hAnsi="Verdana" w:cs="Arial"/>
                <w:color w:val="000000"/>
                <w:sz w:val="18"/>
                <w:szCs w:val="18"/>
                <w:lang w:val="es-BO" w:eastAsia="es-BO"/>
              </w:rPr>
            </w:pPr>
          </w:p>
          <w:p w14:paraId="666A91D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Deben incluirse estuche o soporte de mangueras, mismo que se utilizarán durante el transporte.</w:t>
            </w:r>
          </w:p>
        </w:tc>
      </w:tr>
      <w:tr w:rsidR="00F077E9" w:rsidRPr="00F077E9" w14:paraId="04C8343B"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5CE4208"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17. EQUIPAMIENTO ESPECIAL</w:t>
            </w:r>
          </w:p>
        </w:tc>
      </w:tr>
      <w:tr w:rsidR="00F077E9" w:rsidRPr="00F077E9" w14:paraId="65469430" w14:textId="77777777" w:rsidTr="00F077E9">
        <w:trPr>
          <w:trHeight w:val="602"/>
        </w:trPr>
        <w:tc>
          <w:tcPr>
            <w:tcW w:w="1734" w:type="pct"/>
            <w:tcBorders>
              <w:top w:val="nil"/>
              <w:left w:val="single" w:sz="4" w:space="0" w:color="auto"/>
              <w:bottom w:val="single" w:sz="4" w:space="0" w:color="auto"/>
              <w:right w:val="nil"/>
            </w:tcBorders>
            <w:shd w:val="clear" w:color="auto" w:fill="FFFFFF" w:themeFill="background1"/>
            <w:vAlign w:val="center"/>
            <w:hideMark/>
          </w:tcPr>
          <w:p w14:paraId="0F8870B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Toma Fuerza</w:t>
            </w:r>
          </w:p>
        </w:tc>
        <w:tc>
          <w:tcPr>
            <w:tcW w:w="32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058AF3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PTO (Dimensionado para abastecer adecuadamente al sistema hidráulico), Su ubicación estará en función a la disposición del sistema hidráulico instalado.</w:t>
            </w:r>
          </w:p>
        </w:tc>
      </w:tr>
      <w:tr w:rsidR="00F077E9" w:rsidRPr="00F077E9" w14:paraId="6047E4FC" w14:textId="77777777" w:rsidTr="00F077E9">
        <w:trPr>
          <w:trHeight w:val="701"/>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FAFF30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Sistema de Enfriamiento Hidráulico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C0AD92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El tanque que debe arrastrarse tiene incorporada una bomba hidráulica para las operaciones de descarga del producto, para ello, los tracto camiones deberán incorporar una instalación hidráulica con un refrigerador con las siguientes características.  </w:t>
            </w:r>
          </w:p>
          <w:p w14:paraId="4739EBA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w:t>
            </w:r>
            <w:r w:rsidRPr="00F077E9">
              <w:rPr>
                <w:rFonts w:ascii="Verdana" w:hAnsi="Verdana" w:cs="Arial"/>
                <w:b/>
                <w:bCs/>
                <w:color w:val="000000"/>
                <w:sz w:val="18"/>
                <w:szCs w:val="18"/>
                <w:lang w:val="es-BO" w:eastAsia="es-BO"/>
              </w:rPr>
              <w:t>Características:</w:t>
            </w:r>
            <w:r w:rsidRPr="00F077E9">
              <w:rPr>
                <w:rFonts w:ascii="Verdana" w:hAnsi="Verdana" w:cs="Arial"/>
                <w:color w:val="000000"/>
                <w:sz w:val="18"/>
                <w:szCs w:val="18"/>
                <w:lang w:val="es-BO" w:eastAsia="es-BO"/>
              </w:rPr>
              <w:t xml:space="preserve">                                                                                                                                             -Capacidad de disipación  de calor: Mínimo de 0,12 kW/°C en funcionamiento normal</w:t>
            </w:r>
            <w:r w:rsidRPr="00F077E9">
              <w:rPr>
                <w:rFonts w:ascii="Verdana" w:hAnsi="Verdana" w:cs="Arial"/>
                <w:color w:val="000000"/>
                <w:sz w:val="18"/>
                <w:szCs w:val="18"/>
                <w:lang w:val="es-BO" w:eastAsia="es-BO"/>
              </w:rPr>
              <w:br/>
              <w:t>-</w:t>
            </w:r>
            <w:r w:rsidRPr="00F077E9">
              <w:rPr>
                <w:rFonts w:ascii="Verdana" w:hAnsi="Verdana" w:cs="Arial"/>
                <w:color w:val="000000"/>
                <w:sz w:val="18"/>
                <w:szCs w:val="18"/>
                <w:u w:val="single"/>
                <w:lang w:val="es-BO" w:eastAsia="es-BO"/>
              </w:rPr>
              <w:t>Caudal: 120 lts/min (+/- 1 lts/min)  (Esta condición debe estar certificada)</w:t>
            </w:r>
            <w:r w:rsidRPr="00F077E9">
              <w:rPr>
                <w:rFonts w:ascii="Verdana" w:hAnsi="Verdana" w:cs="Arial"/>
                <w:color w:val="000000"/>
                <w:sz w:val="18"/>
                <w:szCs w:val="18"/>
                <w:lang w:val="es-BO" w:eastAsia="es-BO"/>
              </w:rPr>
              <w:br/>
              <w:t>-</w:t>
            </w:r>
            <w:r w:rsidRPr="00F077E9">
              <w:rPr>
                <w:rFonts w:ascii="Verdana" w:hAnsi="Verdana" w:cs="Arial"/>
                <w:color w:val="000000"/>
                <w:sz w:val="18"/>
                <w:szCs w:val="18"/>
                <w:u w:val="single"/>
                <w:lang w:val="es-BO" w:eastAsia="es-BO"/>
              </w:rPr>
              <w:t>Presión: Mínima (160 Bar), Máxima (250 Bar) (Esta condición debe estar certificada)</w:t>
            </w:r>
            <w:r w:rsidRPr="00F077E9">
              <w:rPr>
                <w:rFonts w:ascii="Verdana" w:hAnsi="Verdana" w:cs="Arial"/>
                <w:color w:val="000000"/>
                <w:sz w:val="18"/>
                <w:szCs w:val="18"/>
                <w:lang w:val="es-BO" w:eastAsia="es-BO"/>
              </w:rPr>
              <w:br/>
              <w:t xml:space="preserve">-Válvula de seguridad:  Seteada a 210 bar (+/-5) </w:t>
            </w:r>
            <w:r w:rsidRPr="00F077E9">
              <w:rPr>
                <w:rFonts w:ascii="Verdana" w:hAnsi="Verdana" w:cs="Arial"/>
                <w:color w:val="000000"/>
                <w:sz w:val="18"/>
                <w:szCs w:val="18"/>
                <w:u w:val="single"/>
                <w:lang w:val="es-BO" w:eastAsia="es-BO"/>
              </w:rPr>
              <w:t>(Esta condición debe estar certificada)</w:t>
            </w:r>
            <w:r w:rsidRPr="00F077E9">
              <w:rPr>
                <w:rFonts w:ascii="Verdana" w:hAnsi="Verdana" w:cs="Arial"/>
                <w:color w:val="000000"/>
                <w:sz w:val="18"/>
                <w:szCs w:val="18"/>
                <w:lang w:val="es-BO" w:eastAsia="es-BO"/>
              </w:rPr>
              <w:br/>
              <w:t>- Fluido Hidráulico: Tipo HLP (DIN 51524) o de transmisión automática  Tipo A o aceites de motor  API CD.</w:t>
            </w:r>
          </w:p>
          <w:p w14:paraId="14119BD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Entrega de Data Book con fichas técnicas, hojas de datos, planos, memorias de cálculo, certificados de calidad, certificados de certificación, catálogos, manual de operación y mantenimiento y otros. Todo para aprobación de YPFB – </w:t>
            </w:r>
            <w:r w:rsidRPr="00F077E9">
              <w:rPr>
                <w:rFonts w:ascii="Verdana" w:hAnsi="Verdana" w:cs="Arial"/>
                <w:b/>
                <w:color w:val="000000"/>
                <w:sz w:val="18"/>
                <w:szCs w:val="18"/>
                <w:lang w:val="es-BO" w:eastAsia="es-BO"/>
              </w:rPr>
              <w:t>Requisito indispensable para pago final</w:t>
            </w:r>
          </w:p>
          <w:p w14:paraId="02954A5A"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color w:val="000000"/>
                <w:sz w:val="18"/>
                <w:szCs w:val="18"/>
                <w:lang w:val="es-BO" w:eastAsia="es-BO"/>
              </w:rPr>
              <w:br/>
            </w:r>
          </w:p>
          <w:p w14:paraId="345202BD" w14:textId="77777777" w:rsidR="00F077E9" w:rsidRPr="00F077E9" w:rsidRDefault="00F077E9" w:rsidP="00F077E9">
            <w:pPr>
              <w:rPr>
                <w:rFonts w:ascii="Verdana" w:hAnsi="Verdana" w:cs="Arial"/>
                <w:bCs/>
                <w:color w:val="000000"/>
                <w:sz w:val="18"/>
                <w:szCs w:val="18"/>
                <w:lang w:val="es-BO" w:eastAsia="es-BO"/>
              </w:rPr>
            </w:pPr>
            <w:r w:rsidRPr="00F077E9">
              <w:rPr>
                <w:rFonts w:ascii="Verdana" w:hAnsi="Verdana" w:cs="Arial"/>
                <w:b/>
                <w:bCs/>
                <w:color w:val="000000"/>
                <w:sz w:val="18"/>
                <w:szCs w:val="18"/>
                <w:lang w:val="es-BO" w:eastAsia="es-BO"/>
              </w:rPr>
              <w:t xml:space="preserve">Ubicación:  </w:t>
            </w:r>
            <w:r w:rsidRPr="00F077E9">
              <w:rPr>
                <w:rFonts w:ascii="Verdana" w:hAnsi="Verdana" w:cs="Arial"/>
                <w:color w:val="000000"/>
                <w:sz w:val="18"/>
                <w:szCs w:val="18"/>
                <w:lang w:val="es-BO" w:eastAsia="es-BO"/>
              </w:rPr>
              <w:t xml:space="preserve">                                                                                                                                                  La Ubicación del sistema hidráulico de enfriamiento deberá ser definida en función a la configuración y facilidades disponibles en el tracto camión provisto, </w:t>
            </w:r>
            <w:r w:rsidRPr="00F077E9">
              <w:rPr>
                <w:rFonts w:ascii="Verdana" w:hAnsi="Verdana" w:cs="Arial"/>
                <w:b/>
                <w:color w:val="000000"/>
                <w:sz w:val="18"/>
                <w:szCs w:val="18"/>
                <w:lang w:val="es-BO" w:eastAsia="es-BO"/>
              </w:rPr>
              <w:t>d</w:t>
            </w:r>
            <w:r w:rsidRPr="00F077E9">
              <w:rPr>
                <w:rFonts w:ascii="Verdana" w:hAnsi="Verdana" w:cs="Arial"/>
                <w:b/>
                <w:bCs/>
                <w:color w:val="000000"/>
                <w:sz w:val="18"/>
                <w:szCs w:val="18"/>
                <w:lang w:val="es-BO" w:eastAsia="es-BO"/>
              </w:rPr>
              <w:t>ebe garantizar su maniobrabilidad del tracto en todas las direcciones</w:t>
            </w:r>
          </w:p>
          <w:p w14:paraId="493FCE4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bCs/>
                <w:color w:val="000000"/>
                <w:sz w:val="18"/>
                <w:szCs w:val="18"/>
                <w:lang w:val="es-BO" w:eastAsia="es-BO"/>
              </w:rPr>
              <w:t xml:space="preserve">                                                        </w:t>
            </w:r>
            <w:r w:rsidRPr="00F077E9">
              <w:rPr>
                <w:rFonts w:ascii="Verdana" w:hAnsi="Verdana" w:cs="Arial"/>
                <w:color w:val="000000"/>
                <w:sz w:val="18"/>
                <w:szCs w:val="18"/>
                <w:lang w:val="es-BO" w:eastAsia="es-BO"/>
              </w:rPr>
              <w:t xml:space="preserve">                                                      </w:t>
            </w:r>
          </w:p>
          <w:p w14:paraId="2FDA2EF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bCs/>
                <w:color w:val="000000"/>
                <w:sz w:val="18"/>
                <w:szCs w:val="18"/>
                <w:lang w:val="es-BO" w:eastAsia="es-BO"/>
              </w:rPr>
              <w:t xml:space="preserve">Conexiones: </w:t>
            </w:r>
            <w:r w:rsidRPr="00F077E9">
              <w:rPr>
                <w:rFonts w:ascii="Verdana" w:hAnsi="Verdana" w:cs="Arial"/>
                <w:color w:val="000000"/>
                <w:sz w:val="18"/>
                <w:szCs w:val="18"/>
                <w:lang w:val="es-BO" w:eastAsia="es-BO"/>
              </w:rPr>
              <w:t>Las conexiones que deberán ser provistas para unir el sistema de enfriamiento hidráulico con el tanque semirremolque son las siguientes:</w:t>
            </w:r>
            <w:r w:rsidRPr="00F077E9">
              <w:rPr>
                <w:rFonts w:ascii="Verdana" w:hAnsi="Verdana" w:cs="Arial"/>
                <w:color w:val="000000"/>
                <w:sz w:val="18"/>
                <w:szCs w:val="18"/>
                <w:lang w:val="es-BO" w:eastAsia="es-BO"/>
              </w:rPr>
              <w:br/>
              <w:t xml:space="preserve">- Línea de presión: 1”-M  Tipo: ISO-7241-1, </w:t>
            </w:r>
            <w:r w:rsidRPr="00F077E9">
              <w:rPr>
                <w:rFonts w:ascii="Verdana" w:hAnsi="Verdana" w:cs="Arial"/>
                <w:sz w:val="18"/>
                <w:szCs w:val="18"/>
                <w:lang w:val="es-BO" w:eastAsia="es-BO"/>
              </w:rPr>
              <w:t xml:space="preserve">generada por una bomba hidráulica </w:t>
            </w:r>
            <w:r w:rsidRPr="00F077E9">
              <w:rPr>
                <w:rFonts w:ascii="Verdana" w:hAnsi="Verdana" w:cs="Arial"/>
                <w:color w:val="000000"/>
                <w:sz w:val="18"/>
                <w:szCs w:val="18"/>
                <w:lang w:val="es-BO" w:eastAsia="es-BO"/>
              </w:rPr>
              <w:br/>
              <w:t xml:space="preserve">- Una línea de retorno: 1” – H  Tipo: ISO-7241-1, </w:t>
            </w:r>
            <w:r w:rsidRPr="00F077E9">
              <w:rPr>
                <w:rFonts w:ascii="Verdana" w:hAnsi="Verdana" w:cs="Arial"/>
                <w:sz w:val="18"/>
                <w:szCs w:val="18"/>
                <w:lang w:val="es-BO" w:eastAsia="es-BO"/>
              </w:rPr>
              <w:t>con refrigerador de aceite.</w:t>
            </w:r>
            <w:r w:rsidRPr="00F077E9">
              <w:rPr>
                <w:rFonts w:ascii="Verdana" w:hAnsi="Verdana" w:cs="Arial"/>
                <w:color w:val="000000"/>
                <w:sz w:val="18"/>
                <w:szCs w:val="18"/>
                <w:lang w:val="es-BO" w:eastAsia="es-BO"/>
              </w:rPr>
              <w:br/>
              <w:t xml:space="preserve">- Una línea de drenaje: 1/2”- H  Tipo: ISO-7241-1                                                                                               </w:t>
            </w:r>
            <w:r w:rsidRPr="00F077E9">
              <w:rPr>
                <w:rFonts w:ascii="Verdana" w:hAnsi="Verdana" w:cs="Arial"/>
                <w:b/>
                <w:bCs/>
                <w:color w:val="000000"/>
                <w:sz w:val="18"/>
                <w:szCs w:val="18"/>
                <w:lang w:val="es-BO" w:eastAsia="es-BO"/>
              </w:rPr>
              <w:t>(Verificar Diagrama de sistema hidráulico. ANEXO I)</w:t>
            </w:r>
          </w:p>
        </w:tc>
      </w:tr>
      <w:tr w:rsidR="00F077E9" w:rsidRPr="00F077E9" w14:paraId="4AD16F43"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128870A"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18. INSTRUMENTOS</w:t>
            </w:r>
          </w:p>
        </w:tc>
      </w:tr>
      <w:tr w:rsidR="00F077E9" w:rsidRPr="00F077E9" w14:paraId="396AD72A"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FA6350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64C552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Panel de instrumentos color equipado con computadora a bordo con múltiples funciones y tacógrafo</w:t>
            </w:r>
          </w:p>
        </w:tc>
      </w:tr>
      <w:tr w:rsidR="00F077E9" w:rsidRPr="00F077E9" w14:paraId="76713E4D" w14:textId="77777777" w:rsidTr="00F077E9">
        <w:trPr>
          <w:trHeight w:val="162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2CD299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Medidores de Reloj</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3C2778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Velocímetro con odómetro</w:t>
            </w:r>
            <w:r w:rsidRPr="00F077E9">
              <w:rPr>
                <w:rFonts w:ascii="Verdana" w:hAnsi="Verdana" w:cs="Arial"/>
                <w:color w:val="000000"/>
                <w:sz w:val="18"/>
                <w:szCs w:val="18"/>
                <w:lang w:val="es-BO" w:eastAsia="es-BO"/>
              </w:rPr>
              <w:br/>
              <w:t>- Tacómetro</w:t>
            </w:r>
            <w:r w:rsidRPr="00F077E9">
              <w:rPr>
                <w:rFonts w:ascii="Verdana" w:hAnsi="Verdana" w:cs="Arial"/>
                <w:color w:val="000000"/>
                <w:sz w:val="18"/>
                <w:szCs w:val="18"/>
                <w:lang w:val="es-BO" w:eastAsia="es-BO"/>
              </w:rPr>
              <w:br/>
              <w:t>- Nivel de combustible</w:t>
            </w:r>
            <w:r w:rsidRPr="00F077E9">
              <w:rPr>
                <w:rFonts w:ascii="Verdana" w:hAnsi="Verdana" w:cs="Arial"/>
                <w:color w:val="000000"/>
                <w:sz w:val="18"/>
                <w:szCs w:val="18"/>
                <w:lang w:val="es-BO" w:eastAsia="es-BO"/>
              </w:rPr>
              <w:br/>
              <w:t>- Temperatura de agua del motor                                                                                            - Voltimetro</w:t>
            </w:r>
            <w:r w:rsidRPr="00F077E9">
              <w:rPr>
                <w:rFonts w:ascii="Verdana" w:hAnsi="Verdana" w:cs="Arial"/>
                <w:color w:val="000000"/>
                <w:sz w:val="18"/>
                <w:szCs w:val="18"/>
                <w:lang w:val="es-BO" w:eastAsia="es-BO"/>
              </w:rPr>
              <w:br/>
              <w:t>- Presión de Aire del sistema de frenos</w:t>
            </w:r>
            <w:r w:rsidRPr="00F077E9">
              <w:rPr>
                <w:rFonts w:ascii="Verdana" w:hAnsi="Verdana" w:cs="Arial"/>
                <w:color w:val="000000"/>
                <w:sz w:val="18"/>
                <w:szCs w:val="18"/>
                <w:lang w:val="es-BO" w:eastAsia="es-BO"/>
              </w:rPr>
              <w:br/>
              <w:t>- Presión de aceite del motor</w:t>
            </w:r>
          </w:p>
        </w:tc>
      </w:tr>
      <w:tr w:rsidR="00F077E9" w:rsidRPr="00F077E9" w14:paraId="02A14C4D" w14:textId="77777777" w:rsidTr="00F077E9">
        <w:trPr>
          <w:trHeight w:val="1339"/>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170074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Indicadores de Luz</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1D34F6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Freno de estacionamiento</w:t>
            </w:r>
            <w:r w:rsidRPr="00F077E9">
              <w:rPr>
                <w:rFonts w:ascii="Verdana" w:hAnsi="Verdana" w:cs="Arial"/>
                <w:color w:val="000000"/>
                <w:sz w:val="18"/>
                <w:szCs w:val="18"/>
                <w:lang w:val="es-BO" w:eastAsia="es-BO"/>
              </w:rPr>
              <w:br/>
              <w:t>- Baja presión de aceite motor</w:t>
            </w:r>
            <w:r w:rsidRPr="00F077E9">
              <w:rPr>
                <w:rFonts w:ascii="Verdana" w:hAnsi="Verdana" w:cs="Arial"/>
                <w:color w:val="000000"/>
                <w:sz w:val="18"/>
                <w:szCs w:val="18"/>
                <w:lang w:val="es-BO" w:eastAsia="es-BO"/>
              </w:rPr>
              <w:br/>
              <w:t>- Saturación del filtro de aire</w:t>
            </w:r>
            <w:r w:rsidRPr="00F077E9">
              <w:rPr>
                <w:rFonts w:ascii="Verdana" w:hAnsi="Verdana" w:cs="Arial"/>
                <w:color w:val="000000"/>
                <w:sz w:val="18"/>
                <w:szCs w:val="18"/>
                <w:lang w:val="es-BO" w:eastAsia="es-BO"/>
              </w:rPr>
              <w:br/>
              <w:t>- Saturación filtro de aceite (Opcional)                                                                                                            - Batería descargada</w:t>
            </w:r>
          </w:p>
          <w:p w14:paraId="529A404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Luz de Parqueo / Guiñadores</w:t>
            </w:r>
          </w:p>
        </w:tc>
      </w:tr>
      <w:tr w:rsidR="00F077E9" w:rsidRPr="00F077E9" w14:paraId="639218D4" w14:textId="77777777" w:rsidTr="00F077E9">
        <w:trPr>
          <w:trHeight w:val="132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0F8CB4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Alarmas de sonido y luz</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39B9AE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Baja presión de aire del sistema de frenos</w:t>
            </w:r>
            <w:r w:rsidRPr="00F077E9">
              <w:rPr>
                <w:rFonts w:ascii="Verdana" w:hAnsi="Verdana" w:cs="Arial"/>
                <w:color w:val="000000"/>
                <w:sz w:val="18"/>
                <w:szCs w:val="18"/>
                <w:lang w:val="es-BO" w:eastAsia="es-BO"/>
              </w:rPr>
              <w:br/>
              <w:t>- Bajo nivel de agua del motor</w:t>
            </w:r>
            <w:r w:rsidRPr="00F077E9">
              <w:rPr>
                <w:rFonts w:ascii="Verdana" w:hAnsi="Verdana" w:cs="Arial"/>
                <w:color w:val="000000"/>
                <w:sz w:val="18"/>
                <w:szCs w:val="18"/>
                <w:lang w:val="es-BO" w:eastAsia="es-BO"/>
              </w:rPr>
              <w:br/>
              <w:t>- Sobrecalentamiento del motor</w:t>
            </w:r>
            <w:r w:rsidRPr="00F077E9">
              <w:rPr>
                <w:rFonts w:ascii="Verdana" w:hAnsi="Verdana" w:cs="Arial"/>
                <w:color w:val="000000"/>
                <w:sz w:val="18"/>
                <w:szCs w:val="18"/>
                <w:lang w:val="es-BO" w:eastAsia="es-BO"/>
              </w:rPr>
              <w:br/>
              <w:t>- Bocina de aire                                                                                                                             - Bocina eléctrica                                                                                                                                          - Alarma de retroceso</w:t>
            </w:r>
          </w:p>
        </w:tc>
      </w:tr>
      <w:tr w:rsidR="00F077E9" w:rsidRPr="00F077E9" w14:paraId="0BF05979" w14:textId="77777777" w:rsidTr="00F077E9">
        <w:trPr>
          <w:trHeight w:val="279"/>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6CF5B59"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19. ACCESORIOS</w:t>
            </w:r>
          </w:p>
        </w:tc>
      </w:tr>
      <w:tr w:rsidR="00F077E9" w:rsidRPr="00F077E9" w14:paraId="18A49D1F" w14:textId="77777777" w:rsidTr="00F077E9">
        <w:trPr>
          <w:trHeight w:val="200"/>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EA53F6A"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47E91C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Protección de pisos de goma</w:t>
            </w:r>
            <w:r w:rsidRPr="00F077E9">
              <w:rPr>
                <w:rFonts w:ascii="Verdana" w:hAnsi="Verdana" w:cs="Arial"/>
                <w:color w:val="000000"/>
                <w:sz w:val="18"/>
                <w:szCs w:val="18"/>
                <w:lang w:val="es-BO" w:eastAsia="es-BO"/>
              </w:rPr>
              <w:br/>
              <w:t>- (2) Triangulo de Seguridad</w:t>
            </w:r>
            <w:r w:rsidRPr="00F077E9">
              <w:rPr>
                <w:rFonts w:ascii="Verdana" w:hAnsi="Verdana" w:cs="Arial"/>
                <w:color w:val="000000"/>
                <w:sz w:val="18"/>
                <w:szCs w:val="18"/>
                <w:lang w:val="es-BO" w:eastAsia="es-BO"/>
              </w:rPr>
              <w:br/>
              <w:t>- (1) Kit de herramientas completo</w:t>
            </w:r>
          </w:p>
          <w:p w14:paraId="46ABA26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(1) linterna anti chispa.                                                                                                                - (1) juego completo de llaves para ruedas</w:t>
            </w:r>
          </w:p>
          <w:p w14:paraId="4182808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(1) Barreta de 1,5m de largo (1” de 8 lados)</w:t>
            </w:r>
          </w:p>
          <w:p w14:paraId="468A2BA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(1) extintor de cabina  2 Kg  tipo ABC                                                                                                                       - (1) extintor de respaldo exterior   12 Kg Tipo ABC                                                                          - (1) Botiquín completo en cumplimiento al reglamento de tránsito vigente                                                       </w:t>
            </w:r>
          </w:p>
          <w:p w14:paraId="3DB8EF9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(2) Cuñas para ruedas </w:t>
            </w:r>
          </w:p>
          <w:p w14:paraId="7ACB885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(1) Cable pasa corriente.    </w:t>
            </w:r>
          </w:p>
          <w:p w14:paraId="6D3A0BF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Llanta de Auxilio con aro (Indicar tipo de sujeción)</w:t>
            </w:r>
          </w:p>
          <w:p w14:paraId="66EA739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Gata Hidráulica (mínimo de 32 Tn) y Palanca </w:t>
            </w:r>
          </w:p>
          <w:p w14:paraId="4B629A1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(1) Llave (taladro) neumática para desmonte de llantas                                                                                                                                                                                                </w:t>
            </w:r>
          </w:p>
          <w:p w14:paraId="20BD48F5" w14:textId="77777777" w:rsidR="00F077E9" w:rsidRPr="00F077E9" w:rsidRDefault="00F077E9" w:rsidP="00F077E9">
            <w:pPr>
              <w:rPr>
                <w:rFonts w:ascii="Verdana" w:hAnsi="Verdana" w:cs="Arial"/>
                <w:sz w:val="18"/>
                <w:szCs w:val="18"/>
                <w:lang w:val="es-BO" w:eastAsia="es-BO"/>
              </w:rPr>
            </w:pPr>
            <w:r w:rsidRPr="00F077E9">
              <w:rPr>
                <w:rFonts w:ascii="Verdana" w:hAnsi="Verdana" w:cs="Arial"/>
                <w:sz w:val="18"/>
                <w:szCs w:val="18"/>
                <w:lang w:val="es-BO" w:eastAsia="es-BO"/>
              </w:rPr>
              <w:t>-  (2) Destellador portátil</w:t>
            </w:r>
          </w:p>
        </w:tc>
      </w:tr>
      <w:tr w:rsidR="00F077E9" w:rsidRPr="00F077E9" w14:paraId="0B041AED" w14:textId="77777777" w:rsidTr="00F077E9">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E2C77FD" w14:textId="77777777" w:rsidR="00F077E9" w:rsidRPr="00F077E9" w:rsidRDefault="00F077E9" w:rsidP="00F077E9">
            <w:pPr>
              <w:jc w:val="center"/>
              <w:rPr>
                <w:rFonts w:ascii="Verdana" w:hAnsi="Verdana" w:cs="Arial"/>
                <w:b/>
                <w:bCs/>
                <w:sz w:val="18"/>
                <w:szCs w:val="18"/>
                <w:lang w:val="es-BO" w:eastAsia="es-BO"/>
              </w:rPr>
            </w:pPr>
            <w:r w:rsidRPr="00F077E9">
              <w:rPr>
                <w:rFonts w:ascii="Verdana" w:hAnsi="Verdana" w:cs="Arial"/>
                <w:b/>
                <w:bCs/>
                <w:sz w:val="18"/>
                <w:szCs w:val="18"/>
                <w:lang w:val="es-BO" w:eastAsia="es-BO"/>
              </w:rPr>
              <w:t>ITEM 2</w:t>
            </w:r>
          </w:p>
        </w:tc>
      </w:tr>
      <w:tr w:rsidR="00F077E9" w:rsidRPr="00F077E9" w14:paraId="37B9B862" w14:textId="77777777" w:rsidTr="00F077E9">
        <w:trPr>
          <w:trHeight w:val="77"/>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789ACDF"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xml:space="preserve">1. GENERAL </w:t>
            </w:r>
          </w:p>
        </w:tc>
      </w:tr>
      <w:tr w:rsidR="00F077E9" w:rsidRPr="00F077E9" w14:paraId="4276E8F2"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AE36B7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19F2C6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Tracto Camión, 2 Puertas Laterales</w:t>
            </w:r>
          </w:p>
        </w:tc>
      </w:tr>
      <w:tr w:rsidR="00F077E9" w:rsidRPr="00F077E9" w14:paraId="1EC12C15"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6D365F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Modelo </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6FC0E6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512BAD8D"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3C4F0F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Marca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55D8E5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05A0EC9B"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13ADC84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Cantidad</w:t>
            </w:r>
          </w:p>
        </w:tc>
        <w:tc>
          <w:tcPr>
            <w:tcW w:w="3266" w:type="pct"/>
            <w:tcBorders>
              <w:top w:val="nil"/>
              <w:left w:val="nil"/>
              <w:bottom w:val="single" w:sz="4" w:space="0" w:color="auto"/>
              <w:right w:val="single" w:sz="4" w:space="0" w:color="auto"/>
            </w:tcBorders>
            <w:shd w:val="clear" w:color="auto" w:fill="FFFFFF" w:themeFill="background1"/>
            <w:vAlign w:val="center"/>
          </w:tcPr>
          <w:p w14:paraId="0CE9EFC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5 Unidades Nuevas</w:t>
            </w:r>
          </w:p>
        </w:tc>
      </w:tr>
      <w:tr w:rsidR="00F077E9" w:rsidRPr="00F077E9" w14:paraId="092DFF82"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9A1B01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Año de fabricación</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AECCAD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2016 o Superior</w:t>
            </w:r>
          </w:p>
        </w:tc>
      </w:tr>
      <w:tr w:rsidR="00F077E9" w:rsidRPr="00F077E9" w14:paraId="31E1B43B"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44AFE58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País de Fabricación</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B0675C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Indicar</w:t>
            </w:r>
          </w:p>
        </w:tc>
      </w:tr>
      <w:tr w:rsidR="00F077E9" w:rsidRPr="00F077E9" w14:paraId="40548ADA" w14:textId="77777777" w:rsidTr="00F077E9">
        <w:trPr>
          <w:trHeight w:val="455"/>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ACBF9D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Color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E3CDF6F" w14:textId="77777777" w:rsidR="00F077E9" w:rsidRPr="00F077E9" w:rsidRDefault="00F077E9" w:rsidP="00F077E9">
            <w:pPr>
              <w:jc w:val="both"/>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definir entre YPFB y la empresa adjudicada (rojo, azul o blanco) con Logotipo de YPFB en las Puertas (manifestar aceptación).</w:t>
            </w:r>
          </w:p>
        </w:tc>
      </w:tr>
      <w:tr w:rsidR="00F077E9" w:rsidRPr="00F077E9" w14:paraId="1F4CEDCC" w14:textId="77777777" w:rsidTr="00F077E9">
        <w:trPr>
          <w:trHeight w:val="262"/>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65FABC2"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2. CONFIGURACIÓN</w:t>
            </w:r>
          </w:p>
        </w:tc>
      </w:tr>
      <w:tr w:rsidR="00F077E9" w:rsidRPr="00F077E9" w14:paraId="2FD54C4B"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4B670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Ejes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8BD438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3 Ejes: Primer Eje con dos llantas, segundo y tercer eje con cuatro llantas</w:t>
            </w:r>
          </w:p>
        </w:tc>
      </w:tr>
      <w:tr w:rsidR="00F077E9" w:rsidRPr="00F077E9" w14:paraId="52B0364C"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24DCAB7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Tracción</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0A9F1D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6 x 4</w:t>
            </w:r>
          </w:p>
        </w:tc>
      </w:tr>
      <w:tr w:rsidR="00F077E9" w:rsidRPr="00F077E9" w14:paraId="1F0BD5A4" w14:textId="77777777" w:rsidTr="00F077E9">
        <w:trPr>
          <w:trHeight w:val="903"/>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4D1FF65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Dimensiones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E3A8E0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bCs/>
                <w:color w:val="000000"/>
                <w:sz w:val="18"/>
                <w:szCs w:val="18"/>
                <w:lang w:val="es-BO" w:eastAsia="es-BO"/>
              </w:rPr>
              <w:t>- Ancho total Aprox.:</w:t>
            </w:r>
            <w:r w:rsidRPr="00F077E9">
              <w:rPr>
                <w:rFonts w:ascii="Verdana" w:hAnsi="Verdana" w:cs="Arial"/>
                <w:color w:val="000000"/>
                <w:sz w:val="18"/>
                <w:szCs w:val="18"/>
                <w:lang w:val="es-BO" w:eastAsia="es-BO"/>
              </w:rPr>
              <w:t xml:space="preserve"> 2,60 m </w:t>
            </w:r>
            <w:r w:rsidRPr="00F077E9">
              <w:rPr>
                <w:rFonts w:ascii="Verdana" w:hAnsi="Verdana" w:cs="Arial"/>
                <w:color w:val="000000"/>
                <w:sz w:val="16"/>
                <w:szCs w:val="18"/>
                <w:lang w:val="es-BO" w:eastAsia="es-BO"/>
              </w:rPr>
              <w:t>(se considera +/- 10 cm aceptable)</w:t>
            </w:r>
            <w:r w:rsidRPr="00F077E9">
              <w:rPr>
                <w:rFonts w:ascii="Verdana" w:hAnsi="Verdana" w:cs="Arial"/>
                <w:b/>
                <w:bCs/>
                <w:color w:val="000000"/>
                <w:sz w:val="18"/>
                <w:szCs w:val="18"/>
                <w:lang w:val="es-BO" w:eastAsia="es-BO"/>
              </w:rPr>
              <w:br/>
              <w:t>- Altura total Aprox.:</w:t>
            </w:r>
            <w:r w:rsidRPr="00F077E9">
              <w:rPr>
                <w:rFonts w:ascii="Verdana" w:hAnsi="Verdana" w:cs="Arial"/>
                <w:color w:val="000000"/>
                <w:sz w:val="18"/>
                <w:szCs w:val="18"/>
                <w:lang w:val="es-BO" w:eastAsia="es-BO"/>
              </w:rPr>
              <w:t xml:space="preserve"> 4,20 m </w:t>
            </w:r>
            <w:r w:rsidRPr="00F077E9">
              <w:rPr>
                <w:rFonts w:ascii="Verdana" w:hAnsi="Verdana" w:cs="Arial"/>
                <w:color w:val="000000"/>
                <w:sz w:val="16"/>
                <w:szCs w:val="18"/>
                <w:lang w:val="es-BO" w:eastAsia="es-BO"/>
              </w:rPr>
              <w:t>(se considera +/- 10 cm aceptable)</w:t>
            </w:r>
          </w:p>
          <w:p w14:paraId="07673FE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color w:val="000000"/>
                <w:sz w:val="18"/>
                <w:szCs w:val="18"/>
                <w:lang w:val="es-BO" w:eastAsia="es-BO"/>
              </w:rPr>
              <w:t xml:space="preserve">- Largo Total Aprox.: </w:t>
            </w:r>
            <w:r w:rsidRPr="00F077E9">
              <w:rPr>
                <w:rFonts w:ascii="Verdana" w:hAnsi="Verdana" w:cs="Arial"/>
                <w:color w:val="000000"/>
                <w:sz w:val="18"/>
                <w:szCs w:val="18"/>
                <w:lang w:val="es-BO" w:eastAsia="es-BO"/>
              </w:rPr>
              <w:t xml:space="preserve">7,24 m </w:t>
            </w:r>
            <w:r w:rsidRPr="00F077E9">
              <w:rPr>
                <w:rFonts w:ascii="Verdana" w:hAnsi="Verdana" w:cs="Arial"/>
                <w:color w:val="000000"/>
                <w:sz w:val="16"/>
                <w:szCs w:val="18"/>
                <w:lang w:val="es-BO" w:eastAsia="es-BO"/>
              </w:rPr>
              <w:t>(se considera +/- 10 cm aceptable)</w:t>
            </w:r>
            <w:r w:rsidRPr="00F077E9">
              <w:rPr>
                <w:rFonts w:ascii="Verdana" w:hAnsi="Verdana" w:cs="Arial"/>
                <w:color w:val="000000"/>
                <w:sz w:val="18"/>
                <w:szCs w:val="18"/>
                <w:lang w:val="es-BO" w:eastAsia="es-BO"/>
              </w:rPr>
              <w:br/>
            </w:r>
            <w:r w:rsidRPr="00F077E9">
              <w:rPr>
                <w:rFonts w:ascii="Verdana" w:hAnsi="Verdana" w:cs="Arial"/>
                <w:b/>
                <w:bCs/>
                <w:color w:val="000000"/>
                <w:sz w:val="18"/>
                <w:szCs w:val="18"/>
                <w:lang w:val="es-BO" w:eastAsia="es-BO"/>
              </w:rPr>
              <w:t xml:space="preserve">- Largo total Aprox. </w:t>
            </w:r>
            <w:r w:rsidRPr="00F077E9">
              <w:rPr>
                <w:rFonts w:ascii="Verdana" w:hAnsi="Verdana" w:cs="Arial"/>
                <w:bCs/>
                <w:color w:val="000000"/>
                <w:sz w:val="16"/>
                <w:szCs w:val="18"/>
                <w:lang w:val="es-BO" w:eastAsia="es-BO"/>
              </w:rPr>
              <w:t>(Tracto camión con semirremolque)</w:t>
            </w:r>
            <w:r w:rsidRPr="00F077E9">
              <w:rPr>
                <w:rFonts w:ascii="Verdana" w:hAnsi="Verdana" w:cs="Arial"/>
                <w:color w:val="000000"/>
                <w:sz w:val="16"/>
                <w:szCs w:val="18"/>
                <w:lang w:val="es-BO" w:eastAsia="es-BO"/>
              </w:rPr>
              <w:t xml:space="preserve">: </w:t>
            </w:r>
            <w:r w:rsidRPr="00F077E9">
              <w:rPr>
                <w:rFonts w:ascii="Verdana" w:hAnsi="Verdana" w:cs="Arial"/>
                <w:color w:val="000000"/>
                <w:sz w:val="18"/>
                <w:szCs w:val="18"/>
                <w:lang w:val="es-BO" w:eastAsia="es-BO"/>
              </w:rPr>
              <w:t xml:space="preserve">18,60 m </w:t>
            </w:r>
            <w:r w:rsidRPr="00F077E9">
              <w:rPr>
                <w:rFonts w:ascii="Verdana" w:hAnsi="Verdana" w:cs="Arial"/>
                <w:color w:val="000000"/>
                <w:sz w:val="16"/>
                <w:szCs w:val="18"/>
                <w:lang w:val="es-BO" w:eastAsia="es-BO"/>
              </w:rPr>
              <w:t>(se considera +/- 10 cm aceptable)</w:t>
            </w:r>
          </w:p>
        </w:tc>
      </w:tr>
      <w:tr w:rsidR="00F077E9" w:rsidRPr="00F077E9" w14:paraId="57155DED" w14:textId="77777777" w:rsidTr="00F077E9">
        <w:trPr>
          <w:trHeight w:val="28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240FC20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Peso Máximo</w:t>
            </w:r>
          </w:p>
        </w:tc>
        <w:tc>
          <w:tcPr>
            <w:tcW w:w="3266" w:type="pct"/>
            <w:tcBorders>
              <w:top w:val="nil"/>
              <w:left w:val="nil"/>
              <w:bottom w:val="single" w:sz="4" w:space="0" w:color="auto"/>
              <w:right w:val="single" w:sz="4" w:space="0" w:color="auto"/>
            </w:tcBorders>
            <w:shd w:val="clear" w:color="auto" w:fill="FFFFFF" w:themeFill="background1"/>
            <w:vAlign w:val="center"/>
          </w:tcPr>
          <w:p w14:paraId="0B9465E3" w14:textId="77777777" w:rsidR="00F077E9" w:rsidRPr="00F077E9" w:rsidRDefault="00F077E9" w:rsidP="006615BE">
            <w:pPr>
              <w:numPr>
                <w:ilvl w:val="1"/>
                <w:numId w:val="46"/>
              </w:numPr>
              <w:rPr>
                <w:rFonts w:ascii="Verdana" w:hAnsi="Verdana" w:cs="Arial"/>
                <w:bCs/>
                <w:color w:val="000000"/>
                <w:sz w:val="18"/>
                <w:szCs w:val="18"/>
                <w:lang w:val="es-BO" w:eastAsia="es-BO"/>
              </w:rPr>
            </w:pPr>
            <w:r w:rsidRPr="00F077E9">
              <w:rPr>
                <w:rFonts w:ascii="Verdana" w:hAnsi="Verdana" w:cs="Arial"/>
                <w:bCs/>
                <w:color w:val="000000"/>
                <w:sz w:val="18"/>
                <w:szCs w:val="18"/>
                <w:lang w:val="es-BO" w:eastAsia="es-BO"/>
              </w:rPr>
              <w:t>Kilogramos</w:t>
            </w:r>
          </w:p>
        </w:tc>
      </w:tr>
      <w:tr w:rsidR="00F077E9" w:rsidRPr="00F077E9" w14:paraId="29658281" w14:textId="77777777" w:rsidTr="00F077E9">
        <w:trPr>
          <w:trHeight w:val="28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69C12A3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Rendimiento </w:t>
            </w:r>
          </w:p>
        </w:tc>
        <w:tc>
          <w:tcPr>
            <w:tcW w:w="3266" w:type="pct"/>
            <w:tcBorders>
              <w:top w:val="nil"/>
              <w:left w:val="nil"/>
              <w:bottom w:val="single" w:sz="4" w:space="0" w:color="auto"/>
              <w:right w:val="single" w:sz="4" w:space="0" w:color="auto"/>
            </w:tcBorders>
            <w:shd w:val="clear" w:color="auto" w:fill="FFFFFF" w:themeFill="background1"/>
            <w:vAlign w:val="center"/>
          </w:tcPr>
          <w:p w14:paraId="327E112C" w14:textId="77777777" w:rsidR="00F077E9" w:rsidRPr="00F077E9" w:rsidRDefault="00F077E9" w:rsidP="00F077E9">
            <w:pPr>
              <w:rPr>
                <w:rFonts w:ascii="Verdana" w:hAnsi="Verdana" w:cs="Arial"/>
                <w:bCs/>
                <w:color w:val="000000"/>
                <w:sz w:val="18"/>
                <w:szCs w:val="18"/>
                <w:lang w:val="es-BO" w:eastAsia="es-BO"/>
              </w:rPr>
            </w:pPr>
            <w:r w:rsidRPr="00F077E9">
              <w:rPr>
                <w:rFonts w:ascii="Verdana" w:hAnsi="Verdana" w:cs="Arial"/>
                <w:bCs/>
                <w:color w:val="000000"/>
                <w:sz w:val="18"/>
                <w:szCs w:val="18"/>
                <w:lang w:val="es-BO" w:eastAsia="es-BO"/>
              </w:rPr>
              <w:t>Mínimamente 2 km por litro</w:t>
            </w:r>
          </w:p>
        </w:tc>
      </w:tr>
      <w:tr w:rsidR="00F077E9" w:rsidRPr="00F077E9" w14:paraId="7678C113" w14:textId="77777777" w:rsidTr="00F077E9">
        <w:trPr>
          <w:trHeight w:val="903"/>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64C473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Intercambiabilidad</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754ACD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Quinta rueda flotante (Tornamesa) para King Pin de 2 “ según </w:t>
            </w:r>
            <w:r w:rsidRPr="00F077E9">
              <w:rPr>
                <w:rFonts w:ascii="Verdana" w:hAnsi="Verdana" w:cs="Arial"/>
                <w:b/>
                <w:bCs/>
                <w:color w:val="000000"/>
                <w:sz w:val="18"/>
                <w:szCs w:val="18"/>
                <w:lang w:val="es-BO" w:eastAsia="es-BO"/>
              </w:rPr>
              <w:t>ISO 1726</w:t>
            </w:r>
            <w:r w:rsidRPr="00F077E9">
              <w:rPr>
                <w:rFonts w:ascii="Verdana" w:hAnsi="Verdana" w:cs="Arial"/>
                <w:color w:val="000000"/>
                <w:sz w:val="18"/>
                <w:szCs w:val="18"/>
                <w:lang w:val="es-BO" w:eastAsia="es-BO"/>
              </w:rPr>
              <w:t xml:space="preserve"> a una altura adecuada para garantizar el correcto acople y operación del tanque de GNL considerando las medidas definidas</w:t>
            </w:r>
            <w:r w:rsidRPr="00F077E9">
              <w:rPr>
                <w:rFonts w:ascii="Verdana" w:hAnsi="Verdana" w:cs="Arial"/>
                <w:b/>
                <w:bCs/>
                <w:color w:val="000000"/>
                <w:sz w:val="18"/>
                <w:szCs w:val="18"/>
                <w:lang w:val="es-BO" w:eastAsia="es-BO"/>
              </w:rPr>
              <w:t xml:space="preserve"> (Ver ANEXO I)</w:t>
            </w:r>
          </w:p>
        </w:tc>
      </w:tr>
      <w:tr w:rsidR="00F077E9" w:rsidRPr="00F077E9" w14:paraId="32C92057"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193DC7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Maniobrabilidad</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07E27C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Distancia libre  D (ángulo de barrido)  a continuación mostrada debe ser mínimamente de 2040 mm, incluido el sistema hidráulico.</w:t>
            </w:r>
          </w:p>
        </w:tc>
      </w:tr>
      <w:tr w:rsidR="00F077E9" w:rsidRPr="00F077E9" w14:paraId="0371AFC0"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EA66AB"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3. MOTOR</w:t>
            </w:r>
          </w:p>
        </w:tc>
      </w:tr>
      <w:tr w:rsidR="00F077E9" w:rsidRPr="00F077E9" w14:paraId="08A96F14"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B70155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5F08EF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Diésel u otros hidrocarburos de 4 tiempos turbo alimentado</w:t>
            </w:r>
          </w:p>
        </w:tc>
      </w:tr>
      <w:tr w:rsidR="00F077E9" w:rsidRPr="00F077E9" w14:paraId="3739C149"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717017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 y disposición de cilindros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8A0431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6 cilindros (en línea o V-6) con culata independiente/ individual/única u otra (indicar), Gerenciamiento Electrónico</w:t>
            </w:r>
          </w:p>
        </w:tc>
      </w:tr>
      <w:tr w:rsidR="00F077E9" w:rsidRPr="00F077E9" w14:paraId="3C42E83D"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DB8ECC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Emisiones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A5F7CC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Euro III o el que corresponda a norma boliviana vigente</w:t>
            </w:r>
          </w:p>
        </w:tc>
      </w:tr>
      <w:tr w:rsidR="00F077E9" w:rsidRPr="00F077E9" w14:paraId="3302F055"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DD42F1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Sistema de Combustible</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01EA74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Filtrado y decantado en dos etapas que garantice la protección total del sistema de inyección Euro III o el que correspondan a norma boliviana vigente</w:t>
            </w:r>
          </w:p>
        </w:tc>
      </w:tr>
      <w:tr w:rsidR="00F077E9" w:rsidRPr="00F077E9" w14:paraId="7A34B0CD"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CABB8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Cilindrada total del motor: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68A142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Mínimamente 12.000 cc</w:t>
            </w:r>
          </w:p>
        </w:tc>
      </w:tr>
      <w:tr w:rsidR="00F077E9" w:rsidRPr="00F077E9" w14:paraId="4B348302"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26F99F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Freno de motor: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E735FF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Automático</w:t>
            </w:r>
            <w:r w:rsidRPr="00F077E9">
              <w:rPr>
                <w:rFonts w:ascii="Verdana" w:hAnsi="Verdana" w:cs="Arial"/>
                <w:sz w:val="18"/>
                <w:szCs w:val="18"/>
                <w:lang w:val="es-BO" w:eastAsia="es-BO"/>
              </w:rPr>
              <w:t xml:space="preserve"> a las válvulas del motor, accionado desde cabina</w:t>
            </w:r>
          </w:p>
        </w:tc>
      </w:tr>
      <w:tr w:rsidR="00F077E9" w:rsidRPr="00F077E9" w14:paraId="5985C6DF" w14:textId="77777777" w:rsidTr="00F077E9">
        <w:trPr>
          <w:trHeight w:val="22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892B12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Potencia del freno del motor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EA20AD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Indicar</w:t>
            </w:r>
          </w:p>
        </w:tc>
      </w:tr>
      <w:tr w:rsidR="00F077E9" w:rsidRPr="00F077E9" w14:paraId="25F0F7D1"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C2B35D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Potencia Bruta Requerida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0BDA1B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440 HP mínimo  a máximo 2400 RPM</w:t>
            </w:r>
          </w:p>
        </w:tc>
      </w:tr>
      <w:tr w:rsidR="00F077E9" w:rsidRPr="00F077E9" w14:paraId="4B71357D"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285FD1B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Torque Máximo: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EFD033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Entre 1900 y 2500 Nm, indicar las revoluciones</w:t>
            </w:r>
          </w:p>
        </w:tc>
      </w:tr>
      <w:tr w:rsidR="00F077E9" w:rsidRPr="00F077E9" w14:paraId="509517BF"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11DD47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Trabajo en Altura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06C2A0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Compensador de altura para trabajos a más de 4000 msnm</w:t>
            </w:r>
          </w:p>
        </w:tc>
      </w:tr>
      <w:tr w:rsidR="00F077E9" w:rsidRPr="00F077E9" w14:paraId="76F3D4B6"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2BCE5F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Sistema para partida en frío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3CFD38F" w14:textId="77777777" w:rsidR="00F077E9" w:rsidRPr="00F077E9" w:rsidRDefault="00F077E9" w:rsidP="00F077E9">
            <w:pPr>
              <w:rPr>
                <w:rFonts w:ascii="Verdana" w:hAnsi="Verdana" w:cs="Arial"/>
                <w:sz w:val="18"/>
                <w:szCs w:val="18"/>
                <w:lang w:val="es-BO" w:eastAsia="es-BO"/>
              </w:rPr>
            </w:pPr>
            <w:r w:rsidRPr="00F077E9">
              <w:rPr>
                <w:rFonts w:ascii="Verdana" w:hAnsi="Verdana" w:cs="Arial"/>
                <w:sz w:val="18"/>
                <w:szCs w:val="18"/>
                <w:lang w:val="es-BO" w:eastAsia="es-BO"/>
              </w:rPr>
              <w:t>Con sistema para partida en frío, Describir.</w:t>
            </w:r>
          </w:p>
        </w:tc>
      </w:tr>
      <w:tr w:rsidR="00F077E9" w:rsidRPr="00F077E9" w14:paraId="0916B1E6"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345111"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4. TRANSMISIÓN</w:t>
            </w:r>
          </w:p>
        </w:tc>
      </w:tr>
      <w:tr w:rsidR="00F077E9" w:rsidRPr="00F077E9" w14:paraId="46761D57"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46B38B4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0F3725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Mecánica o Mecánica Automatizada/secuencial</w:t>
            </w:r>
          </w:p>
        </w:tc>
      </w:tr>
      <w:tr w:rsidR="00F077E9" w:rsidRPr="00F077E9" w14:paraId="78D9168A"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C50733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Número de marchas Adelante</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55FD77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Mínimo 12 Velocidades </w:t>
            </w:r>
          </w:p>
        </w:tc>
      </w:tr>
      <w:tr w:rsidR="00F077E9" w:rsidRPr="00F077E9" w14:paraId="4D2CE1E2"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B429C2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Número de marchas Atrás (Reversa)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56D4CE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Mínimo 2 Velocidades</w:t>
            </w:r>
          </w:p>
        </w:tc>
      </w:tr>
      <w:tr w:rsidR="00F077E9" w:rsidRPr="00F077E9" w14:paraId="19710C34"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4DE2875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Embrague</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670336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6071B339"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EDDE31"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5. EJE DELANTERO</w:t>
            </w:r>
          </w:p>
        </w:tc>
      </w:tr>
      <w:tr w:rsidR="00F077E9" w:rsidRPr="00F077E9" w14:paraId="522A4F42" w14:textId="77777777" w:rsidTr="00F077E9">
        <w:trPr>
          <w:trHeight w:val="354"/>
        </w:trPr>
        <w:tc>
          <w:tcPr>
            <w:tcW w:w="173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4F57F1B" w14:textId="77777777" w:rsidR="00F077E9" w:rsidRPr="00F077E9" w:rsidRDefault="00F077E9" w:rsidP="00F077E9">
            <w:pPr>
              <w:jc w:val="cente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919E9C7" w14:textId="77777777" w:rsidR="00F077E9" w:rsidRPr="00F077E9" w:rsidRDefault="00F077E9" w:rsidP="00F077E9">
            <w:pPr>
              <w:jc w:val="both"/>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Capacidad de carga máxima: Igual o mayor a 7000 Kg</w:t>
            </w:r>
          </w:p>
        </w:tc>
      </w:tr>
      <w:tr w:rsidR="00F077E9" w:rsidRPr="00F077E9" w14:paraId="24F58C32" w14:textId="77777777" w:rsidTr="00F077E9">
        <w:trPr>
          <w:trHeight w:val="602"/>
        </w:trPr>
        <w:tc>
          <w:tcPr>
            <w:tcW w:w="1734"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C2F7A42"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472034E" w14:textId="77777777" w:rsidR="00F077E9" w:rsidRPr="00F077E9" w:rsidRDefault="00F077E9" w:rsidP="00F077E9">
            <w:pPr>
              <w:jc w:val="both"/>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Tratado térmicamente para trabajo pesado. Rodamientos/Cubos lubricados con grasa, libres de mantenimiento.</w:t>
            </w:r>
          </w:p>
        </w:tc>
      </w:tr>
      <w:tr w:rsidR="00F077E9" w:rsidRPr="00F077E9" w14:paraId="373D80D2"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10313A"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6. EJE TRASERO</w:t>
            </w:r>
          </w:p>
        </w:tc>
      </w:tr>
      <w:tr w:rsidR="00F077E9" w:rsidRPr="00F077E9" w14:paraId="2F2273C1" w14:textId="77777777" w:rsidTr="00F077E9">
        <w:trPr>
          <w:trHeight w:val="354"/>
        </w:trPr>
        <w:tc>
          <w:tcPr>
            <w:tcW w:w="1734"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4D83D0C7" w14:textId="77777777" w:rsidR="00F077E9" w:rsidRPr="00F077E9" w:rsidRDefault="00F077E9" w:rsidP="00F077E9">
            <w:pPr>
              <w:jc w:val="cente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4ED4FF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Capacidad de carga máxima: Igual o mayor a 19000 Kg</w:t>
            </w:r>
          </w:p>
        </w:tc>
      </w:tr>
      <w:tr w:rsidR="00F077E9" w:rsidRPr="00F077E9" w14:paraId="0AF3053E" w14:textId="77777777" w:rsidTr="00F077E9">
        <w:trPr>
          <w:trHeight w:val="354"/>
        </w:trPr>
        <w:tc>
          <w:tcPr>
            <w:tcW w:w="173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BF7A98"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7CEFDF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 Balancín, reforzado para trabajo pesado (Palier Reforzado), Corona a Cubo Carreta/Reductor</w:t>
            </w:r>
          </w:p>
        </w:tc>
      </w:tr>
      <w:tr w:rsidR="00F077E9" w:rsidRPr="00F077E9" w14:paraId="3D2E9AD1" w14:textId="77777777" w:rsidTr="00F077E9">
        <w:trPr>
          <w:trHeight w:val="354"/>
        </w:trPr>
        <w:tc>
          <w:tcPr>
            <w:tcW w:w="173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81CDAB1"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5FE707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Con sistema de lubricación y filtros renovables</w:t>
            </w:r>
          </w:p>
        </w:tc>
      </w:tr>
      <w:tr w:rsidR="00F077E9" w:rsidRPr="00F077E9" w14:paraId="61286B21"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FF6264F"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7. SUSPENCIÓN</w:t>
            </w:r>
          </w:p>
        </w:tc>
      </w:tr>
      <w:tr w:rsidR="00F077E9" w:rsidRPr="00F077E9" w14:paraId="4C5C5FC7"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6A2C74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Delantera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DC4A78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 parabólica con amortiguadores reforzados para trabajo pesado</w:t>
            </w:r>
          </w:p>
        </w:tc>
      </w:tr>
      <w:tr w:rsidR="00F077E9" w:rsidRPr="00F077E9" w14:paraId="3F4B1BB8" w14:textId="77777777" w:rsidTr="00F077E9">
        <w:trPr>
          <w:trHeight w:val="567"/>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ED33EC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Trasera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91CC1F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41444B93"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F7331A5"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8. FRENOS</w:t>
            </w:r>
          </w:p>
        </w:tc>
      </w:tr>
      <w:tr w:rsidR="00F077E9" w:rsidRPr="00F077E9" w14:paraId="079AB647"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4142EED" w14:textId="77777777" w:rsidR="00F077E9" w:rsidRPr="00F077E9" w:rsidRDefault="00F077E9" w:rsidP="00F077E9">
            <w:pPr>
              <w:rPr>
                <w:rFonts w:ascii="Verdana" w:hAnsi="Verdana" w:cs="Arial"/>
                <w:color w:val="000000"/>
                <w:sz w:val="18"/>
                <w:szCs w:val="18"/>
                <w:highlight w:val="yellow"/>
                <w:lang w:val="es-BO" w:eastAsia="es-BO"/>
              </w:rPr>
            </w:pPr>
            <w:r w:rsidRPr="00F077E9">
              <w:rPr>
                <w:rFonts w:ascii="Verdana" w:hAnsi="Verdana" w:cs="Arial"/>
                <w:color w:val="000000"/>
                <w:sz w:val="18"/>
                <w:szCs w:val="18"/>
                <w:lang w:val="es-BO" w:eastAsia="es-BO"/>
              </w:rPr>
              <w:t>De estacionamiento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55922D9" w14:textId="77777777" w:rsidR="00F077E9" w:rsidRPr="00F077E9" w:rsidRDefault="00F077E9" w:rsidP="00F077E9">
            <w:pPr>
              <w:rPr>
                <w:rFonts w:ascii="Verdana" w:hAnsi="Verdana" w:cs="Arial"/>
                <w:color w:val="000000"/>
                <w:sz w:val="18"/>
                <w:szCs w:val="18"/>
                <w:highlight w:val="yellow"/>
                <w:lang w:val="es-BO" w:eastAsia="es-BO"/>
              </w:rPr>
            </w:pPr>
            <w:r w:rsidRPr="00F077E9">
              <w:rPr>
                <w:rFonts w:ascii="Verdana" w:hAnsi="Verdana" w:cs="Arial"/>
                <w:color w:val="000000"/>
                <w:sz w:val="18"/>
                <w:szCs w:val="18"/>
                <w:lang w:val="es-BO" w:eastAsia="es-BO"/>
              </w:rPr>
              <w:t>Control de freno neumático accionados desde la cabina, con bloqueo de seguridad y sistema de gestión de aire con diagnóstico.</w:t>
            </w:r>
          </w:p>
        </w:tc>
      </w:tr>
      <w:tr w:rsidR="00F077E9" w:rsidRPr="00F077E9" w14:paraId="38B33079"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554F744B" w14:textId="77777777" w:rsidR="00F077E9" w:rsidRPr="00F077E9" w:rsidRDefault="00F077E9" w:rsidP="00F077E9">
            <w:pPr>
              <w:rPr>
                <w:rFonts w:ascii="Verdana" w:hAnsi="Verdana" w:cs="Arial"/>
                <w:color w:val="000000"/>
                <w:sz w:val="18"/>
                <w:szCs w:val="18"/>
                <w:highlight w:val="yellow"/>
                <w:lang w:val="es-BO" w:eastAsia="es-BO"/>
              </w:rPr>
            </w:pPr>
            <w:r w:rsidRPr="00F077E9">
              <w:rPr>
                <w:rFonts w:ascii="Verdana" w:hAnsi="Verdana" w:cs="Arial"/>
                <w:color w:val="000000"/>
                <w:sz w:val="18"/>
                <w:szCs w:val="18"/>
                <w:lang w:val="es-BO" w:eastAsia="es-BO"/>
              </w:rPr>
              <w:t>De servicio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42D4B6B" w14:textId="77777777" w:rsidR="00F077E9" w:rsidRPr="00F077E9" w:rsidRDefault="00F077E9" w:rsidP="00F077E9">
            <w:pPr>
              <w:rPr>
                <w:rFonts w:ascii="Verdana" w:hAnsi="Verdana" w:cs="Arial"/>
                <w:color w:val="000000"/>
                <w:sz w:val="18"/>
                <w:szCs w:val="18"/>
                <w:highlight w:val="yellow"/>
                <w:lang w:val="es-BO" w:eastAsia="es-BO"/>
              </w:rPr>
            </w:pPr>
            <w:r w:rsidRPr="00F077E9">
              <w:rPr>
                <w:rFonts w:ascii="Verdana" w:hAnsi="Verdana" w:cs="Arial"/>
                <w:color w:val="000000"/>
                <w:sz w:val="18"/>
                <w:szCs w:val="18"/>
                <w:lang w:val="es-BO" w:eastAsia="es-BO"/>
              </w:rPr>
              <w:t xml:space="preserve">Sistema de control </w:t>
            </w:r>
            <w:r w:rsidRPr="00F077E9">
              <w:rPr>
                <w:rFonts w:ascii="Verdana" w:hAnsi="Verdana" w:cs="Arial"/>
                <w:b/>
                <w:bCs/>
                <w:color w:val="000000"/>
                <w:sz w:val="18"/>
                <w:szCs w:val="18"/>
                <w:lang w:val="es-BO" w:eastAsia="es-BO"/>
              </w:rPr>
              <w:t>ABS/EBS</w:t>
            </w:r>
            <w:r w:rsidRPr="00F077E9">
              <w:rPr>
                <w:rFonts w:ascii="Verdana" w:hAnsi="Verdana" w:cs="Arial"/>
                <w:color w:val="000000"/>
                <w:sz w:val="18"/>
                <w:szCs w:val="18"/>
                <w:lang w:val="es-BO" w:eastAsia="es-BO"/>
              </w:rPr>
              <w:t>, de accionamiento automático, (preferentemente con disco)</w:t>
            </w:r>
          </w:p>
        </w:tc>
      </w:tr>
      <w:tr w:rsidR="00F077E9" w:rsidRPr="00F077E9" w14:paraId="2B56DF3C"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D575B50"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9. LLANTAS Y NEUMÁTICOS</w:t>
            </w:r>
          </w:p>
        </w:tc>
      </w:tr>
      <w:tr w:rsidR="00F077E9" w:rsidRPr="00F077E9" w14:paraId="3E594F11"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EBECC1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Llantas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8A8C9F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Dimensión 12/R22.5 (indicar) con regulador  de aire y  sistema de auto inflado con indicador en cabina de presión de aire</w:t>
            </w:r>
          </w:p>
        </w:tc>
      </w:tr>
      <w:tr w:rsidR="00F077E9" w:rsidRPr="00F077E9" w14:paraId="3CE75E0F"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33B117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Neumático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C192D3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A Indicar </w:t>
            </w:r>
          </w:p>
        </w:tc>
      </w:tr>
      <w:tr w:rsidR="00F077E9" w:rsidRPr="00F077E9" w14:paraId="6677C367"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13104B3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 de Aro</w:t>
            </w:r>
          </w:p>
        </w:tc>
        <w:tc>
          <w:tcPr>
            <w:tcW w:w="3266" w:type="pct"/>
            <w:tcBorders>
              <w:top w:val="nil"/>
              <w:left w:val="nil"/>
              <w:bottom w:val="single" w:sz="4" w:space="0" w:color="auto"/>
              <w:right w:val="single" w:sz="4" w:space="0" w:color="auto"/>
            </w:tcBorders>
            <w:shd w:val="clear" w:color="auto" w:fill="FFFFFF" w:themeFill="background1"/>
            <w:vAlign w:val="center"/>
          </w:tcPr>
          <w:p w14:paraId="73217AF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Aleación de Magnesio o Aluminio (indicar)</w:t>
            </w:r>
          </w:p>
        </w:tc>
      </w:tr>
      <w:tr w:rsidR="00F077E9" w:rsidRPr="00F077E9" w14:paraId="0423CACA"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1B90268E"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10. CHASIS</w:t>
            </w:r>
          </w:p>
        </w:tc>
      </w:tr>
      <w:tr w:rsidR="00F077E9" w:rsidRPr="00F077E9" w14:paraId="23FFDD94"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C27598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CA1BDE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Acero Estructural de alta resistencia y bajo peso</w:t>
            </w:r>
          </w:p>
        </w:tc>
      </w:tr>
      <w:tr w:rsidR="00F077E9" w:rsidRPr="00F077E9" w14:paraId="3434DBAB" w14:textId="77777777" w:rsidTr="00F077E9">
        <w:trPr>
          <w:trHeight w:val="354"/>
        </w:trPr>
        <w:tc>
          <w:tcPr>
            <w:tcW w:w="5000" w:type="pct"/>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29E43E4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bCs/>
                <w:color w:val="000000"/>
                <w:sz w:val="18"/>
                <w:szCs w:val="18"/>
                <w:lang w:val="es-BO" w:eastAsia="es-BO"/>
              </w:rPr>
              <w:t>11. BASTIDOR</w:t>
            </w:r>
          </w:p>
        </w:tc>
      </w:tr>
      <w:tr w:rsidR="00F077E9" w:rsidRPr="00F077E9" w14:paraId="411A5CE9"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6ADBEE5C" w14:textId="77777777" w:rsidR="00F077E9" w:rsidRPr="00F077E9" w:rsidRDefault="00F077E9" w:rsidP="00F077E9">
            <w:pPr>
              <w:rPr>
                <w:rFonts w:ascii="Verdana" w:hAnsi="Verdana" w:cs="Arial"/>
                <w:bCs/>
                <w:color w:val="000000"/>
                <w:sz w:val="18"/>
                <w:szCs w:val="18"/>
                <w:lang w:val="es-BO" w:eastAsia="es-BO"/>
              </w:rPr>
            </w:pPr>
            <w:r w:rsidRPr="00F077E9">
              <w:rPr>
                <w:rFonts w:ascii="Verdana" w:hAnsi="Verdana" w:cs="Arial"/>
                <w:bCs/>
                <w:color w:val="000000"/>
                <w:sz w:val="18"/>
                <w:szCs w:val="18"/>
                <w:lang w:val="es-BO" w:eastAsia="es-BO"/>
              </w:rPr>
              <w:t xml:space="preserve">Bastidor </w:t>
            </w:r>
          </w:p>
        </w:tc>
        <w:tc>
          <w:tcPr>
            <w:tcW w:w="3266" w:type="pct"/>
            <w:tcBorders>
              <w:top w:val="nil"/>
              <w:left w:val="nil"/>
              <w:bottom w:val="single" w:sz="4" w:space="0" w:color="auto"/>
              <w:right w:val="single" w:sz="4" w:space="0" w:color="auto"/>
            </w:tcBorders>
            <w:shd w:val="clear" w:color="auto" w:fill="FFFFFF" w:themeFill="background1"/>
            <w:vAlign w:val="center"/>
          </w:tcPr>
          <w:p w14:paraId="125424F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Bastidor reforzado</w:t>
            </w:r>
          </w:p>
        </w:tc>
      </w:tr>
      <w:tr w:rsidR="00F077E9" w:rsidRPr="00F077E9" w14:paraId="0C56712B"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2B6B404C" w14:textId="77777777" w:rsidR="00F077E9" w:rsidRPr="00F077E9" w:rsidRDefault="00F077E9" w:rsidP="00F077E9">
            <w:pPr>
              <w:rPr>
                <w:rFonts w:ascii="Verdana" w:hAnsi="Verdana" w:cs="Arial"/>
                <w:bCs/>
                <w:color w:val="000000"/>
                <w:sz w:val="18"/>
                <w:szCs w:val="18"/>
                <w:lang w:val="es-BO" w:eastAsia="es-BO"/>
              </w:rPr>
            </w:pPr>
            <w:r w:rsidRPr="00F077E9">
              <w:rPr>
                <w:rFonts w:ascii="Verdana" w:hAnsi="Verdana" w:cs="Arial"/>
                <w:bCs/>
                <w:color w:val="000000"/>
                <w:sz w:val="18"/>
                <w:szCs w:val="18"/>
                <w:lang w:val="es-BO" w:eastAsia="es-BO"/>
              </w:rPr>
              <w:t>Paragolpes</w:t>
            </w:r>
          </w:p>
        </w:tc>
        <w:tc>
          <w:tcPr>
            <w:tcW w:w="3266" w:type="pct"/>
            <w:tcBorders>
              <w:top w:val="nil"/>
              <w:left w:val="nil"/>
              <w:bottom w:val="single" w:sz="4" w:space="0" w:color="auto"/>
              <w:right w:val="single" w:sz="4" w:space="0" w:color="auto"/>
            </w:tcBorders>
            <w:shd w:val="clear" w:color="auto" w:fill="FFFFFF" w:themeFill="background1"/>
            <w:vAlign w:val="center"/>
          </w:tcPr>
          <w:p w14:paraId="4C8E5B6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Paragolpes sobresaliente reforzado</w:t>
            </w:r>
          </w:p>
        </w:tc>
      </w:tr>
      <w:tr w:rsidR="00F077E9" w:rsidRPr="00F077E9" w14:paraId="176A4ACB"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B4028CE"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12. CABINA</w:t>
            </w:r>
          </w:p>
        </w:tc>
      </w:tr>
      <w:tr w:rsidR="00F077E9" w:rsidRPr="00F077E9" w14:paraId="5229C622" w14:textId="77777777" w:rsidTr="00F077E9">
        <w:trPr>
          <w:trHeight w:val="354"/>
        </w:trPr>
        <w:tc>
          <w:tcPr>
            <w:tcW w:w="1734" w:type="pct"/>
            <w:vMerge w:val="restart"/>
            <w:tcBorders>
              <w:top w:val="nil"/>
              <w:left w:val="single" w:sz="4" w:space="0" w:color="auto"/>
              <w:right w:val="single" w:sz="4" w:space="0" w:color="auto"/>
            </w:tcBorders>
            <w:shd w:val="clear" w:color="auto" w:fill="FFFFFF" w:themeFill="background1"/>
            <w:vAlign w:val="center"/>
            <w:hideMark/>
          </w:tcPr>
          <w:p w14:paraId="63C40D35"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33BA4A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De acero de alta resistencia, con chapas galvanizadas, tratamiento anticorrosivo.</w:t>
            </w:r>
          </w:p>
        </w:tc>
      </w:tr>
      <w:tr w:rsidR="00F077E9" w:rsidRPr="00F077E9" w14:paraId="26A52DB2"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27A2EA3C"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000B82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Cabina con techo alto, amplia con dos camas para descanso.</w:t>
            </w:r>
          </w:p>
        </w:tc>
      </w:tr>
      <w:tr w:rsidR="00F077E9" w:rsidRPr="00F077E9" w14:paraId="639E83D4"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29D6DFBB"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351C92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Aire Acondicionado, Calefacción y Climatizador</w:t>
            </w:r>
          </w:p>
        </w:tc>
      </w:tr>
      <w:tr w:rsidR="00F077E9" w:rsidRPr="00F077E9" w14:paraId="694C6426"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533451BA"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930342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Suspensión de cabina en cuatro puntos (resorte/amortiguador)</w:t>
            </w:r>
          </w:p>
        </w:tc>
      </w:tr>
      <w:tr w:rsidR="00F077E9" w:rsidRPr="00F077E9" w14:paraId="26B1DDF3"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32AAEC4F"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23858C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Parabrisas laminado de seguridad</w:t>
            </w:r>
          </w:p>
        </w:tc>
      </w:tr>
      <w:tr w:rsidR="00F077E9" w:rsidRPr="00F077E9" w14:paraId="747257F2"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109C7418"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D1E74C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Asiento del conductor con suspensión de aire o amortiguador y respaldo regulable</w:t>
            </w:r>
          </w:p>
        </w:tc>
      </w:tr>
      <w:tr w:rsidR="00F077E9" w:rsidRPr="00F077E9" w14:paraId="48EB16C5"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61A4C976"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9D1991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Asiento del acompañante con suspensión de aire o amortiguador y respaldo regulable</w:t>
            </w:r>
          </w:p>
        </w:tc>
      </w:tr>
      <w:tr w:rsidR="00F077E9" w:rsidRPr="00F077E9" w14:paraId="6D0CB28D"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7DD5505D"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B7906F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Espejos eléctricos con anti-empañamiento, Convexo (2), Gran angular (2) y Cunetero, la ubicación de los mismos debe permitir una visual completa que no sea interrumpida por el tanque.</w:t>
            </w:r>
          </w:p>
        </w:tc>
      </w:tr>
      <w:tr w:rsidR="00F077E9" w:rsidRPr="00F077E9" w14:paraId="29F39E54"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1B2ACB6D"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3CAE65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Vidrios con accionamiento eléctrico</w:t>
            </w:r>
          </w:p>
        </w:tc>
      </w:tr>
      <w:tr w:rsidR="00F077E9" w:rsidRPr="00F077E9" w14:paraId="69152C49"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hideMark/>
          </w:tcPr>
          <w:p w14:paraId="020DC6A0"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5898DE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Volante regulable</w:t>
            </w:r>
          </w:p>
        </w:tc>
      </w:tr>
      <w:tr w:rsidR="00F077E9" w:rsidRPr="00F077E9" w14:paraId="14FE5556" w14:textId="77777777" w:rsidTr="00F077E9">
        <w:trPr>
          <w:trHeight w:val="354"/>
        </w:trPr>
        <w:tc>
          <w:tcPr>
            <w:tcW w:w="1734" w:type="pct"/>
            <w:vMerge/>
            <w:tcBorders>
              <w:left w:val="single" w:sz="4" w:space="0" w:color="auto"/>
              <w:right w:val="single" w:sz="4" w:space="0" w:color="auto"/>
            </w:tcBorders>
            <w:shd w:val="clear" w:color="auto" w:fill="FFFFFF" w:themeFill="background1"/>
            <w:vAlign w:val="center"/>
          </w:tcPr>
          <w:p w14:paraId="6C50CFCC"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tcPr>
          <w:p w14:paraId="7340B8C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Cinturones de seguridad </w:t>
            </w:r>
          </w:p>
        </w:tc>
      </w:tr>
      <w:tr w:rsidR="00F077E9" w:rsidRPr="00F077E9" w14:paraId="34F2806E" w14:textId="77777777" w:rsidTr="00F077E9">
        <w:trPr>
          <w:trHeight w:val="354"/>
        </w:trPr>
        <w:tc>
          <w:tcPr>
            <w:tcW w:w="1734" w:type="pct"/>
            <w:vMerge/>
            <w:tcBorders>
              <w:left w:val="single" w:sz="4" w:space="0" w:color="auto"/>
              <w:bottom w:val="single" w:sz="4" w:space="0" w:color="000000"/>
              <w:right w:val="single" w:sz="4" w:space="0" w:color="auto"/>
            </w:tcBorders>
            <w:shd w:val="clear" w:color="auto" w:fill="FFFFFF" w:themeFill="background1"/>
            <w:vAlign w:val="center"/>
          </w:tcPr>
          <w:p w14:paraId="7C1C7504" w14:textId="77777777" w:rsidR="00F077E9" w:rsidRPr="00F077E9" w:rsidRDefault="00F077E9" w:rsidP="00F077E9">
            <w:pPr>
              <w:rPr>
                <w:rFonts w:ascii="Verdana" w:hAnsi="Verdana" w:cs="Arial"/>
                <w:b/>
                <w:bCs/>
                <w:color w:val="000000"/>
                <w:sz w:val="18"/>
                <w:szCs w:val="18"/>
                <w:lang w:val="es-BO" w:eastAsia="es-BO"/>
              </w:rPr>
            </w:pPr>
          </w:p>
        </w:tc>
        <w:tc>
          <w:tcPr>
            <w:tcW w:w="3266" w:type="pct"/>
            <w:tcBorders>
              <w:top w:val="nil"/>
              <w:left w:val="nil"/>
              <w:bottom w:val="single" w:sz="4" w:space="0" w:color="auto"/>
              <w:right w:val="single" w:sz="4" w:space="0" w:color="auto"/>
            </w:tcBorders>
            <w:shd w:val="clear" w:color="auto" w:fill="FFFFFF" w:themeFill="background1"/>
            <w:vAlign w:val="center"/>
          </w:tcPr>
          <w:p w14:paraId="6AC2242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Equipo de sonido con USB y bluetooth (conexión inalámbrica)</w:t>
            </w:r>
          </w:p>
        </w:tc>
      </w:tr>
      <w:tr w:rsidR="00F077E9" w:rsidRPr="00F077E9" w14:paraId="68AB9E69"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635CAA2"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13. TANQUE DE COMBUSTIBLE</w:t>
            </w:r>
          </w:p>
        </w:tc>
      </w:tr>
      <w:tr w:rsidR="00F077E9" w:rsidRPr="00F077E9" w14:paraId="27CFFC15"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AE9222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Material</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CCEE26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Aluminio de alta resistencia (Rectangular)</w:t>
            </w:r>
          </w:p>
        </w:tc>
      </w:tr>
      <w:tr w:rsidR="00F077E9" w:rsidRPr="00F077E9" w14:paraId="7142289C"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1067EE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Cantidad</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13E61F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 especificar</w:t>
            </w:r>
          </w:p>
        </w:tc>
      </w:tr>
      <w:tr w:rsidR="00F077E9" w:rsidRPr="00F077E9" w14:paraId="15E9AAF7"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1CD2A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Capacidad total</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76C8F19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Mínimo 1.000 litros</w:t>
            </w:r>
          </w:p>
        </w:tc>
      </w:tr>
      <w:tr w:rsidR="00F077E9" w:rsidRPr="00F077E9" w14:paraId="6DA51120"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0508FAF"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14. EQUIPO ELÉCTRICO</w:t>
            </w:r>
          </w:p>
        </w:tc>
      </w:tr>
      <w:tr w:rsidR="00F077E9" w:rsidRPr="00F077E9" w14:paraId="006AD89E"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08EEFA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Tensión Nominal</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68DFE8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24 voltios</w:t>
            </w:r>
          </w:p>
        </w:tc>
      </w:tr>
      <w:tr w:rsidR="00F077E9" w:rsidRPr="00F077E9" w14:paraId="0DBD51C3"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tcPr>
          <w:p w14:paraId="1E04C8C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Baterías</w:t>
            </w:r>
          </w:p>
        </w:tc>
        <w:tc>
          <w:tcPr>
            <w:tcW w:w="3266" w:type="pct"/>
            <w:tcBorders>
              <w:top w:val="nil"/>
              <w:left w:val="nil"/>
              <w:bottom w:val="single" w:sz="4" w:space="0" w:color="auto"/>
              <w:right w:val="single" w:sz="4" w:space="0" w:color="auto"/>
            </w:tcBorders>
            <w:shd w:val="clear" w:color="auto" w:fill="FFFFFF" w:themeFill="background1"/>
            <w:vAlign w:val="center"/>
          </w:tcPr>
          <w:p w14:paraId="3896D6D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 x 200 AH de 12 Voltios en serie</w:t>
            </w:r>
          </w:p>
        </w:tc>
      </w:tr>
      <w:tr w:rsidR="00F077E9" w:rsidRPr="00F077E9" w14:paraId="3499EDAD"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2F6587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Alternador</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FADAB8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Mínimo 80-100A / 24 Voltios</w:t>
            </w:r>
          </w:p>
        </w:tc>
      </w:tr>
      <w:tr w:rsidR="00F077E9" w:rsidRPr="00F077E9" w14:paraId="1EAD4106" w14:textId="77777777" w:rsidTr="00F077E9">
        <w:trPr>
          <w:trHeight w:val="354"/>
        </w:trPr>
        <w:tc>
          <w:tcPr>
            <w:tcW w:w="1734" w:type="pct"/>
            <w:tcBorders>
              <w:top w:val="nil"/>
              <w:left w:val="single" w:sz="4" w:space="0" w:color="auto"/>
              <w:bottom w:val="single" w:sz="4" w:space="0" w:color="auto"/>
              <w:right w:val="nil"/>
            </w:tcBorders>
            <w:shd w:val="clear" w:color="auto" w:fill="FFFFFF" w:themeFill="background1"/>
            <w:vAlign w:val="center"/>
            <w:hideMark/>
          </w:tcPr>
          <w:p w14:paraId="103FCFF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Corte</w:t>
            </w:r>
          </w:p>
        </w:tc>
        <w:tc>
          <w:tcPr>
            <w:tcW w:w="32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B198FC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Corte de seguridad de batería</w:t>
            </w:r>
          </w:p>
        </w:tc>
      </w:tr>
      <w:tr w:rsidR="00F077E9" w:rsidRPr="00F077E9" w14:paraId="758BF1C4"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7A44F87"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15. ILUMINACIÓN</w:t>
            </w:r>
          </w:p>
        </w:tc>
      </w:tr>
      <w:tr w:rsidR="00F077E9" w:rsidRPr="00F077E9" w14:paraId="3D898803"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4C6D2A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Luces delanteras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2A8B500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 faros de media y larga distancia</w:t>
            </w:r>
          </w:p>
        </w:tc>
      </w:tr>
      <w:tr w:rsidR="00F077E9" w:rsidRPr="00F077E9" w14:paraId="030820D8"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033BDC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Neblineros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C0410D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2 Focos halógenos</w:t>
            </w:r>
          </w:p>
        </w:tc>
      </w:tr>
      <w:tr w:rsidR="00F077E9" w:rsidRPr="00F077E9" w14:paraId="2D002B4E" w14:textId="77777777" w:rsidTr="00F077E9">
        <w:trPr>
          <w:trHeight w:val="354"/>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9E0AC2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Luz dé marcha atrás</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B3A0C8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1 Foco de marcha atrás con alarma de retroceso</w:t>
            </w:r>
          </w:p>
        </w:tc>
      </w:tr>
      <w:tr w:rsidR="00F077E9" w:rsidRPr="00F077E9" w14:paraId="1FB10829"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A8A1E15"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16. CONEXIONES REQUERIDAS</w:t>
            </w:r>
          </w:p>
        </w:tc>
      </w:tr>
      <w:tr w:rsidR="00F077E9" w:rsidRPr="00F077E9" w14:paraId="0A693586" w14:textId="77777777" w:rsidTr="00F077E9">
        <w:trPr>
          <w:trHeight w:val="903"/>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92E28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Instalación Eléctrica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4F09933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(1) DIN/ISO 1185  24N  7 Polos  tensión a 24V.</w:t>
            </w:r>
            <w:r w:rsidRPr="00F077E9">
              <w:rPr>
                <w:rFonts w:ascii="Verdana" w:hAnsi="Verdana" w:cs="Arial"/>
                <w:color w:val="000000"/>
                <w:sz w:val="18"/>
                <w:szCs w:val="18"/>
                <w:lang w:val="es-BO" w:eastAsia="es-BO"/>
              </w:rPr>
              <w:br/>
              <w:t>- (1) DIN/ISO 3731 24S   7 Polos  tensión a 24V.</w:t>
            </w:r>
          </w:p>
          <w:p w14:paraId="3D61589B"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(1) 15 PIN ISO 12098 (norma europea)</w:t>
            </w:r>
            <w:r w:rsidRPr="00F077E9">
              <w:rPr>
                <w:rFonts w:ascii="Verdana" w:hAnsi="Verdana" w:cs="Arial"/>
                <w:color w:val="000000"/>
                <w:sz w:val="18"/>
                <w:szCs w:val="18"/>
                <w:lang w:val="es-BO" w:eastAsia="es-BO"/>
              </w:rPr>
              <w:br/>
              <w:t>- (1) ISO 7638 7 polos (EBS) (Alimentación para frenos ABS/EBS del semirremolque)</w:t>
            </w:r>
          </w:p>
          <w:p w14:paraId="5A9111EA"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Todos con dos cables de conexión (total 8 cables)</w:t>
            </w:r>
          </w:p>
        </w:tc>
      </w:tr>
      <w:tr w:rsidR="00F077E9" w:rsidRPr="00F077E9" w14:paraId="12C34B23" w14:textId="77777777" w:rsidTr="00F077E9">
        <w:trPr>
          <w:trHeight w:val="1205"/>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136FE4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Instalación Neumática</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35C647F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-(1) Señal de freno, mediante línea amarilla. ISO 1729</w:t>
            </w:r>
            <w:r w:rsidRPr="00F077E9">
              <w:rPr>
                <w:rFonts w:ascii="Verdana" w:hAnsi="Verdana" w:cs="Arial"/>
                <w:color w:val="000000"/>
                <w:sz w:val="18"/>
                <w:szCs w:val="18"/>
                <w:lang w:val="es-BO" w:eastAsia="es-BO"/>
              </w:rPr>
              <w:br/>
              <w:t>-(1) Alimentación del circuito de forma continuada de aire para semirremolque, mediante línea roja. ISO 1728</w:t>
            </w:r>
            <w:r w:rsidRPr="00F077E9">
              <w:rPr>
                <w:rFonts w:ascii="Verdana" w:hAnsi="Verdana" w:cs="Arial"/>
                <w:color w:val="000000"/>
                <w:sz w:val="18"/>
                <w:szCs w:val="18"/>
                <w:lang w:val="es-BO" w:eastAsia="es-BO"/>
              </w:rPr>
              <w:br/>
              <w:t>Presión Mínima: 7 bar</w:t>
            </w:r>
          </w:p>
        </w:tc>
      </w:tr>
      <w:tr w:rsidR="00F077E9" w:rsidRPr="00F077E9" w14:paraId="64A6344F" w14:textId="77777777" w:rsidTr="00F077E9">
        <w:trPr>
          <w:trHeight w:val="903"/>
        </w:trPr>
        <w:tc>
          <w:tcPr>
            <w:tcW w:w="1734" w:type="pct"/>
            <w:tcBorders>
              <w:top w:val="nil"/>
              <w:left w:val="single" w:sz="4" w:space="0" w:color="auto"/>
              <w:bottom w:val="single" w:sz="4" w:space="0" w:color="auto"/>
              <w:right w:val="nil"/>
            </w:tcBorders>
            <w:shd w:val="clear" w:color="auto" w:fill="FFFFFF" w:themeFill="background1"/>
            <w:vAlign w:val="center"/>
            <w:hideMark/>
          </w:tcPr>
          <w:p w14:paraId="6926477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Instalación Hidráulica</w:t>
            </w:r>
          </w:p>
        </w:tc>
        <w:tc>
          <w:tcPr>
            <w:tcW w:w="32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C8FB00F"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Línea de presión: 1”-M  Tipo: ISO-7241-1, generada por una bomba hidráulica </w:t>
            </w:r>
            <w:r w:rsidRPr="00F077E9">
              <w:rPr>
                <w:rFonts w:ascii="Verdana" w:hAnsi="Verdana" w:cs="Arial"/>
                <w:color w:val="000000"/>
                <w:sz w:val="18"/>
                <w:szCs w:val="18"/>
                <w:lang w:val="es-BO" w:eastAsia="es-BO"/>
              </w:rPr>
              <w:br/>
              <w:t>- Una línea de retorno: 1” – H  Tipo: ISO-7241-1, con refrigerador de aceite.</w:t>
            </w:r>
            <w:r w:rsidRPr="00F077E9">
              <w:rPr>
                <w:rFonts w:ascii="Verdana" w:hAnsi="Verdana" w:cs="Arial"/>
                <w:color w:val="000000"/>
                <w:sz w:val="18"/>
                <w:szCs w:val="18"/>
                <w:lang w:val="es-BO" w:eastAsia="es-BO"/>
              </w:rPr>
              <w:br/>
              <w:t xml:space="preserve">- Una línea de drenaje: 1/2”- H  Tipo: ISO-7241-1 </w:t>
            </w:r>
          </w:p>
          <w:p w14:paraId="2F6232E0" w14:textId="77777777" w:rsidR="00F077E9" w:rsidRPr="00F077E9" w:rsidRDefault="00F077E9" w:rsidP="00F077E9">
            <w:pPr>
              <w:rPr>
                <w:rFonts w:ascii="Verdana" w:hAnsi="Verdana" w:cs="Arial"/>
                <w:color w:val="000000"/>
                <w:sz w:val="18"/>
                <w:szCs w:val="18"/>
                <w:lang w:val="es-BO" w:eastAsia="es-BO"/>
              </w:rPr>
            </w:pPr>
          </w:p>
          <w:p w14:paraId="654685E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Nota: las mangueras deben ser del mismo diámetro con espiras externas de protección contra fricción. El largo será aprobado por YPFB de acuerdo al tipo de tracto. Todas las conexiones deben ser prensadas. No se acepta abrazaderas.</w:t>
            </w:r>
          </w:p>
          <w:p w14:paraId="5D8CCB09" w14:textId="77777777" w:rsidR="00F077E9" w:rsidRPr="00F077E9" w:rsidRDefault="00F077E9" w:rsidP="00F077E9">
            <w:pPr>
              <w:rPr>
                <w:rFonts w:ascii="Verdana" w:hAnsi="Verdana" w:cs="Arial"/>
                <w:color w:val="000000"/>
                <w:sz w:val="18"/>
                <w:szCs w:val="18"/>
                <w:lang w:val="es-BO" w:eastAsia="es-BO"/>
              </w:rPr>
            </w:pPr>
          </w:p>
          <w:p w14:paraId="7D55EE5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Deben incluirse estuche o soporte de mangueras, mismo que se utilizarán durante el transporte.</w:t>
            </w:r>
          </w:p>
        </w:tc>
      </w:tr>
      <w:tr w:rsidR="00F077E9" w:rsidRPr="00F077E9" w14:paraId="262D2C03"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731A253"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17. EQUIPAMIENTO ESPECIAL</w:t>
            </w:r>
          </w:p>
        </w:tc>
      </w:tr>
      <w:tr w:rsidR="00F077E9" w:rsidRPr="00F077E9" w14:paraId="4C6CE542" w14:textId="77777777" w:rsidTr="00F077E9">
        <w:trPr>
          <w:trHeight w:val="602"/>
        </w:trPr>
        <w:tc>
          <w:tcPr>
            <w:tcW w:w="1734" w:type="pct"/>
            <w:tcBorders>
              <w:top w:val="nil"/>
              <w:left w:val="single" w:sz="4" w:space="0" w:color="auto"/>
              <w:bottom w:val="single" w:sz="4" w:space="0" w:color="auto"/>
              <w:right w:val="nil"/>
            </w:tcBorders>
            <w:shd w:val="clear" w:color="auto" w:fill="FFFFFF" w:themeFill="background1"/>
            <w:vAlign w:val="center"/>
            <w:hideMark/>
          </w:tcPr>
          <w:p w14:paraId="2DFE2B1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Toma Fuerza</w:t>
            </w:r>
          </w:p>
        </w:tc>
        <w:tc>
          <w:tcPr>
            <w:tcW w:w="32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C8979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PTO (Dimensionado para abastecer adecuadamente al sistema hidráulico), Su ubicación estará en función a la disposición del sistema hidráulico instalado.</w:t>
            </w:r>
          </w:p>
        </w:tc>
      </w:tr>
      <w:tr w:rsidR="00F077E9" w:rsidRPr="00F077E9" w14:paraId="73A42503" w14:textId="77777777" w:rsidTr="00F077E9">
        <w:trPr>
          <w:trHeight w:val="701"/>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8A3E78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Sistema de Enfriamiento Hidráulico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12F6C62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El tanque que debe arrastrarse tiene incorporada una bomba hidráulica para las operaciones de descarga del producto, para ello, los tracto camiones deberán incorporar una instalación hidráulica con un refrigerador con las siguientes características.  </w:t>
            </w:r>
          </w:p>
          <w:p w14:paraId="201C3C94" w14:textId="77777777" w:rsidR="00F077E9" w:rsidRPr="00F077E9" w:rsidRDefault="00F077E9" w:rsidP="00F077E9">
            <w:pPr>
              <w:rPr>
                <w:rFonts w:ascii="Verdana" w:hAnsi="Verdana" w:cs="Arial"/>
                <w:color w:val="000000"/>
                <w:sz w:val="18"/>
                <w:szCs w:val="18"/>
                <w:lang w:val="es-BO" w:eastAsia="es-BO"/>
              </w:rPr>
            </w:pPr>
          </w:p>
          <w:p w14:paraId="764CCA0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bCs/>
                <w:color w:val="000000"/>
                <w:sz w:val="18"/>
                <w:szCs w:val="18"/>
                <w:lang w:val="es-BO" w:eastAsia="es-BO"/>
              </w:rPr>
              <w:t>Características:</w:t>
            </w:r>
            <w:r w:rsidRPr="00F077E9">
              <w:rPr>
                <w:rFonts w:ascii="Verdana" w:hAnsi="Verdana" w:cs="Arial"/>
                <w:color w:val="000000"/>
                <w:sz w:val="18"/>
                <w:szCs w:val="18"/>
                <w:lang w:val="es-BO" w:eastAsia="es-BO"/>
              </w:rPr>
              <w:t xml:space="preserve">                                                                                                                                             -Capacidad de disipación  de calor: Mínimo de 0,12 kW/°C en funcionamiento normal</w:t>
            </w:r>
            <w:r w:rsidRPr="00F077E9">
              <w:rPr>
                <w:rFonts w:ascii="Verdana" w:hAnsi="Verdana" w:cs="Arial"/>
                <w:color w:val="000000"/>
                <w:sz w:val="18"/>
                <w:szCs w:val="18"/>
                <w:lang w:val="es-BO" w:eastAsia="es-BO"/>
              </w:rPr>
              <w:br/>
              <w:t>-Caudal: 120 lts/min (+/- 1 lts/min</w:t>
            </w:r>
            <w:r w:rsidRPr="00F077E9">
              <w:rPr>
                <w:rFonts w:ascii="Verdana" w:hAnsi="Verdana" w:cs="Arial"/>
                <w:b/>
                <w:color w:val="000000"/>
                <w:sz w:val="18"/>
                <w:szCs w:val="18"/>
                <w:lang w:val="es-BO" w:eastAsia="es-BO"/>
              </w:rPr>
              <w:t xml:space="preserve">)  (Esta condición debe </w:t>
            </w:r>
            <w:r w:rsidRPr="00F077E9">
              <w:rPr>
                <w:rFonts w:ascii="Verdana" w:hAnsi="Verdana" w:cs="Arial"/>
                <w:b/>
                <w:color w:val="000000"/>
                <w:sz w:val="18"/>
                <w:szCs w:val="18"/>
                <w:u w:val="single"/>
                <w:lang w:val="es-BO" w:eastAsia="es-BO"/>
              </w:rPr>
              <w:t>estar certificada)</w:t>
            </w:r>
            <w:r w:rsidRPr="00F077E9">
              <w:rPr>
                <w:rFonts w:ascii="Verdana" w:hAnsi="Verdana" w:cs="Arial"/>
                <w:b/>
                <w:color w:val="000000"/>
                <w:sz w:val="18"/>
                <w:szCs w:val="18"/>
                <w:lang w:val="es-BO" w:eastAsia="es-BO"/>
              </w:rPr>
              <w:br/>
            </w:r>
            <w:r w:rsidRPr="00F077E9">
              <w:rPr>
                <w:rFonts w:ascii="Verdana" w:hAnsi="Verdana" w:cs="Arial"/>
                <w:color w:val="000000"/>
                <w:sz w:val="18"/>
                <w:szCs w:val="18"/>
                <w:lang w:val="es-BO" w:eastAsia="es-BO"/>
              </w:rPr>
              <w:t>-</w:t>
            </w:r>
            <w:r w:rsidRPr="00F077E9">
              <w:rPr>
                <w:rFonts w:ascii="Verdana" w:hAnsi="Verdana" w:cs="Arial"/>
                <w:color w:val="000000"/>
                <w:sz w:val="18"/>
                <w:szCs w:val="18"/>
                <w:u w:val="single"/>
                <w:lang w:val="es-BO" w:eastAsia="es-BO"/>
              </w:rPr>
              <w:t>Presión: Mínima (160 Bar), Máxima (250 Bar) (Esta condición debe estar certificada)</w:t>
            </w:r>
            <w:r w:rsidRPr="00F077E9">
              <w:rPr>
                <w:rFonts w:ascii="Verdana" w:hAnsi="Verdana" w:cs="Arial"/>
                <w:color w:val="000000"/>
                <w:sz w:val="18"/>
                <w:szCs w:val="18"/>
                <w:lang w:val="es-BO" w:eastAsia="es-BO"/>
              </w:rPr>
              <w:br/>
              <w:t xml:space="preserve">-Válvula de seguridad:  Seteada a 210 bar (+/-5) </w:t>
            </w:r>
            <w:r w:rsidRPr="00F077E9">
              <w:rPr>
                <w:rFonts w:ascii="Verdana" w:hAnsi="Verdana" w:cs="Arial"/>
                <w:color w:val="000000"/>
                <w:sz w:val="18"/>
                <w:szCs w:val="18"/>
                <w:u w:val="single"/>
                <w:lang w:val="es-BO" w:eastAsia="es-BO"/>
              </w:rPr>
              <w:t>(Esta condición debe estar certificada)</w:t>
            </w:r>
            <w:r w:rsidRPr="00F077E9">
              <w:rPr>
                <w:rFonts w:ascii="Verdana" w:hAnsi="Verdana" w:cs="Arial"/>
                <w:color w:val="000000"/>
                <w:sz w:val="18"/>
                <w:szCs w:val="18"/>
                <w:lang w:val="es-BO" w:eastAsia="es-BO"/>
              </w:rPr>
              <w:br/>
              <w:t>-Fluido Hidráulico: Tipo HLP (DIN 51524) o de transmisión automática  Tipo A o aceites de motor  API CD.</w:t>
            </w:r>
          </w:p>
          <w:p w14:paraId="7AEEC38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Entrega de Data Book con fichas técnicas, hojas de datos, planos, memorias de cálculo, certificados de calidad, certificados de certificación, catálogos, manual de operación y mantenimiento y otros. Todo para aprobación de YPFB – Requisito indispensable para pago final</w:t>
            </w:r>
          </w:p>
          <w:p w14:paraId="34D02EB8" w14:textId="77777777" w:rsidR="00F077E9" w:rsidRPr="00F077E9" w:rsidRDefault="00F077E9" w:rsidP="00F077E9">
            <w:pPr>
              <w:rPr>
                <w:rFonts w:ascii="Verdana" w:hAnsi="Verdana" w:cs="Arial"/>
                <w:b/>
                <w:bCs/>
                <w:color w:val="000000"/>
                <w:sz w:val="18"/>
                <w:szCs w:val="18"/>
                <w:lang w:val="es-BO" w:eastAsia="es-BO"/>
              </w:rPr>
            </w:pPr>
          </w:p>
          <w:p w14:paraId="319D1B7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b/>
                <w:bCs/>
                <w:color w:val="000000"/>
                <w:sz w:val="18"/>
                <w:szCs w:val="18"/>
                <w:lang w:val="es-BO" w:eastAsia="es-BO"/>
              </w:rPr>
              <w:t xml:space="preserve">Ubicación:  </w:t>
            </w:r>
            <w:r w:rsidRPr="00F077E9">
              <w:rPr>
                <w:rFonts w:ascii="Verdana" w:hAnsi="Verdana" w:cs="Arial"/>
                <w:color w:val="000000"/>
                <w:sz w:val="18"/>
                <w:szCs w:val="18"/>
                <w:lang w:val="es-BO" w:eastAsia="es-BO"/>
              </w:rPr>
              <w:t xml:space="preserve">                                                                                                                                                  La Ubicación del sistema hidráulico de enfriamiento deberá ser definida en función a la configuración y facilidades disponibles en el tracto camión provisto, </w:t>
            </w:r>
            <w:r w:rsidRPr="00F077E9">
              <w:rPr>
                <w:rFonts w:ascii="Verdana" w:hAnsi="Verdana" w:cs="Arial"/>
                <w:b/>
                <w:color w:val="000000"/>
                <w:sz w:val="18"/>
                <w:szCs w:val="18"/>
                <w:lang w:val="es-BO" w:eastAsia="es-BO"/>
              </w:rPr>
              <w:t>d</w:t>
            </w:r>
            <w:r w:rsidRPr="00F077E9">
              <w:rPr>
                <w:rFonts w:ascii="Verdana" w:hAnsi="Verdana" w:cs="Arial"/>
                <w:b/>
                <w:bCs/>
                <w:color w:val="000000"/>
                <w:sz w:val="18"/>
                <w:szCs w:val="18"/>
                <w:lang w:val="es-BO" w:eastAsia="es-BO"/>
              </w:rPr>
              <w:t xml:space="preserve">ebe garantizar su maniobrabilidad del tracto en todas las direcciones.                                                                            </w:t>
            </w:r>
            <w:r w:rsidRPr="00F077E9">
              <w:rPr>
                <w:rFonts w:ascii="Verdana" w:hAnsi="Verdana" w:cs="Arial"/>
                <w:color w:val="000000"/>
                <w:sz w:val="18"/>
                <w:szCs w:val="18"/>
                <w:lang w:val="es-BO" w:eastAsia="es-BO"/>
              </w:rPr>
              <w:t xml:space="preserve">                                                      </w:t>
            </w:r>
          </w:p>
          <w:p w14:paraId="733471A9" w14:textId="77777777" w:rsidR="00F077E9" w:rsidRPr="00F077E9" w:rsidRDefault="00F077E9" w:rsidP="00F077E9">
            <w:pPr>
              <w:rPr>
                <w:rFonts w:ascii="Verdana" w:hAnsi="Verdana" w:cs="Arial"/>
                <w:color w:val="000000"/>
                <w:sz w:val="18"/>
                <w:szCs w:val="18"/>
                <w:lang w:val="es-BO" w:eastAsia="es-BO"/>
              </w:rPr>
            </w:pPr>
          </w:p>
          <w:p w14:paraId="3DF945C6"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xml:space="preserve">Conexiones: </w:t>
            </w:r>
            <w:r w:rsidRPr="00F077E9">
              <w:rPr>
                <w:rFonts w:ascii="Verdana" w:hAnsi="Verdana" w:cs="Arial"/>
                <w:color w:val="000000"/>
                <w:sz w:val="18"/>
                <w:szCs w:val="18"/>
                <w:lang w:val="es-BO" w:eastAsia="es-BO"/>
              </w:rPr>
              <w:t>Las conexiones que deberán ser provistas para unir el sistema de enfriamiento hidráulico con el tanque semirremolque son las siguientes:</w:t>
            </w:r>
            <w:r w:rsidRPr="00F077E9">
              <w:rPr>
                <w:rFonts w:ascii="Verdana" w:hAnsi="Verdana" w:cs="Arial"/>
                <w:color w:val="000000"/>
                <w:sz w:val="18"/>
                <w:szCs w:val="18"/>
                <w:lang w:val="es-BO" w:eastAsia="es-BO"/>
              </w:rPr>
              <w:br/>
              <w:t xml:space="preserve">- Línea de presión: 1”-M  Tipo: ISO-7241-1, </w:t>
            </w:r>
            <w:r w:rsidRPr="00F077E9">
              <w:rPr>
                <w:rFonts w:ascii="Verdana" w:hAnsi="Verdana" w:cs="Arial"/>
                <w:sz w:val="18"/>
                <w:szCs w:val="18"/>
                <w:lang w:val="es-BO" w:eastAsia="es-BO"/>
              </w:rPr>
              <w:t xml:space="preserve">generada por una bomba hidráulica </w:t>
            </w:r>
            <w:r w:rsidRPr="00F077E9">
              <w:rPr>
                <w:rFonts w:ascii="Verdana" w:hAnsi="Verdana" w:cs="Arial"/>
                <w:color w:val="000000"/>
                <w:sz w:val="18"/>
                <w:szCs w:val="18"/>
                <w:lang w:val="es-BO" w:eastAsia="es-BO"/>
              </w:rPr>
              <w:br/>
              <w:t xml:space="preserve">- Una línea de retorno: 1” – H  Tipo: ISO-7241-1, </w:t>
            </w:r>
            <w:r w:rsidRPr="00F077E9">
              <w:rPr>
                <w:rFonts w:ascii="Verdana" w:hAnsi="Verdana" w:cs="Arial"/>
                <w:sz w:val="18"/>
                <w:szCs w:val="18"/>
                <w:lang w:val="es-BO" w:eastAsia="es-BO"/>
              </w:rPr>
              <w:t>con refrigerador de aceite.</w:t>
            </w:r>
            <w:r w:rsidRPr="00F077E9">
              <w:rPr>
                <w:rFonts w:ascii="Verdana" w:hAnsi="Verdana" w:cs="Arial"/>
                <w:color w:val="000000"/>
                <w:sz w:val="18"/>
                <w:szCs w:val="18"/>
                <w:lang w:val="es-BO" w:eastAsia="es-BO"/>
              </w:rPr>
              <w:br/>
              <w:t xml:space="preserve">- Una línea de drenaje: 1/2”- H  Tipo: ISO-7241-1                                                                                               </w:t>
            </w:r>
            <w:r w:rsidRPr="00F077E9">
              <w:rPr>
                <w:rFonts w:ascii="Verdana" w:hAnsi="Verdana" w:cs="Arial"/>
                <w:b/>
                <w:bCs/>
                <w:color w:val="000000"/>
                <w:sz w:val="18"/>
                <w:szCs w:val="18"/>
                <w:lang w:val="es-BO" w:eastAsia="es-BO"/>
              </w:rPr>
              <w:t>(Verificar Diagrama de sistema hidráulico. ANEXO I)</w:t>
            </w:r>
          </w:p>
          <w:p w14:paraId="1EF68DA1" w14:textId="77777777" w:rsidR="00F077E9" w:rsidRPr="00F077E9" w:rsidRDefault="00F077E9" w:rsidP="00F077E9">
            <w:pPr>
              <w:rPr>
                <w:rFonts w:ascii="Verdana" w:hAnsi="Verdana" w:cs="Arial"/>
                <w:color w:val="000000"/>
                <w:sz w:val="18"/>
                <w:szCs w:val="18"/>
                <w:lang w:val="es-BO" w:eastAsia="es-BO"/>
              </w:rPr>
            </w:pPr>
          </w:p>
        </w:tc>
      </w:tr>
      <w:tr w:rsidR="00F077E9" w:rsidRPr="00F077E9" w14:paraId="04C8DCCA"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B2CE7E3"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18. INSTRUMENTOS</w:t>
            </w:r>
          </w:p>
        </w:tc>
      </w:tr>
      <w:tr w:rsidR="00F077E9" w:rsidRPr="00F077E9" w14:paraId="266FF8BC" w14:textId="77777777" w:rsidTr="00F077E9">
        <w:trPr>
          <w:trHeight w:val="602"/>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28CAE57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Tipo</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AD19C9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Panel de instrumentos color equipado con computadora a bordo con múltiples funciones y tacógrafo</w:t>
            </w:r>
          </w:p>
        </w:tc>
      </w:tr>
      <w:tr w:rsidR="00F077E9" w:rsidRPr="00F077E9" w14:paraId="4DFD7BED" w14:textId="77777777" w:rsidTr="00F077E9">
        <w:trPr>
          <w:trHeight w:val="1599"/>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A6158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Medidores de Reloj</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6E94654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Velocímetro con odómetro</w:t>
            </w:r>
            <w:r w:rsidRPr="00F077E9">
              <w:rPr>
                <w:rFonts w:ascii="Verdana" w:hAnsi="Verdana" w:cs="Arial"/>
                <w:color w:val="000000"/>
                <w:sz w:val="18"/>
                <w:szCs w:val="18"/>
                <w:lang w:val="es-BO" w:eastAsia="es-BO"/>
              </w:rPr>
              <w:br/>
              <w:t>- Tacómetro</w:t>
            </w:r>
            <w:r w:rsidRPr="00F077E9">
              <w:rPr>
                <w:rFonts w:ascii="Verdana" w:hAnsi="Verdana" w:cs="Arial"/>
                <w:color w:val="000000"/>
                <w:sz w:val="18"/>
                <w:szCs w:val="18"/>
                <w:lang w:val="es-BO" w:eastAsia="es-BO"/>
              </w:rPr>
              <w:br/>
              <w:t>- Nivel de combustible</w:t>
            </w:r>
            <w:r w:rsidRPr="00F077E9">
              <w:rPr>
                <w:rFonts w:ascii="Verdana" w:hAnsi="Verdana" w:cs="Arial"/>
                <w:color w:val="000000"/>
                <w:sz w:val="18"/>
                <w:szCs w:val="18"/>
                <w:lang w:val="es-BO" w:eastAsia="es-BO"/>
              </w:rPr>
              <w:br/>
              <w:t>- Temperatura de agua del motor                                                                                            - Voltímetro</w:t>
            </w:r>
            <w:r w:rsidRPr="00F077E9">
              <w:rPr>
                <w:rFonts w:ascii="Verdana" w:hAnsi="Verdana" w:cs="Arial"/>
                <w:color w:val="000000"/>
                <w:sz w:val="18"/>
                <w:szCs w:val="18"/>
                <w:lang w:val="es-BO" w:eastAsia="es-BO"/>
              </w:rPr>
              <w:br/>
              <w:t>- Presión de Aire del sistema de frenos</w:t>
            </w:r>
            <w:r w:rsidRPr="00F077E9">
              <w:rPr>
                <w:rFonts w:ascii="Verdana" w:hAnsi="Verdana" w:cs="Arial"/>
                <w:color w:val="000000"/>
                <w:sz w:val="18"/>
                <w:szCs w:val="18"/>
                <w:lang w:val="es-BO" w:eastAsia="es-BO"/>
              </w:rPr>
              <w:br/>
              <w:t>- Presión de aceite del motor</w:t>
            </w:r>
          </w:p>
        </w:tc>
      </w:tr>
      <w:tr w:rsidR="00F077E9" w:rsidRPr="00F077E9" w14:paraId="2CFDB84F" w14:textId="77777777" w:rsidTr="00F077E9">
        <w:trPr>
          <w:trHeight w:val="1409"/>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088231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Indicadores de Luz</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1B7FE9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Freno de estacionamiento</w:t>
            </w:r>
            <w:r w:rsidRPr="00F077E9">
              <w:rPr>
                <w:rFonts w:ascii="Verdana" w:hAnsi="Verdana" w:cs="Arial"/>
                <w:color w:val="000000"/>
                <w:sz w:val="18"/>
                <w:szCs w:val="18"/>
                <w:lang w:val="es-BO" w:eastAsia="es-BO"/>
              </w:rPr>
              <w:br/>
              <w:t>- Baja presión de aceite motor</w:t>
            </w:r>
            <w:r w:rsidRPr="00F077E9">
              <w:rPr>
                <w:rFonts w:ascii="Verdana" w:hAnsi="Verdana" w:cs="Arial"/>
                <w:color w:val="000000"/>
                <w:sz w:val="18"/>
                <w:szCs w:val="18"/>
                <w:lang w:val="es-BO" w:eastAsia="es-BO"/>
              </w:rPr>
              <w:br/>
              <w:t>- Saturación del filtro de aire</w:t>
            </w:r>
            <w:r w:rsidRPr="00F077E9">
              <w:rPr>
                <w:rFonts w:ascii="Verdana" w:hAnsi="Verdana" w:cs="Arial"/>
                <w:color w:val="000000"/>
                <w:sz w:val="18"/>
                <w:szCs w:val="18"/>
                <w:lang w:val="es-BO" w:eastAsia="es-BO"/>
              </w:rPr>
              <w:br/>
              <w:t>- Saturación filtro de aceite (Opcional)                                                                                                            - Batería descargada</w:t>
            </w:r>
          </w:p>
          <w:p w14:paraId="1AAE54F3"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Luz de Parqueo / Guiñadores</w:t>
            </w:r>
          </w:p>
        </w:tc>
      </w:tr>
      <w:tr w:rsidR="00F077E9" w:rsidRPr="00F077E9" w14:paraId="1C4D7968" w14:textId="77777777" w:rsidTr="00F077E9">
        <w:trPr>
          <w:trHeight w:val="1416"/>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C9473D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Alarmas de sonido y luz</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062D8B81"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Baja presión de aire del sistema de frenos</w:t>
            </w:r>
            <w:r w:rsidRPr="00F077E9">
              <w:rPr>
                <w:rFonts w:ascii="Verdana" w:hAnsi="Verdana" w:cs="Arial"/>
                <w:color w:val="000000"/>
                <w:sz w:val="18"/>
                <w:szCs w:val="18"/>
                <w:lang w:val="es-BO" w:eastAsia="es-BO"/>
              </w:rPr>
              <w:br/>
              <w:t>- Bajo nivel de agua del motor</w:t>
            </w:r>
            <w:r w:rsidRPr="00F077E9">
              <w:rPr>
                <w:rFonts w:ascii="Verdana" w:hAnsi="Verdana" w:cs="Arial"/>
                <w:color w:val="000000"/>
                <w:sz w:val="18"/>
                <w:szCs w:val="18"/>
                <w:lang w:val="es-BO" w:eastAsia="es-BO"/>
              </w:rPr>
              <w:br/>
              <w:t>- Sobrecalentamiento del motor</w:t>
            </w:r>
            <w:r w:rsidRPr="00F077E9">
              <w:rPr>
                <w:rFonts w:ascii="Verdana" w:hAnsi="Verdana" w:cs="Arial"/>
                <w:color w:val="000000"/>
                <w:sz w:val="18"/>
                <w:szCs w:val="18"/>
                <w:lang w:val="es-BO" w:eastAsia="es-BO"/>
              </w:rPr>
              <w:br/>
              <w:t>- Bocina de aire                                                                                                                             - Bocina eléctrica                                                                                                                                          - Alarma de retroceso</w:t>
            </w:r>
          </w:p>
        </w:tc>
      </w:tr>
      <w:tr w:rsidR="00F077E9" w:rsidRPr="00F077E9" w14:paraId="595F1B85" w14:textId="77777777" w:rsidTr="00F077E9">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3373E55"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19. ACCESORIOS</w:t>
            </w:r>
          </w:p>
        </w:tc>
      </w:tr>
      <w:tr w:rsidR="00F077E9" w:rsidRPr="00F077E9" w14:paraId="4BB530B4" w14:textId="77777777" w:rsidTr="00F077E9">
        <w:trPr>
          <w:trHeight w:val="767"/>
        </w:trPr>
        <w:tc>
          <w:tcPr>
            <w:tcW w:w="17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AF9296" w14:textId="77777777" w:rsidR="00F077E9" w:rsidRPr="00F077E9" w:rsidRDefault="00F077E9" w:rsidP="00F077E9">
            <w:pPr>
              <w:rPr>
                <w:rFonts w:ascii="Verdana" w:hAnsi="Verdana" w:cs="Arial"/>
                <w:b/>
                <w:bCs/>
                <w:color w:val="000000"/>
                <w:sz w:val="18"/>
                <w:szCs w:val="18"/>
                <w:lang w:val="es-BO" w:eastAsia="es-BO"/>
              </w:rPr>
            </w:pPr>
            <w:r w:rsidRPr="00F077E9">
              <w:rPr>
                <w:rFonts w:ascii="Verdana" w:hAnsi="Verdana" w:cs="Arial"/>
                <w:b/>
                <w:bCs/>
                <w:color w:val="000000"/>
                <w:sz w:val="18"/>
                <w:szCs w:val="18"/>
                <w:lang w:val="es-BO" w:eastAsia="es-BO"/>
              </w:rPr>
              <w:t> </w:t>
            </w:r>
          </w:p>
        </w:tc>
        <w:tc>
          <w:tcPr>
            <w:tcW w:w="3266" w:type="pct"/>
            <w:tcBorders>
              <w:top w:val="nil"/>
              <w:left w:val="nil"/>
              <w:bottom w:val="single" w:sz="4" w:space="0" w:color="auto"/>
              <w:right w:val="single" w:sz="4" w:space="0" w:color="auto"/>
            </w:tcBorders>
            <w:shd w:val="clear" w:color="auto" w:fill="FFFFFF" w:themeFill="background1"/>
            <w:vAlign w:val="center"/>
            <w:hideMark/>
          </w:tcPr>
          <w:p w14:paraId="5A975317"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Protección de pisos de goma</w:t>
            </w:r>
            <w:r w:rsidRPr="00F077E9">
              <w:rPr>
                <w:rFonts w:ascii="Verdana" w:hAnsi="Verdana" w:cs="Arial"/>
                <w:color w:val="000000"/>
                <w:sz w:val="18"/>
                <w:szCs w:val="18"/>
                <w:lang w:val="es-BO" w:eastAsia="es-BO"/>
              </w:rPr>
              <w:br/>
              <w:t>- (2) Triangulo de Seguridad</w:t>
            </w:r>
            <w:r w:rsidRPr="00F077E9">
              <w:rPr>
                <w:rFonts w:ascii="Verdana" w:hAnsi="Verdana" w:cs="Arial"/>
                <w:color w:val="000000"/>
                <w:sz w:val="18"/>
                <w:szCs w:val="18"/>
                <w:lang w:val="es-BO" w:eastAsia="es-BO"/>
              </w:rPr>
              <w:br/>
              <w:t>- (1) Kit de herramientas completo</w:t>
            </w:r>
          </w:p>
          <w:p w14:paraId="7A5B87F2"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(1) linterna anti chispa.                                                                                                                                                                                                                                                   - (1) juego completo de llaves para ruedas</w:t>
            </w:r>
          </w:p>
          <w:p w14:paraId="247B5304"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(1) Barreta de 1,5m de largo (1” de 8 lados)</w:t>
            </w:r>
          </w:p>
          <w:p w14:paraId="2A2C7CEC"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(1) extintor de cabina  2 Kg  tipo ABC                                                                                                                       - (1) extintor de respaldo exterior   12 Kg Tipo ABC                                                                          - (1) Botiquín completo en cumplimiento al reglamento de tránsito vigente                                                       </w:t>
            </w:r>
          </w:p>
          <w:p w14:paraId="07C1339E"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(2) Cuñas para ruedas     </w:t>
            </w:r>
          </w:p>
          <w:p w14:paraId="19E5EBA0"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(1) Cable pasa corriente.    </w:t>
            </w:r>
          </w:p>
          <w:p w14:paraId="248D079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Llanta de Auxilio con aro (Indicar tipo de sujeción)</w:t>
            </w:r>
          </w:p>
          <w:p w14:paraId="5168AA48"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Gata Hidráulica (mínimo de 32 Tn) y Palanca </w:t>
            </w:r>
          </w:p>
          <w:p w14:paraId="37596D1D"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xml:space="preserve">-  (1) Llave (taladro) neumática para desmonte de llantas   </w:t>
            </w:r>
          </w:p>
          <w:p w14:paraId="7CBBCD05" w14:textId="77777777" w:rsidR="00F077E9" w:rsidRPr="00F077E9" w:rsidRDefault="00F077E9" w:rsidP="00F077E9">
            <w:pPr>
              <w:rPr>
                <w:rFonts w:ascii="Verdana" w:hAnsi="Verdana" w:cs="Arial"/>
                <w:sz w:val="18"/>
                <w:szCs w:val="18"/>
                <w:lang w:val="es-BO" w:eastAsia="es-BO"/>
              </w:rPr>
            </w:pPr>
            <w:r w:rsidRPr="00F077E9">
              <w:rPr>
                <w:rFonts w:ascii="Verdana" w:hAnsi="Verdana" w:cs="Arial"/>
                <w:sz w:val="18"/>
                <w:szCs w:val="18"/>
                <w:lang w:val="es-BO" w:eastAsia="es-BO"/>
              </w:rPr>
              <w:t>-  (2) Destellador portátil</w:t>
            </w:r>
            <w:r w:rsidRPr="00F077E9">
              <w:rPr>
                <w:rFonts w:ascii="Verdana" w:hAnsi="Verdana" w:cs="Arial"/>
                <w:color w:val="000000"/>
                <w:sz w:val="18"/>
                <w:szCs w:val="18"/>
                <w:lang w:val="es-BO" w:eastAsia="es-BO"/>
              </w:rPr>
              <w:t xml:space="preserve">                                                                                                                                                                                           </w:t>
            </w:r>
          </w:p>
        </w:tc>
      </w:tr>
    </w:tbl>
    <w:p w14:paraId="011A34D9" w14:textId="77777777" w:rsidR="00F077E9" w:rsidRPr="00F077E9" w:rsidRDefault="00F077E9" w:rsidP="00F077E9">
      <w:pPr>
        <w:ind w:left="-207"/>
        <w:jc w:val="both"/>
        <w:outlineLvl w:val="0"/>
        <w:rPr>
          <w:rFonts w:ascii="Verdana" w:hAnsi="Verdana" w:cs="Arial"/>
          <w:b/>
          <w:i/>
          <w:sz w:val="18"/>
          <w:szCs w:val="18"/>
          <w:u w:val="single"/>
          <w:lang w:eastAsia="es-ES"/>
        </w:rPr>
      </w:pPr>
    </w:p>
    <w:p w14:paraId="656A18EF" w14:textId="77777777" w:rsidR="00F077E9" w:rsidRPr="00F077E9" w:rsidRDefault="00F077E9" w:rsidP="00F077E9">
      <w:pPr>
        <w:ind w:left="-207"/>
        <w:jc w:val="both"/>
        <w:outlineLvl w:val="0"/>
        <w:rPr>
          <w:rFonts w:ascii="Verdana" w:hAnsi="Verdana" w:cs="Arial"/>
          <w:b/>
          <w:i/>
          <w:sz w:val="18"/>
          <w:szCs w:val="18"/>
          <w:u w:val="single"/>
          <w:lang w:eastAsia="es-ES"/>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077E9" w:rsidRPr="00F077E9" w14:paraId="149B884A" w14:textId="77777777" w:rsidTr="00F077E9">
        <w:trPr>
          <w:trHeight w:val="155"/>
        </w:trPr>
        <w:tc>
          <w:tcPr>
            <w:tcW w:w="9603" w:type="dxa"/>
            <w:shd w:val="clear" w:color="auto" w:fill="B8CCE4" w:themeFill="accent1" w:themeFillTint="66"/>
            <w:vAlign w:val="center"/>
          </w:tcPr>
          <w:p w14:paraId="324B7A31" w14:textId="77777777" w:rsidR="00F077E9" w:rsidRPr="00F077E9" w:rsidRDefault="00F077E9" w:rsidP="00F077E9">
            <w:pPr>
              <w:contextualSpacing/>
              <w:jc w:val="both"/>
              <w:outlineLvl w:val="0"/>
              <w:rPr>
                <w:rFonts w:ascii="Verdana" w:hAnsi="Verdana" w:cs="Arial"/>
                <w:b/>
                <w:sz w:val="18"/>
                <w:szCs w:val="18"/>
                <w:u w:val="single"/>
                <w:lang w:eastAsia="es-ES"/>
              </w:rPr>
            </w:pPr>
            <w:bookmarkStart w:id="17" w:name="_Toc380418728"/>
            <w:bookmarkStart w:id="18" w:name="_Toc387900756"/>
            <w:r w:rsidRPr="00F077E9">
              <w:rPr>
                <w:rFonts w:ascii="Verdana" w:hAnsi="Verdana" w:cs="Arial"/>
                <w:b/>
                <w:sz w:val="18"/>
                <w:szCs w:val="18"/>
                <w:u w:val="single"/>
                <w:lang w:eastAsia="es-ES"/>
              </w:rPr>
              <w:t>ESPECIFICACIONES</w:t>
            </w:r>
            <w:bookmarkEnd w:id="17"/>
            <w:bookmarkEnd w:id="18"/>
            <w:r w:rsidRPr="00F077E9">
              <w:rPr>
                <w:rFonts w:ascii="Verdana" w:hAnsi="Verdana" w:cs="Arial"/>
                <w:b/>
                <w:sz w:val="18"/>
                <w:szCs w:val="18"/>
                <w:u w:val="single"/>
                <w:lang w:eastAsia="es-ES"/>
              </w:rPr>
              <w:t xml:space="preserve"> TECNICAS GENERALES SOLICITADAS PARA LOS DOS (2) ITEMS</w:t>
            </w:r>
          </w:p>
        </w:tc>
      </w:tr>
      <w:tr w:rsidR="00F077E9" w:rsidRPr="00F077E9" w14:paraId="1448295C" w14:textId="77777777" w:rsidTr="00F077E9">
        <w:trPr>
          <w:trHeight w:val="155"/>
        </w:trPr>
        <w:tc>
          <w:tcPr>
            <w:tcW w:w="9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8343C" w14:textId="77777777" w:rsidR="00F077E9" w:rsidRPr="00F077E9" w:rsidRDefault="00F077E9" w:rsidP="00F077E9">
            <w:pPr>
              <w:ind w:firstLine="708"/>
              <w:contextualSpacing/>
              <w:jc w:val="both"/>
              <w:outlineLvl w:val="2"/>
              <w:rPr>
                <w:rFonts w:ascii="Verdana" w:hAnsi="Verdana" w:cs="Arial"/>
                <w:b/>
                <w:sz w:val="18"/>
                <w:szCs w:val="18"/>
                <w:u w:val="single"/>
                <w:lang w:eastAsia="es-ES"/>
              </w:rPr>
            </w:pPr>
          </w:p>
          <w:p w14:paraId="7488A1DC" w14:textId="77777777" w:rsidR="00F077E9" w:rsidRPr="00F077E9" w:rsidRDefault="00F077E9" w:rsidP="00F077E9">
            <w:pPr>
              <w:ind w:firstLine="708"/>
              <w:contextualSpacing/>
              <w:jc w:val="both"/>
              <w:outlineLvl w:val="2"/>
              <w:rPr>
                <w:rFonts w:ascii="Verdana" w:hAnsi="Verdana" w:cs="Arial"/>
                <w:b/>
                <w:sz w:val="18"/>
                <w:szCs w:val="18"/>
                <w:u w:val="single"/>
                <w:lang w:eastAsia="es-ES"/>
              </w:rPr>
            </w:pPr>
            <w:r w:rsidRPr="00F077E9">
              <w:rPr>
                <w:rFonts w:ascii="Verdana" w:hAnsi="Verdana" w:cs="Arial"/>
                <w:b/>
                <w:sz w:val="18"/>
                <w:szCs w:val="18"/>
                <w:u w:val="single"/>
                <w:lang w:eastAsia="es-ES"/>
              </w:rPr>
              <w:t>CONFIGURACIÓN</w:t>
            </w:r>
          </w:p>
          <w:p w14:paraId="38B65A60" w14:textId="77777777" w:rsidR="00F077E9" w:rsidRPr="00F077E9" w:rsidRDefault="00F077E9" w:rsidP="00F077E9">
            <w:pPr>
              <w:ind w:left="-567"/>
              <w:rPr>
                <w:rFonts w:ascii="Verdana" w:hAnsi="Verdana" w:cs="Arial"/>
                <w:b/>
                <w:sz w:val="18"/>
                <w:szCs w:val="18"/>
                <w:highlight w:val="yellow"/>
                <w:lang w:eastAsia="es-ES"/>
              </w:rPr>
            </w:pPr>
          </w:p>
          <w:p w14:paraId="46B5EC9E"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Cada tracto camión conjuntamente con la cisterna debe poder transportar las 45 Tn máximas permitidas, por lo que según la “Ley de Control de Pesos y Dimensiones Vehiculares en la Red Vial Fundamental”, los tractos deberán tener la siguiente configuración:</w:t>
            </w:r>
          </w:p>
          <w:p w14:paraId="4C4337C6" w14:textId="77777777" w:rsidR="00F077E9" w:rsidRPr="00F077E9" w:rsidRDefault="00F077E9" w:rsidP="00F077E9">
            <w:pPr>
              <w:contextualSpacing/>
              <w:jc w:val="both"/>
              <w:rPr>
                <w:rFonts w:ascii="Verdana" w:hAnsi="Verdana" w:cs="Arial"/>
                <w:sz w:val="18"/>
                <w:szCs w:val="18"/>
                <w:lang w:eastAsia="es-ES"/>
              </w:rPr>
            </w:pPr>
          </w:p>
          <w:p w14:paraId="49BF809E" w14:textId="77777777" w:rsidR="00F077E9" w:rsidRPr="00F077E9" w:rsidRDefault="00F077E9" w:rsidP="006615BE">
            <w:pPr>
              <w:numPr>
                <w:ilvl w:val="0"/>
                <w:numId w:val="35"/>
              </w:numPr>
              <w:contextualSpacing/>
              <w:jc w:val="both"/>
              <w:rPr>
                <w:rFonts w:ascii="Verdana" w:hAnsi="Verdana" w:cs="Arial"/>
                <w:sz w:val="18"/>
                <w:szCs w:val="18"/>
                <w:lang w:eastAsia="es-ES"/>
              </w:rPr>
            </w:pPr>
            <w:r w:rsidRPr="00F077E9">
              <w:rPr>
                <w:rFonts w:ascii="Verdana" w:hAnsi="Verdana" w:cs="Arial"/>
                <w:sz w:val="18"/>
                <w:szCs w:val="18"/>
                <w:lang w:eastAsia="es-ES"/>
              </w:rPr>
              <w:t>3 ejes: Uno delantero con 2 llantas y 2 traseros con 4 llantas, como se muestra en la siguiente figura:</w:t>
            </w:r>
          </w:p>
          <w:p w14:paraId="52B6177F" w14:textId="77777777" w:rsidR="00F077E9" w:rsidRPr="00F077E9" w:rsidRDefault="00F077E9" w:rsidP="00F077E9">
            <w:pPr>
              <w:contextualSpacing/>
              <w:jc w:val="both"/>
              <w:outlineLvl w:val="0"/>
              <w:rPr>
                <w:rFonts w:ascii="Verdana" w:hAnsi="Verdana" w:cs="Arial"/>
                <w:b/>
                <w:sz w:val="18"/>
                <w:szCs w:val="18"/>
                <w:u w:val="single"/>
                <w:lang w:eastAsia="es-ES"/>
              </w:rPr>
            </w:pPr>
          </w:p>
          <w:p w14:paraId="2EB044C5" w14:textId="77777777" w:rsidR="00F077E9" w:rsidRPr="00F077E9" w:rsidRDefault="00F077E9" w:rsidP="00F077E9">
            <w:pPr>
              <w:contextualSpacing/>
              <w:jc w:val="both"/>
              <w:outlineLvl w:val="0"/>
              <w:rPr>
                <w:rFonts w:ascii="Verdana" w:hAnsi="Verdana" w:cs="Arial"/>
                <w:b/>
                <w:sz w:val="18"/>
                <w:szCs w:val="18"/>
                <w:u w:val="single"/>
                <w:lang w:eastAsia="es-ES"/>
              </w:rPr>
            </w:pPr>
          </w:p>
          <w:p w14:paraId="3B4B070B" w14:textId="77777777" w:rsidR="00F077E9" w:rsidRPr="00F077E9" w:rsidRDefault="00F077E9" w:rsidP="00F077E9">
            <w:pPr>
              <w:contextualSpacing/>
              <w:jc w:val="center"/>
              <w:rPr>
                <w:rFonts w:ascii="Verdana" w:hAnsi="Verdana" w:cs="Arial"/>
                <w:sz w:val="18"/>
                <w:szCs w:val="18"/>
                <w:lang w:eastAsia="es-ES"/>
              </w:rPr>
            </w:pPr>
            <w:bookmarkStart w:id="19" w:name="_Toc380577523"/>
            <w:bookmarkStart w:id="20" w:name="_Toc380577524"/>
            <w:bookmarkStart w:id="21" w:name="_Toc380577525"/>
            <w:bookmarkStart w:id="22" w:name="_Toc380577526"/>
            <w:bookmarkStart w:id="23" w:name="_Toc379914908"/>
            <w:bookmarkStart w:id="24" w:name="_Toc385259765"/>
            <w:bookmarkStart w:id="25" w:name="_Toc385261162"/>
            <w:bookmarkStart w:id="26" w:name="_Toc385259766"/>
            <w:bookmarkStart w:id="27" w:name="_Toc385261163"/>
            <w:bookmarkStart w:id="28" w:name="_Toc385259768"/>
            <w:bookmarkStart w:id="29" w:name="_Toc385261165"/>
            <w:bookmarkStart w:id="30" w:name="_Toc385259769"/>
            <w:bookmarkStart w:id="31" w:name="_Toc385261166"/>
            <w:bookmarkStart w:id="32" w:name="_Toc385259770"/>
            <w:bookmarkStart w:id="33" w:name="_Toc385261167"/>
            <w:bookmarkStart w:id="34" w:name="_Toc385259772"/>
            <w:bookmarkStart w:id="35" w:name="_Toc385261169"/>
            <w:bookmarkStart w:id="36" w:name="_Toc385259773"/>
            <w:bookmarkStart w:id="37" w:name="_Toc385261170"/>
            <w:bookmarkStart w:id="38" w:name="_Toc385259774"/>
            <w:bookmarkStart w:id="39" w:name="_Toc385261171"/>
            <w:bookmarkStart w:id="40" w:name="_Toc385259775"/>
            <w:bookmarkStart w:id="41" w:name="_Toc385261172"/>
            <w:bookmarkStart w:id="42" w:name="_Toc385259776"/>
            <w:bookmarkStart w:id="43" w:name="_Toc385261173"/>
            <w:bookmarkStart w:id="44" w:name="_Toc385259777"/>
            <w:bookmarkStart w:id="45" w:name="_Toc385261174"/>
            <w:bookmarkStart w:id="46" w:name="_Toc385259778"/>
            <w:bookmarkStart w:id="47" w:name="_Toc385261175"/>
            <w:bookmarkStart w:id="48" w:name="_Toc385259780"/>
            <w:bookmarkStart w:id="49" w:name="_Toc385261177"/>
            <w:bookmarkStart w:id="50" w:name="_Toc385259781"/>
            <w:bookmarkStart w:id="51" w:name="_Toc385261178"/>
            <w:bookmarkStart w:id="52" w:name="_Toc385259782"/>
            <w:bookmarkStart w:id="53" w:name="_Toc385261179"/>
            <w:bookmarkStart w:id="54" w:name="_Toc385259783"/>
            <w:bookmarkStart w:id="55" w:name="_Toc385261180"/>
            <w:bookmarkStart w:id="56" w:name="_Toc385259784"/>
            <w:bookmarkStart w:id="57" w:name="_Toc385261181"/>
            <w:bookmarkStart w:id="58" w:name="_Toc385259787"/>
            <w:bookmarkStart w:id="59" w:name="_Toc385261184"/>
            <w:bookmarkStart w:id="60" w:name="_Toc385259790"/>
            <w:bookmarkStart w:id="61" w:name="_Toc385261187"/>
            <w:bookmarkStart w:id="62" w:name="_Toc380577532"/>
            <w:bookmarkStart w:id="63" w:name="_Toc385259792"/>
            <w:bookmarkStart w:id="64" w:name="_Toc385261189"/>
            <w:bookmarkStart w:id="65" w:name="_Toc385259796"/>
            <w:bookmarkStart w:id="66" w:name="_Toc385261192"/>
            <w:bookmarkStart w:id="67" w:name="_Toc385259798"/>
            <w:bookmarkStart w:id="68" w:name="_Toc385261194"/>
            <w:bookmarkStart w:id="69" w:name="_Toc385259804"/>
            <w:bookmarkStart w:id="70" w:name="_Toc385261200"/>
            <w:bookmarkStart w:id="71" w:name="_Toc385259806"/>
            <w:bookmarkStart w:id="72" w:name="_Toc385261202"/>
            <w:bookmarkStart w:id="73" w:name="_Toc385259808"/>
            <w:bookmarkStart w:id="74" w:name="_Toc385261204"/>
            <w:bookmarkStart w:id="75" w:name="_Toc385259810"/>
            <w:bookmarkStart w:id="76" w:name="_Toc385261206"/>
            <w:bookmarkStart w:id="77" w:name="_Toc385259811"/>
            <w:bookmarkStart w:id="78" w:name="_Toc385261207"/>
            <w:bookmarkStart w:id="79" w:name="_Toc385259812"/>
            <w:bookmarkStart w:id="80" w:name="_Toc385261208"/>
            <w:bookmarkStart w:id="81" w:name="_Toc385259813"/>
            <w:bookmarkStart w:id="82" w:name="_Toc385261209"/>
            <w:bookmarkStart w:id="83" w:name="_Toc385259814"/>
            <w:bookmarkStart w:id="84" w:name="_Toc385261210"/>
            <w:bookmarkStart w:id="85" w:name="_Toc385259815"/>
            <w:bookmarkStart w:id="86" w:name="_Toc385261211"/>
            <w:bookmarkStart w:id="87" w:name="_Toc385259816"/>
            <w:bookmarkStart w:id="88" w:name="_Toc385261212"/>
            <w:bookmarkStart w:id="89" w:name="_Toc385259817"/>
            <w:bookmarkStart w:id="90" w:name="_Toc385261213"/>
            <w:bookmarkStart w:id="91" w:name="_Toc385259818"/>
            <w:bookmarkStart w:id="92" w:name="_Toc385261214"/>
            <w:bookmarkStart w:id="93" w:name="_Toc385259819"/>
            <w:bookmarkStart w:id="94" w:name="_Toc385261215"/>
            <w:bookmarkStart w:id="95" w:name="_Toc385259820"/>
            <w:bookmarkStart w:id="96" w:name="_Toc385261216"/>
            <w:bookmarkStart w:id="97" w:name="_Toc385259822"/>
            <w:bookmarkStart w:id="98" w:name="_Toc385261218"/>
            <w:bookmarkStart w:id="99" w:name="_Toc385259824"/>
            <w:bookmarkStart w:id="100" w:name="_Toc385261220"/>
            <w:bookmarkStart w:id="101" w:name="_Toc385259825"/>
            <w:bookmarkStart w:id="102" w:name="_Toc385261221"/>
            <w:bookmarkStart w:id="103" w:name="_Toc385259826"/>
            <w:bookmarkStart w:id="104" w:name="_Toc385261222"/>
            <w:bookmarkStart w:id="105" w:name="_Toc385259827"/>
            <w:bookmarkStart w:id="106" w:name="_Toc385261223"/>
            <w:bookmarkStart w:id="107" w:name="_Toc385259828"/>
            <w:bookmarkStart w:id="108" w:name="_Toc385261224"/>
            <w:bookmarkStart w:id="109" w:name="_Toc385259829"/>
            <w:bookmarkStart w:id="110" w:name="_Toc385261225"/>
            <w:bookmarkStart w:id="111" w:name="_Toc385259830"/>
            <w:bookmarkStart w:id="112" w:name="_Toc385261226"/>
            <w:bookmarkStart w:id="113" w:name="_Toc385259831"/>
            <w:bookmarkStart w:id="114" w:name="_Toc385261227"/>
            <w:bookmarkStart w:id="115" w:name="_Toc385259832"/>
            <w:bookmarkStart w:id="116" w:name="_Toc385261228"/>
            <w:bookmarkStart w:id="117" w:name="_Toc385259833"/>
            <w:bookmarkStart w:id="118" w:name="_Toc385261229"/>
            <w:bookmarkStart w:id="119" w:name="_Toc385259834"/>
            <w:bookmarkStart w:id="120" w:name="_Toc385261230"/>
            <w:bookmarkStart w:id="121" w:name="_Toc385259835"/>
            <w:bookmarkStart w:id="122" w:name="_Toc385261231"/>
            <w:bookmarkStart w:id="123" w:name="_Toc385259836"/>
            <w:bookmarkStart w:id="124" w:name="_Toc385261232"/>
            <w:bookmarkStart w:id="125" w:name="_Toc385259837"/>
            <w:bookmarkStart w:id="126" w:name="_Toc385261233"/>
            <w:bookmarkStart w:id="127" w:name="_Toc385259838"/>
            <w:bookmarkStart w:id="128" w:name="_Toc385261234"/>
            <w:bookmarkStart w:id="129" w:name="_Toc385259840"/>
            <w:bookmarkStart w:id="130" w:name="_Toc385261236"/>
            <w:bookmarkStart w:id="131" w:name="_Toc385259841"/>
            <w:bookmarkStart w:id="132" w:name="_Toc385261237"/>
            <w:bookmarkStart w:id="133" w:name="_Toc385259842"/>
            <w:bookmarkStart w:id="134" w:name="_Toc385261238"/>
            <w:bookmarkStart w:id="135" w:name="_Toc385259843"/>
            <w:bookmarkStart w:id="136" w:name="_Toc385261239"/>
            <w:bookmarkStart w:id="137" w:name="_Toc385259844"/>
            <w:bookmarkStart w:id="138" w:name="_Toc385261240"/>
            <w:bookmarkStart w:id="139" w:name="_Toc385259845"/>
            <w:bookmarkStart w:id="140" w:name="_Toc385261241"/>
            <w:bookmarkStart w:id="141" w:name="_Toc385259846"/>
            <w:bookmarkStart w:id="142" w:name="_Toc385261242"/>
            <w:bookmarkStart w:id="143" w:name="_Toc385259847"/>
            <w:bookmarkStart w:id="144" w:name="_Toc385261243"/>
            <w:bookmarkStart w:id="145" w:name="_Toc385259848"/>
            <w:bookmarkStart w:id="146" w:name="_Toc385261244"/>
            <w:bookmarkStart w:id="147" w:name="_Toc385259849"/>
            <w:bookmarkStart w:id="148" w:name="_Toc385261245"/>
            <w:bookmarkStart w:id="149" w:name="_Toc385259850"/>
            <w:bookmarkStart w:id="150" w:name="_Toc385261246"/>
            <w:bookmarkStart w:id="151" w:name="_Toc385259851"/>
            <w:bookmarkStart w:id="152" w:name="_Toc385261247"/>
            <w:bookmarkStart w:id="153" w:name="_Toc385259852"/>
            <w:bookmarkStart w:id="154" w:name="_Toc385261248"/>
            <w:bookmarkStart w:id="155" w:name="_Toc385259853"/>
            <w:bookmarkStart w:id="156" w:name="_Toc385261249"/>
            <w:bookmarkStart w:id="157" w:name="_Toc385259854"/>
            <w:bookmarkStart w:id="158" w:name="_Toc385261250"/>
            <w:bookmarkStart w:id="159" w:name="_Toc385259855"/>
            <w:bookmarkStart w:id="160" w:name="_Toc385261251"/>
            <w:bookmarkStart w:id="161" w:name="_Toc385259856"/>
            <w:bookmarkStart w:id="162" w:name="_Toc385261252"/>
            <w:bookmarkStart w:id="163" w:name="_Toc385259857"/>
            <w:bookmarkStart w:id="164" w:name="_Toc385261253"/>
            <w:bookmarkStart w:id="165" w:name="_Toc385259858"/>
            <w:bookmarkStart w:id="166" w:name="_Toc385261254"/>
            <w:bookmarkStart w:id="167" w:name="_Toc385259859"/>
            <w:bookmarkStart w:id="168" w:name="_Toc385261255"/>
            <w:bookmarkStart w:id="169" w:name="_Toc385259860"/>
            <w:bookmarkStart w:id="170" w:name="_Toc385261256"/>
            <w:bookmarkStart w:id="171" w:name="_Toc385259861"/>
            <w:bookmarkStart w:id="172" w:name="_Toc385261257"/>
            <w:bookmarkStart w:id="173" w:name="_Toc385259862"/>
            <w:bookmarkStart w:id="174" w:name="_Toc385261258"/>
            <w:bookmarkStart w:id="175" w:name="_Toc385259863"/>
            <w:bookmarkStart w:id="176" w:name="_Toc385261259"/>
            <w:bookmarkStart w:id="177" w:name="_Toc380577540"/>
            <w:bookmarkStart w:id="178" w:name="_Toc385259885"/>
            <w:bookmarkStart w:id="179" w:name="_Toc385261278"/>
            <w:bookmarkStart w:id="180" w:name="_Toc385259886"/>
            <w:bookmarkStart w:id="181" w:name="_Toc385261279"/>
            <w:bookmarkStart w:id="182" w:name="_Toc385259887"/>
            <w:bookmarkStart w:id="183" w:name="_Toc385261280"/>
            <w:bookmarkStart w:id="184" w:name="_Toc385259889"/>
            <w:bookmarkStart w:id="185" w:name="_Toc385261282"/>
            <w:bookmarkStart w:id="186" w:name="_Toc385259892"/>
            <w:bookmarkStart w:id="187" w:name="_Toc385261285"/>
            <w:bookmarkStart w:id="188" w:name="_Toc385259894"/>
            <w:bookmarkStart w:id="189" w:name="_Toc385261287"/>
            <w:bookmarkStart w:id="190" w:name="_Toc385259902"/>
            <w:bookmarkStart w:id="191" w:name="_Toc385261295"/>
            <w:bookmarkStart w:id="192" w:name="_Toc385259904"/>
            <w:bookmarkStart w:id="193" w:name="_Toc385261297"/>
            <w:bookmarkStart w:id="194" w:name="_Toc385259906"/>
            <w:bookmarkStart w:id="195" w:name="_Toc385261299"/>
            <w:bookmarkStart w:id="196" w:name="_Toc385259908"/>
            <w:bookmarkStart w:id="197" w:name="_Toc385261301"/>
            <w:bookmarkStart w:id="198" w:name="_Toc385259911"/>
            <w:bookmarkStart w:id="199" w:name="_Toc385261304"/>
            <w:bookmarkStart w:id="200" w:name="_Toc385259913"/>
            <w:bookmarkStart w:id="201" w:name="_Toc385261306"/>
            <w:bookmarkStart w:id="202" w:name="_Toc385259914"/>
            <w:bookmarkStart w:id="203" w:name="_Toc385261307"/>
            <w:bookmarkStart w:id="204" w:name="_Toc385259915"/>
            <w:bookmarkStart w:id="205" w:name="_Toc385261308"/>
            <w:bookmarkStart w:id="206" w:name="_Toc385259919"/>
            <w:bookmarkStart w:id="207" w:name="_Toc385261312"/>
            <w:bookmarkStart w:id="208" w:name="_Toc385259921"/>
            <w:bookmarkStart w:id="209" w:name="_Toc385261314"/>
            <w:bookmarkStart w:id="210" w:name="_Toc385259925"/>
            <w:bookmarkStart w:id="211" w:name="_Toc385261318"/>
            <w:bookmarkStart w:id="212" w:name="_Toc385259930"/>
            <w:bookmarkStart w:id="213" w:name="_Toc385261323"/>
            <w:bookmarkStart w:id="214" w:name="_Toc385259931"/>
            <w:bookmarkStart w:id="215" w:name="_Toc385261324"/>
            <w:bookmarkStart w:id="216" w:name="_Toc385259932"/>
            <w:bookmarkStart w:id="217" w:name="_Toc385261325"/>
            <w:bookmarkStart w:id="218" w:name="_Toc385259934"/>
            <w:bookmarkStart w:id="219" w:name="_Toc385261327"/>
            <w:bookmarkStart w:id="220" w:name="_Toc385259935"/>
            <w:bookmarkStart w:id="221" w:name="_Toc385261328"/>
            <w:bookmarkStart w:id="222" w:name="_Toc385259956"/>
            <w:bookmarkStart w:id="223" w:name="_Toc385261347"/>
            <w:bookmarkStart w:id="224" w:name="_Toc385259960"/>
            <w:bookmarkStart w:id="225" w:name="_Toc385261351"/>
            <w:bookmarkStart w:id="226" w:name="_Toc385259961"/>
            <w:bookmarkStart w:id="227" w:name="_Toc385261352"/>
            <w:bookmarkStart w:id="228" w:name="_Toc385259962"/>
            <w:bookmarkStart w:id="229" w:name="_Toc385261353"/>
            <w:bookmarkStart w:id="230" w:name="_Toc385259963"/>
            <w:bookmarkStart w:id="231" w:name="_Toc385261354"/>
            <w:bookmarkStart w:id="232" w:name="_Toc385259964"/>
            <w:bookmarkStart w:id="233" w:name="_Toc385261355"/>
            <w:bookmarkStart w:id="234" w:name="_Toc385259965"/>
            <w:bookmarkStart w:id="235" w:name="_Toc385261356"/>
            <w:bookmarkStart w:id="236" w:name="_Toc385259966"/>
            <w:bookmarkStart w:id="237" w:name="_Toc385261357"/>
            <w:bookmarkStart w:id="238" w:name="_Toc385259967"/>
            <w:bookmarkStart w:id="239" w:name="_Toc385261358"/>
            <w:bookmarkStart w:id="240" w:name="_Toc385259969"/>
            <w:bookmarkStart w:id="241" w:name="_Toc385261360"/>
            <w:bookmarkStart w:id="242" w:name="_Toc385259972"/>
            <w:bookmarkStart w:id="243" w:name="_Toc385261363"/>
            <w:bookmarkStart w:id="244" w:name="_Toc385259973"/>
            <w:bookmarkStart w:id="245" w:name="_Toc385261364"/>
            <w:bookmarkStart w:id="246" w:name="_Toc385259974"/>
            <w:bookmarkStart w:id="247" w:name="_Toc38526136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F077E9">
              <w:rPr>
                <w:noProof/>
                <w:sz w:val="24"/>
                <w:szCs w:val="24"/>
                <w:lang w:val="es-BO" w:eastAsia="es-BO"/>
              </w:rPr>
              <w:drawing>
                <wp:inline distT="0" distB="0" distL="0" distR="0" wp14:anchorId="463EE775" wp14:editId="764251FC">
                  <wp:extent cx="5612130" cy="1612265"/>
                  <wp:effectExtent l="19050" t="19050" r="26670" b="26035"/>
                  <wp:docPr id="256" name="Imagen 25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7"/>
                          <a:srcRect l="32099" t="53327" r="16945" b="20636"/>
                          <a:stretch/>
                        </pic:blipFill>
                        <pic:spPr bwMode="auto">
                          <a:xfrm>
                            <a:off x="0" y="0"/>
                            <a:ext cx="5612130" cy="161226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485A03CB" w14:textId="77777777" w:rsidR="00F077E9" w:rsidRPr="00F077E9" w:rsidRDefault="00F077E9" w:rsidP="00F077E9">
            <w:pPr>
              <w:contextualSpacing/>
              <w:jc w:val="both"/>
              <w:rPr>
                <w:rFonts w:ascii="Verdana" w:hAnsi="Verdana" w:cs="Arial"/>
                <w:sz w:val="18"/>
                <w:szCs w:val="18"/>
                <w:lang w:eastAsia="es-ES"/>
              </w:rPr>
            </w:pPr>
          </w:p>
          <w:p w14:paraId="40505192"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Las dimensiones totales que deberá tener el conjunto tracto camión más el semirremolque no deberán sobrepasar las siguientes dimensiones aproximadas:</w:t>
            </w:r>
          </w:p>
          <w:p w14:paraId="64562B2C" w14:textId="77777777" w:rsidR="00F077E9" w:rsidRPr="00F077E9" w:rsidRDefault="00F077E9" w:rsidP="00F077E9">
            <w:pPr>
              <w:contextualSpacing/>
              <w:jc w:val="both"/>
              <w:rPr>
                <w:rFonts w:ascii="Verdana" w:hAnsi="Verdana" w:cs="Arial"/>
                <w:sz w:val="18"/>
                <w:szCs w:val="18"/>
                <w:lang w:eastAsia="es-ES"/>
              </w:rPr>
            </w:pPr>
          </w:p>
          <w:p w14:paraId="58C32EB8" w14:textId="77777777" w:rsidR="00F077E9" w:rsidRPr="00F077E9" w:rsidRDefault="00F077E9" w:rsidP="006615BE">
            <w:pPr>
              <w:numPr>
                <w:ilvl w:val="0"/>
                <w:numId w:val="35"/>
              </w:numPr>
              <w:contextualSpacing/>
              <w:jc w:val="both"/>
              <w:rPr>
                <w:rFonts w:ascii="Verdana" w:hAnsi="Verdana" w:cs="Arial"/>
                <w:sz w:val="18"/>
                <w:szCs w:val="18"/>
                <w:lang w:eastAsia="es-ES"/>
              </w:rPr>
            </w:pPr>
            <w:r w:rsidRPr="00F077E9">
              <w:rPr>
                <w:rFonts w:ascii="Verdana" w:hAnsi="Verdana" w:cs="Arial"/>
                <w:b/>
                <w:sz w:val="18"/>
                <w:szCs w:val="18"/>
                <w:lang w:eastAsia="es-ES"/>
              </w:rPr>
              <w:t>Ancho total:</w:t>
            </w:r>
            <w:r w:rsidRPr="00F077E9">
              <w:rPr>
                <w:rFonts w:ascii="Verdana" w:hAnsi="Verdana" w:cs="Arial"/>
                <w:sz w:val="18"/>
                <w:szCs w:val="18"/>
                <w:lang w:eastAsia="es-ES"/>
              </w:rPr>
              <w:t xml:space="preserve"> 2,60 m</w:t>
            </w:r>
          </w:p>
          <w:p w14:paraId="52E42CB9" w14:textId="77777777" w:rsidR="00F077E9" w:rsidRPr="00F077E9" w:rsidRDefault="00F077E9" w:rsidP="006615BE">
            <w:pPr>
              <w:numPr>
                <w:ilvl w:val="0"/>
                <w:numId w:val="35"/>
              </w:numPr>
              <w:contextualSpacing/>
              <w:jc w:val="both"/>
              <w:rPr>
                <w:rFonts w:ascii="Verdana" w:hAnsi="Verdana" w:cs="Arial"/>
                <w:sz w:val="18"/>
                <w:szCs w:val="18"/>
                <w:lang w:eastAsia="es-ES"/>
              </w:rPr>
            </w:pPr>
            <w:r w:rsidRPr="00F077E9">
              <w:rPr>
                <w:rFonts w:ascii="Verdana" w:hAnsi="Verdana" w:cs="Arial"/>
                <w:b/>
                <w:sz w:val="18"/>
                <w:szCs w:val="18"/>
                <w:lang w:eastAsia="es-ES"/>
              </w:rPr>
              <w:t>Altura total:</w:t>
            </w:r>
            <w:r w:rsidRPr="00F077E9">
              <w:rPr>
                <w:rFonts w:ascii="Verdana" w:hAnsi="Verdana" w:cs="Arial"/>
                <w:sz w:val="18"/>
                <w:szCs w:val="18"/>
                <w:lang w:eastAsia="es-ES"/>
              </w:rPr>
              <w:t xml:space="preserve"> 4,20 m</w:t>
            </w:r>
          </w:p>
          <w:p w14:paraId="169493EB" w14:textId="77777777" w:rsidR="00F077E9" w:rsidRPr="00F077E9" w:rsidRDefault="00F077E9" w:rsidP="006615BE">
            <w:pPr>
              <w:numPr>
                <w:ilvl w:val="0"/>
                <w:numId w:val="35"/>
              </w:numPr>
              <w:contextualSpacing/>
              <w:jc w:val="both"/>
              <w:rPr>
                <w:rFonts w:ascii="Verdana" w:hAnsi="Verdana" w:cs="Arial"/>
                <w:sz w:val="18"/>
                <w:szCs w:val="18"/>
                <w:lang w:eastAsia="es-ES"/>
              </w:rPr>
            </w:pPr>
            <w:r w:rsidRPr="00F077E9">
              <w:rPr>
                <w:rFonts w:ascii="Verdana" w:hAnsi="Verdana" w:cs="Arial"/>
                <w:b/>
                <w:sz w:val="18"/>
                <w:szCs w:val="18"/>
                <w:lang w:eastAsia="es-ES"/>
              </w:rPr>
              <w:t>Largo total (Tracto camión con semirremolque):</w:t>
            </w:r>
            <w:r w:rsidRPr="00F077E9">
              <w:rPr>
                <w:rFonts w:ascii="Verdana" w:hAnsi="Verdana" w:cs="Arial"/>
                <w:sz w:val="18"/>
                <w:szCs w:val="18"/>
                <w:lang w:eastAsia="es-ES"/>
              </w:rPr>
              <w:t xml:space="preserve"> 18,60 m</w:t>
            </w:r>
          </w:p>
          <w:p w14:paraId="5CFB68A0" w14:textId="77777777" w:rsidR="00F077E9" w:rsidRPr="00F077E9" w:rsidRDefault="00F077E9" w:rsidP="00F077E9">
            <w:pPr>
              <w:ind w:left="720"/>
              <w:contextualSpacing/>
              <w:jc w:val="both"/>
              <w:rPr>
                <w:rFonts w:ascii="Verdana" w:hAnsi="Verdana" w:cs="Arial"/>
                <w:sz w:val="18"/>
                <w:szCs w:val="18"/>
                <w:lang w:eastAsia="es-ES"/>
              </w:rPr>
            </w:pPr>
          </w:p>
          <w:p w14:paraId="33E99C31" w14:textId="77777777" w:rsidR="00F077E9" w:rsidRPr="00F077E9" w:rsidRDefault="00F077E9" w:rsidP="00F077E9">
            <w:pPr>
              <w:ind w:firstLine="708"/>
              <w:contextualSpacing/>
              <w:jc w:val="both"/>
              <w:outlineLvl w:val="2"/>
              <w:rPr>
                <w:rFonts w:ascii="Verdana" w:hAnsi="Verdana" w:cs="Arial"/>
                <w:b/>
                <w:sz w:val="18"/>
                <w:szCs w:val="18"/>
                <w:u w:val="single"/>
                <w:lang w:eastAsia="es-ES"/>
              </w:rPr>
            </w:pPr>
            <w:bookmarkStart w:id="248" w:name="_Toc380418719"/>
            <w:bookmarkStart w:id="249" w:name="_Toc387900747"/>
            <w:r w:rsidRPr="00F077E9">
              <w:rPr>
                <w:rFonts w:ascii="Verdana" w:hAnsi="Verdana" w:cs="Arial"/>
                <w:b/>
                <w:sz w:val="18"/>
                <w:szCs w:val="18"/>
                <w:u w:val="single"/>
                <w:lang w:eastAsia="es-ES"/>
              </w:rPr>
              <w:t>INTERCAMBIABILIDAD</w:t>
            </w:r>
            <w:bookmarkEnd w:id="248"/>
            <w:bookmarkEnd w:id="249"/>
          </w:p>
          <w:p w14:paraId="2419C404" w14:textId="77777777" w:rsidR="00F077E9" w:rsidRPr="00F077E9" w:rsidRDefault="00F077E9" w:rsidP="00F077E9">
            <w:pPr>
              <w:ind w:left="-567"/>
              <w:rPr>
                <w:rFonts w:ascii="Verdana" w:hAnsi="Verdana" w:cs="Arial"/>
                <w:b/>
                <w:sz w:val="18"/>
                <w:szCs w:val="18"/>
                <w:lang w:eastAsia="es-ES"/>
              </w:rPr>
            </w:pPr>
          </w:p>
          <w:p w14:paraId="0B819A7C"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 xml:space="preserve">Los tanques cisterna que deberán arrastrar los tracto camiones están diseñados con </w:t>
            </w:r>
            <w:r w:rsidRPr="00F077E9">
              <w:rPr>
                <w:rFonts w:ascii="Verdana" w:hAnsi="Verdana" w:cs="Arial"/>
                <w:b/>
                <w:sz w:val="18"/>
                <w:szCs w:val="18"/>
                <w:lang w:eastAsia="es-ES"/>
              </w:rPr>
              <w:t>King Pin de 2”,</w:t>
            </w:r>
            <w:r w:rsidRPr="00F077E9">
              <w:rPr>
                <w:rFonts w:ascii="Verdana" w:hAnsi="Verdana" w:cs="Arial"/>
                <w:sz w:val="18"/>
                <w:szCs w:val="18"/>
                <w:lang w:eastAsia="es-ES"/>
              </w:rPr>
              <w:t xml:space="preserve"> la Altura de trabajo </w:t>
            </w:r>
            <w:r w:rsidRPr="00F077E9">
              <w:rPr>
                <w:rFonts w:ascii="Verdana" w:hAnsi="Verdana" w:cs="Arial"/>
                <w:b/>
                <w:sz w:val="18"/>
                <w:szCs w:val="18"/>
                <w:lang w:eastAsia="es-ES"/>
              </w:rPr>
              <w:t>A es: 1250 mm (+/-20mm).</w:t>
            </w:r>
          </w:p>
          <w:p w14:paraId="06103009" w14:textId="77777777" w:rsidR="00F077E9" w:rsidRPr="00F077E9" w:rsidRDefault="00F077E9" w:rsidP="00F077E9">
            <w:pPr>
              <w:rPr>
                <w:rFonts w:ascii="Verdana" w:hAnsi="Verdana" w:cs="Arial"/>
                <w:sz w:val="18"/>
                <w:szCs w:val="18"/>
                <w:highlight w:val="yellow"/>
                <w:lang w:eastAsia="es-ES"/>
              </w:rPr>
            </w:pPr>
          </w:p>
          <w:p w14:paraId="360F8A75" w14:textId="77777777" w:rsidR="00F077E9" w:rsidRPr="00F077E9" w:rsidRDefault="00F077E9" w:rsidP="00F077E9">
            <w:pPr>
              <w:jc w:val="center"/>
              <w:rPr>
                <w:rFonts w:ascii="Verdana" w:hAnsi="Verdana" w:cs="Arial"/>
                <w:sz w:val="18"/>
                <w:szCs w:val="18"/>
                <w:highlight w:val="yellow"/>
                <w:lang w:eastAsia="es-ES"/>
              </w:rPr>
            </w:pPr>
            <w:r w:rsidRPr="00F077E9">
              <w:rPr>
                <w:rFonts w:ascii="Verdana" w:hAnsi="Verdana" w:cs="Arial"/>
                <w:noProof/>
                <w:sz w:val="18"/>
                <w:szCs w:val="18"/>
                <w:lang w:val="es-BO" w:eastAsia="es-BO"/>
              </w:rPr>
              <w:drawing>
                <wp:inline distT="0" distB="0" distL="0" distR="0" wp14:anchorId="6950329F" wp14:editId="44B2E430">
                  <wp:extent cx="1900682" cy="1924334"/>
                  <wp:effectExtent l="0" t="0" r="4445" b="0"/>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52507" t="28700" r="21448" b="17126"/>
                          <a:stretch>
                            <a:fillRect/>
                          </a:stretch>
                        </pic:blipFill>
                        <pic:spPr bwMode="auto">
                          <a:xfrm>
                            <a:off x="0" y="0"/>
                            <a:ext cx="1902416" cy="1926090"/>
                          </a:xfrm>
                          <a:prstGeom prst="rect">
                            <a:avLst/>
                          </a:prstGeom>
                          <a:noFill/>
                          <a:ln>
                            <a:noFill/>
                          </a:ln>
                        </pic:spPr>
                      </pic:pic>
                    </a:graphicData>
                  </a:graphic>
                </wp:inline>
              </w:drawing>
            </w:r>
          </w:p>
          <w:p w14:paraId="0D3F8565"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Los valores límite  para el movimiento  de la quinta rueda (Tornamesa) en los sentidos longitudinal  y transversal deberán ser:</w:t>
            </w:r>
          </w:p>
          <w:p w14:paraId="58ED33D4" w14:textId="77777777" w:rsidR="00F077E9" w:rsidRPr="00F077E9" w:rsidRDefault="00F077E9" w:rsidP="00F077E9">
            <w:pPr>
              <w:contextualSpacing/>
              <w:jc w:val="both"/>
              <w:rPr>
                <w:rFonts w:ascii="Verdana" w:hAnsi="Verdana" w:cs="Arial"/>
                <w:sz w:val="18"/>
                <w:szCs w:val="18"/>
                <w:lang w:eastAsia="es-ES"/>
              </w:rPr>
            </w:pPr>
          </w:p>
          <w:p w14:paraId="1EEA3870" w14:textId="77777777" w:rsidR="00F077E9" w:rsidRPr="00F077E9" w:rsidRDefault="00F077E9" w:rsidP="006615BE">
            <w:pPr>
              <w:numPr>
                <w:ilvl w:val="0"/>
                <w:numId w:val="36"/>
              </w:numPr>
              <w:contextualSpacing/>
              <w:jc w:val="both"/>
              <w:rPr>
                <w:rFonts w:ascii="Verdana" w:hAnsi="Verdana" w:cs="Arial"/>
                <w:sz w:val="18"/>
                <w:szCs w:val="18"/>
                <w:lang w:eastAsia="es-ES"/>
              </w:rPr>
            </w:pPr>
            <w:r w:rsidRPr="00F077E9">
              <w:rPr>
                <w:rFonts w:ascii="Verdana" w:hAnsi="Verdana" w:cs="Arial"/>
                <w:sz w:val="18"/>
                <w:szCs w:val="18"/>
                <w:lang w:eastAsia="es-ES"/>
              </w:rPr>
              <w:t>Hacia arriba:</w:t>
            </w:r>
            <w:r w:rsidRPr="00F077E9">
              <w:rPr>
                <w:rFonts w:ascii="Verdana" w:hAnsi="Verdana" w:cs="Arial"/>
                <w:sz w:val="18"/>
                <w:szCs w:val="18"/>
                <w:lang w:eastAsia="es-ES"/>
              </w:rPr>
              <w:tab/>
              <w:t>mín. 8°</w:t>
            </w:r>
            <w:r w:rsidRPr="00F077E9">
              <w:rPr>
                <w:rFonts w:ascii="Verdana" w:hAnsi="Verdana" w:cs="Arial"/>
                <w:sz w:val="18"/>
                <w:szCs w:val="18"/>
                <w:lang w:eastAsia="es-ES"/>
              </w:rPr>
              <w:tab/>
            </w:r>
            <w:r w:rsidRPr="00F077E9">
              <w:rPr>
                <w:rFonts w:ascii="Verdana" w:hAnsi="Verdana" w:cs="Arial"/>
                <w:sz w:val="18"/>
                <w:szCs w:val="18"/>
                <w:lang w:eastAsia="es-ES"/>
              </w:rPr>
              <w:tab/>
              <w:t>(β1)</w:t>
            </w:r>
          </w:p>
          <w:p w14:paraId="1A83F429" w14:textId="77777777" w:rsidR="00F077E9" w:rsidRPr="00F077E9" w:rsidRDefault="00F077E9" w:rsidP="006615BE">
            <w:pPr>
              <w:numPr>
                <w:ilvl w:val="0"/>
                <w:numId w:val="36"/>
              </w:numPr>
              <w:contextualSpacing/>
              <w:jc w:val="both"/>
              <w:rPr>
                <w:rFonts w:ascii="Verdana" w:hAnsi="Verdana" w:cs="Arial"/>
                <w:sz w:val="18"/>
                <w:szCs w:val="18"/>
                <w:lang w:eastAsia="es-ES"/>
              </w:rPr>
            </w:pPr>
            <w:r w:rsidRPr="00F077E9">
              <w:rPr>
                <w:rFonts w:ascii="Verdana" w:hAnsi="Verdana" w:cs="Arial"/>
                <w:sz w:val="18"/>
                <w:szCs w:val="18"/>
                <w:lang w:eastAsia="es-ES"/>
              </w:rPr>
              <w:t>Hacia abajo:</w:t>
            </w:r>
            <w:r w:rsidRPr="00F077E9">
              <w:rPr>
                <w:rFonts w:ascii="Verdana" w:hAnsi="Verdana" w:cs="Arial"/>
                <w:sz w:val="18"/>
                <w:szCs w:val="18"/>
                <w:lang w:eastAsia="es-ES"/>
              </w:rPr>
              <w:tab/>
              <w:t>mín. 8°</w:t>
            </w:r>
            <w:r w:rsidRPr="00F077E9">
              <w:rPr>
                <w:rFonts w:ascii="Verdana" w:hAnsi="Verdana" w:cs="Arial"/>
                <w:sz w:val="18"/>
                <w:szCs w:val="18"/>
                <w:lang w:eastAsia="es-ES"/>
              </w:rPr>
              <w:tab/>
            </w:r>
            <w:r w:rsidRPr="00F077E9">
              <w:rPr>
                <w:rFonts w:ascii="Verdana" w:hAnsi="Verdana" w:cs="Arial"/>
                <w:sz w:val="18"/>
                <w:szCs w:val="18"/>
                <w:lang w:eastAsia="es-ES"/>
              </w:rPr>
              <w:tab/>
              <w:t>(β2)</w:t>
            </w:r>
          </w:p>
          <w:p w14:paraId="533A89B5" w14:textId="77777777" w:rsidR="00F077E9" w:rsidRPr="00F077E9" w:rsidRDefault="00F077E9" w:rsidP="006615BE">
            <w:pPr>
              <w:numPr>
                <w:ilvl w:val="0"/>
                <w:numId w:val="36"/>
              </w:numPr>
              <w:contextualSpacing/>
              <w:jc w:val="both"/>
              <w:rPr>
                <w:rFonts w:ascii="Verdana" w:hAnsi="Verdana" w:cs="Arial"/>
                <w:sz w:val="18"/>
                <w:szCs w:val="18"/>
                <w:lang w:eastAsia="es-ES"/>
              </w:rPr>
            </w:pPr>
            <w:r w:rsidRPr="00F077E9">
              <w:rPr>
                <w:rFonts w:ascii="Verdana" w:hAnsi="Verdana" w:cs="Arial"/>
                <w:sz w:val="18"/>
                <w:szCs w:val="18"/>
                <w:lang w:eastAsia="es-ES"/>
              </w:rPr>
              <w:t>Lateralmente:</w:t>
            </w:r>
            <w:r w:rsidRPr="00F077E9">
              <w:rPr>
                <w:rFonts w:ascii="Verdana" w:hAnsi="Verdana" w:cs="Arial"/>
                <w:sz w:val="18"/>
                <w:szCs w:val="18"/>
                <w:lang w:eastAsia="es-ES"/>
              </w:rPr>
              <w:tab/>
              <w:t xml:space="preserve">máx. </w:t>
            </w:r>
            <w:r w:rsidRPr="00F077E9">
              <w:rPr>
                <w:rFonts w:ascii="Verdana" w:hAnsi="Verdana" w:cs="Arial"/>
                <w:sz w:val="18"/>
                <w:szCs w:val="18"/>
                <w:lang w:eastAsia="es-ES"/>
              </w:rPr>
              <w:tab/>
            </w:r>
            <w:r w:rsidRPr="00F077E9">
              <w:rPr>
                <w:rFonts w:ascii="Verdana" w:hAnsi="Verdana" w:cs="Arial"/>
                <w:sz w:val="18"/>
                <w:szCs w:val="18"/>
                <w:lang w:eastAsia="es-ES"/>
              </w:rPr>
              <w:tab/>
              <w:t>(α1=α2)</w:t>
            </w:r>
          </w:p>
          <w:p w14:paraId="07C1C32B" w14:textId="77777777" w:rsidR="00F077E9" w:rsidRPr="00F077E9" w:rsidRDefault="00F077E9" w:rsidP="00F077E9">
            <w:pPr>
              <w:contextualSpacing/>
              <w:jc w:val="both"/>
              <w:rPr>
                <w:rFonts w:ascii="Verdana" w:hAnsi="Verdana" w:cs="Arial"/>
                <w:sz w:val="18"/>
                <w:szCs w:val="18"/>
                <w:lang w:eastAsia="es-ES"/>
              </w:rPr>
            </w:pPr>
          </w:p>
          <w:p w14:paraId="2F68F701"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Para garantizar suficiente espacio de maniobra entre el tracto camión y el tanque semirremolque en todas las condiciones de conducción, el vehículo tractor deberá permitir un ángulo de inclinación  para el semirremolque  de mínimo:</w:t>
            </w:r>
          </w:p>
          <w:p w14:paraId="68D8A58C" w14:textId="77777777" w:rsidR="00F077E9" w:rsidRPr="00F077E9" w:rsidRDefault="00F077E9" w:rsidP="00F077E9">
            <w:pPr>
              <w:contextualSpacing/>
              <w:jc w:val="both"/>
              <w:rPr>
                <w:rFonts w:ascii="Verdana" w:hAnsi="Verdana" w:cs="Arial"/>
                <w:sz w:val="18"/>
                <w:szCs w:val="18"/>
                <w:lang w:eastAsia="es-ES"/>
              </w:rPr>
            </w:pPr>
          </w:p>
          <w:p w14:paraId="5A53D0F0" w14:textId="77777777" w:rsidR="00F077E9" w:rsidRPr="00F077E9" w:rsidRDefault="00F077E9" w:rsidP="006615BE">
            <w:pPr>
              <w:numPr>
                <w:ilvl w:val="0"/>
                <w:numId w:val="37"/>
              </w:numPr>
              <w:contextualSpacing/>
              <w:jc w:val="both"/>
              <w:rPr>
                <w:rFonts w:ascii="Verdana" w:hAnsi="Verdana" w:cs="Arial"/>
                <w:sz w:val="18"/>
                <w:szCs w:val="18"/>
                <w:lang w:eastAsia="es-ES"/>
              </w:rPr>
            </w:pPr>
            <w:r w:rsidRPr="00F077E9">
              <w:rPr>
                <w:rFonts w:ascii="Verdana" w:hAnsi="Verdana" w:cs="Arial"/>
                <w:sz w:val="18"/>
                <w:szCs w:val="18"/>
                <w:lang w:eastAsia="es-ES"/>
              </w:rPr>
              <w:t>Hacia adelante:</w:t>
            </w:r>
            <w:r w:rsidRPr="00F077E9">
              <w:rPr>
                <w:rFonts w:ascii="Verdana" w:hAnsi="Verdana" w:cs="Arial"/>
                <w:sz w:val="18"/>
                <w:szCs w:val="18"/>
                <w:lang w:eastAsia="es-ES"/>
              </w:rPr>
              <w:tab/>
              <w:t>6° (ω1)</w:t>
            </w:r>
          </w:p>
          <w:p w14:paraId="5C83624D" w14:textId="77777777" w:rsidR="00F077E9" w:rsidRPr="00F077E9" w:rsidRDefault="00F077E9" w:rsidP="006615BE">
            <w:pPr>
              <w:numPr>
                <w:ilvl w:val="0"/>
                <w:numId w:val="37"/>
              </w:numPr>
              <w:contextualSpacing/>
              <w:jc w:val="both"/>
              <w:rPr>
                <w:rFonts w:ascii="Verdana" w:hAnsi="Verdana" w:cs="Arial"/>
                <w:sz w:val="18"/>
                <w:szCs w:val="18"/>
                <w:lang w:eastAsia="es-ES"/>
              </w:rPr>
            </w:pPr>
            <w:r w:rsidRPr="00F077E9">
              <w:rPr>
                <w:rFonts w:ascii="Verdana" w:hAnsi="Verdana" w:cs="Arial"/>
                <w:sz w:val="18"/>
                <w:szCs w:val="18"/>
                <w:lang w:eastAsia="es-ES"/>
              </w:rPr>
              <w:t xml:space="preserve">Hacia atrás: </w:t>
            </w:r>
            <w:r w:rsidRPr="00F077E9">
              <w:rPr>
                <w:rFonts w:ascii="Verdana" w:hAnsi="Verdana" w:cs="Arial"/>
                <w:sz w:val="18"/>
                <w:szCs w:val="18"/>
                <w:lang w:eastAsia="es-ES"/>
              </w:rPr>
              <w:tab/>
              <w:t>7° (ω2)</w:t>
            </w:r>
          </w:p>
          <w:p w14:paraId="375EF904" w14:textId="77777777" w:rsidR="00F077E9" w:rsidRPr="00F077E9" w:rsidRDefault="00F077E9" w:rsidP="00F077E9">
            <w:pPr>
              <w:ind w:left="720"/>
              <w:contextualSpacing/>
              <w:jc w:val="both"/>
              <w:rPr>
                <w:rFonts w:ascii="Verdana" w:hAnsi="Verdana" w:cs="Arial"/>
                <w:sz w:val="18"/>
                <w:szCs w:val="18"/>
                <w:lang w:eastAsia="es-ES"/>
              </w:rPr>
            </w:pPr>
          </w:p>
          <w:p w14:paraId="5183EE83" w14:textId="77777777" w:rsidR="00F077E9" w:rsidRPr="00F077E9" w:rsidRDefault="00F077E9" w:rsidP="00F077E9">
            <w:pPr>
              <w:jc w:val="center"/>
              <w:rPr>
                <w:rFonts w:ascii="Verdana" w:hAnsi="Verdana" w:cs="Arial"/>
                <w:sz w:val="18"/>
                <w:szCs w:val="18"/>
                <w:lang w:eastAsia="es-ES"/>
              </w:rPr>
            </w:pPr>
            <w:r w:rsidRPr="00F077E9">
              <w:rPr>
                <w:rFonts w:ascii="Verdana" w:hAnsi="Verdana" w:cs="Arial"/>
                <w:noProof/>
                <w:sz w:val="18"/>
                <w:szCs w:val="18"/>
                <w:lang w:val="es-BO" w:eastAsia="es-BO"/>
              </w:rPr>
              <w:drawing>
                <wp:inline distT="0" distB="0" distL="0" distR="0" wp14:anchorId="1DE8EAE5" wp14:editId="0B88046C">
                  <wp:extent cx="3053301" cy="1492890"/>
                  <wp:effectExtent l="19050" t="19050" r="13970" b="12065"/>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l="22598" t="31117" r="33173" b="30472"/>
                          <a:stretch>
                            <a:fillRect/>
                          </a:stretch>
                        </pic:blipFill>
                        <pic:spPr bwMode="auto">
                          <a:xfrm>
                            <a:off x="0" y="0"/>
                            <a:ext cx="3055036" cy="1493738"/>
                          </a:xfrm>
                          <a:prstGeom prst="rect">
                            <a:avLst/>
                          </a:prstGeom>
                          <a:noFill/>
                          <a:ln w="9525" cmpd="sng">
                            <a:solidFill>
                              <a:srgbClr val="000000"/>
                            </a:solidFill>
                            <a:miter lim="800000"/>
                            <a:headEnd/>
                            <a:tailEnd/>
                          </a:ln>
                          <a:effectLst/>
                        </pic:spPr>
                      </pic:pic>
                    </a:graphicData>
                  </a:graphic>
                </wp:inline>
              </w:drawing>
            </w:r>
          </w:p>
          <w:p w14:paraId="4D61EC2F" w14:textId="77777777" w:rsidR="00F077E9" w:rsidRPr="00F077E9" w:rsidRDefault="00F077E9" w:rsidP="00F077E9">
            <w:pPr>
              <w:ind w:left="-207"/>
              <w:jc w:val="both"/>
              <w:rPr>
                <w:rFonts w:ascii="Verdana" w:hAnsi="Verdana" w:cs="Arial"/>
                <w:b/>
                <w:sz w:val="18"/>
                <w:szCs w:val="18"/>
                <w:lang w:eastAsia="es-ES"/>
              </w:rPr>
            </w:pPr>
          </w:p>
          <w:p w14:paraId="40AEA3B0" w14:textId="77777777" w:rsidR="00F077E9" w:rsidRPr="00F077E9" w:rsidRDefault="00F077E9" w:rsidP="00F077E9">
            <w:pPr>
              <w:ind w:left="1797"/>
              <w:contextualSpacing/>
              <w:jc w:val="both"/>
              <w:outlineLvl w:val="2"/>
              <w:rPr>
                <w:rFonts w:ascii="Verdana" w:hAnsi="Verdana" w:cs="Arial"/>
                <w:b/>
                <w:sz w:val="18"/>
                <w:szCs w:val="18"/>
                <w:lang w:eastAsia="es-ES"/>
              </w:rPr>
            </w:pPr>
            <w:bookmarkStart w:id="250" w:name="_Toc380418720"/>
            <w:bookmarkStart w:id="251" w:name="_Toc387900748"/>
          </w:p>
          <w:p w14:paraId="06CA5DE6" w14:textId="77777777" w:rsidR="00F077E9" w:rsidRPr="00F077E9" w:rsidRDefault="00F077E9" w:rsidP="00F077E9">
            <w:pPr>
              <w:ind w:left="708"/>
              <w:contextualSpacing/>
              <w:jc w:val="both"/>
              <w:outlineLvl w:val="2"/>
              <w:rPr>
                <w:rFonts w:ascii="Verdana" w:hAnsi="Verdana" w:cs="Arial"/>
                <w:b/>
                <w:sz w:val="18"/>
                <w:szCs w:val="18"/>
                <w:u w:val="single"/>
                <w:lang w:eastAsia="es-ES"/>
              </w:rPr>
            </w:pPr>
            <w:r w:rsidRPr="00F077E9">
              <w:rPr>
                <w:rFonts w:ascii="Verdana" w:hAnsi="Verdana" w:cs="Arial"/>
                <w:b/>
                <w:sz w:val="18"/>
                <w:szCs w:val="18"/>
                <w:u w:val="single"/>
                <w:lang w:eastAsia="es-ES"/>
              </w:rPr>
              <w:t>MANIOBRABILIDAD</w:t>
            </w:r>
            <w:bookmarkEnd w:id="250"/>
            <w:bookmarkEnd w:id="251"/>
          </w:p>
          <w:p w14:paraId="1C80F48F" w14:textId="77777777" w:rsidR="00F077E9" w:rsidRPr="00F077E9" w:rsidRDefault="00F077E9" w:rsidP="00F077E9">
            <w:pPr>
              <w:ind w:left="-567"/>
              <w:jc w:val="both"/>
              <w:rPr>
                <w:rFonts w:ascii="Verdana" w:hAnsi="Verdana" w:cs="Arial"/>
                <w:b/>
                <w:sz w:val="18"/>
                <w:szCs w:val="18"/>
                <w:lang w:eastAsia="es-ES"/>
              </w:rPr>
            </w:pPr>
          </w:p>
          <w:p w14:paraId="1A32C7AD"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 xml:space="preserve">Para poder maniobrar libremente el tracto camión, la distancia </w:t>
            </w:r>
            <w:r w:rsidRPr="00F077E9">
              <w:rPr>
                <w:rFonts w:ascii="Verdana" w:hAnsi="Verdana" w:cs="Arial"/>
                <w:b/>
                <w:sz w:val="18"/>
                <w:szCs w:val="18"/>
                <w:lang w:eastAsia="es-ES"/>
              </w:rPr>
              <w:t>libre  D (ángulo de barrido)  a continuación mostrada debe ser mínimamente de 2040 mm</w:t>
            </w:r>
            <w:r w:rsidRPr="00F077E9">
              <w:rPr>
                <w:rFonts w:ascii="Verdana" w:hAnsi="Verdana" w:cs="Arial"/>
                <w:sz w:val="18"/>
                <w:szCs w:val="18"/>
                <w:lang w:eastAsia="es-ES"/>
              </w:rPr>
              <w:t>., cumpliendo las distancias mínimas para maniobrabilidad, y las longitudes del tracto más el tanque semirremolque el total del juego no deberá ser mayor a 18,6 m.</w:t>
            </w:r>
          </w:p>
          <w:p w14:paraId="2922F464" w14:textId="77777777" w:rsidR="00F077E9" w:rsidRPr="00F077E9" w:rsidRDefault="00F077E9" w:rsidP="00F077E9">
            <w:pPr>
              <w:jc w:val="center"/>
              <w:rPr>
                <w:rFonts w:ascii="Verdana" w:hAnsi="Verdana" w:cs="Arial"/>
                <w:sz w:val="18"/>
                <w:szCs w:val="18"/>
                <w:highlight w:val="yellow"/>
                <w:lang w:eastAsia="es-ES"/>
              </w:rPr>
            </w:pPr>
            <w:r w:rsidRPr="00F077E9">
              <w:rPr>
                <w:rFonts w:ascii="Verdana" w:hAnsi="Verdana" w:cs="Arial"/>
                <w:noProof/>
                <w:sz w:val="18"/>
                <w:szCs w:val="18"/>
                <w:lang w:val="es-BO" w:eastAsia="es-BO"/>
              </w:rPr>
              <w:drawing>
                <wp:inline distT="0" distB="0" distL="0" distR="0" wp14:anchorId="7C1E63AB" wp14:editId="34E29F6B">
                  <wp:extent cx="2249527" cy="1415332"/>
                  <wp:effectExtent l="0" t="0" r="0" b="0"/>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extLst>
                              <a:ext uri="{28A0092B-C50C-407E-A947-70E740481C1C}">
                                <a14:useLocalDpi xmlns:a14="http://schemas.microsoft.com/office/drawing/2010/main" val="0"/>
                              </a:ext>
                            </a:extLst>
                          </a:blip>
                          <a:srcRect l="57945" t="48338" r="9875" b="11098"/>
                          <a:stretch>
                            <a:fillRect/>
                          </a:stretch>
                        </pic:blipFill>
                        <pic:spPr bwMode="auto">
                          <a:xfrm>
                            <a:off x="0" y="0"/>
                            <a:ext cx="2250476" cy="1415929"/>
                          </a:xfrm>
                          <a:prstGeom prst="rect">
                            <a:avLst/>
                          </a:prstGeom>
                          <a:noFill/>
                          <a:ln>
                            <a:noFill/>
                          </a:ln>
                        </pic:spPr>
                      </pic:pic>
                    </a:graphicData>
                  </a:graphic>
                </wp:inline>
              </w:drawing>
            </w:r>
          </w:p>
          <w:p w14:paraId="3D06712D" w14:textId="77777777" w:rsidR="00F077E9" w:rsidRPr="00F077E9" w:rsidRDefault="00F077E9" w:rsidP="00F077E9">
            <w:pPr>
              <w:jc w:val="center"/>
              <w:rPr>
                <w:rFonts w:ascii="Verdana" w:hAnsi="Verdana" w:cs="Arial"/>
                <w:sz w:val="18"/>
                <w:szCs w:val="18"/>
                <w:highlight w:val="yellow"/>
                <w:lang w:eastAsia="es-ES"/>
              </w:rPr>
            </w:pPr>
          </w:p>
          <w:p w14:paraId="3B30A4D0" w14:textId="77777777" w:rsidR="00F077E9" w:rsidRPr="00F077E9" w:rsidRDefault="00F077E9" w:rsidP="00F077E9">
            <w:pPr>
              <w:contextualSpacing/>
              <w:jc w:val="both"/>
              <w:rPr>
                <w:rFonts w:ascii="Verdana" w:hAnsi="Verdana" w:cs="Arial"/>
                <w:sz w:val="18"/>
                <w:szCs w:val="18"/>
                <w:lang w:eastAsia="es-ES"/>
              </w:rPr>
            </w:pPr>
          </w:p>
          <w:p w14:paraId="542F94C1"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Nota: Dentro la maniobrabilidad el proveedor debe considerar el sistema hidráulico de acuerdo a su propio diseño y requisitos de este documento.</w:t>
            </w:r>
          </w:p>
          <w:p w14:paraId="406A9E1C" w14:textId="77777777" w:rsidR="00F077E9" w:rsidRPr="00F077E9" w:rsidRDefault="00F077E9" w:rsidP="00F077E9">
            <w:pPr>
              <w:contextualSpacing/>
              <w:jc w:val="both"/>
              <w:rPr>
                <w:rFonts w:ascii="Verdana" w:hAnsi="Verdana" w:cs="Arial"/>
                <w:sz w:val="18"/>
                <w:szCs w:val="18"/>
                <w:lang w:eastAsia="es-ES"/>
              </w:rPr>
            </w:pPr>
          </w:p>
          <w:p w14:paraId="55406486"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Para asegurarse que el tanque semirremolque tenga espacio suficiente para maniobras con relación al tracto camión, se debe contar con un perfil  de acoplamiento con las dimensiones a continuación mostradas. Este perfil se denomina  “perfil  de cuello de cisne” y permite la intercambiabilidad entre todos los tracto camiones y los tanques semirremolques construidos según norma ISO. Los valores que se han adaptado a las dimensiones antes mencionadas son los siguientes:</w:t>
            </w:r>
          </w:p>
          <w:p w14:paraId="225D460B"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noProof/>
                <w:sz w:val="18"/>
                <w:szCs w:val="18"/>
                <w:lang w:val="es-BO" w:eastAsia="es-BO"/>
              </w:rPr>
              <mc:AlternateContent>
                <mc:Choice Requires="wps">
                  <w:drawing>
                    <wp:anchor distT="0" distB="0" distL="114300" distR="114300" simplePos="0" relativeHeight="251523584" behindDoc="0" locked="0" layoutInCell="1" allowOverlap="1" wp14:anchorId="750A8EEE" wp14:editId="311A301B">
                      <wp:simplePos x="0" y="0"/>
                      <wp:positionH relativeFrom="column">
                        <wp:posOffset>2073275</wp:posOffset>
                      </wp:positionH>
                      <wp:positionV relativeFrom="paragraph">
                        <wp:posOffset>47625</wp:posOffset>
                      </wp:positionV>
                      <wp:extent cx="1899920" cy="1017270"/>
                      <wp:effectExtent l="0" t="0" r="5080" b="0"/>
                      <wp:wrapNone/>
                      <wp:docPr id="17" name="17 Rectángulo"/>
                      <wp:cNvGraphicFramePr/>
                      <a:graphic xmlns:a="http://schemas.openxmlformats.org/drawingml/2006/main">
                        <a:graphicData uri="http://schemas.microsoft.com/office/word/2010/wordprocessingShape">
                          <wps:wsp>
                            <wps:cNvSpPr/>
                            <wps:spPr>
                              <a:xfrm>
                                <a:off x="0" y="0"/>
                                <a:ext cx="1899920" cy="1017270"/>
                              </a:xfrm>
                              <a:prstGeom prst="rect">
                                <a:avLst/>
                              </a:prstGeom>
                              <a:solidFill>
                                <a:sysClr val="window" lastClr="FFFFFF"/>
                              </a:solidFill>
                              <a:ln w="25400" cap="flat" cmpd="sng" algn="ctr">
                                <a:noFill/>
                                <a:prstDash val="solid"/>
                              </a:ln>
                              <a:effectLst/>
                            </wps:spPr>
                            <wps:txbx>
                              <w:txbxContent>
                                <w:p w14:paraId="4E2433CF" w14:textId="77777777" w:rsidR="00D87C6E" w:rsidRDefault="00D87C6E" w:rsidP="00F077E9">
                                  <w:pPr>
                                    <w:jc w:val="center"/>
                                  </w:pPr>
                                  <w:r w:rsidRPr="00CA1DB9">
                                    <w:rPr>
                                      <w:rFonts w:ascii="Arial" w:hAnsi="Arial" w:cs="Arial"/>
                                      <w:noProof/>
                                      <w:sz w:val="22"/>
                                      <w:szCs w:val="22"/>
                                      <w:lang w:val="es-BO" w:eastAsia="es-BO"/>
                                    </w:rPr>
                                    <w:drawing>
                                      <wp:inline distT="0" distB="0" distL="0" distR="0" wp14:anchorId="5DE45BD9" wp14:editId="1CA470E5">
                                        <wp:extent cx="1733495" cy="957532"/>
                                        <wp:effectExtent l="0" t="0" r="635"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l="59135" t="50453" r="10387" b="19577"/>
                                                <a:stretch>
                                                  <a:fillRect/>
                                                </a:stretch>
                                              </pic:blipFill>
                                              <pic:spPr bwMode="auto">
                                                <a:xfrm>
                                                  <a:off x="0" y="0"/>
                                                  <a:ext cx="1735762" cy="9587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A8EEE" id="17 Rectángulo" o:spid="_x0000_s1028" style="position:absolute;left:0;text-align:left;margin-left:163.25pt;margin-top:3.75pt;width:149.6pt;height:80.1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" fillcolor="window" stroked="f" strokeweight="2pt">
                      <v:textbox>
                        <w:txbxContent>
                          <w:p w14:paraId="4E2433CF" w14:textId="77777777" w:rsidR="00D87C6E" w:rsidRDefault="00D87C6E" w:rsidP="00F077E9">
                            <w:pPr>
                              <w:jc w:val="center"/>
                            </w:pPr>
                            <w:r w:rsidRPr="00CA1DB9">
                              <w:rPr>
                                <w:rFonts w:ascii="Arial" w:hAnsi="Arial" w:cs="Arial"/>
                                <w:noProof/>
                                <w:sz w:val="22"/>
                                <w:szCs w:val="22"/>
                                <w:lang w:val="es-BO" w:eastAsia="es-BO"/>
                              </w:rPr>
                              <w:drawing>
                                <wp:inline distT="0" distB="0" distL="0" distR="0" wp14:anchorId="5DE45BD9" wp14:editId="1CA470E5">
                                  <wp:extent cx="1733495" cy="957532"/>
                                  <wp:effectExtent l="0" t="0" r="635"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l="59135" t="50453" r="10387" b="19577"/>
                                          <a:stretch>
                                            <a:fillRect/>
                                          </a:stretch>
                                        </pic:blipFill>
                                        <pic:spPr bwMode="auto">
                                          <a:xfrm>
                                            <a:off x="0" y="0"/>
                                            <a:ext cx="1735762" cy="958784"/>
                                          </a:xfrm>
                                          <a:prstGeom prst="rect">
                                            <a:avLst/>
                                          </a:prstGeom>
                                          <a:noFill/>
                                          <a:ln>
                                            <a:noFill/>
                                          </a:ln>
                                        </pic:spPr>
                                      </pic:pic>
                                    </a:graphicData>
                                  </a:graphic>
                                </wp:inline>
                              </w:drawing>
                            </w:r>
                          </w:p>
                        </w:txbxContent>
                      </v:textbox>
                    </v:rect>
                  </w:pict>
                </mc:Fallback>
              </mc:AlternateContent>
            </w:r>
          </w:p>
          <w:p w14:paraId="6F54D3E8" w14:textId="77777777" w:rsidR="00F077E9" w:rsidRPr="00F077E9" w:rsidRDefault="00F077E9" w:rsidP="006615BE">
            <w:pPr>
              <w:numPr>
                <w:ilvl w:val="0"/>
                <w:numId w:val="36"/>
              </w:numPr>
              <w:contextualSpacing/>
              <w:jc w:val="both"/>
              <w:rPr>
                <w:rFonts w:ascii="Verdana" w:hAnsi="Verdana" w:cs="Arial"/>
                <w:sz w:val="18"/>
                <w:szCs w:val="18"/>
                <w:lang w:eastAsia="es-ES"/>
              </w:rPr>
            </w:pPr>
            <w:r w:rsidRPr="00F077E9">
              <w:rPr>
                <w:rFonts w:ascii="Verdana" w:hAnsi="Verdana" w:cs="Arial"/>
                <w:b/>
                <w:sz w:val="18"/>
                <w:szCs w:val="18"/>
                <w:lang w:eastAsia="es-ES"/>
              </w:rPr>
              <w:t>Smín.=</w:t>
            </w:r>
            <w:r w:rsidRPr="00F077E9">
              <w:rPr>
                <w:rFonts w:ascii="Verdana" w:hAnsi="Verdana" w:cs="Arial"/>
                <w:sz w:val="18"/>
                <w:szCs w:val="18"/>
                <w:lang w:eastAsia="es-ES"/>
              </w:rPr>
              <w:t xml:space="preserve"> 750 mm</w:t>
            </w:r>
          </w:p>
          <w:p w14:paraId="2452692A" w14:textId="77777777" w:rsidR="00F077E9" w:rsidRPr="00F077E9" w:rsidRDefault="00F077E9" w:rsidP="006615BE">
            <w:pPr>
              <w:numPr>
                <w:ilvl w:val="0"/>
                <w:numId w:val="36"/>
              </w:numPr>
              <w:contextualSpacing/>
              <w:jc w:val="both"/>
              <w:rPr>
                <w:rFonts w:ascii="Verdana" w:hAnsi="Verdana" w:cs="Arial"/>
                <w:sz w:val="18"/>
                <w:szCs w:val="18"/>
                <w:lang w:eastAsia="es-ES"/>
              </w:rPr>
            </w:pPr>
            <w:r w:rsidRPr="00F077E9">
              <w:rPr>
                <w:rFonts w:ascii="Verdana" w:hAnsi="Verdana" w:cs="Arial"/>
                <w:b/>
                <w:sz w:val="18"/>
                <w:szCs w:val="18"/>
                <w:lang w:eastAsia="es-ES"/>
              </w:rPr>
              <w:t>Ymáx.=</w:t>
            </w:r>
            <w:r w:rsidRPr="00F077E9">
              <w:rPr>
                <w:rFonts w:ascii="Verdana" w:hAnsi="Verdana" w:cs="Arial"/>
                <w:sz w:val="18"/>
                <w:szCs w:val="18"/>
                <w:lang w:eastAsia="es-ES"/>
              </w:rPr>
              <w:t xml:space="preserve"> 4º</w:t>
            </w:r>
          </w:p>
          <w:p w14:paraId="089929BB" w14:textId="77777777" w:rsidR="00F077E9" w:rsidRPr="00F077E9" w:rsidRDefault="00F077E9" w:rsidP="006615BE">
            <w:pPr>
              <w:numPr>
                <w:ilvl w:val="0"/>
                <w:numId w:val="36"/>
              </w:numPr>
              <w:contextualSpacing/>
              <w:jc w:val="both"/>
              <w:rPr>
                <w:rFonts w:ascii="Verdana" w:hAnsi="Verdana" w:cs="Arial"/>
                <w:sz w:val="18"/>
                <w:szCs w:val="18"/>
                <w:lang w:eastAsia="es-ES"/>
              </w:rPr>
            </w:pPr>
            <w:r w:rsidRPr="00F077E9">
              <w:rPr>
                <w:rFonts w:ascii="Verdana" w:hAnsi="Verdana" w:cs="Arial"/>
                <w:b/>
                <w:sz w:val="18"/>
                <w:szCs w:val="18"/>
                <w:lang w:eastAsia="es-ES"/>
              </w:rPr>
              <w:t>Rmáx.=</w:t>
            </w:r>
            <w:r w:rsidRPr="00F077E9">
              <w:rPr>
                <w:rFonts w:ascii="Verdana" w:hAnsi="Verdana" w:cs="Arial"/>
                <w:sz w:val="18"/>
                <w:szCs w:val="18"/>
                <w:lang w:eastAsia="es-ES"/>
              </w:rPr>
              <w:t xml:space="preserve"> 450 mm</w:t>
            </w:r>
          </w:p>
          <w:p w14:paraId="76E2AA9F" w14:textId="77777777" w:rsidR="00F077E9" w:rsidRPr="00F077E9" w:rsidRDefault="00F077E9" w:rsidP="006615BE">
            <w:pPr>
              <w:numPr>
                <w:ilvl w:val="0"/>
                <w:numId w:val="36"/>
              </w:numPr>
              <w:contextualSpacing/>
              <w:jc w:val="both"/>
              <w:rPr>
                <w:rFonts w:ascii="Verdana" w:hAnsi="Verdana" w:cs="Arial"/>
                <w:sz w:val="18"/>
                <w:szCs w:val="18"/>
                <w:lang w:eastAsia="es-ES"/>
              </w:rPr>
            </w:pPr>
            <w:r w:rsidRPr="00F077E9">
              <w:rPr>
                <w:rFonts w:ascii="Verdana" w:hAnsi="Verdana" w:cs="Arial"/>
                <w:b/>
                <w:sz w:val="18"/>
                <w:szCs w:val="18"/>
                <w:lang w:eastAsia="es-ES"/>
              </w:rPr>
              <w:t>Gmin=</w:t>
            </w:r>
            <w:r w:rsidRPr="00F077E9">
              <w:rPr>
                <w:rFonts w:ascii="Verdana" w:hAnsi="Verdana" w:cs="Arial"/>
                <w:sz w:val="18"/>
                <w:szCs w:val="18"/>
                <w:lang w:eastAsia="es-ES"/>
              </w:rPr>
              <w:t xml:space="preserve"> 2300 mm</w:t>
            </w:r>
          </w:p>
          <w:p w14:paraId="70B87EBC" w14:textId="77777777" w:rsidR="00F077E9" w:rsidRPr="00F077E9" w:rsidRDefault="00F077E9" w:rsidP="00F077E9">
            <w:pPr>
              <w:contextualSpacing/>
              <w:jc w:val="both"/>
              <w:rPr>
                <w:rFonts w:ascii="Verdana" w:hAnsi="Verdana" w:cs="Arial"/>
                <w:b/>
                <w:sz w:val="18"/>
                <w:szCs w:val="18"/>
                <w:u w:val="single"/>
                <w:lang w:eastAsia="es-ES"/>
              </w:rPr>
            </w:pPr>
          </w:p>
          <w:p w14:paraId="70E2DE91" w14:textId="77777777" w:rsidR="00F077E9" w:rsidRPr="00F077E9" w:rsidRDefault="00F077E9" w:rsidP="00F077E9">
            <w:pPr>
              <w:ind w:left="720"/>
              <w:contextualSpacing/>
              <w:jc w:val="center"/>
              <w:rPr>
                <w:rFonts w:ascii="Verdana" w:hAnsi="Verdana" w:cs="Arial"/>
                <w:sz w:val="18"/>
                <w:szCs w:val="18"/>
                <w:lang w:eastAsia="es-ES"/>
              </w:rPr>
            </w:pPr>
          </w:p>
          <w:p w14:paraId="4A814CA6" w14:textId="77777777" w:rsidR="00F077E9" w:rsidRPr="00F077E9" w:rsidRDefault="00F077E9" w:rsidP="00F077E9">
            <w:pPr>
              <w:ind w:left="1797"/>
              <w:contextualSpacing/>
              <w:jc w:val="both"/>
              <w:outlineLvl w:val="2"/>
              <w:rPr>
                <w:rFonts w:ascii="Verdana" w:hAnsi="Verdana" w:cs="Arial"/>
                <w:b/>
                <w:sz w:val="18"/>
                <w:szCs w:val="18"/>
                <w:u w:val="single"/>
                <w:lang w:eastAsia="es-ES"/>
              </w:rPr>
            </w:pPr>
          </w:p>
          <w:p w14:paraId="5D664C67" w14:textId="77777777" w:rsidR="00F077E9" w:rsidRPr="00F077E9" w:rsidRDefault="00F077E9" w:rsidP="00F077E9">
            <w:pPr>
              <w:ind w:left="708" w:firstLine="708"/>
              <w:contextualSpacing/>
              <w:jc w:val="both"/>
              <w:outlineLvl w:val="2"/>
              <w:rPr>
                <w:rFonts w:ascii="Verdana" w:hAnsi="Verdana" w:cs="Arial"/>
                <w:b/>
                <w:sz w:val="18"/>
                <w:szCs w:val="18"/>
                <w:u w:val="single"/>
                <w:lang w:eastAsia="es-ES"/>
              </w:rPr>
            </w:pPr>
            <w:r w:rsidRPr="00F077E9">
              <w:rPr>
                <w:rFonts w:ascii="Verdana" w:hAnsi="Verdana" w:cs="Arial"/>
                <w:b/>
                <w:sz w:val="18"/>
                <w:szCs w:val="18"/>
                <w:u w:val="single"/>
                <w:lang w:eastAsia="es-ES"/>
              </w:rPr>
              <w:t>INSTALACIÓN ELÉCTRICA</w:t>
            </w:r>
          </w:p>
          <w:p w14:paraId="388DEBED" w14:textId="77777777" w:rsidR="00F077E9" w:rsidRPr="00F077E9" w:rsidRDefault="00F077E9" w:rsidP="00F077E9">
            <w:pPr>
              <w:contextualSpacing/>
              <w:jc w:val="both"/>
              <w:rPr>
                <w:rFonts w:ascii="Verdana" w:hAnsi="Verdana" w:cs="Arial"/>
                <w:sz w:val="18"/>
                <w:szCs w:val="18"/>
                <w:lang w:eastAsia="es-ES"/>
              </w:rPr>
            </w:pPr>
          </w:p>
          <w:p w14:paraId="37A0BB24"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Los tractos camiones deberán estar equipados con conexiones eléctricas según el detalle siguiente:</w:t>
            </w:r>
          </w:p>
          <w:p w14:paraId="2C3817F7" w14:textId="77777777" w:rsidR="00F077E9" w:rsidRPr="00F077E9" w:rsidRDefault="00F077E9" w:rsidP="00F077E9">
            <w:pPr>
              <w:contextualSpacing/>
              <w:jc w:val="both"/>
              <w:rPr>
                <w:rFonts w:ascii="Verdana" w:hAnsi="Verdana" w:cs="Arial"/>
                <w:sz w:val="18"/>
                <w:szCs w:val="18"/>
                <w:lang w:eastAsia="es-ES"/>
              </w:rPr>
            </w:pPr>
          </w:p>
          <w:p w14:paraId="7EFC27EF" w14:textId="77777777" w:rsidR="00F077E9" w:rsidRPr="00F077E9" w:rsidRDefault="00F077E9" w:rsidP="006615BE">
            <w:pPr>
              <w:numPr>
                <w:ilvl w:val="0"/>
                <w:numId w:val="39"/>
              </w:numPr>
              <w:contextualSpacing/>
              <w:jc w:val="both"/>
              <w:rPr>
                <w:rFonts w:ascii="Verdana" w:hAnsi="Verdana" w:cs="Arial"/>
                <w:sz w:val="18"/>
                <w:szCs w:val="18"/>
                <w:lang w:eastAsia="es-ES"/>
              </w:rPr>
            </w:pPr>
            <w:r w:rsidRPr="00F077E9">
              <w:rPr>
                <w:rFonts w:ascii="Verdana" w:hAnsi="Verdana" w:cs="Arial"/>
                <w:sz w:val="18"/>
                <w:szCs w:val="18"/>
                <w:lang w:eastAsia="es-ES"/>
              </w:rPr>
              <w:t>DIN/ISO 1185  24N  7 Polos (Principal) tensión a 24V.</w:t>
            </w:r>
          </w:p>
          <w:p w14:paraId="2A94E76C" w14:textId="77777777" w:rsidR="00F077E9" w:rsidRPr="00F077E9" w:rsidRDefault="00F077E9" w:rsidP="006615BE">
            <w:pPr>
              <w:numPr>
                <w:ilvl w:val="0"/>
                <w:numId w:val="39"/>
              </w:numPr>
              <w:contextualSpacing/>
              <w:jc w:val="both"/>
              <w:rPr>
                <w:rFonts w:ascii="Verdana" w:hAnsi="Verdana" w:cs="Arial"/>
                <w:sz w:val="18"/>
                <w:szCs w:val="18"/>
                <w:lang w:eastAsia="es-ES"/>
              </w:rPr>
            </w:pPr>
            <w:r w:rsidRPr="00F077E9">
              <w:rPr>
                <w:rFonts w:ascii="Verdana" w:hAnsi="Verdana" w:cs="Arial"/>
                <w:sz w:val="18"/>
                <w:szCs w:val="18"/>
                <w:lang w:eastAsia="es-ES"/>
              </w:rPr>
              <w:t>(1) DIN/ISO 3731 24S   7 Polos (Auxiliar) tensión a 24V.</w:t>
            </w:r>
          </w:p>
          <w:p w14:paraId="2D7EEDC8" w14:textId="77777777" w:rsidR="00F077E9" w:rsidRPr="00F077E9" w:rsidRDefault="00F077E9" w:rsidP="006615BE">
            <w:pPr>
              <w:numPr>
                <w:ilvl w:val="0"/>
                <w:numId w:val="39"/>
              </w:numPr>
              <w:contextualSpacing/>
              <w:jc w:val="both"/>
              <w:rPr>
                <w:rFonts w:ascii="Verdana" w:hAnsi="Verdana" w:cs="Arial"/>
                <w:sz w:val="18"/>
                <w:szCs w:val="18"/>
                <w:lang w:eastAsia="es-ES"/>
              </w:rPr>
            </w:pPr>
            <w:r w:rsidRPr="00F077E9">
              <w:rPr>
                <w:rFonts w:ascii="Verdana" w:hAnsi="Verdana" w:cs="Arial"/>
                <w:sz w:val="18"/>
                <w:szCs w:val="18"/>
                <w:lang w:eastAsia="es-ES"/>
              </w:rPr>
              <w:t>ISO 7638 7 polos (EBS) (Alimentación para frenos del semirremolque)</w:t>
            </w:r>
          </w:p>
          <w:p w14:paraId="7974D96F" w14:textId="77777777" w:rsidR="00F077E9" w:rsidRPr="00F077E9" w:rsidRDefault="00F077E9" w:rsidP="006615BE">
            <w:pPr>
              <w:numPr>
                <w:ilvl w:val="0"/>
                <w:numId w:val="39"/>
              </w:numPr>
              <w:contextualSpacing/>
              <w:jc w:val="both"/>
              <w:rPr>
                <w:rFonts w:ascii="Verdana" w:hAnsi="Verdana" w:cs="Arial"/>
                <w:sz w:val="18"/>
                <w:szCs w:val="18"/>
                <w:lang w:eastAsia="es-ES"/>
              </w:rPr>
            </w:pPr>
            <w:r w:rsidRPr="00F077E9">
              <w:rPr>
                <w:rFonts w:ascii="Verdana" w:hAnsi="Verdana" w:cs="Arial"/>
                <w:sz w:val="18"/>
                <w:szCs w:val="18"/>
                <w:lang w:eastAsia="es-ES"/>
              </w:rPr>
              <w:t>15 pol Stechdose (norma europea)</w:t>
            </w:r>
          </w:p>
          <w:p w14:paraId="12C677FB" w14:textId="77777777" w:rsidR="00F077E9" w:rsidRPr="00F077E9" w:rsidRDefault="00F077E9" w:rsidP="00F077E9">
            <w:pPr>
              <w:contextualSpacing/>
              <w:jc w:val="both"/>
              <w:rPr>
                <w:rFonts w:ascii="Verdana" w:hAnsi="Verdana" w:cs="Arial"/>
                <w:sz w:val="18"/>
                <w:szCs w:val="18"/>
                <w:lang w:eastAsia="es-ES"/>
              </w:rPr>
            </w:pPr>
          </w:p>
          <w:p w14:paraId="62F58703"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Nota: Se debe incluir 2 cables por cada tipo de conexión (total 8 cables)</w:t>
            </w:r>
          </w:p>
          <w:p w14:paraId="00496C17" w14:textId="77777777" w:rsidR="00F077E9" w:rsidRPr="00F077E9" w:rsidRDefault="00F077E9" w:rsidP="00F077E9">
            <w:pPr>
              <w:contextualSpacing/>
              <w:jc w:val="both"/>
              <w:rPr>
                <w:rFonts w:ascii="Verdana" w:hAnsi="Verdana" w:cs="Arial"/>
                <w:sz w:val="18"/>
                <w:szCs w:val="18"/>
                <w:lang w:eastAsia="es-ES"/>
              </w:rPr>
            </w:pPr>
          </w:p>
          <w:p w14:paraId="1BC45459" w14:textId="77777777" w:rsidR="00F077E9" w:rsidRPr="00F077E9" w:rsidRDefault="00F077E9" w:rsidP="00F077E9">
            <w:pPr>
              <w:contextualSpacing/>
              <w:jc w:val="both"/>
              <w:rPr>
                <w:rFonts w:ascii="Verdana" w:hAnsi="Verdana" w:cs="Arial"/>
                <w:b/>
                <w:sz w:val="18"/>
                <w:szCs w:val="18"/>
                <w:lang w:eastAsia="es-ES"/>
              </w:rPr>
            </w:pPr>
            <w:r w:rsidRPr="00F077E9">
              <w:rPr>
                <w:rFonts w:ascii="Verdana" w:hAnsi="Verdana" w:cs="Arial"/>
                <w:sz w:val="18"/>
                <w:szCs w:val="18"/>
                <w:lang w:eastAsia="es-ES"/>
              </w:rPr>
              <w:t xml:space="preserve">Nota: La instalación eléctrica debe cumplir lo requerido por el sistema eléctrico del tanque semirremolque, verificar </w:t>
            </w:r>
            <w:r w:rsidRPr="00F077E9">
              <w:rPr>
                <w:rFonts w:ascii="Verdana" w:hAnsi="Verdana" w:cs="Arial"/>
                <w:b/>
                <w:sz w:val="18"/>
                <w:szCs w:val="18"/>
                <w:lang w:eastAsia="es-ES"/>
              </w:rPr>
              <w:t>ANEXO I</w:t>
            </w:r>
          </w:p>
          <w:p w14:paraId="55E49154" w14:textId="77777777" w:rsidR="00F077E9" w:rsidRPr="00F077E9" w:rsidRDefault="00F077E9" w:rsidP="00F077E9">
            <w:pPr>
              <w:contextualSpacing/>
              <w:jc w:val="both"/>
              <w:rPr>
                <w:rFonts w:ascii="Verdana" w:hAnsi="Verdana" w:cs="Arial"/>
                <w:b/>
                <w:sz w:val="18"/>
                <w:szCs w:val="18"/>
                <w:u w:val="single"/>
                <w:lang w:eastAsia="es-ES"/>
              </w:rPr>
            </w:pPr>
          </w:p>
          <w:p w14:paraId="3CA8382E"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Diagramas de conexiones:</w:t>
            </w:r>
          </w:p>
          <w:p w14:paraId="1C800F6F" w14:textId="77777777" w:rsidR="00F077E9" w:rsidRPr="00F077E9" w:rsidRDefault="00F077E9" w:rsidP="00F077E9">
            <w:pPr>
              <w:contextualSpacing/>
              <w:jc w:val="both"/>
              <w:rPr>
                <w:rFonts w:ascii="Verdana" w:hAnsi="Verdana" w:cs="Arial"/>
                <w:sz w:val="18"/>
                <w:szCs w:val="18"/>
                <w:lang w:eastAsia="es-ES"/>
              </w:rPr>
            </w:pPr>
          </w:p>
          <w:p w14:paraId="77DCDD2D" w14:textId="77777777" w:rsidR="00F077E9" w:rsidRPr="00F077E9" w:rsidRDefault="00F077E9" w:rsidP="00F077E9">
            <w:pPr>
              <w:contextualSpacing/>
              <w:jc w:val="both"/>
              <w:rPr>
                <w:rFonts w:ascii="Verdana" w:hAnsi="Verdana" w:cs="Arial"/>
                <w:b/>
                <w:sz w:val="18"/>
                <w:szCs w:val="18"/>
                <w:u w:val="single"/>
                <w:lang w:eastAsia="es-ES"/>
              </w:rPr>
            </w:pPr>
            <w:r w:rsidRPr="00F077E9">
              <w:rPr>
                <w:rFonts w:ascii="Verdana" w:hAnsi="Verdana" w:cs="Arial"/>
                <w:noProof/>
                <w:sz w:val="18"/>
                <w:szCs w:val="18"/>
                <w:lang w:val="es-BO" w:eastAsia="es-BO"/>
              </w:rPr>
              <w:drawing>
                <wp:inline distT="0" distB="0" distL="0" distR="0" wp14:anchorId="54B44829" wp14:editId="23412A42">
                  <wp:extent cx="5354765" cy="2878372"/>
                  <wp:effectExtent l="19050" t="19050" r="17780" b="17780"/>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cstate="print">
                            <a:extLst>
                              <a:ext uri="{28A0092B-C50C-407E-A947-70E740481C1C}">
                                <a14:useLocalDpi xmlns:a14="http://schemas.microsoft.com/office/drawing/2010/main" val="0"/>
                              </a:ext>
                            </a:extLst>
                          </a:blip>
                          <a:srcRect l="12234" t="11394" r="22174" b="9666"/>
                          <a:stretch>
                            <a:fillRect/>
                          </a:stretch>
                        </pic:blipFill>
                        <pic:spPr bwMode="auto">
                          <a:xfrm>
                            <a:off x="0" y="0"/>
                            <a:ext cx="5358832" cy="2880558"/>
                          </a:xfrm>
                          <a:prstGeom prst="rect">
                            <a:avLst/>
                          </a:prstGeom>
                          <a:noFill/>
                          <a:ln w="9525">
                            <a:solidFill>
                              <a:srgbClr val="7F7F7F"/>
                            </a:solidFill>
                            <a:miter lim="800000"/>
                            <a:headEnd/>
                            <a:tailEnd/>
                          </a:ln>
                        </pic:spPr>
                      </pic:pic>
                    </a:graphicData>
                  </a:graphic>
                </wp:inline>
              </w:drawing>
            </w:r>
          </w:p>
          <w:p w14:paraId="6F1E0EF7" w14:textId="77777777" w:rsidR="00F077E9" w:rsidRPr="00F077E9" w:rsidRDefault="00F077E9" w:rsidP="00F077E9">
            <w:pPr>
              <w:contextualSpacing/>
              <w:jc w:val="both"/>
              <w:rPr>
                <w:rFonts w:ascii="Verdana" w:hAnsi="Verdana" w:cs="Arial"/>
                <w:b/>
                <w:sz w:val="18"/>
                <w:szCs w:val="18"/>
                <w:u w:val="single"/>
                <w:lang w:eastAsia="es-ES"/>
              </w:rPr>
            </w:pPr>
          </w:p>
          <w:p w14:paraId="6F31113D" w14:textId="77777777" w:rsidR="00F077E9" w:rsidRPr="00F077E9" w:rsidRDefault="00F077E9" w:rsidP="00F077E9">
            <w:pPr>
              <w:contextualSpacing/>
              <w:jc w:val="both"/>
              <w:rPr>
                <w:rFonts w:ascii="Verdana" w:hAnsi="Verdana" w:cs="Arial"/>
                <w:b/>
                <w:sz w:val="18"/>
                <w:szCs w:val="18"/>
                <w:u w:val="single"/>
                <w:lang w:eastAsia="es-ES"/>
              </w:rPr>
            </w:pPr>
            <w:r w:rsidRPr="00F077E9">
              <w:rPr>
                <w:rFonts w:ascii="Verdana" w:hAnsi="Verdana"/>
                <w:noProof/>
                <w:sz w:val="18"/>
                <w:szCs w:val="18"/>
                <w:lang w:val="es-BO" w:eastAsia="es-BO"/>
              </w:rPr>
              <w:drawing>
                <wp:inline distT="0" distB="0" distL="0" distR="0" wp14:anchorId="15FEE5E5" wp14:editId="6EC63358">
                  <wp:extent cx="5359179" cy="3096971"/>
                  <wp:effectExtent l="19050" t="19050" r="13335" b="27305"/>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3" cstate="print">
                            <a:extLst>
                              <a:ext uri="{28A0092B-C50C-407E-A947-70E740481C1C}">
                                <a14:useLocalDpi xmlns:a14="http://schemas.microsoft.com/office/drawing/2010/main" val="0"/>
                              </a:ext>
                            </a:extLst>
                          </a:blip>
                          <a:srcRect l="22600" t="8157" r="11057" b="7764"/>
                          <a:stretch>
                            <a:fillRect/>
                          </a:stretch>
                        </pic:blipFill>
                        <pic:spPr bwMode="auto">
                          <a:xfrm>
                            <a:off x="0" y="0"/>
                            <a:ext cx="5356220" cy="3095261"/>
                          </a:xfrm>
                          <a:prstGeom prst="rect">
                            <a:avLst/>
                          </a:prstGeom>
                          <a:noFill/>
                          <a:ln w="9525">
                            <a:solidFill>
                              <a:srgbClr val="7F7F7F"/>
                            </a:solidFill>
                            <a:miter lim="800000"/>
                            <a:headEnd/>
                            <a:tailEnd/>
                          </a:ln>
                        </pic:spPr>
                      </pic:pic>
                    </a:graphicData>
                  </a:graphic>
                </wp:inline>
              </w:drawing>
            </w:r>
          </w:p>
          <w:p w14:paraId="486F4693" w14:textId="77777777" w:rsidR="00F077E9" w:rsidRPr="00F077E9" w:rsidRDefault="00F077E9" w:rsidP="00F077E9">
            <w:pPr>
              <w:contextualSpacing/>
              <w:jc w:val="both"/>
              <w:rPr>
                <w:rFonts w:ascii="Verdana" w:hAnsi="Verdana" w:cs="Arial"/>
                <w:b/>
                <w:sz w:val="18"/>
                <w:szCs w:val="18"/>
                <w:u w:val="single"/>
                <w:lang w:eastAsia="es-ES"/>
              </w:rPr>
            </w:pPr>
          </w:p>
          <w:p w14:paraId="6FF34127" w14:textId="77777777" w:rsidR="00F077E9" w:rsidRPr="00F077E9" w:rsidRDefault="00F077E9" w:rsidP="00F077E9">
            <w:pPr>
              <w:contextualSpacing/>
              <w:jc w:val="both"/>
              <w:rPr>
                <w:rFonts w:ascii="Verdana" w:hAnsi="Verdana" w:cs="Arial"/>
                <w:b/>
                <w:sz w:val="18"/>
                <w:szCs w:val="18"/>
                <w:u w:val="single"/>
                <w:lang w:eastAsia="es-ES"/>
              </w:rPr>
            </w:pPr>
          </w:p>
          <w:p w14:paraId="62176782" w14:textId="77777777" w:rsidR="00F077E9" w:rsidRPr="00F077E9" w:rsidRDefault="00F077E9" w:rsidP="00F077E9">
            <w:pPr>
              <w:contextualSpacing/>
              <w:jc w:val="both"/>
              <w:rPr>
                <w:rFonts w:ascii="Verdana" w:hAnsi="Verdana" w:cs="Arial"/>
                <w:b/>
                <w:sz w:val="18"/>
                <w:szCs w:val="18"/>
                <w:u w:val="single"/>
                <w:lang w:eastAsia="es-ES"/>
              </w:rPr>
            </w:pPr>
          </w:p>
          <w:p w14:paraId="36EAC742" w14:textId="77777777" w:rsidR="00F077E9" w:rsidRPr="00F077E9" w:rsidRDefault="00F077E9" w:rsidP="00F077E9">
            <w:pPr>
              <w:contextualSpacing/>
              <w:jc w:val="both"/>
              <w:rPr>
                <w:rFonts w:ascii="Verdana" w:hAnsi="Verdana" w:cs="Arial"/>
                <w:b/>
                <w:sz w:val="18"/>
                <w:szCs w:val="18"/>
                <w:u w:val="single"/>
                <w:lang w:eastAsia="es-ES"/>
              </w:rPr>
            </w:pPr>
          </w:p>
          <w:p w14:paraId="67EB116E" w14:textId="77777777" w:rsidR="00F077E9" w:rsidRPr="00F077E9" w:rsidRDefault="00F077E9" w:rsidP="00F077E9">
            <w:pPr>
              <w:contextualSpacing/>
              <w:jc w:val="both"/>
              <w:rPr>
                <w:rFonts w:ascii="Verdana" w:hAnsi="Verdana" w:cs="Arial"/>
                <w:b/>
                <w:sz w:val="18"/>
                <w:szCs w:val="18"/>
                <w:u w:val="single"/>
                <w:lang w:eastAsia="es-ES"/>
              </w:rPr>
            </w:pPr>
          </w:p>
          <w:p w14:paraId="40089CBA"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Diagrama de conexión de 15 PIN (Norma Europea):</w:t>
            </w:r>
          </w:p>
          <w:p w14:paraId="25715766" w14:textId="77777777" w:rsidR="00F077E9" w:rsidRPr="00F077E9" w:rsidRDefault="00F077E9" w:rsidP="00F077E9">
            <w:pPr>
              <w:contextualSpacing/>
              <w:jc w:val="both"/>
              <w:rPr>
                <w:rFonts w:ascii="Verdana" w:hAnsi="Verdana" w:cs="Arial"/>
                <w:sz w:val="18"/>
                <w:szCs w:val="18"/>
                <w:lang w:eastAsia="es-ES"/>
              </w:rPr>
            </w:pPr>
          </w:p>
          <w:p w14:paraId="0832B701" w14:textId="77777777" w:rsidR="00F077E9" w:rsidRPr="00F077E9" w:rsidRDefault="00F077E9" w:rsidP="00F077E9">
            <w:pPr>
              <w:contextualSpacing/>
              <w:jc w:val="center"/>
              <w:rPr>
                <w:rFonts w:ascii="Verdana" w:hAnsi="Verdana" w:cs="Arial"/>
                <w:b/>
                <w:sz w:val="18"/>
                <w:szCs w:val="18"/>
                <w:u w:val="single"/>
                <w:lang w:eastAsia="es-ES"/>
              </w:rPr>
            </w:pPr>
            <w:r w:rsidRPr="00F077E9">
              <w:rPr>
                <w:rFonts w:ascii="Verdana" w:hAnsi="Verdana" w:cs="Arial"/>
                <w:noProof/>
                <w:sz w:val="18"/>
                <w:szCs w:val="18"/>
                <w:lang w:val="es-BO" w:eastAsia="es-BO"/>
              </w:rPr>
              <w:drawing>
                <wp:inline distT="0" distB="0" distL="0" distR="0" wp14:anchorId="44AC96CD" wp14:editId="2C221C9A">
                  <wp:extent cx="4564048" cy="2313634"/>
                  <wp:effectExtent l="0" t="0" r="8255"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t="7620"/>
                          <a:stretch/>
                        </pic:blipFill>
                        <pic:spPr bwMode="auto">
                          <a:xfrm>
                            <a:off x="0" y="0"/>
                            <a:ext cx="4564827" cy="2314029"/>
                          </a:xfrm>
                          <a:prstGeom prst="rect">
                            <a:avLst/>
                          </a:prstGeom>
                          <a:noFill/>
                          <a:ln>
                            <a:noFill/>
                          </a:ln>
                          <a:extLst>
                            <a:ext uri="{53640926-AAD7-44D8-BBD7-CCE9431645EC}">
                              <a14:shadowObscured xmlns:a14="http://schemas.microsoft.com/office/drawing/2010/main"/>
                            </a:ext>
                          </a:extLst>
                        </pic:spPr>
                      </pic:pic>
                    </a:graphicData>
                  </a:graphic>
                </wp:inline>
              </w:drawing>
            </w:r>
          </w:p>
          <w:p w14:paraId="1CA357C4" w14:textId="77777777" w:rsidR="00F077E9" w:rsidRPr="00F077E9" w:rsidRDefault="00F077E9" w:rsidP="00F077E9">
            <w:pPr>
              <w:contextualSpacing/>
              <w:jc w:val="both"/>
              <w:rPr>
                <w:rFonts w:ascii="Verdana" w:hAnsi="Verdana" w:cs="Arial"/>
                <w:b/>
                <w:sz w:val="18"/>
                <w:szCs w:val="18"/>
                <w:u w:val="single"/>
                <w:lang w:eastAsia="es-ES"/>
              </w:rPr>
            </w:pPr>
          </w:p>
          <w:p w14:paraId="416AA8BC" w14:textId="77777777" w:rsidR="00F077E9" w:rsidRPr="00F077E9" w:rsidRDefault="00F077E9" w:rsidP="00F077E9">
            <w:pPr>
              <w:contextualSpacing/>
              <w:jc w:val="center"/>
              <w:rPr>
                <w:rFonts w:ascii="Verdana" w:hAnsi="Verdana" w:cs="Arial"/>
                <w:b/>
                <w:sz w:val="18"/>
                <w:szCs w:val="18"/>
                <w:u w:val="single"/>
                <w:lang w:eastAsia="es-ES"/>
              </w:rPr>
            </w:pPr>
            <w:r w:rsidRPr="00F077E9">
              <w:rPr>
                <w:rFonts w:ascii="Verdana" w:hAnsi="Verdana" w:cs="Arial"/>
                <w:noProof/>
                <w:sz w:val="18"/>
                <w:szCs w:val="18"/>
                <w:lang w:val="es-BO" w:eastAsia="es-BO"/>
              </w:rPr>
              <w:drawing>
                <wp:inline distT="0" distB="0" distL="0" distR="0" wp14:anchorId="33B00987" wp14:editId="036A41C2">
                  <wp:extent cx="1721314" cy="1777041"/>
                  <wp:effectExtent l="0" t="0" r="0"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0791" cy="1776501"/>
                          </a:xfrm>
                          <a:prstGeom prst="rect">
                            <a:avLst/>
                          </a:prstGeom>
                          <a:noFill/>
                          <a:ln>
                            <a:noFill/>
                          </a:ln>
                        </pic:spPr>
                      </pic:pic>
                    </a:graphicData>
                  </a:graphic>
                </wp:inline>
              </w:drawing>
            </w:r>
          </w:p>
          <w:p w14:paraId="33D8066B" w14:textId="77777777" w:rsidR="00F077E9" w:rsidRPr="00F077E9" w:rsidRDefault="00F077E9" w:rsidP="00F077E9">
            <w:pPr>
              <w:contextualSpacing/>
              <w:jc w:val="center"/>
              <w:rPr>
                <w:rFonts w:ascii="Verdana" w:hAnsi="Verdana" w:cs="Arial"/>
                <w:b/>
                <w:sz w:val="18"/>
                <w:szCs w:val="18"/>
                <w:u w:val="single"/>
                <w:lang w:eastAsia="es-ES"/>
              </w:rPr>
            </w:pPr>
          </w:p>
          <w:p w14:paraId="017B13B6" w14:textId="77777777" w:rsidR="00F077E9" w:rsidRPr="00F077E9" w:rsidRDefault="00F077E9" w:rsidP="00F077E9">
            <w:pPr>
              <w:ind w:left="708" w:firstLine="708"/>
              <w:contextualSpacing/>
              <w:jc w:val="both"/>
              <w:outlineLvl w:val="2"/>
              <w:rPr>
                <w:rFonts w:ascii="Verdana" w:hAnsi="Verdana" w:cs="Arial"/>
                <w:b/>
                <w:sz w:val="18"/>
                <w:szCs w:val="18"/>
                <w:u w:val="single"/>
                <w:lang w:eastAsia="es-ES"/>
              </w:rPr>
            </w:pPr>
            <w:bookmarkStart w:id="252" w:name="_Toc380418722"/>
            <w:bookmarkStart w:id="253" w:name="_Toc387900750"/>
            <w:r w:rsidRPr="00F077E9">
              <w:rPr>
                <w:rFonts w:ascii="Verdana" w:hAnsi="Verdana" w:cs="Arial"/>
                <w:b/>
                <w:sz w:val="18"/>
                <w:szCs w:val="18"/>
                <w:u w:val="single"/>
                <w:lang w:eastAsia="es-ES"/>
              </w:rPr>
              <w:t>INSTALACIÓN DE DISPOSITIVOS ABS</w:t>
            </w:r>
            <w:bookmarkEnd w:id="252"/>
            <w:bookmarkEnd w:id="253"/>
            <w:r w:rsidRPr="00F077E9">
              <w:rPr>
                <w:rFonts w:ascii="Verdana" w:hAnsi="Verdana" w:cs="Arial"/>
                <w:b/>
                <w:sz w:val="18"/>
                <w:szCs w:val="18"/>
                <w:u w:val="single"/>
                <w:lang w:eastAsia="es-ES"/>
              </w:rPr>
              <w:t>/EBS</w:t>
            </w:r>
          </w:p>
          <w:p w14:paraId="69AFE29D" w14:textId="77777777" w:rsidR="00F077E9" w:rsidRPr="00F077E9" w:rsidRDefault="00F077E9" w:rsidP="00F077E9">
            <w:pPr>
              <w:rPr>
                <w:rFonts w:ascii="Verdana" w:hAnsi="Verdana" w:cs="Arial"/>
                <w:b/>
                <w:sz w:val="18"/>
                <w:szCs w:val="18"/>
                <w:lang w:eastAsia="es-ES"/>
              </w:rPr>
            </w:pPr>
          </w:p>
          <w:p w14:paraId="1B959567" w14:textId="77777777" w:rsidR="00F077E9" w:rsidRPr="00F077E9" w:rsidRDefault="00F077E9" w:rsidP="00F077E9">
            <w:pPr>
              <w:contextualSpacing/>
              <w:jc w:val="both"/>
              <w:rPr>
                <w:rFonts w:ascii="Verdana" w:hAnsi="Verdana" w:cs="Arial"/>
                <w:b/>
                <w:i/>
                <w:sz w:val="18"/>
                <w:szCs w:val="18"/>
                <w:lang w:eastAsia="es-ES"/>
              </w:rPr>
            </w:pPr>
            <w:r w:rsidRPr="00F077E9">
              <w:rPr>
                <w:rFonts w:ascii="Verdana" w:hAnsi="Verdana" w:cs="Arial"/>
                <w:sz w:val="18"/>
                <w:szCs w:val="18"/>
                <w:lang w:eastAsia="es-ES"/>
              </w:rPr>
              <w:t xml:space="preserve">Para un correcto funcionamiento de las cisternas los tracto camiones </w:t>
            </w:r>
            <w:r w:rsidRPr="00F077E9">
              <w:rPr>
                <w:rFonts w:ascii="Verdana" w:hAnsi="Verdana" w:cs="Arial"/>
                <w:b/>
                <w:i/>
                <w:sz w:val="18"/>
                <w:szCs w:val="18"/>
                <w:lang w:eastAsia="es-ES"/>
              </w:rPr>
              <w:t>deben estar equipados con un sistema de frenos del tipo ABS/EBS</w:t>
            </w:r>
            <w:r w:rsidRPr="00F077E9">
              <w:rPr>
                <w:rFonts w:ascii="Verdana" w:hAnsi="Verdana" w:cs="Arial"/>
                <w:sz w:val="18"/>
                <w:szCs w:val="18"/>
                <w:lang w:eastAsia="es-ES"/>
              </w:rPr>
              <w:t xml:space="preserve"> y garantizar de forma continuada la conexión entre el semirremolque y la tractora mediante una conexión del tipo </w:t>
            </w:r>
            <w:r w:rsidRPr="00F077E9">
              <w:rPr>
                <w:rFonts w:ascii="Verdana" w:hAnsi="Verdana" w:cs="Arial"/>
                <w:b/>
                <w:i/>
                <w:sz w:val="18"/>
                <w:szCs w:val="18"/>
                <w:lang w:eastAsia="es-ES"/>
              </w:rPr>
              <w:t>ISO 7638 (7 polos; 24 V)</w:t>
            </w:r>
          </w:p>
          <w:p w14:paraId="549152BB" w14:textId="77777777" w:rsidR="00F077E9" w:rsidRPr="00F077E9" w:rsidRDefault="00F077E9" w:rsidP="00F077E9">
            <w:pPr>
              <w:contextualSpacing/>
              <w:jc w:val="both"/>
              <w:rPr>
                <w:rFonts w:ascii="Verdana" w:hAnsi="Verdana" w:cs="Arial"/>
                <w:b/>
                <w:i/>
                <w:sz w:val="18"/>
                <w:szCs w:val="18"/>
                <w:lang w:eastAsia="es-ES"/>
              </w:rPr>
            </w:pPr>
          </w:p>
          <w:p w14:paraId="661FA041" w14:textId="77777777" w:rsidR="00F077E9" w:rsidRPr="00F077E9" w:rsidRDefault="00F077E9" w:rsidP="00F077E9">
            <w:pPr>
              <w:contextualSpacing/>
              <w:jc w:val="both"/>
              <w:rPr>
                <w:rFonts w:ascii="Verdana" w:hAnsi="Verdana" w:cs="Arial"/>
                <w:b/>
                <w:i/>
                <w:sz w:val="18"/>
                <w:szCs w:val="18"/>
                <w:lang w:eastAsia="es-ES"/>
              </w:rPr>
            </w:pPr>
          </w:p>
          <w:p w14:paraId="6653D306" w14:textId="77777777" w:rsidR="00F077E9" w:rsidRPr="00F077E9" w:rsidRDefault="00F077E9" w:rsidP="00F077E9">
            <w:pPr>
              <w:contextualSpacing/>
              <w:jc w:val="center"/>
              <w:rPr>
                <w:rFonts w:ascii="Verdana" w:hAnsi="Verdana" w:cs="Arial"/>
                <w:b/>
                <w:i/>
                <w:sz w:val="18"/>
                <w:szCs w:val="18"/>
                <w:lang w:eastAsia="es-ES"/>
              </w:rPr>
            </w:pPr>
            <w:r w:rsidRPr="00F077E9">
              <w:rPr>
                <w:rFonts w:ascii="Verdana" w:hAnsi="Verdana" w:cs="Arial"/>
                <w:noProof/>
                <w:sz w:val="18"/>
                <w:szCs w:val="18"/>
                <w:lang w:val="es-BO" w:eastAsia="es-BO"/>
              </w:rPr>
              <w:drawing>
                <wp:inline distT="0" distB="0" distL="0" distR="0" wp14:anchorId="1E696E6B" wp14:editId="4DBDC886">
                  <wp:extent cx="1819275" cy="1534160"/>
                  <wp:effectExtent l="19050" t="19050" r="28575" b="27940"/>
                  <wp:docPr id="264" name="Imagen 264" descr="ISO7638 plug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ISO7638 plug photograp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9275" cy="1534160"/>
                          </a:xfrm>
                          <a:prstGeom prst="rect">
                            <a:avLst/>
                          </a:prstGeom>
                          <a:noFill/>
                          <a:ln w="9525">
                            <a:solidFill>
                              <a:srgbClr val="4F81BD"/>
                            </a:solidFill>
                            <a:miter lim="800000"/>
                            <a:headEnd/>
                            <a:tailEnd/>
                          </a:ln>
                        </pic:spPr>
                      </pic:pic>
                    </a:graphicData>
                  </a:graphic>
                </wp:inline>
              </w:drawing>
            </w:r>
          </w:p>
          <w:p w14:paraId="38D37F39" w14:textId="77777777" w:rsidR="00F077E9" w:rsidRPr="00F077E9" w:rsidRDefault="00F077E9" w:rsidP="00F077E9">
            <w:pPr>
              <w:contextualSpacing/>
              <w:jc w:val="both"/>
              <w:rPr>
                <w:rFonts w:ascii="Verdana" w:hAnsi="Verdana" w:cs="Arial"/>
                <w:sz w:val="18"/>
                <w:szCs w:val="18"/>
                <w:lang w:eastAsia="es-ES"/>
              </w:rPr>
            </w:pPr>
          </w:p>
          <w:p w14:paraId="24C472B8"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b/>
                <w:sz w:val="18"/>
                <w:szCs w:val="18"/>
                <w:lang w:eastAsia="es-ES"/>
              </w:rPr>
              <w:t>Nota:</w:t>
            </w:r>
            <w:r w:rsidRPr="00F077E9">
              <w:rPr>
                <w:rFonts w:ascii="Verdana" w:hAnsi="Verdana" w:cs="Arial"/>
                <w:sz w:val="18"/>
                <w:szCs w:val="18"/>
                <w:lang w:eastAsia="es-ES"/>
              </w:rPr>
              <w:t xml:space="preserve"> La instalación eléctrica debe cumplir lo requerido por el sistema eléctrico del tanque semirremolque en lo referido al sistema de frenos ABS verificar </w:t>
            </w:r>
            <w:r w:rsidRPr="00F077E9">
              <w:rPr>
                <w:rFonts w:ascii="Verdana" w:hAnsi="Verdana" w:cs="Arial"/>
                <w:b/>
                <w:sz w:val="18"/>
                <w:szCs w:val="18"/>
                <w:lang w:eastAsia="es-ES"/>
              </w:rPr>
              <w:t>ANEXO I</w:t>
            </w:r>
            <w:r w:rsidRPr="00F077E9">
              <w:rPr>
                <w:rFonts w:ascii="Verdana" w:hAnsi="Verdana" w:cs="Arial"/>
                <w:sz w:val="18"/>
                <w:szCs w:val="18"/>
                <w:lang w:eastAsia="es-ES"/>
              </w:rPr>
              <w:t xml:space="preserve"> </w:t>
            </w:r>
          </w:p>
          <w:p w14:paraId="1F71BB7C" w14:textId="77777777" w:rsidR="00F077E9" w:rsidRPr="00F077E9" w:rsidRDefault="00F077E9" w:rsidP="00F077E9">
            <w:pPr>
              <w:ind w:left="-567"/>
              <w:rPr>
                <w:rFonts w:ascii="Verdana" w:hAnsi="Verdana" w:cs="Arial"/>
                <w:sz w:val="18"/>
                <w:szCs w:val="18"/>
                <w:lang w:eastAsia="es-ES"/>
              </w:rPr>
            </w:pPr>
          </w:p>
          <w:p w14:paraId="69325830" w14:textId="77777777" w:rsidR="00F077E9" w:rsidRPr="00F077E9" w:rsidRDefault="00F077E9" w:rsidP="00F077E9">
            <w:pPr>
              <w:ind w:left="708" w:firstLine="708"/>
              <w:contextualSpacing/>
              <w:jc w:val="both"/>
              <w:outlineLvl w:val="2"/>
              <w:rPr>
                <w:rFonts w:ascii="Verdana" w:hAnsi="Verdana" w:cs="Arial"/>
                <w:b/>
                <w:sz w:val="18"/>
                <w:szCs w:val="18"/>
                <w:u w:val="single"/>
                <w:lang w:eastAsia="es-ES"/>
              </w:rPr>
            </w:pPr>
            <w:bookmarkStart w:id="254" w:name="_Toc380418723"/>
            <w:bookmarkStart w:id="255" w:name="_Toc387900751"/>
            <w:r w:rsidRPr="00F077E9">
              <w:rPr>
                <w:rFonts w:ascii="Verdana" w:hAnsi="Verdana" w:cs="Arial"/>
                <w:b/>
                <w:sz w:val="18"/>
                <w:szCs w:val="18"/>
                <w:u w:val="single"/>
                <w:lang w:eastAsia="es-ES"/>
              </w:rPr>
              <w:t>INSTALACIÓN NEUMÁTICA</w:t>
            </w:r>
            <w:bookmarkEnd w:id="254"/>
            <w:bookmarkEnd w:id="255"/>
          </w:p>
          <w:p w14:paraId="4B6E28F7" w14:textId="77777777" w:rsidR="00F077E9" w:rsidRPr="00F077E9" w:rsidRDefault="00F077E9" w:rsidP="00F077E9">
            <w:pPr>
              <w:rPr>
                <w:rFonts w:ascii="Verdana" w:hAnsi="Verdana" w:cs="Arial"/>
                <w:b/>
                <w:sz w:val="18"/>
                <w:szCs w:val="18"/>
                <w:lang w:eastAsia="es-ES"/>
              </w:rPr>
            </w:pPr>
          </w:p>
          <w:p w14:paraId="5C266B6A"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La cabeza tractora tiene que estar equipada con un sistema de frenos mediante 2 líneas de conexiones independientes con las siguientes características:</w:t>
            </w:r>
          </w:p>
          <w:p w14:paraId="48F399A0" w14:textId="77777777" w:rsidR="00F077E9" w:rsidRPr="00F077E9" w:rsidRDefault="00F077E9" w:rsidP="00F077E9">
            <w:pPr>
              <w:contextualSpacing/>
              <w:jc w:val="both"/>
              <w:rPr>
                <w:rFonts w:ascii="Verdana" w:hAnsi="Verdana" w:cs="Arial"/>
                <w:sz w:val="18"/>
                <w:szCs w:val="18"/>
                <w:lang w:eastAsia="es-ES"/>
              </w:rPr>
            </w:pPr>
          </w:p>
          <w:p w14:paraId="445959FA" w14:textId="77777777" w:rsidR="00F077E9" w:rsidRPr="00F077E9" w:rsidRDefault="00F077E9" w:rsidP="006615BE">
            <w:pPr>
              <w:numPr>
                <w:ilvl w:val="0"/>
                <w:numId w:val="38"/>
              </w:numPr>
              <w:contextualSpacing/>
              <w:jc w:val="both"/>
              <w:rPr>
                <w:rFonts w:ascii="Verdana" w:hAnsi="Verdana" w:cs="Arial"/>
                <w:sz w:val="18"/>
                <w:szCs w:val="18"/>
                <w:lang w:eastAsia="es-ES"/>
              </w:rPr>
            </w:pPr>
            <w:r w:rsidRPr="00F077E9">
              <w:rPr>
                <w:rFonts w:ascii="Verdana" w:hAnsi="Verdana" w:cs="Arial"/>
                <w:sz w:val="18"/>
                <w:szCs w:val="18"/>
                <w:lang w:eastAsia="es-ES"/>
              </w:rPr>
              <w:t>Señal de freno, mediante línea amarilla. ISO 1729</w:t>
            </w:r>
          </w:p>
          <w:p w14:paraId="32DDB745" w14:textId="77777777" w:rsidR="00F077E9" w:rsidRPr="00F077E9" w:rsidRDefault="00F077E9" w:rsidP="006615BE">
            <w:pPr>
              <w:numPr>
                <w:ilvl w:val="0"/>
                <w:numId w:val="38"/>
              </w:numPr>
              <w:contextualSpacing/>
              <w:jc w:val="both"/>
              <w:rPr>
                <w:rFonts w:ascii="Verdana" w:hAnsi="Verdana" w:cs="Arial"/>
                <w:sz w:val="18"/>
                <w:szCs w:val="18"/>
                <w:lang w:eastAsia="es-ES"/>
              </w:rPr>
            </w:pPr>
            <w:r w:rsidRPr="00F077E9">
              <w:rPr>
                <w:rFonts w:ascii="Verdana" w:hAnsi="Verdana" w:cs="Arial"/>
                <w:sz w:val="18"/>
                <w:szCs w:val="18"/>
                <w:lang w:eastAsia="es-ES"/>
              </w:rPr>
              <w:t>Alimentación del circuito de forma continuada de aire para semirremolque, mediante línea roja. ISO 1728</w:t>
            </w:r>
          </w:p>
          <w:p w14:paraId="7ECC97AC" w14:textId="77777777" w:rsidR="00F077E9" w:rsidRPr="00F077E9" w:rsidRDefault="00F077E9" w:rsidP="006615BE">
            <w:pPr>
              <w:numPr>
                <w:ilvl w:val="0"/>
                <w:numId w:val="38"/>
              </w:numPr>
              <w:contextualSpacing/>
              <w:jc w:val="both"/>
              <w:rPr>
                <w:rFonts w:ascii="Verdana" w:hAnsi="Verdana" w:cs="Arial"/>
                <w:sz w:val="18"/>
                <w:szCs w:val="18"/>
                <w:lang w:eastAsia="es-ES"/>
              </w:rPr>
            </w:pPr>
            <w:r w:rsidRPr="00F077E9">
              <w:rPr>
                <w:rFonts w:ascii="Verdana" w:hAnsi="Verdana" w:cs="Arial"/>
                <w:sz w:val="18"/>
                <w:szCs w:val="18"/>
                <w:lang w:eastAsia="es-ES"/>
              </w:rPr>
              <w:t>Alimentación a tractora</w:t>
            </w:r>
          </w:p>
          <w:p w14:paraId="09E397E0" w14:textId="77777777" w:rsidR="00F077E9" w:rsidRPr="00F077E9" w:rsidRDefault="00F077E9" w:rsidP="00F077E9">
            <w:pPr>
              <w:tabs>
                <w:tab w:val="left" w:pos="1223"/>
              </w:tabs>
              <w:contextualSpacing/>
              <w:jc w:val="both"/>
              <w:rPr>
                <w:rFonts w:ascii="Verdana" w:hAnsi="Verdana" w:cs="Arial"/>
                <w:sz w:val="18"/>
                <w:szCs w:val="18"/>
                <w:lang w:eastAsia="es-ES"/>
              </w:rPr>
            </w:pPr>
            <w:r w:rsidRPr="00F077E9">
              <w:rPr>
                <w:rFonts w:ascii="Verdana" w:hAnsi="Verdana" w:cs="Arial"/>
                <w:sz w:val="18"/>
                <w:szCs w:val="18"/>
                <w:lang w:eastAsia="es-ES"/>
              </w:rPr>
              <w:tab/>
            </w:r>
          </w:p>
          <w:p w14:paraId="7B461F8C" w14:textId="77777777" w:rsidR="00F077E9" w:rsidRPr="00F077E9" w:rsidRDefault="00F077E9" w:rsidP="00F077E9">
            <w:pPr>
              <w:contextualSpacing/>
              <w:jc w:val="both"/>
              <w:rPr>
                <w:rFonts w:ascii="Verdana" w:hAnsi="Verdana" w:cs="Arial"/>
                <w:b/>
                <w:sz w:val="18"/>
                <w:szCs w:val="18"/>
                <w:lang w:eastAsia="es-ES"/>
              </w:rPr>
            </w:pPr>
            <w:r w:rsidRPr="00F077E9">
              <w:rPr>
                <w:rFonts w:ascii="Verdana" w:hAnsi="Verdana" w:cs="Arial"/>
                <w:sz w:val="18"/>
                <w:szCs w:val="18"/>
                <w:lang w:eastAsia="es-ES"/>
              </w:rPr>
              <w:t xml:space="preserve">Para un buen funcionamiento de la cisterna, además se tendrá que garantizar una presión mínima de aire en el circuito de </w:t>
            </w:r>
            <w:r w:rsidRPr="00F077E9">
              <w:rPr>
                <w:rFonts w:ascii="Verdana" w:hAnsi="Verdana" w:cs="Arial"/>
                <w:b/>
                <w:sz w:val="18"/>
                <w:szCs w:val="18"/>
                <w:lang w:eastAsia="es-ES"/>
              </w:rPr>
              <w:t>7 bares.</w:t>
            </w:r>
          </w:p>
          <w:p w14:paraId="4C354062" w14:textId="77777777" w:rsidR="00F077E9" w:rsidRPr="00F077E9" w:rsidRDefault="00F077E9" w:rsidP="00F077E9">
            <w:pPr>
              <w:contextualSpacing/>
              <w:jc w:val="both"/>
              <w:rPr>
                <w:rFonts w:ascii="Verdana" w:hAnsi="Verdana" w:cs="Arial"/>
                <w:b/>
                <w:sz w:val="18"/>
                <w:szCs w:val="18"/>
                <w:lang w:eastAsia="es-ES"/>
              </w:rPr>
            </w:pPr>
          </w:p>
          <w:p w14:paraId="31F3D9A0"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noProof/>
                <w:sz w:val="18"/>
                <w:szCs w:val="18"/>
                <w:lang w:val="es-BO" w:eastAsia="es-BO"/>
              </w:rPr>
              <w:drawing>
                <wp:anchor distT="0" distB="0" distL="114300" distR="114300" simplePos="0" relativeHeight="251526656" behindDoc="0" locked="0" layoutInCell="1" allowOverlap="1" wp14:anchorId="04C2ABBA" wp14:editId="3B42B964">
                  <wp:simplePos x="0" y="0"/>
                  <wp:positionH relativeFrom="column">
                    <wp:posOffset>1995170</wp:posOffset>
                  </wp:positionH>
                  <wp:positionV relativeFrom="paragraph">
                    <wp:posOffset>76835</wp:posOffset>
                  </wp:positionV>
                  <wp:extent cx="1805940" cy="1254125"/>
                  <wp:effectExtent l="19050" t="19050" r="22860" b="22225"/>
                  <wp:wrapSquare wrapText="bothSides"/>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900" t="27203" r="7695" b="6866"/>
                          <a:stretch/>
                        </pic:blipFill>
                        <pic:spPr bwMode="auto">
                          <a:xfrm>
                            <a:off x="0" y="0"/>
                            <a:ext cx="1805940" cy="1254125"/>
                          </a:xfrm>
                          <a:prstGeom prst="rect">
                            <a:avLst/>
                          </a:prstGeom>
                          <a:noFill/>
                          <a:ln w="9525" cap="flat" cmpd="sng" algn="ctr">
                            <a:solidFill>
                              <a:srgbClr val="4F81BD"/>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F0A9C9" w14:textId="77777777" w:rsidR="00F077E9" w:rsidRPr="00F077E9" w:rsidRDefault="00F077E9" w:rsidP="00F077E9">
            <w:pPr>
              <w:contextualSpacing/>
              <w:jc w:val="both"/>
              <w:rPr>
                <w:rFonts w:ascii="Verdana" w:hAnsi="Verdana" w:cs="Arial"/>
                <w:sz w:val="18"/>
                <w:szCs w:val="18"/>
                <w:lang w:eastAsia="es-ES"/>
              </w:rPr>
            </w:pPr>
          </w:p>
          <w:p w14:paraId="15AE7BFC" w14:textId="77777777" w:rsidR="00F077E9" w:rsidRPr="00F077E9" w:rsidRDefault="00F077E9" w:rsidP="00F077E9">
            <w:pPr>
              <w:contextualSpacing/>
              <w:jc w:val="both"/>
              <w:rPr>
                <w:rFonts w:ascii="Verdana" w:hAnsi="Verdana" w:cs="Arial"/>
                <w:sz w:val="18"/>
                <w:szCs w:val="18"/>
                <w:lang w:eastAsia="es-ES"/>
              </w:rPr>
            </w:pPr>
          </w:p>
          <w:p w14:paraId="61D71EAE" w14:textId="77777777" w:rsidR="00F077E9" w:rsidRPr="00F077E9" w:rsidRDefault="00F077E9" w:rsidP="00F077E9">
            <w:pPr>
              <w:contextualSpacing/>
              <w:jc w:val="both"/>
              <w:rPr>
                <w:rFonts w:ascii="Verdana" w:hAnsi="Verdana" w:cs="Arial"/>
                <w:sz w:val="18"/>
                <w:szCs w:val="18"/>
                <w:lang w:eastAsia="es-ES"/>
              </w:rPr>
            </w:pPr>
          </w:p>
          <w:p w14:paraId="14C0D287" w14:textId="77777777" w:rsidR="00F077E9" w:rsidRPr="00F077E9" w:rsidRDefault="00F077E9" w:rsidP="00F077E9">
            <w:pPr>
              <w:contextualSpacing/>
              <w:jc w:val="both"/>
              <w:rPr>
                <w:rFonts w:ascii="Verdana" w:hAnsi="Verdana" w:cs="Arial"/>
                <w:sz w:val="18"/>
                <w:szCs w:val="18"/>
                <w:lang w:eastAsia="es-ES"/>
              </w:rPr>
            </w:pPr>
          </w:p>
          <w:p w14:paraId="44594C4D" w14:textId="77777777" w:rsidR="00F077E9" w:rsidRPr="00F077E9" w:rsidRDefault="00F077E9" w:rsidP="00F077E9">
            <w:pPr>
              <w:contextualSpacing/>
              <w:jc w:val="both"/>
              <w:rPr>
                <w:rFonts w:ascii="Verdana" w:hAnsi="Verdana" w:cs="Arial"/>
                <w:sz w:val="18"/>
                <w:szCs w:val="18"/>
                <w:lang w:eastAsia="es-ES"/>
              </w:rPr>
            </w:pPr>
          </w:p>
          <w:p w14:paraId="30D0F5D9" w14:textId="77777777" w:rsidR="00F077E9" w:rsidRPr="00F077E9" w:rsidRDefault="00F077E9" w:rsidP="00F077E9">
            <w:pPr>
              <w:contextualSpacing/>
              <w:jc w:val="both"/>
              <w:rPr>
                <w:rFonts w:ascii="Verdana" w:hAnsi="Verdana" w:cs="Arial"/>
                <w:sz w:val="18"/>
                <w:szCs w:val="18"/>
                <w:lang w:eastAsia="es-ES"/>
              </w:rPr>
            </w:pPr>
          </w:p>
          <w:p w14:paraId="5B74516F" w14:textId="77777777" w:rsidR="00F077E9" w:rsidRPr="00F077E9" w:rsidRDefault="00F077E9" w:rsidP="00F077E9">
            <w:pPr>
              <w:contextualSpacing/>
              <w:jc w:val="both"/>
              <w:rPr>
                <w:rFonts w:ascii="Verdana" w:hAnsi="Verdana" w:cs="Arial"/>
                <w:sz w:val="18"/>
                <w:szCs w:val="18"/>
                <w:lang w:eastAsia="es-ES"/>
              </w:rPr>
            </w:pPr>
          </w:p>
          <w:p w14:paraId="1864F3BB" w14:textId="77777777" w:rsidR="00F077E9" w:rsidRPr="00F077E9" w:rsidRDefault="00F077E9" w:rsidP="00F077E9">
            <w:pPr>
              <w:jc w:val="both"/>
              <w:rPr>
                <w:rFonts w:ascii="Verdana" w:hAnsi="Verdana" w:cs="Arial"/>
                <w:b/>
                <w:sz w:val="18"/>
                <w:szCs w:val="18"/>
                <w:lang w:eastAsia="es-ES"/>
              </w:rPr>
            </w:pPr>
          </w:p>
          <w:p w14:paraId="73E70FB1" w14:textId="77777777" w:rsidR="00F077E9" w:rsidRPr="00F077E9" w:rsidRDefault="00F077E9" w:rsidP="00F077E9">
            <w:pPr>
              <w:jc w:val="both"/>
              <w:rPr>
                <w:rFonts w:ascii="Verdana" w:hAnsi="Verdana" w:cs="Arial"/>
                <w:b/>
                <w:sz w:val="18"/>
                <w:szCs w:val="18"/>
                <w:lang w:eastAsia="es-ES"/>
              </w:rPr>
            </w:pPr>
          </w:p>
          <w:p w14:paraId="0251F370" w14:textId="77777777" w:rsidR="00F077E9" w:rsidRPr="00F077E9" w:rsidRDefault="00F077E9" w:rsidP="00F077E9">
            <w:pPr>
              <w:jc w:val="both"/>
              <w:rPr>
                <w:rFonts w:ascii="Verdana" w:hAnsi="Verdana" w:cs="Arial"/>
                <w:b/>
                <w:sz w:val="18"/>
                <w:szCs w:val="18"/>
                <w:lang w:eastAsia="es-ES"/>
              </w:rPr>
            </w:pPr>
          </w:p>
          <w:p w14:paraId="1CF4C62A" w14:textId="77777777" w:rsidR="00F077E9" w:rsidRPr="00F077E9" w:rsidRDefault="00F077E9" w:rsidP="00F077E9">
            <w:pPr>
              <w:jc w:val="both"/>
              <w:rPr>
                <w:rFonts w:ascii="Verdana" w:hAnsi="Verdana" w:cs="Arial"/>
                <w:b/>
                <w:sz w:val="18"/>
                <w:szCs w:val="18"/>
                <w:lang w:eastAsia="es-ES"/>
              </w:rPr>
            </w:pPr>
          </w:p>
          <w:p w14:paraId="7562EEC2" w14:textId="77777777" w:rsidR="00F077E9" w:rsidRPr="00F077E9" w:rsidRDefault="00F077E9" w:rsidP="00F077E9">
            <w:pPr>
              <w:jc w:val="both"/>
              <w:rPr>
                <w:rFonts w:ascii="Verdana" w:hAnsi="Verdana" w:cs="Arial"/>
                <w:b/>
                <w:sz w:val="18"/>
                <w:szCs w:val="18"/>
                <w:lang w:eastAsia="es-ES"/>
              </w:rPr>
            </w:pPr>
            <w:r w:rsidRPr="00F077E9">
              <w:rPr>
                <w:rFonts w:ascii="Verdana" w:hAnsi="Verdana" w:cs="Arial"/>
                <w:b/>
                <w:sz w:val="18"/>
                <w:szCs w:val="18"/>
                <w:lang w:eastAsia="es-ES"/>
              </w:rPr>
              <w:t>Nota:</w:t>
            </w:r>
            <w:r w:rsidRPr="00F077E9">
              <w:rPr>
                <w:rFonts w:ascii="Verdana" w:hAnsi="Verdana" w:cs="Arial"/>
                <w:sz w:val="18"/>
                <w:szCs w:val="18"/>
                <w:lang w:eastAsia="es-ES"/>
              </w:rPr>
              <w:t xml:space="preserve"> La instalación neumática debe ser adecuada y cumplir los requerimientos y dimensionamiento especificado para el  tanque semirremolque verificar </w:t>
            </w:r>
            <w:r w:rsidRPr="00F077E9">
              <w:rPr>
                <w:rFonts w:ascii="Verdana" w:hAnsi="Verdana" w:cs="Arial"/>
                <w:b/>
                <w:sz w:val="18"/>
                <w:szCs w:val="18"/>
                <w:lang w:eastAsia="es-ES"/>
              </w:rPr>
              <w:t>ANEXO I</w:t>
            </w:r>
          </w:p>
          <w:p w14:paraId="6F6E6D7A" w14:textId="77777777" w:rsidR="00F077E9" w:rsidRPr="00F077E9" w:rsidRDefault="00F077E9" w:rsidP="00F077E9">
            <w:pPr>
              <w:ind w:left="-567"/>
              <w:jc w:val="both"/>
              <w:rPr>
                <w:rFonts w:ascii="Verdana" w:hAnsi="Verdana" w:cs="Arial"/>
                <w:sz w:val="18"/>
                <w:szCs w:val="18"/>
                <w:highlight w:val="yellow"/>
                <w:lang w:eastAsia="es-ES"/>
              </w:rPr>
            </w:pPr>
          </w:p>
          <w:p w14:paraId="7A6ADBD3" w14:textId="77777777" w:rsidR="00F077E9" w:rsidRPr="00F077E9" w:rsidRDefault="00F077E9" w:rsidP="00F077E9">
            <w:pPr>
              <w:ind w:left="708" w:firstLine="708"/>
              <w:contextualSpacing/>
              <w:jc w:val="both"/>
              <w:outlineLvl w:val="2"/>
              <w:rPr>
                <w:rFonts w:ascii="Verdana" w:hAnsi="Verdana" w:cs="Arial"/>
                <w:b/>
                <w:sz w:val="18"/>
                <w:szCs w:val="18"/>
                <w:u w:val="single"/>
                <w:lang w:eastAsia="es-ES"/>
              </w:rPr>
            </w:pPr>
            <w:bookmarkStart w:id="256" w:name="_Toc380418724"/>
            <w:bookmarkStart w:id="257" w:name="_Toc387900752"/>
            <w:r w:rsidRPr="00F077E9">
              <w:rPr>
                <w:rFonts w:ascii="Verdana" w:hAnsi="Verdana" w:cs="Arial"/>
                <w:b/>
                <w:sz w:val="18"/>
                <w:szCs w:val="18"/>
                <w:u w:val="single"/>
                <w:lang w:eastAsia="es-ES"/>
              </w:rPr>
              <w:t>INSTALACIÓN HIDRÁULICA (Sistema de Enfriamiento)</w:t>
            </w:r>
            <w:bookmarkEnd w:id="256"/>
            <w:bookmarkEnd w:id="257"/>
          </w:p>
          <w:p w14:paraId="70802D41" w14:textId="77777777" w:rsidR="00F077E9" w:rsidRPr="00F077E9" w:rsidRDefault="00F077E9" w:rsidP="00F077E9">
            <w:pPr>
              <w:ind w:left="-567"/>
              <w:jc w:val="both"/>
              <w:rPr>
                <w:rFonts w:ascii="Verdana" w:hAnsi="Verdana" w:cs="Arial"/>
                <w:b/>
                <w:sz w:val="18"/>
                <w:szCs w:val="18"/>
                <w:highlight w:val="yellow"/>
                <w:lang w:eastAsia="es-ES"/>
              </w:rPr>
            </w:pPr>
          </w:p>
          <w:p w14:paraId="0054FD58"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El tanque que debe arrastrarse tiene incorporada una bomba hidráulica para las operaciones de descarga del producto, para ello, los tracto camiones deberán incorporar una instalación hidráulica con un refrigerador con las siguientes características.</w:t>
            </w:r>
          </w:p>
          <w:p w14:paraId="5787CDA4" w14:textId="77777777" w:rsidR="00F077E9" w:rsidRPr="00F077E9" w:rsidRDefault="00F077E9" w:rsidP="00F077E9">
            <w:pPr>
              <w:contextualSpacing/>
              <w:jc w:val="both"/>
              <w:rPr>
                <w:rFonts w:ascii="Verdana" w:hAnsi="Verdana" w:cs="Arial"/>
                <w:sz w:val="18"/>
                <w:szCs w:val="18"/>
                <w:highlight w:val="yellow"/>
                <w:lang w:eastAsia="es-ES"/>
              </w:rPr>
            </w:pPr>
          </w:p>
          <w:p w14:paraId="0FE90105" w14:textId="77777777" w:rsidR="00F077E9" w:rsidRPr="00F077E9" w:rsidRDefault="00F077E9" w:rsidP="00F077E9">
            <w:pPr>
              <w:ind w:left="1416" w:firstLine="708"/>
              <w:contextualSpacing/>
              <w:jc w:val="both"/>
              <w:outlineLvl w:val="3"/>
              <w:rPr>
                <w:rFonts w:ascii="Verdana" w:hAnsi="Verdana" w:cs="Arial"/>
                <w:b/>
                <w:sz w:val="18"/>
                <w:szCs w:val="18"/>
                <w:u w:val="single"/>
                <w:lang w:eastAsia="es-ES"/>
              </w:rPr>
            </w:pPr>
            <w:bookmarkStart w:id="258" w:name="_Toc380418725"/>
            <w:bookmarkStart w:id="259" w:name="_Toc387900753"/>
            <w:r w:rsidRPr="00F077E9">
              <w:rPr>
                <w:rFonts w:ascii="Verdana" w:hAnsi="Verdana" w:cs="Arial"/>
                <w:b/>
                <w:sz w:val="18"/>
                <w:szCs w:val="18"/>
                <w:u w:val="single"/>
                <w:lang w:eastAsia="es-ES"/>
              </w:rPr>
              <w:t>Características del sistema hidráulico</w:t>
            </w:r>
            <w:bookmarkEnd w:id="258"/>
            <w:bookmarkEnd w:id="259"/>
          </w:p>
          <w:p w14:paraId="78D8E904" w14:textId="77777777" w:rsidR="00F077E9" w:rsidRPr="00F077E9" w:rsidRDefault="00F077E9" w:rsidP="00F077E9">
            <w:pPr>
              <w:contextualSpacing/>
              <w:jc w:val="both"/>
              <w:rPr>
                <w:rFonts w:ascii="Verdana" w:hAnsi="Verdana" w:cs="Arial"/>
                <w:sz w:val="18"/>
                <w:szCs w:val="18"/>
                <w:lang w:eastAsia="es-ES"/>
              </w:rPr>
            </w:pPr>
          </w:p>
          <w:p w14:paraId="3470343E" w14:textId="77777777" w:rsidR="00F077E9" w:rsidRPr="00F077E9" w:rsidRDefault="00F077E9" w:rsidP="006615BE">
            <w:pPr>
              <w:numPr>
                <w:ilvl w:val="0"/>
                <w:numId w:val="42"/>
              </w:numPr>
              <w:contextualSpacing/>
              <w:jc w:val="both"/>
              <w:rPr>
                <w:rFonts w:ascii="Verdana" w:hAnsi="Verdana" w:cs="Arial"/>
                <w:sz w:val="18"/>
                <w:szCs w:val="18"/>
                <w:lang w:eastAsia="es-ES"/>
              </w:rPr>
            </w:pPr>
            <w:r w:rsidRPr="00F077E9">
              <w:rPr>
                <w:rFonts w:ascii="Verdana" w:hAnsi="Verdana" w:cs="Arial"/>
                <w:b/>
                <w:sz w:val="18"/>
                <w:szCs w:val="18"/>
                <w:lang w:eastAsia="es-ES"/>
              </w:rPr>
              <w:t>Capacidad de disipación  de calor:</w:t>
            </w:r>
            <w:r w:rsidRPr="00F077E9">
              <w:rPr>
                <w:rFonts w:ascii="Verdana" w:hAnsi="Verdana" w:cs="Arial"/>
                <w:sz w:val="18"/>
                <w:szCs w:val="18"/>
                <w:lang w:eastAsia="es-ES"/>
              </w:rPr>
              <w:t xml:space="preserve"> Mínimo de 0,12 Kw/°C en funcionamiento normal</w:t>
            </w:r>
          </w:p>
          <w:p w14:paraId="4F90F6AE" w14:textId="77777777" w:rsidR="00F077E9" w:rsidRPr="00F077E9" w:rsidRDefault="00F077E9" w:rsidP="006615BE">
            <w:pPr>
              <w:numPr>
                <w:ilvl w:val="0"/>
                <w:numId w:val="42"/>
              </w:numPr>
              <w:contextualSpacing/>
              <w:jc w:val="both"/>
              <w:rPr>
                <w:rFonts w:ascii="Verdana" w:hAnsi="Verdana" w:cs="Arial"/>
                <w:sz w:val="18"/>
                <w:szCs w:val="18"/>
                <w:lang w:val="en-US" w:eastAsia="es-ES"/>
              </w:rPr>
            </w:pPr>
            <w:r w:rsidRPr="00F077E9">
              <w:rPr>
                <w:rFonts w:ascii="Verdana" w:hAnsi="Verdana" w:cs="Arial"/>
                <w:b/>
                <w:sz w:val="18"/>
                <w:szCs w:val="18"/>
                <w:lang w:val="en-US" w:eastAsia="es-ES"/>
              </w:rPr>
              <w:t>Caudal:</w:t>
            </w:r>
            <w:r w:rsidRPr="00F077E9">
              <w:rPr>
                <w:rFonts w:ascii="Verdana" w:hAnsi="Verdana" w:cs="Arial"/>
                <w:sz w:val="18"/>
                <w:szCs w:val="18"/>
                <w:lang w:val="en-US" w:eastAsia="es-ES"/>
              </w:rPr>
              <w:t xml:space="preserve"> 120 lts/min (+/- 1 lts/min) (</w:t>
            </w:r>
          </w:p>
          <w:p w14:paraId="075447FB" w14:textId="77777777" w:rsidR="00F077E9" w:rsidRPr="00F077E9" w:rsidRDefault="00F077E9" w:rsidP="006615BE">
            <w:pPr>
              <w:numPr>
                <w:ilvl w:val="0"/>
                <w:numId w:val="42"/>
              </w:numPr>
              <w:contextualSpacing/>
              <w:jc w:val="both"/>
              <w:rPr>
                <w:rFonts w:ascii="Verdana" w:hAnsi="Verdana" w:cs="Arial"/>
                <w:sz w:val="18"/>
                <w:szCs w:val="18"/>
                <w:lang w:eastAsia="es-ES"/>
              </w:rPr>
            </w:pPr>
            <w:r w:rsidRPr="00F077E9">
              <w:rPr>
                <w:rFonts w:ascii="Verdana" w:hAnsi="Verdana" w:cs="Arial"/>
                <w:b/>
                <w:sz w:val="18"/>
                <w:szCs w:val="18"/>
                <w:lang w:eastAsia="es-ES"/>
              </w:rPr>
              <w:t>Presión:</w:t>
            </w:r>
            <w:r w:rsidRPr="00F077E9">
              <w:rPr>
                <w:rFonts w:ascii="Verdana" w:hAnsi="Verdana" w:cs="Arial"/>
                <w:sz w:val="18"/>
                <w:szCs w:val="18"/>
                <w:lang w:eastAsia="es-ES"/>
              </w:rPr>
              <w:t xml:space="preserve"> Mínima (160 Bar), Máxima (250 Bar)</w:t>
            </w:r>
          </w:p>
          <w:p w14:paraId="475A28B2" w14:textId="77777777" w:rsidR="00F077E9" w:rsidRPr="00F077E9" w:rsidRDefault="00F077E9" w:rsidP="006615BE">
            <w:pPr>
              <w:numPr>
                <w:ilvl w:val="0"/>
                <w:numId w:val="42"/>
              </w:numPr>
              <w:contextualSpacing/>
              <w:jc w:val="both"/>
              <w:rPr>
                <w:rFonts w:ascii="Verdana" w:hAnsi="Verdana" w:cs="Arial"/>
                <w:sz w:val="18"/>
                <w:szCs w:val="18"/>
                <w:lang w:eastAsia="es-ES"/>
              </w:rPr>
            </w:pPr>
            <w:r w:rsidRPr="00F077E9">
              <w:rPr>
                <w:rFonts w:ascii="Verdana" w:hAnsi="Verdana" w:cs="Arial"/>
                <w:b/>
                <w:sz w:val="18"/>
                <w:szCs w:val="18"/>
                <w:lang w:eastAsia="es-ES"/>
              </w:rPr>
              <w:t>Válvula de seguridad:</w:t>
            </w:r>
            <w:r w:rsidRPr="00F077E9">
              <w:rPr>
                <w:rFonts w:ascii="Verdana" w:hAnsi="Verdana" w:cs="Arial"/>
                <w:sz w:val="18"/>
                <w:szCs w:val="18"/>
                <w:lang w:eastAsia="es-ES"/>
              </w:rPr>
              <w:t xml:space="preserve">  Seteada a 210 bar (+/-5)</w:t>
            </w:r>
          </w:p>
          <w:p w14:paraId="68D81D90" w14:textId="77777777" w:rsidR="00F077E9" w:rsidRPr="00F077E9" w:rsidRDefault="00F077E9" w:rsidP="006615BE">
            <w:pPr>
              <w:numPr>
                <w:ilvl w:val="0"/>
                <w:numId w:val="42"/>
              </w:numPr>
              <w:contextualSpacing/>
              <w:jc w:val="both"/>
              <w:rPr>
                <w:rFonts w:ascii="Verdana" w:hAnsi="Verdana" w:cs="Arial"/>
                <w:sz w:val="18"/>
                <w:szCs w:val="18"/>
                <w:lang w:eastAsia="es-ES"/>
              </w:rPr>
            </w:pPr>
            <w:r w:rsidRPr="00F077E9">
              <w:rPr>
                <w:rFonts w:ascii="Verdana" w:hAnsi="Verdana" w:cs="Arial"/>
                <w:b/>
                <w:sz w:val="18"/>
                <w:szCs w:val="18"/>
                <w:lang w:eastAsia="es-ES"/>
              </w:rPr>
              <w:t>Fluido Hidráulico:</w:t>
            </w:r>
            <w:r w:rsidRPr="00F077E9">
              <w:rPr>
                <w:rFonts w:ascii="Verdana" w:hAnsi="Verdana" w:cs="Arial"/>
                <w:sz w:val="18"/>
                <w:szCs w:val="18"/>
                <w:lang w:eastAsia="es-ES"/>
              </w:rPr>
              <w:t xml:space="preserve"> Tipo HLP (DIN 51524) o de transmisión automática  Tipo A o aceites de motor  API CD.</w:t>
            </w:r>
          </w:p>
          <w:p w14:paraId="45F3028A" w14:textId="77777777" w:rsidR="00F077E9" w:rsidRPr="00F077E9" w:rsidRDefault="00F077E9" w:rsidP="00F077E9">
            <w:pPr>
              <w:contextualSpacing/>
              <w:jc w:val="both"/>
              <w:rPr>
                <w:rFonts w:ascii="Verdana" w:hAnsi="Verdana" w:cs="Arial"/>
                <w:sz w:val="18"/>
                <w:szCs w:val="18"/>
                <w:lang w:eastAsia="es-ES"/>
              </w:rPr>
            </w:pPr>
          </w:p>
          <w:p w14:paraId="16B5512F" w14:textId="77777777" w:rsidR="00F077E9" w:rsidRPr="00F077E9" w:rsidRDefault="00F077E9" w:rsidP="00F077E9">
            <w:pPr>
              <w:contextualSpacing/>
              <w:jc w:val="both"/>
              <w:rPr>
                <w:rFonts w:ascii="Verdana" w:hAnsi="Verdana" w:cs="Arial"/>
                <w:b/>
                <w:sz w:val="18"/>
                <w:szCs w:val="18"/>
                <w:lang w:eastAsia="es-ES"/>
              </w:rPr>
            </w:pPr>
            <w:r w:rsidRPr="00F077E9">
              <w:rPr>
                <w:rFonts w:ascii="Verdana" w:hAnsi="Verdana" w:cs="Arial"/>
                <w:sz w:val="18"/>
                <w:szCs w:val="18"/>
                <w:lang w:eastAsia="es-ES"/>
              </w:rPr>
              <w:t xml:space="preserve">Estas son condiciones imprescindibles para un correcto funcionamiento del motor hidráulico. Para una mejor comprensión del sistema de enfriamiento hidráulico verificar el esquema hidráulico del </w:t>
            </w:r>
            <w:r w:rsidRPr="00F077E9">
              <w:rPr>
                <w:rFonts w:ascii="Verdana" w:hAnsi="Verdana" w:cs="Arial"/>
                <w:b/>
                <w:sz w:val="18"/>
                <w:szCs w:val="18"/>
                <w:lang w:eastAsia="es-ES"/>
              </w:rPr>
              <w:t>ANEXO I</w:t>
            </w:r>
          </w:p>
          <w:p w14:paraId="44F844E0" w14:textId="77777777" w:rsidR="00F077E9" w:rsidRPr="00F077E9" w:rsidRDefault="00F077E9" w:rsidP="00F077E9">
            <w:pPr>
              <w:contextualSpacing/>
              <w:jc w:val="both"/>
              <w:rPr>
                <w:rFonts w:ascii="Verdana" w:hAnsi="Verdana" w:cs="Arial"/>
                <w:sz w:val="18"/>
                <w:szCs w:val="18"/>
                <w:lang w:eastAsia="es-ES"/>
              </w:rPr>
            </w:pPr>
          </w:p>
          <w:p w14:paraId="03772630" w14:textId="77777777" w:rsidR="00F077E9" w:rsidRPr="00F077E9" w:rsidRDefault="00F077E9" w:rsidP="00F077E9">
            <w:pPr>
              <w:ind w:left="2124"/>
              <w:contextualSpacing/>
              <w:jc w:val="both"/>
              <w:outlineLvl w:val="3"/>
              <w:rPr>
                <w:rFonts w:ascii="Verdana" w:hAnsi="Verdana" w:cs="Arial"/>
                <w:b/>
                <w:sz w:val="18"/>
                <w:szCs w:val="18"/>
                <w:u w:val="single"/>
                <w:lang w:eastAsia="es-ES"/>
              </w:rPr>
            </w:pPr>
            <w:bookmarkStart w:id="260" w:name="_Toc380418726"/>
            <w:bookmarkStart w:id="261" w:name="_Toc387900754"/>
            <w:r w:rsidRPr="00F077E9">
              <w:rPr>
                <w:rFonts w:ascii="Verdana" w:hAnsi="Verdana" w:cs="Arial"/>
                <w:b/>
                <w:sz w:val="18"/>
                <w:szCs w:val="18"/>
                <w:u w:val="single"/>
                <w:lang w:eastAsia="es-ES"/>
              </w:rPr>
              <w:t>Ubicación del Sistema Hidráulico de enfriamiento</w:t>
            </w:r>
            <w:bookmarkEnd w:id="260"/>
            <w:bookmarkEnd w:id="261"/>
          </w:p>
          <w:p w14:paraId="0D00A6A1" w14:textId="77777777" w:rsidR="00F077E9" w:rsidRPr="00F077E9" w:rsidRDefault="00F077E9" w:rsidP="00F077E9">
            <w:pPr>
              <w:contextualSpacing/>
              <w:jc w:val="both"/>
              <w:outlineLvl w:val="2"/>
              <w:rPr>
                <w:rFonts w:ascii="Verdana" w:hAnsi="Verdana" w:cs="Arial"/>
                <w:b/>
                <w:sz w:val="18"/>
                <w:szCs w:val="18"/>
                <w:u w:val="single"/>
                <w:lang w:eastAsia="es-ES"/>
              </w:rPr>
            </w:pPr>
          </w:p>
          <w:p w14:paraId="6D0521E3"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A continuación se describe ejemplos de  ubicaciones del sistema hidráulico de enfriamiento (tanque, refrigerador de aceite). Esta deberá ser definida en función a la configuración y facilidades disponibles en el tracto camión provisto.</w:t>
            </w:r>
            <w:r w:rsidRPr="00F077E9">
              <w:rPr>
                <w:rFonts w:ascii="Arial" w:hAnsi="Arial" w:cs="Arial"/>
                <w:noProof/>
                <w:sz w:val="22"/>
                <w:szCs w:val="22"/>
                <w:lang w:eastAsia="es-ES"/>
              </w:rPr>
              <w:t xml:space="preserve"> </w:t>
            </w:r>
          </w:p>
          <w:p w14:paraId="78F1F287" w14:textId="77777777" w:rsidR="00F077E9" w:rsidRPr="00F077E9" w:rsidRDefault="00F077E9" w:rsidP="00F077E9">
            <w:pPr>
              <w:autoSpaceDE w:val="0"/>
              <w:autoSpaceDN w:val="0"/>
              <w:adjustRightInd w:val="0"/>
              <w:spacing w:line="360" w:lineRule="auto"/>
              <w:jc w:val="both"/>
              <w:rPr>
                <w:rFonts w:ascii="Verdana" w:hAnsi="Verdana" w:cs="Arial"/>
                <w:b/>
                <w:i/>
                <w:sz w:val="18"/>
                <w:szCs w:val="18"/>
                <w:lang w:eastAsia="es-ES"/>
              </w:rPr>
            </w:pPr>
          </w:p>
          <w:p w14:paraId="061F21BC" w14:textId="77777777" w:rsidR="00F077E9" w:rsidRPr="00F077E9" w:rsidRDefault="00F077E9" w:rsidP="00F077E9">
            <w:pPr>
              <w:autoSpaceDE w:val="0"/>
              <w:autoSpaceDN w:val="0"/>
              <w:adjustRightInd w:val="0"/>
              <w:spacing w:line="360" w:lineRule="auto"/>
              <w:jc w:val="both"/>
              <w:rPr>
                <w:rFonts w:ascii="Verdana" w:hAnsi="Verdana" w:cs="Arial"/>
                <w:b/>
                <w:i/>
                <w:sz w:val="18"/>
                <w:szCs w:val="18"/>
                <w:lang w:eastAsia="es-ES"/>
              </w:rPr>
            </w:pPr>
            <w:r w:rsidRPr="00F077E9">
              <w:rPr>
                <w:rFonts w:ascii="Verdana" w:hAnsi="Verdana" w:cs="Arial"/>
                <w:b/>
                <w:i/>
                <w:sz w:val="18"/>
                <w:szCs w:val="18"/>
                <w:lang w:eastAsia="es-ES"/>
              </w:rPr>
              <w:t>Ejemplo 1</w:t>
            </w:r>
          </w:p>
          <w:p w14:paraId="735DDAAC" w14:textId="77777777" w:rsidR="00F077E9" w:rsidRPr="00F077E9" w:rsidRDefault="00F077E9" w:rsidP="00F077E9">
            <w:pPr>
              <w:autoSpaceDE w:val="0"/>
              <w:autoSpaceDN w:val="0"/>
              <w:adjustRightInd w:val="0"/>
              <w:spacing w:line="360" w:lineRule="auto"/>
              <w:jc w:val="both"/>
              <w:rPr>
                <w:rFonts w:ascii="Verdana" w:hAnsi="Verdana" w:cs="Arial"/>
                <w:b/>
                <w:sz w:val="18"/>
                <w:szCs w:val="18"/>
                <w:u w:val="single"/>
                <w:lang w:eastAsia="es-ES"/>
              </w:rPr>
            </w:pPr>
          </w:p>
          <w:p w14:paraId="729AED38" w14:textId="77777777" w:rsidR="00F077E9" w:rsidRPr="00F077E9" w:rsidRDefault="00F077E9" w:rsidP="00F077E9">
            <w:pPr>
              <w:tabs>
                <w:tab w:val="center" w:pos="4561"/>
              </w:tabs>
              <w:autoSpaceDE w:val="0"/>
              <w:autoSpaceDN w:val="0"/>
              <w:adjustRightInd w:val="0"/>
              <w:spacing w:line="360" w:lineRule="auto"/>
              <w:jc w:val="center"/>
              <w:rPr>
                <w:rFonts w:ascii="Verdana" w:hAnsi="Verdana" w:cs="Arial"/>
                <w:b/>
                <w:i/>
                <w:sz w:val="18"/>
                <w:szCs w:val="18"/>
                <w:lang w:eastAsia="es-ES"/>
              </w:rPr>
            </w:pPr>
            <w:r w:rsidRPr="00F077E9">
              <w:rPr>
                <w:rFonts w:ascii="Verdana" w:hAnsi="Verdana" w:cs="Arial"/>
                <w:b/>
                <w:i/>
                <w:noProof/>
                <w:sz w:val="18"/>
                <w:szCs w:val="18"/>
                <w:lang w:val="es-BO" w:eastAsia="es-BO"/>
              </w:rPr>
              <mc:AlternateContent>
                <mc:Choice Requires="wps">
                  <w:drawing>
                    <wp:anchor distT="0" distB="0" distL="114299" distR="114299" simplePos="0" relativeHeight="251529728" behindDoc="0" locked="0" layoutInCell="1" allowOverlap="1" wp14:anchorId="09CEFB5C" wp14:editId="648DBD94">
                      <wp:simplePos x="0" y="0"/>
                      <wp:positionH relativeFrom="column">
                        <wp:posOffset>3524885</wp:posOffset>
                      </wp:positionH>
                      <wp:positionV relativeFrom="paragraph">
                        <wp:posOffset>755015</wp:posOffset>
                      </wp:positionV>
                      <wp:extent cx="335915" cy="465455"/>
                      <wp:effectExtent l="38100" t="19050" r="26035" b="48895"/>
                      <wp:wrapNone/>
                      <wp:docPr id="53" name="Conector recto de flech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35915" cy="465455"/>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788B5A8" id="_x0000_t32" coordsize="21600,21600" o:spt="32" o:oned="t" path="m,l21600,21600e" filled="f">
                      <v:path arrowok="t" fillok="f" o:connecttype="none"/>
                      <o:lock v:ext="edit" shapetype="t"/>
                    </v:shapetype>
                    <v:shape id="Conector recto de flecha 53" o:spid="_x0000_s1026" type="#_x0000_t32" style="position:absolute;margin-left:277.55pt;margin-top:59.45pt;width:26.45pt;height:36.65pt;flip:x;z-index:251529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" strokecolor="red" strokeweight="2.25pt">
                      <v:stroke endarrow="open"/>
                      <o:lock v:ext="edit" shapetype="f"/>
                    </v:shape>
                  </w:pict>
                </mc:Fallback>
              </mc:AlternateContent>
            </w:r>
            <w:r w:rsidRPr="00F077E9">
              <w:rPr>
                <w:rFonts w:ascii="Verdana" w:hAnsi="Verdana" w:cs="Arial"/>
                <w:b/>
                <w:i/>
                <w:noProof/>
                <w:sz w:val="18"/>
                <w:szCs w:val="18"/>
                <w:lang w:val="es-BO" w:eastAsia="es-BO"/>
              </w:rPr>
              <mc:AlternateContent>
                <mc:Choice Requires="wps">
                  <w:drawing>
                    <wp:anchor distT="0" distB="0" distL="114300" distR="114300" simplePos="0" relativeHeight="251532800" behindDoc="0" locked="0" layoutInCell="1" allowOverlap="1" wp14:anchorId="2CAEC9B5" wp14:editId="487CF0A8">
                      <wp:simplePos x="0" y="0"/>
                      <wp:positionH relativeFrom="column">
                        <wp:posOffset>3657600</wp:posOffset>
                      </wp:positionH>
                      <wp:positionV relativeFrom="paragraph">
                        <wp:posOffset>630555</wp:posOffset>
                      </wp:positionV>
                      <wp:extent cx="847725" cy="232410"/>
                      <wp:effectExtent l="0" t="0" r="28575" b="158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2410"/>
                              </a:xfrm>
                              <a:prstGeom prst="rect">
                                <a:avLst/>
                              </a:prstGeom>
                              <a:solidFill>
                                <a:srgbClr val="FFFFFF"/>
                              </a:solidFill>
                              <a:ln w="9525">
                                <a:solidFill>
                                  <a:srgbClr val="000000"/>
                                </a:solidFill>
                                <a:miter lim="800000"/>
                                <a:headEnd/>
                                <a:tailEnd/>
                              </a:ln>
                            </wps:spPr>
                            <wps:txbx>
                              <w:txbxContent>
                                <w:p w14:paraId="6B8BCB98" w14:textId="77777777" w:rsidR="00D87C6E" w:rsidRPr="00A815B5" w:rsidRDefault="00D87C6E" w:rsidP="00F077E9">
                                  <w:pPr>
                                    <w:rPr>
                                      <w:rFonts w:ascii="Arial" w:hAnsi="Arial" w:cs="Arial"/>
                                      <w:sz w:val="18"/>
                                    </w:rPr>
                                  </w:pPr>
                                  <w:r w:rsidRPr="00A815B5">
                                    <w:rPr>
                                      <w:rFonts w:ascii="Arial" w:hAnsi="Arial" w:cs="Arial"/>
                                      <w:sz w:val="18"/>
                                    </w:rPr>
                                    <w:t>Refrigerador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CAEC9B5" id="_x0000_t202" coordsize="21600,21600" o:spt="202" path="m,l,21600r21600,l21600,xe">
                      <v:stroke joinstyle="miter"/>
                      <v:path gradientshapeok="t" o:connecttype="rect"/>
                    </v:shapetype>
                    <v:shape id="Cuadro de texto 307" o:spid="_x0000_s1029" type="#_x0000_t202" style="position:absolute;left:0;text-align:left;margin-left:4in;margin-top:49.65pt;width:66.75pt;height:18.3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">
                      <v:textbox style="mso-fit-shape-to-text:t">
                        <w:txbxContent>
                          <w:p w14:paraId="6B8BCB98" w14:textId="77777777" w:rsidR="00D87C6E" w:rsidRPr="00A815B5" w:rsidRDefault="00D87C6E" w:rsidP="00F077E9">
                            <w:pPr>
                              <w:rPr>
                                <w:rFonts w:ascii="Arial" w:hAnsi="Arial" w:cs="Arial"/>
                                <w:sz w:val="18"/>
                              </w:rPr>
                            </w:pPr>
                            <w:r w:rsidRPr="00A815B5">
                              <w:rPr>
                                <w:rFonts w:ascii="Arial" w:hAnsi="Arial" w:cs="Arial"/>
                                <w:sz w:val="18"/>
                              </w:rPr>
                              <w:t>Refrigerador</w:t>
                            </w:r>
                          </w:p>
                        </w:txbxContent>
                      </v:textbox>
                    </v:shape>
                  </w:pict>
                </mc:Fallback>
              </mc:AlternateContent>
            </w:r>
            <w:r w:rsidRPr="00F077E9">
              <w:rPr>
                <w:rFonts w:ascii="Arial" w:hAnsi="Arial" w:cs="Arial"/>
                <w:noProof/>
                <w:sz w:val="22"/>
                <w:szCs w:val="22"/>
                <w:lang w:val="es-BO" w:eastAsia="es-BO"/>
              </w:rPr>
              <w:drawing>
                <wp:inline distT="0" distB="0" distL="0" distR="0" wp14:anchorId="7C2936F1" wp14:editId="542DBA8E">
                  <wp:extent cx="2874447" cy="2232837"/>
                  <wp:effectExtent l="0" t="0" r="2540" b="0"/>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8" cstate="print">
                            <a:extLst>
                              <a:ext uri="{28A0092B-C50C-407E-A947-70E740481C1C}">
                                <a14:useLocalDpi xmlns:a14="http://schemas.microsoft.com/office/drawing/2010/main" val="0"/>
                              </a:ext>
                            </a:extLst>
                          </a:blip>
                          <a:srcRect l="10272" t="26340" r="22054" b="44093"/>
                          <a:stretch>
                            <a:fillRect/>
                          </a:stretch>
                        </pic:blipFill>
                        <pic:spPr bwMode="auto">
                          <a:xfrm>
                            <a:off x="0" y="0"/>
                            <a:ext cx="2869983" cy="2229370"/>
                          </a:xfrm>
                          <a:prstGeom prst="rect">
                            <a:avLst/>
                          </a:prstGeom>
                          <a:noFill/>
                          <a:ln>
                            <a:noFill/>
                          </a:ln>
                        </pic:spPr>
                      </pic:pic>
                    </a:graphicData>
                  </a:graphic>
                </wp:inline>
              </w:drawing>
            </w:r>
          </w:p>
          <w:p w14:paraId="3C8B7D8C" w14:textId="77777777" w:rsidR="00F077E9" w:rsidRPr="00F077E9" w:rsidRDefault="00F077E9" w:rsidP="00F077E9">
            <w:pPr>
              <w:tabs>
                <w:tab w:val="center" w:pos="4561"/>
              </w:tabs>
              <w:autoSpaceDE w:val="0"/>
              <w:autoSpaceDN w:val="0"/>
              <w:adjustRightInd w:val="0"/>
              <w:spacing w:line="360" w:lineRule="auto"/>
              <w:jc w:val="center"/>
              <w:rPr>
                <w:rFonts w:ascii="Verdana" w:hAnsi="Verdana" w:cs="Arial"/>
                <w:b/>
                <w:i/>
                <w:sz w:val="18"/>
                <w:szCs w:val="18"/>
                <w:lang w:eastAsia="es-ES"/>
              </w:rPr>
            </w:pPr>
            <w:r w:rsidRPr="00F077E9">
              <w:rPr>
                <w:rFonts w:ascii="Verdana" w:hAnsi="Verdana" w:cs="Arial"/>
                <w:b/>
                <w:i/>
                <w:noProof/>
                <w:sz w:val="18"/>
                <w:szCs w:val="18"/>
                <w:lang w:val="es-BO" w:eastAsia="es-BO"/>
              </w:rPr>
              <mc:AlternateContent>
                <mc:Choice Requires="wps">
                  <w:drawing>
                    <wp:anchor distT="0" distB="0" distL="114299" distR="114299" simplePos="0" relativeHeight="251533824" behindDoc="0" locked="0" layoutInCell="1" allowOverlap="1" wp14:anchorId="795AAEED" wp14:editId="26F5B608">
                      <wp:simplePos x="0" y="0"/>
                      <wp:positionH relativeFrom="column">
                        <wp:posOffset>2425700</wp:posOffset>
                      </wp:positionH>
                      <wp:positionV relativeFrom="paragraph">
                        <wp:posOffset>1602105</wp:posOffset>
                      </wp:positionV>
                      <wp:extent cx="551815" cy="8255"/>
                      <wp:effectExtent l="38100" t="133350" r="0" b="125095"/>
                      <wp:wrapNone/>
                      <wp:docPr id="50" name="Conector recto de flech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51815" cy="8255"/>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6F52CE3" id="Conector recto de flecha 50" o:spid="_x0000_s1026" type="#_x0000_t32" style="position:absolute;margin-left:191pt;margin-top:126.15pt;width:43.45pt;height:.65pt;flip:x y;z-index:25153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" strokecolor="red" strokeweight="2.25pt">
                      <v:stroke endarrow="open"/>
                      <o:lock v:ext="edit" shapetype="f"/>
                    </v:shape>
                  </w:pict>
                </mc:Fallback>
              </mc:AlternateContent>
            </w:r>
            <w:r w:rsidRPr="00F077E9">
              <w:rPr>
                <w:rFonts w:ascii="Verdana" w:hAnsi="Verdana" w:cs="Arial"/>
                <w:b/>
                <w:i/>
                <w:noProof/>
                <w:sz w:val="18"/>
                <w:szCs w:val="18"/>
                <w:lang w:val="es-BO" w:eastAsia="es-BO"/>
              </w:rPr>
              <mc:AlternateContent>
                <mc:Choice Requires="wps">
                  <w:drawing>
                    <wp:anchor distT="0" distB="0" distL="114300" distR="114300" simplePos="0" relativeHeight="251534848" behindDoc="0" locked="0" layoutInCell="1" allowOverlap="1" wp14:anchorId="3B55152B" wp14:editId="4A19D84E">
                      <wp:simplePos x="0" y="0"/>
                      <wp:positionH relativeFrom="column">
                        <wp:posOffset>3062605</wp:posOffset>
                      </wp:positionH>
                      <wp:positionV relativeFrom="paragraph">
                        <wp:posOffset>1491615</wp:posOffset>
                      </wp:positionV>
                      <wp:extent cx="1123950" cy="232410"/>
                      <wp:effectExtent l="0" t="0" r="19050" b="23495"/>
                      <wp:wrapNone/>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32410"/>
                              </a:xfrm>
                              <a:prstGeom prst="rect">
                                <a:avLst/>
                              </a:prstGeom>
                              <a:solidFill>
                                <a:srgbClr val="FFFFFF"/>
                              </a:solidFill>
                              <a:ln w="9525">
                                <a:solidFill>
                                  <a:srgbClr val="000000"/>
                                </a:solidFill>
                                <a:miter lim="800000"/>
                                <a:headEnd/>
                                <a:tailEnd/>
                              </a:ln>
                            </wps:spPr>
                            <wps:txbx>
                              <w:txbxContent>
                                <w:p w14:paraId="6D0E6E37" w14:textId="77777777" w:rsidR="00D87C6E" w:rsidRPr="00A815B5" w:rsidRDefault="00D87C6E" w:rsidP="00F077E9">
                                  <w:pPr>
                                    <w:rPr>
                                      <w:rFonts w:ascii="Arial" w:hAnsi="Arial" w:cs="Arial"/>
                                      <w:sz w:val="18"/>
                                      <w:lang w:val="es-MX"/>
                                    </w:rPr>
                                  </w:pPr>
                                  <w:r>
                                    <w:rPr>
                                      <w:rFonts w:ascii="Arial" w:hAnsi="Arial" w:cs="Arial"/>
                                      <w:sz w:val="18"/>
                                      <w:lang w:val="es-MX"/>
                                    </w:rPr>
                                    <w:t>Tanque de aceite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B55152B" id="Cuadro de texto 51" o:spid="_x0000_s1030" type="#_x0000_t202" style="position:absolute;left:0;text-align:left;margin-left:241.15pt;margin-top:117.45pt;width:88.5pt;height:18.3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">
                      <v:textbox style="mso-fit-shape-to-text:t">
                        <w:txbxContent>
                          <w:p w14:paraId="6D0E6E37" w14:textId="77777777" w:rsidR="00D87C6E" w:rsidRPr="00A815B5" w:rsidRDefault="00D87C6E" w:rsidP="00F077E9">
                            <w:pPr>
                              <w:rPr>
                                <w:rFonts w:ascii="Arial" w:hAnsi="Arial" w:cs="Arial"/>
                                <w:sz w:val="18"/>
                                <w:lang w:val="es-MX"/>
                              </w:rPr>
                            </w:pPr>
                            <w:r>
                              <w:rPr>
                                <w:rFonts w:ascii="Arial" w:hAnsi="Arial" w:cs="Arial"/>
                                <w:sz w:val="18"/>
                                <w:lang w:val="es-MX"/>
                              </w:rPr>
                              <w:t>Tanque de aceite</w:t>
                            </w:r>
                          </w:p>
                        </w:txbxContent>
                      </v:textbox>
                    </v:shape>
                  </w:pict>
                </mc:Fallback>
              </mc:AlternateContent>
            </w:r>
            <w:r w:rsidRPr="00F077E9">
              <w:rPr>
                <w:rFonts w:ascii="Arial" w:hAnsi="Arial" w:cs="Arial"/>
                <w:noProof/>
                <w:sz w:val="22"/>
                <w:szCs w:val="22"/>
                <w:lang w:val="es-BO" w:eastAsia="es-BO"/>
              </w:rPr>
              <w:drawing>
                <wp:inline distT="0" distB="0" distL="0" distR="0" wp14:anchorId="5C8BFF54" wp14:editId="01CF0EF0">
                  <wp:extent cx="2801726" cy="2126511"/>
                  <wp:effectExtent l="0" t="0" r="0" b="7620"/>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9">
                            <a:extLst>
                              <a:ext uri="{28A0092B-C50C-407E-A947-70E740481C1C}">
                                <a14:useLocalDpi xmlns:a14="http://schemas.microsoft.com/office/drawing/2010/main" val="0"/>
                              </a:ext>
                            </a:extLst>
                          </a:blip>
                          <a:srcRect l="25150" t="37563" r="40356" b="17220"/>
                          <a:stretch>
                            <a:fillRect/>
                          </a:stretch>
                        </pic:blipFill>
                        <pic:spPr bwMode="auto">
                          <a:xfrm>
                            <a:off x="0" y="0"/>
                            <a:ext cx="2809013" cy="2132042"/>
                          </a:xfrm>
                          <a:prstGeom prst="rect">
                            <a:avLst/>
                          </a:prstGeom>
                          <a:noFill/>
                          <a:ln>
                            <a:noFill/>
                          </a:ln>
                        </pic:spPr>
                      </pic:pic>
                    </a:graphicData>
                  </a:graphic>
                </wp:inline>
              </w:drawing>
            </w:r>
          </w:p>
          <w:p w14:paraId="4E5C359B" w14:textId="77777777" w:rsidR="00F077E9" w:rsidRPr="00F077E9" w:rsidRDefault="00F077E9" w:rsidP="00F077E9">
            <w:pPr>
              <w:tabs>
                <w:tab w:val="center" w:pos="4561"/>
              </w:tabs>
              <w:autoSpaceDE w:val="0"/>
              <w:autoSpaceDN w:val="0"/>
              <w:adjustRightInd w:val="0"/>
              <w:spacing w:line="360" w:lineRule="auto"/>
              <w:jc w:val="both"/>
              <w:rPr>
                <w:rFonts w:ascii="Verdana" w:hAnsi="Verdana" w:cs="Arial"/>
                <w:b/>
                <w:i/>
                <w:sz w:val="18"/>
                <w:szCs w:val="18"/>
                <w:lang w:eastAsia="es-ES"/>
              </w:rPr>
            </w:pPr>
          </w:p>
          <w:p w14:paraId="42815BAB" w14:textId="77777777" w:rsidR="00F077E9" w:rsidRPr="00F077E9" w:rsidRDefault="00F077E9" w:rsidP="00F077E9">
            <w:pPr>
              <w:tabs>
                <w:tab w:val="center" w:pos="4561"/>
              </w:tabs>
              <w:autoSpaceDE w:val="0"/>
              <w:autoSpaceDN w:val="0"/>
              <w:adjustRightInd w:val="0"/>
              <w:spacing w:line="360" w:lineRule="auto"/>
              <w:jc w:val="both"/>
              <w:rPr>
                <w:rFonts w:ascii="Verdana" w:hAnsi="Verdana" w:cs="Arial"/>
                <w:b/>
                <w:i/>
                <w:sz w:val="18"/>
                <w:szCs w:val="18"/>
                <w:lang w:eastAsia="es-ES"/>
              </w:rPr>
            </w:pPr>
            <w:r w:rsidRPr="00F077E9">
              <w:rPr>
                <w:rFonts w:ascii="Verdana" w:hAnsi="Verdana" w:cs="Arial"/>
                <w:b/>
                <w:i/>
                <w:sz w:val="18"/>
                <w:szCs w:val="18"/>
                <w:lang w:eastAsia="es-ES"/>
              </w:rPr>
              <w:t>Ejemplo 2</w:t>
            </w:r>
          </w:p>
          <w:p w14:paraId="77A67939" w14:textId="77777777" w:rsidR="00F077E9" w:rsidRPr="00F077E9" w:rsidRDefault="00F077E9" w:rsidP="00F077E9">
            <w:pPr>
              <w:tabs>
                <w:tab w:val="center" w:pos="4561"/>
              </w:tabs>
              <w:autoSpaceDE w:val="0"/>
              <w:autoSpaceDN w:val="0"/>
              <w:adjustRightInd w:val="0"/>
              <w:spacing w:line="360" w:lineRule="auto"/>
              <w:jc w:val="center"/>
              <w:rPr>
                <w:rFonts w:ascii="Verdana" w:hAnsi="Verdana" w:cs="Arial"/>
                <w:b/>
                <w:i/>
                <w:sz w:val="18"/>
                <w:szCs w:val="18"/>
                <w:lang w:eastAsia="es-ES"/>
              </w:rPr>
            </w:pPr>
            <w:r w:rsidRPr="00F077E9">
              <w:rPr>
                <w:rFonts w:ascii="Verdana" w:hAnsi="Verdana" w:cs="Arial"/>
                <w:b/>
                <w:i/>
                <w:noProof/>
                <w:sz w:val="18"/>
                <w:szCs w:val="18"/>
                <w:lang w:val="es-BO" w:eastAsia="es-BO"/>
              </w:rPr>
              <mc:AlternateContent>
                <mc:Choice Requires="wps">
                  <w:drawing>
                    <wp:anchor distT="0" distB="0" distL="114300" distR="114300" simplePos="0" relativeHeight="251538944" behindDoc="0" locked="0" layoutInCell="1" allowOverlap="1" wp14:anchorId="7F7CC35B" wp14:editId="705F86C6">
                      <wp:simplePos x="0" y="0"/>
                      <wp:positionH relativeFrom="column">
                        <wp:posOffset>2948940</wp:posOffset>
                      </wp:positionH>
                      <wp:positionV relativeFrom="paragraph">
                        <wp:posOffset>1413510</wp:posOffset>
                      </wp:positionV>
                      <wp:extent cx="1123950" cy="232410"/>
                      <wp:effectExtent l="0" t="0" r="19050" b="15875"/>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32410"/>
                              </a:xfrm>
                              <a:prstGeom prst="rect">
                                <a:avLst/>
                              </a:prstGeom>
                              <a:solidFill>
                                <a:srgbClr val="FFFFFF"/>
                              </a:solidFill>
                              <a:ln w="9525">
                                <a:solidFill>
                                  <a:srgbClr val="000000"/>
                                </a:solidFill>
                                <a:miter lim="800000"/>
                                <a:headEnd/>
                                <a:tailEnd/>
                              </a:ln>
                            </wps:spPr>
                            <wps:txbx>
                              <w:txbxContent>
                                <w:p w14:paraId="5DA738AD" w14:textId="77777777" w:rsidR="00D87C6E" w:rsidRPr="00A815B5" w:rsidRDefault="00D87C6E" w:rsidP="00F077E9">
                                  <w:pPr>
                                    <w:rPr>
                                      <w:rFonts w:ascii="Arial" w:hAnsi="Arial" w:cs="Arial"/>
                                      <w:sz w:val="18"/>
                                      <w:lang w:val="es-MX"/>
                                    </w:rPr>
                                  </w:pPr>
                                  <w:r>
                                    <w:rPr>
                                      <w:rFonts w:ascii="Arial" w:hAnsi="Arial" w:cs="Arial"/>
                                      <w:sz w:val="18"/>
                                      <w:lang w:val="es-MX"/>
                                    </w:rPr>
                                    <w:t>Tanque de aceite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7CC35B" id="Cuadro de texto 48" o:spid="_x0000_s1031" type="#_x0000_t202" style="position:absolute;left:0;text-align:left;margin-left:232.2pt;margin-top:111.3pt;width:88.5pt;height:18.3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">
                      <v:textbox style="mso-fit-shape-to-text:t">
                        <w:txbxContent>
                          <w:p w14:paraId="5DA738AD" w14:textId="77777777" w:rsidR="00D87C6E" w:rsidRPr="00A815B5" w:rsidRDefault="00D87C6E" w:rsidP="00F077E9">
                            <w:pPr>
                              <w:rPr>
                                <w:rFonts w:ascii="Arial" w:hAnsi="Arial" w:cs="Arial"/>
                                <w:sz w:val="18"/>
                                <w:lang w:val="es-MX"/>
                              </w:rPr>
                            </w:pPr>
                            <w:r>
                              <w:rPr>
                                <w:rFonts w:ascii="Arial" w:hAnsi="Arial" w:cs="Arial"/>
                                <w:sz w:val="18"/>
                                <w:lang w:val="es-MX"/>
                              </w:rPr>
                              <w:t>Tanque de aceite</w:t>
                            </w:r>
                          </w:p>
                        </w:txbxContent>
                      </v:textbox>
                    </v:shape>
                  </w:pict>
                </mc:Fallback>
              </mc:AlternateContent>
            </w:r>
            <w:r w:rsidRPr="00F077E9">
              <w:rPr>
                <w:rFonts w:ascii="Verdana" w:hAnsi="Verdana" w:cs="Arial"/>
                <w:b/>
                <w:i/>
                <w:noProof/>
                <w:sz w:val="18"/>
                <w:szCs w:val="18"/>
                <w:lang w:val="es-BO" w:eastAsia="es-BO"/>
              </w:rPr>
              <mc:AlternateContent>
                <mc:Choice Requires="wps">
                  <w:drawing>
                    <wp:anchor distT="0" distB="0" distL="114300" distR="114300" simplePos="0" relativeHeight="251537920" behindDoc="0" locked="0" layoutInCell="1" allowOverlap="1" wp14:anchorId="1BC24F7F" wp14:editId="08706E77">
                      <wp:simplePos x="0" y="0"/>
                      <wp:positionH relativeFrom="column">
                        <wp:posOffset>2800985</wp:posOffset>
                      </wp:positionH>
                      <wp:positionV relativeFrom="paragraph">
                        <wp:posOffset>170180</wp:posOffset>
                      </wp:positionV>
                      <wp:extent cx="847725" cy="232410"/>
                      <wp:effectExtent l="0" t="0" r="28575" b="15875"/>
                      <wp:wrapNone/>
                      <wp:docPr id="47"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2410"/>
                              </a:xfrm>
                              <a:prstGeom prst="rect">
                                <a:avLst/>
                              </a:prstGeom>
                              <a:solidFill>
                                <a:srgbClr val="FFFFFF"/>
                              </a:solidFill>
                              <a:ln w="9525">
                                <a:solidFill>
                                  <a:srgbClr val="000000"/>
                                </a:solidFill>
                                <a:miter lim="800000"/>
                                <a:headEnd/>
                                <a:tailEnd/>
                              </a:ln>
                            </wps:spPr>
                            <wps:txbx>
                              <w:txbxContent>
                                <w:p w14:paraId="7336390F" w14:textId="77777777" w:rsidR="00D87C6E" w:rsidRPr="00A815B5" w:rsidRDefault="00D87C6E" w:rsidP="00F077E9">
                                  <w:pPr>
                                    <w:rPr>
                                      <w:rFonts w:ascii="Arial" w:hAnsi="Arial" w:cs="Arial"/>
                                      <w:sz w:val="18"/>
                                    </w:rPr>
                                  </w:pPr>
                                  <w:r w:rsidRPr="00A815B5">
                                    <w:rPr>
                                      <w:rFonts w:ascii="Arial" w:hAnsi="Arial" w:cs="Arial"/>
                                      <w:sz w:val="18"/>
                                    </w:rPr>
                                    <w:t>Refrigerador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C24F7F" id="Cuadro de texto 47" o:spid="_x0000_s1032" type="#_x0000_t202" style="position:absolute;left:0;text-align:left;margin-left:220.55pt;margin-top:13.4pt;width:66.75pt;height:18.3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">
                      <v:textbox style="mso-fit-shape-to-text:t">
                        <w:txbxContent>
                          <w:p w14:paraId="7336390F" w14:textId="77777777" w:rsidR="00D87C6E" w:rsidRPr="00A815B5" w:rsidRDefault="00D87C6E" w:rsidP="00F077E9">
                            <w:pPr>
                              <w:rPr>
                                <w:rFonts w:ascii="Arial" w:hAnsi="Arial" w:cs="Arial"/>
                                <w:sz w:val="18"/>
                              </w:rPr>
                            </w:pPr>
                            <w:r w:rsidRPr="00A815B5">
                              <w:rPr>
                                <w:rFonts w:ascii="Arial" w:hAnsi="Arial" w:cs="Arial"/>
                                <w:sz w:val="18"/>
                              </w:rPr>
                              <w:t>Refrigerador</w:t>
                            </w:r>
                          </w:p>
                        </w:txbxContent>
                      </v:textbox>
                    </v:shape>
                  </w:pict>
                </mc:Fallback>
              </mc:AlternateContent>
            </w:r>
            <w:r w:rsidRPr="00F077E9">
              <w:rPr>
                <w:rFonts w:ascii="Verdana" w:hAnsi="Verdana" w:cs="Arial"/>
                <w:b/>
                <w:i/>
                <w:noProof/>
                <w:sz w:val="18"/>
                <w:szCs w:val="18"/>
                <w:lang w:val="es-BO" w:eastAsia="es-BO"/>
              </w:rPr>
              <mc:AlternateContent>
                <mc:Choice Requires="wps">
                  <w:drawing>
                    <wp:anchor distT="0" distB="0" distL="114299" distR="114299" simplePos="0" relativeHeight="251536896" behindDoc="0" locked="0" layoutInCell="1" allowOverlap="1" wp14:anchorId="5C4A8EF7" wp14:editId="335B7B5D">
                      <wp:simplePos x="0" y="0"/>
                      <wp:positionH relativeFrom="column">
                        <wp:posOffset>3053715</wp:posOffset>
                      </wp:positionH>
                      <wp:positionV relativeFrom="paragraph">
                        <wp:posOffset>905510</wp:posOffset>
                      </wp:positionV>
                      <wp:extent cx="353060" cy="482600"/>
                      <wp:effectExtent l="38100" t="38100" r="27940" b="12700"/>
                      <wp:wrapNone/>
                      <wp:docPr id="49" name="Conector recto de flecha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53060" cy="482600"/>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03CF635" id="Conector recto de flecha 49" o:spid="_x0000_s1026" type="#_x0000_t32" style="position:absolute;margin-left:240.45pt;margin-top:71.3pt;width:27.8pt;height:38pt;flip:x y;z-index:251536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" strokecolor="red" strokeweight="2.25pt">
                      <v:stroke endarrow="open"/>
                      <o:lock v:ext="edit" shapetype="f"/>
                    </v:shape>
                  </w:pict>
                </mc:Fallback>
              </mc:AlternateContent>
            </w:r>
            <w:r w:rsidRPr="00F077E9">
              <w:rPr>
                <w:rFonts w:ascii="Verdana" w:hAnsi="Verdana" w:cs="Arial"/>
                <w:b/>
                <w:i/>
                <w:noProof/>
                <w:sz w:val="18"/>
                <w:szCs w:val="18"/>
                <w:lang w:val="es-BO" w:eastAsia="es-BO"/>
              </w:rPr>
              <mc:AlternateContent>
                <mc:Choice Requires="wps">
                  <w:drawing>
                    <wp:anchor distT="0" distB="0" distL="114299" distR="114299" simplePos="0" relativeHeight="251535872" behindDoc="0" locked="0" layoutInCell="1" allowOverlap="1" wp14:anchorId="57986C43" wp14:editId="0D7E1924">
                      <wp:simplePos x="0" y="0"/>
                      <wp:positionH relativeFrom="column">
                        <wp:posOffset>2510155</wp:posOffset>
                      </wp:positionH>
                      <wp:positionV relativeFrom="paragraph">
                        <wp:posOffset>341630</wp:posOffset>
                      </wp:positionV>
                      <wp:extent cx="439420" cy="715645"/>
                      <wp:effectExtent l="38100" t="19050" r="17780" b="46355"/>
                      <wp:wrapNone/>
                      <wp:docPr id="46" name="Conector recto de flecha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9420" cy="715645"/>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2EFABDA" id="Conector recto de flecha 46" o:spid="_x0000_s1026" type="#_x0000_t32" style="position:absolute;margin-left:197.65pt;margin-top:26.9pt;width:34.6pt;height:56.35pt;flip:x;z-index:251535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" strokecolor="red" strokeweight="2.25pt">
                      <v:stroke endarrow="open"/>
                      <o:lock v:ext="edit" shapetype="f"/>
                    </v:shape>
                  </w:pict>
                </mc:Fallback>
              </mc:AlternateContent>
            </w:r>
            <w:r w:rsidRPr="00F077E9">
              <w:rPr>
                <w:rFonts w:ascii="Arial" w:hAnsi="Arial" w:cs="Arial"/>
                <w:noProof/>
                <w:sz w:val="22"/>
                <w:szCs w:val="22"/>
                <w:lang w:val="es-BO" w:eastAsia="es-BO"/>
              </w:rPr>
              <w:drawing>
                <wp:inline distT="0" distB="0" distL="0" distR="0" wp14:anchorId="3997228A" wp14:editId="7614E544">
                  <wp:extent cx="2682240" cy="1987550"/>
                  <wp:effectExtent l="0" t="0" r="3810" b="0"/>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0">
                            <a:extLst>
                              <a:ext uri="{28A0092B-C50C-407E-A947-70E740481C1C}">
                                <a14:useLocalDpi xmlns:a14="http://schemas.microsoft.com/office/drawing/2010/main" val="0"/>
                              </a:ext>
                            </a:extLst>
                          </a:blip>
                          <a:srcRect l="21071" t="32326" r="38657" b="14804"/>
                          <a:stretch>
                            <a:fillRect/>
                          </a:stretch>
                        </pic:blipFill>
                        <pic:spPr bwMode="auto">
                          <a:xfrm>
                            <a:off x="0" y="0"/>
                            <a:ext cx="2682240" cy="1987550"/>
                          </a:xfrm>
                          <a:prstGeom prst="rect">
                            <a:avLst/>
                          </a:prstGeom>
                          <a:noFill/>
                          <a:ln>
                            <a:noFill/>
                          </a:ln>
                        </pic:spPr>
                      </pic:pic>
                    </a:graphicData>
                  </a:graphic>
                </wp:inline>
              </w:drawing>
            </w:r>
          </w:p>
          <w:p w14:paraId="48857232" w14:textId="77777777" w:rsidR="00F077E9" w:rsidRPr="00F077E9" w:rsidRDefault="00F077E9" w:rsidP="00F077E9">
            <w:pPr>
              <w:contextualSpacing/>
              <w:jc w:val="center"/>
              <w:rPr>
                <w:rFonts w:ascii="Verdana" w:hAnsi="Verdana" w:cs="Arial"/>
                <w:b/>
                <w:sz w:val="18"/>
                <w:szCs w:val="18"/>
                <w:u w:val="single"/>
                <w:lang w:eastAsia="es-ES"/>
              </w:rPr>
            </w:pPr>
          </w:p>
          <w:p w14:paraId="427AD6FC" w14:textId="77777777" w:rsidR="00F077E9" w:rsidRPr="00F077E9" w:rsidRDefault="00F077E9" w:rsidP="00F077E9">
            <w:pPr>
              <w:contextualSpacing/>
              <w:jc w:val="center"/>
              <w:rPr>
                <w:rFonts w:ascii="Verdana" w:hAnsi="Verdana" w:cs="Arial"/>
                <w:b/>
                <w:sz w:val="18"/>
                <w:szCs w:val="18"/>
                <w:u w:val="single"/>
                <w:lang w:eastAsia="es-ES"/>
              </w:rPr>
            </w:pPr>
          </w:p>
          <w:p w14:paraId="7D964DD2" w14:textId="77777777" w:rsidR="00F077E9" w:rsidRPr="00F077E9" w:rsidRDefault="00F077E9" w:rsidP="00F077E9">
            <w:pPr>
              <w:autoSpaceDE w:val="0"/>
              <w:autoSpaceDN w:val="0"/>
              <w:adjustRightInd w:val="0"/>
              <w:spacing w:line="360" w:lineRule="auto"/>
              <w:jc w:val="both"/>
              <w:rPr>
                <w:rFonts w:ascii="Verdana" w:hAnsi="Verdana" w:cs="Arial"/>
                <w:b/>
                <w:i/>
                <w:sz w:val="18"/>
                <w:szCs w:val="18"/>
                <w:lang w:eastAsia="es-ES"/>
              </w:rPr>
            </w:pPr>
            <w:r w:rsidRPr="00F077E9">
              <w:rPr>
                <w:rFonts w:ascii="Verdana" w:hAnsi="Verdana" w:cs="Arial"/>
                <w:b/>
                <w:i/>
                <w:sz w:val="18"/>
                <w:szCs w:val="18"/>
                <w:lang w:eastAsia="es-ES"/>
              </w:rPr>
              <w:t>Ejemplo 3</w:t>
            </w:r>
          </w:p>
          <w:p w14:paraId="0A346E0C" w14:textId="77777777" w:rsidR="00F077E9" w:rsidRPr="00F077E9" w:rsidRDefault="00F077E9" w:rsidP="00F077E9">
            <w:pPr>
              <w:contextualSpacing/>
              <w:jc w:val="center"/>
              <w:rPr>
                <w:rFonts w:ascii="Verdana" w:hAnsi="Verdana" w:cs="Arial"/>
                <w:b/>
                <w:sz w:val="18"/>
                <w:szCs w:val="18"/>
                <w:u w:val="single"/>
                <w:lang w:eastAsia="es-ES"/>
              </w:rPr>
            </w:pPr>
          </w:p>
          <w:p w14:paraId="186E8679" w14:textId="77777777" w:rsidR="00F077E9" w:rsidRPr="00F077E9" w:rsidRDefault="00F077E9" w:rsidP="00F077E9">
            <w:pPr>
              <w:contextualSpacing/>
              <w:jc w:val="center"/>
              <w:rPr>
                <w:rFonts w:ascii="Verdana" w:hAnsi="Verdana" w:cs="Arial"/>
                <w:b/>
                <w:sz w:val="18"/>
                <w:szCs w:val="18"/>
                <w:u w:val="single"/>
                <w:lang w:eastAsia="es-ES"/>
              </w:rPr>
            </w:pPr>
          </w:p>
          <w:p w14:paraId="632987B4" w14:textId="77777777" w:rsidR="00F077E9" w:rsidRPr="00F077E9" w:rsidRDefault="00F077E9" w:rsidP="00F077E9">
            <w:pPr>
              <w:contextualSpacing/>
              <w:jc w:val="center"/>
              <w:rPr>
                <w:rFonts w:ascii="Verdana" w:hAnsi="Verdana" w:cs="Arial"/>
                <w:b/>
                <w:sz w:val="18"/>
                <w:szCs w:val="18"/>
                <w:u w:val="single"/>
                <w:lang w:eastAsia="es-ES"/>
              </w:rPr>
            </w:pPr>
            <w:r w:rsidRPr="00F077E9">
              <w:rPr>
                <w:rFonts w:ascii="Verdana" w:hAnsi="Verdana" w:cs="Arial"/>
                <w:b/>
                <w:noProof/>
                <w:sz w:val="18"/>
                <w:szCs w:val="18"/>
                <w:u w:val="single"/>
                <w:lang w:val="es-BO" w:eastAsia="es-BO"/>
              </w:rPr>
              <mc:AlternateContent>
                <mc:Choice Requires="wps">
                  <w:drawing>
                    <wp:anchor distT="0" distB="0" distL="114300" distR="114300" simplePos="0" relativeHeight="251543040" behindDoc="0" locked="0" layoutInCell="1" allowOverlap="1" wp14:anchorId="1AAC5971" wp14:editId="60F001B7">
                      <wp:simplePos x="0" y="0"/>
                      <wp:positionH relativeFrom="column">
                        <wp:posOffset>2897505</wp:posOffset>
                      </wp:positionH>
                      <wp:positionV relativeFrom="paragraph">
                        <wp:posOffset>153035</wp:posOffset>
                      </wp:positionV>
                      <wp:extent cx="1123950" cy="232410"/>
                      <wp:effectExtent l="0" t="0" r="19050" b="15875"/>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32410"/>
                              </a:xfrm>
                              <a:prstGeom prst="rect">
                                <a:avLst/>
                              </a:prstGeom>
                              <a:solidFill>
                                <a:srgbClr val="FFFFFF"/>
                              </a:solidFill>
                              <a:ln w="9525">
                                <a:solidFill>
                                  <a:srgbClr val="000000"/>
                                </a:solidFill>
                                <a:miter lim="800000"/>
                                <a:headEnd/>
                                <a:tailEnd/>
                              </a:ln>
                            </wps:spPr>
                            <wps:txbx>
                              <w:txbxContent>
                                <w:p w14:paraId="0237EA17" w14:textId="77777777" w:rsidR="00D87C6E" w:rsidRPr="00A815B5" w:rsidRDefault="00D87C6E" w:rsidP="00F077E9">
                                  <w:pPr>
                                    <w:rPr>
                                      <w:rFonts w:ascii="Arial" w:hAnsi="Arial" w:cs="Arial"/>
                                      <w:sz w:val="18"/>
                                      <w:lang w:val="es-MX"/>
                                    </w:rPr>
                                  </w:pPr>
                                  <w:r>
                                    <w:rPr>
                                      <w:rFonts w:ascii="Arial" w:hAnsi="Arial" w:cs="Arial"/>
                                      <w:sz w:val="18"/>
                                      <w:lang w:val="es-MX"/>
                                    </w:rPr>
                                    <w:t>Tanque de aceite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AC5971" id="Cuadro de texto 42" o:spid="_x0000_s1033" type="#_x0000_t202" style="position:absolute;left:0;text-align:left;margin-left:228.15pt;margin-top:12.05pt;width:88.5pt;height:18.3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">
                      <v:textbox style="mso-fit-shape-to-text:t">
                        <w:txbxContent>
                          <w:p w14:paraId="0237EA17" w14:textId="77777777" w:rsidR="00D87C6E" w:rsidRPr="00A815B5" w:rsidRDefault="00D87C6E" w:rsidP="00F077E9">
                            <w:pPr>
                              <w:rPr>
                                <w:rFonts w:ascii="Arial" w:hAnsi="Arial" w:cs="Arial"/>
                                <w:sz w:val="18"/>
                                <w:lang w:val="es-MX"/>
                              </w:rPr>
                            </w:pPr>
                            <w:r>
                              <w:rPr>
                                <w:rFonts w:ascii="Arial" w:hAnsi="Arial" w:cs="Arial"/>
                                <w:sz w:val="18"/>
                                <w:lang w:val="es-MX"/>
                              </w:rPr>
                              <w:t>Tanque de aceite</w:t>
                            </w:r>
                          </w:p>
                        </w:txbxContent>
                      </v:textbox>
                    </v:shape>
                  </w:pict>
                </mc:Fallback>
              </mc:AlternateContent>
            </w:r>
            <w:r w:rsidRPr="00F077E9">
              <w:rPr>
                <w:rFonts w:ascii="Verdana" w:hAnsi="Verdana" w:cs="Arial"/>
                <w:b/>
                <w:noProof/>
                <w:sz w:val="18"/>
                <w:szCs w:val="18"/>
                <w:u w:val="single"/>
                <w:lang w:val="es-BO" w:eastAsia="es-BO"/>
              </w:rPr>
              <mc:AlternateContent>
                <mc:Choice Requires="wps">
                  <w:drawing>
                    <wp:anchor distT="0" distB="0" distL="114300" distR="114300" simplePos="0" relativeHeight="251542016" behindDoc="0" locked="0" layoutInCell="1" allowOverlap="1" wp14:anchorId="727EB620" wp14:editId="021DD201">
                      <wp:simplePos x="0" y="0"/>
                      <wp:positionH relativeFrom="column">
                        <wp:posOffset>1729105</wp:posOffset>
                      </wp:positionH>
                      <wp:positionV relativeFrom="paragraph">
                        <wp:posOffset>339090</wp:posOffset>
                      </wp:positionV>
                      <wp:extent cx="847725" cy="232410"/>
                      <wp:effectExtent l="0" t="0" r="28575" b="15875"/>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2410"/>
                              </a:xfrm>
                              <a:prstGeom prst="rect">
                                <a:avLst/>
                              </a:prstGeom>
                              <a:solidFill>
                                <a:srgbClr val="FFFFFF"/>
                              </a:solidFill>
                              <a:ln w="9525">
                                <a:solidFill>
                                  <a:srgbClr val="000000"/>
                                </a:solidFill>
                                <a:miter lim="800000"/>
                                <a:headEnd/>
                                <a:tailEnd/>
                              </a:ln>
                            </wps:spPr>
                            <wps:txbx>
                              <w:txbxContent>
                                <w:p w14:paraId="361C2EBA" w14:textId="77777777" w:rsidR="00D87C6E" w:rsidRPr="00A815B5" w:rsidRDefault="00D87C6E" w:rsidP="00F077E9">
                                  <w:pPr>
                                    <w:rPr>
                                      <w:rFonts w:ascii="Arial" w:hAnsi="Arial" w:cs="Arial"/>
                                      <w:sz w:val="18"/>
                                    </w:rPr>
                                  </w:pPr>
                                  <w:r w:rsidRPr="00A815B5">
                                    <w:rPr>
                                      <w:rFonts w:ascii="Arial" w:hAnsi="Arial" w:cs="Arial"/>
                                      <w:sz w:val="18"/>
                                    </w:rPr>
                                    <w:t>Refrigerador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7EB620" id="Cuadro de texto 43" o:spid="_x0000_s1034" type="#_x0000_t202" style="position:absolute;left:0;text-align:left;margin-left:136.15pt;margin-top:26.7pt;width:66.75pt;height:18.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">
                      <v:textbox style="mso-fit-shape-to-text:t">
                        <w:txbxContent>
                          <w:p w14:paraId="361C2EBA" w14:textId="77777777" w:rsidR="00D87C6E" w:rsidRPr="00A815B5" w:rsidRDefault="00D87C6E" w:rsidP="00F077E9">
                            <w:pPr>
                              <w:rPr>
                                <w:rFonts w:ascii="Arial" w:hAnsi="Arial" w:cs="Arial"/>
                                <w:sz w:val="18"/>
                              </w:rPr>
                            </w:pPr>
                            <w:r w:rsidRPr="00A815B5">
                              <w:rPr>
                                <w:rFonts w:ascii="Arial" w:hAnsi="Arial" w:cs="Arial"/>
                                <w:sz w:val="18"/>
                              </w:rPr>
                              <w:t>Refrigerador</w:t>
                            </w:r>
                          </w:p>
                        </w:txbxContent>
                      </v:textbox>
                    </v:shape>
                  </w:pict>
                </mc:Fallback>
              </mc:AlternateContent>
            </w:r>
            <w:r w:rsidRPr="00F077E9">
              <w:rPr>
                <w:rFonts w:ascii="Verdana" w:hAnsi="Verdana" w:cs="Arial"/>
                <w:b/>
                <w:noProof/>
                <w:sz w:val="18"/>
                <w:szCs w:val="18"/>
                <w:u w:val="single"/>
                <w:lang w:val="es-BO" w:eastAsia="es-BO"/>
              </w:rPr>
              <mc:AlternateContent>
                <mc:Choice Requires="wps">
                  <w:drawing>
                    <wp:anchor distT="0" distB="0" distL="114299" distR="114299" simplePos="0" relativeHeight="251540992" behindDoc="0" locked="0" layoutInCell="1" allowOverlap="1" wp14:anchorId="4D0E24E3" wp14:editId="32A9FEF8">
                      <wp:simplePos x="0" y="0"/>
                      <wp:positionH relativeFrom="column">
                        <wp:posOffset>3344545</wp:posOffset>
                      </wp:positionH>
                      <wp:positionV relativeFrom="paragraph">
                        <wp:posOffset>398145</wp:posOffset>
                      </wp:positionV>
                      <wp:extent cx="85725" cy="749935"/>
                      <wp:effectExtent l="57150" t="19050" r="104775" b="50165"/>
                      <wp:wrapNone/>
                      <wp:docPr id="44" name="Conector recto de flecha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 cy="749935"/>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595FEA3" id="Conector recto de flecha 44" o:spid="_x0000_s1026" type="#_x0000_t32" style="position:absolute;margin-left:263.35pt;margin-top:31.35pt;width:6.75pt;height:59.05pt;z-index:25154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" strokecolor="red" strokeweight="2.25pt">
                      <v:stroke endarrow="open"/>
                      <o:lock v:ext="edit" shapetype="f"/>
                    </v:shape>
                  </w:pict>
                </mc:Fallback>
              </mc:AlternateContent>
            </w:r>
            <w:r w:rsidRPr="00F077E9">
              <w:rPr>
                <w:rFonts w:ascii="Verdana" w:hAnsi="Verdana" w:cs="Arial"/>
                <w:b/>
                <w:noProof/>
                <w:sz w:val="18"/>
                <w:szCs w:val="18"/>
                <w:u w:val="single"/>
                <w:lang w:val="es-BO" w:eastAsia="es-BO"/>
              </w:rPr>
              <mc:AlternateContent>
                <mc:Choice Requires="wps">
                  <w:drawing>
                    <wp:anchor distT="0" distB="0" distL="114299" distR="114299" simplePos="0" relativeHeight="251539968" behindDoc="0" locked="0" layoutInCell="1" allowOverlap="1" wp14:anchorId="3EA74D28" wp14:editId="3347C1F0">
                      <wp:simplePos x="0" y="0"/>
                      <wp:positionH relativeFrom="column">
                        <wp:posOffset>2352675</wp:posOffset>
                      </wp:positionH>
                      <wp:positionV relativeFrom="paragraph">
                        <wp:posOffset>570865</wp:posOffset>
                      </wp:positionV>
                      <wp:extent cx="172085" cy="577850"/>
                      <wp:effectExtent l="19050" t="19050" r="75565" b="50800"/>
                      <wp:wrapNone/>
                      <wp:docPr id="45" name="Conector recto de flecha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085" cy="577850"/>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94D5B21" id="Conector recto de flecha 45" o:spid="_x0000_s1026" type="#_x0000_t32" style="position:absolute;margin-left:185.25pt;margin-top:44.95pt;width:13.55pt;height:45.5pt;z-index:25153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" strokecolor="red" strokeweight="2.25pt">
                      <v:stroke endarrow="open"/>
                      <o:lock v:ext="edit" shapetype="f"/>
                    </v:shape>
                  </w:pict>
                </mc:Fallback>
              </mc:AlternateContent>
            </w:r>
            <w:r w:rsidRPr="00F077E9">
              <w:rPr>
                <w:rFonts w:ascii="Arial" w:hAnsi="Arial" w:cs="Arial"/>
                <w:noProof/>
                <w:sz w:val="22"/>
                <w:szCs w:val="22"/>
                <w:lang w:val="es-BO" w:eastAsia="es-BO"/>
              </w:rPr>
              <w:drawing>
                <wp:inline distT="0" distB="0" distL="0" distR="0" wp14:anchorId="62E7D5D3" wp14:editId="7302DDFC">
                  <wp:extent cx="2737089" cy="2069234"/>
                  <wp:effectExtent l="0" t="0" r="6350" b="762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31" cstate="print">
                            <a:extLst>
                              <a:ext uri="{28A0092B-C50C-407E-A947-70E740481C1C}">
                                <a14:useLocalDpi xmlns:a14="http://schemas.microsoft.com/office/drawing/2010/main" val="0"/>
                              </a:ext>
                            </a:extLst>
                          </a:blip>
                          <a:srcRect l="16313" t="21753" r="34189" b="11716"/>
                          <a:stretch>
                            <a:fillRect/>
                          </a:stretch>
                        </pic:blipFill>
                        <pic:spPr bwMode="auto">
                          <a:xfrm>
                            <a:off x="0" y="0"/>
                            <a:ext cx="2736464" cy="2068762"/>
                          </a:xfrm>
                          <a:prstGeom prst="rect">
                            <a:avLst/>
                          </a:prstGeom>
                          <a:noFill/>
                          <a:ln>
                            <a:noFill/>
                          </a:ln>
                        </pic:spPr>
                      </pic:pic>
                    </a:graphicData>
                  </a:graphic>
                </wp:inline>
              </w:drawing>
            </w:r>
          </w:p>
          <w:p w14:paraId="4B47E3A0" w14:textId="77777777" w:rsidR="00F077E9" w:rsidRPr="00F077E9" w:rsidRDefault="00F077E9" w:rsidP="00F077E9">
            <w:pPr>
              <w:contextualSpacing/>
              <w:jc w:val="center"/>
              <w:rPr>
                <w:rFonts w:ascii="Verdana" w:hAnsi="Verdana" w:cs="Arial"/>
                <w:b/>
                <w:sz w:val="18"/>
                <w:szCs w:val="18"/>
                <w:u w:val="single"/>
                <w:lang w:eastAsia="es-ES"/>
              </w:rPr>
            </w:pPr>
          </w:p>
          <w:p w14:paraId="1FF445CC" w14:textId="77777777" w:rsidR="00F077E9" w:rsidRPr="00F077E9" w:rsidRDefault="00F077E9" w:rsidP="00F077E9">
            <w:pPr>
              <w:ind w:left="1416" w:firstLine="708"/>
              <w:contextualSpacing/>
              <w:outlineLvl w:val="3"/>
              <w:rPr>
                <w:rFonts w:ascii="Verdana" w:hAnsi="Verdana" w:cs="Arial"/>
                <w:b/>
                <w:sz w:val="18"/>
                <w:szCs w:val="18"/>
                <w:u w:val="single"/>
                <w:lang w:eastAsia="es-ES"/>
              </w:rPr>
            </w:pPr>
            <w:bookmarkStart w:id="262" w:name="_Toc380418727"/>
            <w:bookmarkStart w:id="263" w:name="_Toc387900755"/>
            <w:r w:rsidRPr="00F077E9">
              <w:rPr>
                <w:rFonts w:ascii="Verdana" w:hAnsi="Verdana" w:cs="Arial"/>
                <w:b/>
                <w:sz w:val="18"/>
                <w:szCs w:val="18"/>
                <w:u w:val="single"/>
                <w:lang w:eastAsia="es-ES"/>
              </w:rPr>
              <w:t>Conexiones del sistema Hidráulico al Semirremolque</w:t>
            </w:r>
            <w:bookmarkEnd w:id="262"/>
            <w:bookmarkEnd w:id="263"/>
          </w:p>
          <w:p w14:paraId="79266053" w14:textId="77777777" w:rsidR="00F077E9" w:rsidRPr="00F077E9" w:rsidRDefault="00F077E9" w:rsidP="00F077E9">
            <w:pPr>
              <w:contextualSpacing/>
              <w:jc w:val="both"/>
              <w:outlineLvl w:val="3"/>
              <w:rPr>
                <w:rFonts w:ascii="Verdana" w:hAnsi="Verdana" w:cs="Arial"/>
                <w:b/>
                <w:sz w:val="18"/>
                <w:szCs w:val="18"/>
                <w:u w:val="single"/>
                <w:lang w:eastAsia="es-ES"/>
              </w:rPr>
            </w:pPr>
          </w:p>
          <w:p w14:paraId="504A395A"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Las conexiones que deberán ser provistas para unir el sistema de enfriamiento hidráulico con el tanque semirremolque son las siguientes:</w:t>
            </w:r>
          </w:p>
          <w:p w14:paraId="4A870C6F" w14:textId="77777777" w:rsidR="00F077E9" w:rsidRPr="00F077E9" w:rsidRDefault="00F077E9" w:rsidP="00F077E9">
            <w:pPr>
              <w:contextualSpacing/>
              <w:jc w:val="both"/>
              <w:rPr>
                <w:rFonts w:ascii="Verdana" w:hAnsi="Verdana" w:cs="Arial"/>
                <w:sz w:val="18"/>
                <w:szCs w:val="18"/>
                <w:lang w:eastAsia="es-ES"/>
              </w:rPr>
            </w:pPr>
          </w:p>
          <w:p w14:paraId="39F4D6E4" w14:textId="77777777" w:rsidR="00F077E9" w:rsidRPr="00F077E9" w:rsidRDefault="00F077E9" w:rsidP="006615BE">
            <w:pPr>
              <w:numPr>
                <w:ilvl w:val="0"/>
                <w:numId w:val="40"/>
              </w:numPr>
              <w:contextualSpacing/>
              <w:jc w:val="both"/>
              <w:rPr>
                <w:rFonts w:ascii="Verdana" w:hAnsi="Verdana" w:cs="Arial"/>
                <w:sz w:val="18"/>
                <w:szCs w:val="18"/>
                <w:lang w:eastAsia="es-ES"/>
              </w:rPr>
            </w:pPr>
            <w:r w:rsidRPr="00F077E9">
              <w:rPr>
                <w:rFonts w:ascii="Verdana" w:hAnsi="Verdana" w:cs="Arial"/>
                <w:sz w:val="18"/>
                <w:szCs w:val="18"/>
                <w:lang w:eastAsia="es-ES"/>
              </w:rPr>
              <w:t xml:space="preserve">Línea de presión: 1”-M  Tipo: ISO-7241-1, generada por una bomba hidráulica </w:t>
            </w:r>
          </w:p>
          <w:p w14:paraId="00E4B722" w14:textId="77777777" w:rsidR="00F077E9" w:rsidRPr="00F077E9" w:rsidRDefault="00F077E9" w:rsidP="006615BE">
            <w:pPr>
              <w:numPr>
                <w:ilvl w:val="0"/>
                <w:numId w:val="40"/>
              </w:numPr>
              <w:contextualSpacing/>
              <w:jc w:val="both"/>
              <w:rPr>
                <w:rFonts w:ascii="Verdana" w:hAnsi="Verdana" w:cs="Arial"/>
                <w:sz w:val="18"/>
                <w:szCs w:val="18"/>
                <w:lang w:eastAsia="es-ES"/>
              </w:rPr>
            </w:pPr>
            <w:r w:rsidRPr="00F077E9">
              <w:rPr>
                <w:rFonts w:ascii="Verdana" w:hAnsi="Verdana" w:cs="Arial"/>
                <w:sz w:val="18"/>
                <w:szCs w:val="18"/>
                <w:lang w:eastAsia="es-ES"/>
              </w:rPr>
              <w:t>Una línea de retorno: 1” – H  Tipo: ISO-7241-1, con refrigerador de aceite.</w:t>
            </w:r>
          </w:p>
          <w:p w14:paraId="61523FB5" w14:textId="77777777" w:rsidR="00F077E9" w:rsidRPr="00F077E9" w:rsidRDefault="00F077E9" w:rsidP="006615BE">
            <w:pPr>
              <w:numPr>
                <w:ilvl w:val="0"/>
                <w:numId w:val="40"/>
              </w:numPr>
              <w:contextualSpacing/>
              <w:jc w:val="both"/>
              <w:rPr>
                <w:rFonts w:ascii="Verdana" w:hAnsi="Verdana" w:cs="Arial"/>
                <w:sz w:val="18"/>
                <w:szCs w:val="18"/>
                <w:lang w:eastAsia="es-ES"/>
              </w:rPr>
            </w:pPr>
            <w:r w:rsidRPr="00F077E9">
              <w:rPr>
                <w:rFonts w:ascii="Verdana" w:hAnsi="Verdana" w:cs="Arial"/>
                <w:sz w:val="18"/>
                <w:szCs w:val="18"/>
                <w:lang w:eastAsia="es-ES"/>
              </w:rPr>
              <w:t>Una línea de drenaje: 1/2”- H  Tipo: ISO-7241-1</w:t>
            </w:r>
          </w:p>
          <w:p w14:paraId="2B62F0FA" w14:textId="77777777" w:rsidR="00F077E9" w:rsidRPr="00F077E9" w:rsidRDefault="00F077E9" w:rsidP="00F077E9">
            <w:pPr>
              <w:contextualSpacing/>
              <w:jc w:val="both"/>
              <w:rPr>
                <w:rFonts w:ascii="Verdana" w:hAnsi="Verdana" w:cs="Arial"/>
                <w:sz w:val="18"/>
                <w:szCs w:val="18"/>
                <w:lang w:eastAsia="es-ES"/>
              </w:rPr>
            </w:pPr>
          </w:p>
          <w:p w14:paraId="0DC36D2E"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En las imágenes a continuación se ilustra la ubicación de las conexiones que irán en el tanque semirremolque y a las cuales debe conectarse las líneas hidráulicas del sistema de enfriamiento.</w:t>
            </w:r>
          </w:p>
          <w:p w14:paraId="1D4046B2" w14:textId="77777777" w:rsidR="00F077E9" w:rsidRPr="00F077E9" w:rsidRDefault="00F077E9" w:rsidP="00F077E9">
            <w:pPr>
              <w:contextualSpacing/>
              <w:jc w:val="center"/>
              <w:rPr>
                <w:rFonts w:ascii="Verdana" w:hAnsi="Verdana" w:cs="Arial"/>
                <w:b/>
                <w:sz w:val="18"/>
                <w:szCs w:val="18"/>
                <w:u w:val="single"/>
                <w:lang w:eastAsia="es-ES"/>
              </w:rPr>
            </w:pPr>
          </w:p>
          <w:p w14:paraId="45E4CAFE" w14:textId="77777777" w:rsidR="00F077E9" w:rsidRPr="00F077E9" w:rsidRDefault="00F077E9" w:rsidP="00F077E9">
            <w:pPr>
              <w:contextualSpacing/>
              <w:jc w:val="center"/>
              <w:rPr>
                <w:rFonts w:ascii="Verdana" w:hAnsi="Verdana" w:cs="Arial"/>
                <w:b/>
                <w:sz w:val="18"/>
                <w:szCs w:val="18"/>
                <w:u w:val="single"/>
                <w:lang w:eastAsia="es-ES"/>
              </w:rPr>
            </w:pPr>
            <w:r w:rsidRPr="00F077E9">
              <w:rPr>
                <w:rFonts w:ascii="Arial" w:hAnsi="Arial" w:cs="Arial"/>
                <w:noProof/>
                <w:sz w:val="22"/>
                <w:szCs w:val="22"/>
                <w:lang w:val="es-BO" w:eastAsia="es-BO"/>
              </w:rPr>
              <w:drawing>
                <wp:inline distT="0" distB="0" distL="0" distR="0" wp14:anchorId="500B00AF" wp14:editId="51262864">
                  <wp:extent cx="3661302" cy="2700670"/>
                  <wp:effectExtent l="0" t="0" r="0" b="4445"/>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32">
                            <a:extLst>
                              <a:ext uri="{28A0092B-C50C-407E-A947-70E740481C1C}">
                                <a14:useLocalDpi xmlns:a14="http://schemas.microsoft.com/office/drawing/2010/main" val="0"/>
                              </a:ext>
                            </a:extLst>
                          </a:blip>
                          <a:srcRect l="19711" t="12387" r="37637" b="51549"/>
                          <a:stretch>
                            <a:fillRect/>
                          </a:stretch>
                        </pic:blipFill>
                        <pic:spPr bwMode="auto">
                          <a:xfrm>
                            <a:off x="0" y="0"/>
                            <a:ext cx="3665309" cy="2703626"/>
                          </a:xfrm>
                          <a:prstGeom prst="rect">
                            <a:avLst/>
                          </a:prstGeom>
                          <a:noFill/>
                          <a:ln>
                            <a:noFill/>
                          </a:ln>
                        </pic:spPr>
                      </pic:pic>
                    </a:graphicData>
                  </a:graphic>
                </wp:inline>
              </w:drawing>
            </w:r>
          </w:p>
          <w:p w14:paraId="754C522E" w14:textId="77777777" w:rsidR="00F077E9" w:rsidRPr="00F077E9" w:rsidRDefault="00F077E9" w:rsidP="00F077E9">
            <w:pPr>
              <w:contextualSpacing/>
              <w:jc w:val="center"/>
              <w:rPr>
                <w:rFonts w:ascii="Verdana" w:hAnsi="Verdana" w:cs="Arial"/>
                <w:b/>
                <w:sz w:val="18"/>
                <w:szCs w:val="18"/>
                <w:u w:val="single"/>
                <w:lang w:eastAsia="es-ES"/>
              </w:rPr>
            </w:pPr>
          </w:p>
          <w:p w14:paraId="0BF99BBC" w14:textId="77777777" w:rsidR="00F077E9" w:rsidRPr="00F077E9" w:rsidRDefault="00F077E9" w:rsidP="00F077E9">
            <w:pPr>
              <w:contextualSpacing/>
              <w:jc w:val="center"/>
              <w:rPr>
                <w:rFonts w:ascii="Verdana" w:hAnsi="Verdana" w:cs="Arial"/>
                <w:b/>
                <w:sz w:val="18"/>
                <w:szCs w:val="18"/>
                <w:u w:val="single"/>
                <w:lang w:eastAsia="es-ES"/>
              </w:rPr>
            </w:pPr>
          </w:p>
          <w:p w14:paraId="01D839DE" w14:textId="77777777" w:rsidR="00F077E9" w:rsidRPr="00F077E9" w:rsidRDefault="00F077E9" w:rsidP="00F077E9">
            <w:pPr>
              <w:contextualSpacing/>
              <w:jc w:val="center"/>
              <w:rPr>
                <w:rFonts w:ascii="Verdana" w:hAnsi="Verdana" w:cs="Arial"/>
                <w:b/>
                <w:sz w:val="18"/>
                <w:szCs w:val="18"/>
                <w:u w:val="single"/>
                <w:lang w:eastAsia="es-ES"/>
              </w:rPr>
            </w:pPr>
          </w:p>
          <w:p w14:paraId="5F30A076" w14:textId="77777777" w:rsidR="00F077E9" w:rsidRPr="00F077E9" w:rsidRDefault="00F077E9" w:rsidP="00F077E9">
            <w:pPr>
              <w:contextualSpacing/>
              <w:jc w:val="center"/>
              <w:rPr>
                <w:rFonts w:ascii="Verdana" w:hAnsi="Verdana" w:cs="Arial"/>
                <w:b/>
                <w:sz w:val="18"/>
                <w:szCs w:val="18"/>
                <w:u w:val="single"/>
                <w:lang w:eastAsia="es-ES"/>
              </w:rPr>
            </w:pPr>
          </w:p>
          <w:p w14:paraId="6788AC27" w14:textId="77777777" w:rsidR="00F077E9" w:rsidRPr="00F077E9" w:rsidRDefault="00F077E9" w:rsidP="00F077E9">
            <w:pPr>
              <w:contextualSpacing/>
              <w:jc w:val="center"/>
              <w:rPr>
                <w:rFonts w:ascii="Verdana" w:hAnsi="Verdana" w:cs="Arial"/>
                <w:b/>
                <w:sz w:val="18"/>
                <w:szCs w:val="18"/>
                <w:u w:val="single"/>
                <w:lang w:eastAsia="es-ES"/>
              </w:rPr>
            </w:pPr>
          </w:p>
          <w:p w14:paraId="01414A7C" w14:textId="77777777" w:rsidR="00F077E9" w:rsidRPr="00F077E9" w:rsidRDefault="00F077E9" w:rsidP="00F077E9">
            <w:pPr>
              <w:contextualSpacing/>
              <w:jc w:val="center"/>
              <w:rPr>
                <w:rFonts w:ascii="Verdana" w:hAnsi="Verdana" w:cs="Arial"/>
                <w:b/>
                <w:sz w:val="18"/>
                <w:szCs w:val="18"/>
                <w:u w:val="single"/>
                <w:lang w:eastAsia="es-ES"/>
              </w:rPr>
            </w:pPr>
          </w:p>
          <w:p w14:paraId="40D32341" w14:textId="77777777" w:rsidR="00F077E9" w:rsidRPr="00F077E9" w:rsidRDefault="00F077E9" w:rsidP="00F077E9">
            <w:pPr>
              <w:contextualSpacing/>
              <w:jc w:val="center"/>
              <w:rPr>
                <w:rFonts w:ascii="Verdana" w:hAnsi="Verdana" w:cs="Arial"/>
                <w:b/>
                <w:sz w:val="18"/>
                <w:szCs w:val="18"/>
                <w:u w:val="single"/>
                <w:lang w:eastAsia="es-ES"/>
              </w:rPr>
            </w:pPr>
          </w:p>
          <w:p w14:paraId="7EFC54E5" w14:textId="03BA2F11" w:rsidR="00F077E9" w:rsidRPr="00F077E9" w:rsidRDefault="00F077E9" w:rsidP="00F077E9">
            <w:pPr>
              <w:contextualSpacing/>
              <w:jc w:val="center"/>
              <w:rPr>
                <w:rFonts w:ascii="Verdana" w:hAnsi="Verdana" w:cs="Arial"/>
                <w:b/>
                <w:sz w:val="18"/>
                <w:szCs w:val="18"/>
                <w:u w:val="single"/>
                <w:lang w:eastAsia="es-ES"/>
              </w:rPr>
            </w:pPr>
          </w:p>
          <w:p w14:paraId="3151CA28" w14:textId="77777777" w:rsidR="00F077E9" w:rsidRPr="00F077E9" w:rsidRDefault="00F077E9" w:rsidP="00F077E9">
            <w:pPr>
              <w:contextualSpacing/>
              <w:jc w:val="center"/>
              <w:rPr>
                <w:rFonts w:ascii="Verdana" w:hAnsi="Verdana" w:cs="Arial"/>
                <w:b/>
                <w:sz w:val="18"/>
                <w:szCs w:val="18"/>
                <w:u w:val="single"/>
                <w:lang w:eastAsia="es-ES"/>
              </w:rPr>
            </w:pPr>
          </w:p>
          <w:p w14:paraId="29C528D7" w14:textId="2A99DFFA" w:rsidR="00F077E9" w:rsidRPr="00F077E9" w:rsidRDefault="00F077E9" w:rsidP="00F077E9">
            <w:pPr>
              <w:contextualSpacing/>
              <w:jc w:val="center"/>
              <w:rPr>
                <w:rFonts w:ascii="Verdana" w:hAnsi="Verdana" w:cs="Arial"/>
                <w:b/>
                <w:sz w:val="18"/>
                <w:szCs w:val="18"/>
                <w:u w:val="single"/>
                <w:lang w:eastAsia="es-ES"/>
              </w:rPr>
            </w:pPr>
          </w:p>
          <w:p w14:paraId="0BBC7E73" w14:textId="6E6AA085" w:rsidR="00F077E9" w:rsidRPr="00F077E9" w:rsidRDefault="00F077E9" w:rsidP="00F077E9">
            <w:pPr>
              <w:contextualSpacing/>
              <w:jc w:val="center"/>
              <w:rPr>
                <w:rFonts w:ascii="Verdana" w:hAnsi="Verdana" w:cs="Arial"/>
                <w:b/>
                <w:sz w:val="18"/>
                <w:szCs w:val="18"/>
                <w:u w:val="single"/>
                <w:lang w:eastAsia="es-ES"/>
              </w:rPr>
            </w:pPr>
          </w:p>
          <w:p w14:paraId="594BBA0C" w14:textId="09023844" w:rsidR="00F077E9" w:rsidRPr="00F077E9" w:rsidRDefault="00F077E9" w:rsidP="00F077E9">
            <w:pPr>
              <w:contextualSpacing/>
              <w:jc w:val="center"/>
              <w:rPr>
                <w:rFonts w:ascii="Verdana" w:hAnsi="Verdana" w:cs="Arial"/>
                <w:b/>
                <w:sz w:val="18"/>
                <w:szCs w:val="18"/>
                <w:u w:val="single"/>
                <w:lang w:eastAsia="es-ES"/>
              </w:rPr>
            </w:pPr>
          </w:p>
          <w:p w14:paraId="492D4802" w14:textId="2A188EC4" w:rsidR="00F077E9" w:rsidRPr="00F077E9" w:rsidRDefault="00F077E9" w:rsidP="00F077E9">
            <w:pPr>
              <w:contextualSpacing/>
              <w:jc w:val="center"/>
              <w:rPr>
                <w:rFonts w:ascii="Verdana" w:hAnsi="Verdana" w:cs="Arial"/>
                <w:b/>
                <w:sz w:val="18"/>
                <w:szCs w:val="18"/>
                <w:u w:val="single"/>
                <w:lang w:eastAsia="es-ES"/>
              </w:rPr>
            </w:pPr>
          </w:p>
          <w:p w14:paraId="693052E9" w14:textId="0B29CC93" w:rsidR="00F077E9" w:rsidRPr="00F077E9" w:rsidRDefault="00DB516C" w:rsidP="00F077E9">
            <w:pPr>
              <w:contextualSpacing/>
              <w:jc w:val="center"/>
              <w:rPr>
                <w:rFonts w:ascii="Verdana" w:hAnsi="Verdana" w:cs="Arial"/>
                <w:b/>
                <w:sz w:val="18"/>
                <w:szCs w:val="18"/>
                <w:u w:val="single"/>
                <w:lang w:eastAsia="es-ES"/>
              </w:rPr>
            </w:pPr>
            <w:r w:rsidRPr="00F077E9">
              <w:rPr>
                <w:rFonts w:ascii="Arial" w:hAnsi="Arial" w:cs="Arial"/>
                <w:noProof/>
                <w:sz w:val="22"/>
                <w:szCs w:val="22"/>
                <w:lang w:val="es-BO" w:eastAsia="es-BO"/>
              </w:rPr>
              <mc:AlternateContent>
                <mc:Choice Requires="wpg">
                  <w:drawing>
                    <wp:anchor distT="0" distB="0" distL="114300" distR="114300" simplePos="0" relativeHeight="251550208" behindDoc="0" locked="0" layoutInCell="1" allowOverlap="1" wp14:anchorId="3FE876F8" wp14:editId="49319F40">
                      <wp:simplePos x="0" y="0"/>
                      <wp:positionH relativeFrom="column">
                        <wp:posOffset>1324610</wp:posOffset>
                      </wp:positionH>
                      <wp:positionV relativeFrom="paragraph">
                        <wp:posOffset>62230</wp:posOffset>
                      </wp:positionV>
                      <wp:extent cx="2827020" cy="2468880"/>
                      <wp:effectExtent l="0" t="0" r="0" b="7620"/>
                      <wp:wrapNone/>
                      <wp:docPr id="3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7020" cy="2468880"/>
                                <a:chOff x="0" y="0"/>
                                <a:chExt cx="4486275" cy="3362325"/>
                              </a:xfrm>
                            </wpg:grpSpPr>
                            <pic:pic xmlns:pic="http://schemas.openxmlformats.org/drawingml/2006/picture">
                              <pic:nvPicPr>
                                <pic:cNvPr id="40" name="Imagen 7"/>
                                <pic:cNvPicPr>
                                  <a:picLocks noChangeAspect="1"/>
                                </pic:cNvPicPr>
                              </pic:nvPicPr>
                              <pic:blipFill rotWithShape="1">
                                <a:blip r:embed="rId32">
                                  <a:extLst>
                                    <a:ext uri="{28A0092B-C50C-407E-A947-70E740481C1C}">
                                      <a14:useLocalDpi xmlns:a14="http://schemas.microsoft.com/office/drawing/2010/main" val="0"/>
                                    </a:ext>
                                  </a:extLst>
                                </a:blip>
                                <a:srcRect l="25115" t="50668" r="43290" b="7199"/>
                                <a:stretch/>
                              </pic:blipFill>
                              <pic:spPr bwMode="auto">
                                <a:xfrm>
                                  <a:off x="0" y="0"/>
                                  <a:ext cx="4486275" cy="3362325"/>
                                </a:xfrm>
                                <a:prstGeom prst="rect">
                                  <a:avLst/>
                                </a:prstGeom>
                                <a:ln>
                                  <a:noFill/>
                                </a:ln>
                                <a:extLst>
                                  <a:ext uri="{53640926-AAD7-44D8-BBD7-CCE9431645EC}">
                                    <a14:shadowObscured xmlns:a14="http://schemas.microsoft.com/office/drawing/2010/main"/>
                                  </a:ext>
                                </a:extLst>
                              </pic:spPr>
                            </pic:pic>
                            <wps:wsp>
                              <wps:cNvPr id="41" name="38 Elipse"/>
                              <wps:cNvSpPr/>
                              <wps:spPr>
                                <a:xfrm>
                                  <a:off x="1914525" y="619125"/>
                                  <a:ext cx="1790700" cy="17907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ED0A6C" id="Grupo 37" o:spid="_x0000_s1026" style="position:absolute;margin-left:104.3pt;margin-top:4.9pt;width:222.6pt;height:194.4pt;z-index:251550208;mso-width-relative:margin;mso-height-relative:margin" coordsize="44862,33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width:44862;height:33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j+zEAAAA2wAAAA8AAABkcnMvZG93bnJldi54bWxET01PwkAQvZPwHzZD4sXIFhWjhYUYE1QO&#10;aEQg4TbpDm1Dd7bprqX+e+ZAwvHlfU/nnatUS00oPRsYDRNQxJm3JecGNr+Lu2dQISJbrDyTgX8K&#10;MJ/1e1NMrT/xD7XrmCsJ4ZCigSLGOtU6ZAU5DENfEwt38I3DKLDJtW3wJOGu0vdJ8qQdliwNBdb0&#10;VlB2XP85A4/j9uP9drHbLMffyWj5sF99be2LMTeD7nUCKlIXr+KL+9OKT9bLF/kBenY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wj+zEAAAA2wAAAA8AAAAAAAAAAAAAAAAA&#10;nwIAAGRycy9kb3ducmV2LnhtbFBLBQYAAAAABAAEAPcAAACQAwAAAAA=&#10;">
                        <v:imagedata r:id="rId33" o:title="" croptop="33206f" cropbottom="4718f" cropleft="16459f" cropright="28371f"/>
                        <v:path arrowok="t"/>
                      </v:shape>
                      <v:oval id="38 Elipse" o:spid="_x0000_s1028" style="position:absolute;left:19145;top:6191;width:17907;height:17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h9MIA&#10;AADbAAAADwAAAGRycy9kb3ducmV2LnhtbESPX2vCMBTF3wd+h3AF32Zq0SHVWFQYzPk0FZ8vzbUt&#10;TW5KE7X66RdhsMfD+fPjLPPeGnGjzteOFUzGCQjiwumaSwWn4+f7HIQPyBqNY1LwIA/5avC2xEy7&#10;O//Q7RBKEUfYZ6igCqHNpPRFRRb92LXE0bu4zmKIsiul7vAex62RaZJ8SIs1R0KFLW0rKprD1Ubu&#10;fjNN03O6mTXmuf3Gy6zVbqfUaNivFyAC9eE//Nf+0gqmE3h9i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uH0wgAAANsAAAAPAAAAAAAAAAAAAAAAAJgCAABkcnMvZG93&#10;bnJldi54bWxQSwUGAAAAAAQABAD1AAAAhwMAAAAA&#10;" filled="f" strokecolor="red" strokeweight="2pt"/>
                    </v:group>
                  </w:pict>
                </mc:Fallback>
              </mc:AlternateContent>
            </w:r>
          </w:p>
          <w:p w14:paraId="7DE99AD8" w14:textId="77777777" w:rsidR="00F077E9" w:rsidRPr="00F077E9" w:rsidRDefault="00F077E9" w:rsidP="00F077E9">
            <w:pPr>
              <w:contextualSpacing/>
              <w:jc w:val="center"/>
              <w:rPr>
                <w:rFonts w:ascii="Verdana" w:hAnsi="Verdana" w:cs="Arial"/>
                <w:b/>
                <w:sz w:val="18"/>
                <w:szCs w:val="18"/>
                <w:u w:val="single"/>
                <w:lang w:eastAsia="es-ES"/>
              </w:rPr>
            </w:pPr>
          </w:p>
          <w:p w14:paraId="05E64762" w14:textId="77777777" w:rsidR="00F077E9" w:rsidRPr="00F077E9" w:rsidRDefault="00F077E9" w:rsidP="00F077E9">
            <w:pPr>
              <w:contextualSpacing/>
              <w:jc w:val="center"/>
              <w:rPr>
                <w:rFonts w:ascii="Verdana" w:hAnsi="Verdana" w:cs="Arial"/>
                <w:b/>
                <w:sz w:val="18"/>
                <w:szCs w:val="18"/>
                <w:u w:val="single"/>
                <w:lang w:eastAsia="es-ES"/>
              </w:rPr>
            </w:pPr>
          </w:p>
          <w:p w14:paraId="6E4D3844" w14:textId="77777777" w:rsidR="00F077E9" w:rsidRPr="00F077E9" w:rsidRDefault="00F077E9" w:rsidP="00F077E9">
            <w:pPr>
              <w:contextualSpacing/>
              <w:jc w:val="center"/>
              <w:rPr>
                <w:rFonts w:ascii="Verdana" w:hAnsi="Verdana" w:cs="Arial"/>
                <w:b/>
                <w:sz w:val="18"/>
                <w:szCs w:val="18"/>
                <w:u w:val="single"/>
                <w:lang w:eastAsia="es-ES"/>
              </w:rPr>
            </w:pPr>
          </w:p>
          <w:p w14:paraId="2374755A" w14:textId="77777777" w:rsidR="00F077E9" w:rsidRPr="00F077E9" w:rsidRDefault="00F077E9" w:rsidP="00F077E9">
            <w:pPr>
              <w:contextualSpacing/>
              <w:jc w:val="center"/>
              <w:rPr>
                <w:rFonts w:ascii="Verdana" w:hAnsi="Verdana" w:cs="Arial"/>
                <w:b/>
                <w:sz w:val="18"/>
                <w:szCs w:val="18"/>
                <w:u w:val="single"/>
                <w:lang w:eastAsia="es-ES"/>
              </w:rPr>
            </w:pPr>
          </w:p>
          <w:p w14:paraId="45C6BFDB" w14:textId="77777777" w:rsidR="00F077E9" w:rsidRPr="00F077E9" w:rsidRDefault="00F077E9" w:rsidP="00F077E9">
            <w:pPr>
              <w:contextualSpacing/>
              <w:jc w:val="center"/>
              <w:rPr>
                <w:rFonts w:ascii="Verdana" w:hAnsi="Verdana" w:cs="Arial"/>
                <w:b/>
                <w:sz w:val="18"/>
                <w:szCs w:val="18"/>
                <w:u w:val="single"/>
                <w:lang w:eastAsia="es-ES"/>
              </w:rPr>
            </w:pPr>
          </w:p>
          <w:p w14:paraId="74BB1D4E" w14:textId="77777777" w:rsidR="00F077E9" w:rsidRPr="00F077E9" w:rsidRDefault="00F077E9" w:rsidP="00F077E9">
            <w:pPr>
              <w:contextualSpacing/>
              <w:jc w:val="center"/>
              <w:rPr>
                <w:rFonts w:ascii="Verdana" w:hAnsi="Verdana" w:cs="Arial"/>
                <w:b/>
                <w:sz w:val="18"/>
                <w:szCs w:val="18"/>
                <w:u w:val="single"/>
                <w:lang w:eastAsia="es-ES"/>
              </w:rPr>
            </w:pPr>
          </w:p>
          <w:p w14:paraId="496036FE" w14:textId="77777777" w:rsidR="00F077E9" w:rsidRPr="00F077E9" w:rsidRDefault="00F077E9" w:rsidP="00F077E9">
            <w:pPr>
              <w:contextualSpacing/>
              <w:jc w:val="center"/>
              <w:rPr>
                <w:rFonts w:ascii="Verdana" w:hAnsi="Verdana" w:cs="Arial"/>
                <w:b/>
                <w:sz w:val="18"/>
                <w:szCs w:val="18"/>
                <w:u w:val="single"/>
                <w:lang w:eastAsia="es-ES"/>
              </w:rPr>
            </w:pPr>
          </w:p>
          <w:p w14:paraId="0B2A7948" w14:textId="77777777" w:rsidR="00F077E9" w:rsidRPr="00F077E9" w:rsidRDefault="00F077E9" w:rsidP="00F077E9">
            <w:pPr>
              <w:contextualSpacing/>
              <w:jc w:val="center"/>
              <w:rPr>
                <w:rFonts w:ascii="Verdana" w:hAnsi="Verdana" w:cs="Arial"/>
                <w:b/>
                <w:sz w:val="18"/>
                <w:szCs w:val="18"/>
                <w:u w:val="single"/>
                <w:lang w:eastAsia="es-ES"/>
              </w:rPr>
            </w:pPr>
          </w:p>
          <w:p w14:paraId="777B6BCF" w14:textId="77777777" w:rsidR="00F077E9" w:rsidRPr="00F077E9" w:rsidRDefault="00F077E9" w:rsidP="00F077E9">
            <w:pPr>
              <w:contextualSpacing/>
              <w:jc w:val="center"/>
              <w:rPr>
                <w:rFonts w:ascii="Verdana" w:hAnsi="Verdana" w:cs="Arial"/>
                <w:b/>
                <w:sz w:val="18"/>
                <w:szCs w:val="18"/>
                <w:u w:val="single"/>
                <w:lang w:eastAsia="es-ES"/>
              </w:rPr>
            </w:pPr>
          </w:p>
          <w:p w14:paraId="54E3EE4B" w14:textId="77777777" w:rsidR="00F077E9" w:rsidRPr="00F077E9" w:rsidRDefault="00F077E9" w:rsidP="00F077E9">
            <w:pPr>
              <w:contextualSpacing/>
              <w:jc w:val="center"/>
              <w:rPr>
                <w:rFonts w:ascii="Verdana" w:hAnsi="Verdana" w:cs="Arial"/>
                <w:b/>
                <w:sz w:val="18"/>
                <w:szCs w:val="18"/>
                <w:u w:val="single"/>
                <w:lang w:eastAsia="es-ES"/>
              </w:rPr>
            </w:pPr>
          </w:p>
          <w:p w14:paraId="47398418" w14:textId="77777777" w:rsidR="00F077E9" w:rsidRPr="00F077E9" w:rsidRDefault="00F077E9" w:rsidP="00F077E9">
            <w:pPr>
              <w:contextualSpacing/>
              <w:jc w:val="both"/>
              <w:rPr>
                <w:rFonts w:ascii="Arial" w:hAnsi="Arial" w:cs="Arial"/>
                <w:sz w:val="22"/>
                <w:szCs w:val="22"/>
                <w:lang w:eastAsia="es-ES"/>
              </w:rPr>
            </w:pPr>
          </w:p>
          <w:p w14:paraId="048D6630" w14:textId="77777777" w:rsidR="00F077E9" w:rsidRPr="00F077E9" w:rsidRDefault="00F077E9" w:rsidP="00F077E9">
            <w:pPr>
              <w:contextualSpacing/>
              <w:jc w:val="both"/>
              <w:rPr>
                <w:rFonts w:ascii="Arial" w:hAnsi="Arial" w:cs="Arial"/>
                <w:sz w:val="22"/>
                <w:szCs w:val="22"/>
                <w:lang w:eastAsia="es-ES"/>
              </w:rPr>
            </w:pPr>
          </w:p>
          <w:p w14:paraId="3F95EE45" w14:textId="77777777" w:rsidR="00F077E9" w:rsidRPr="00F077E9" w:rsidRDefault="00F077E9" w:rsidP="00F077E9">
            <w:pPr>
              <w:contextualSpacing/>
              <w:jc w:val="both"/>
              <w:rPr>
                <w:rFonts w:ascii="Arial" w:hAnsi="Arial" w:cs="Arial"/>
                <w:sz w:val="22"/>
                <w:szCs w:val="22"/>
                <w:lang w:eastAsia="es-ES"/>
              </w:rPr>
            </w:pPr>
          </w:p>
          <w:p w14:paraId="75E294B2" w14:textId="77777777" w:rsidR="00F077E9" w:rsidRPr="00F077E9" w:rsidRDefault="00F077E9" w:rsidP="00F077E9">
            <w:pPr>
              <w:contextualSpacing/>
              <w:jc w:val="both"/>
              <w:rPr>
                <w:rFonts w:ascii="Arial" w:hAnsi="Arial" w:cs="Arial"/>
                <w:sz w:val="22"/>
                <w:szCs w:val="22"/>
                <w:lang w:eastAsia="es-ES"/>
              </w:rPr>
            </w:pPr>
          </w:p>
          <w:p w14:paraId="106F6362" w14:textId="77777777" w:rsidR="00F077E9" w:rsidRPr="00F077E9" w:rsidRDefault="00F077E9" w:rsidP="00F077E9">
            <w:pPr>
              <w:contextualSpacing/>
              <w:jc w:val="both"/>
              <w:rPr>
                <w:rFonts w:ascii="Arial" w:hAnsi="Arial" w:cs="Arial"/>
                <w:sz w:val="22"/>
                <w:szCs w:val="22"/>
                <w:lang w:eastAsia="es-ES"/>
              </w:rPr>
            </w:pPr>
          </w:p>
          <w:p w14:paraId="1C445DAD" w14:textId="77777777" w:rsidR="00F077E9" w:rsidRPr="00F077E9" w:rsidRDefault="00F077E9" w:rsidP="00F077E9">
            <w:pPr>
              <w:contextualSpacing/>
              <w:jc w:val="both"/>
              <w:rPr>
                <w:rFonts w:ascii="Arial" w:hAnsi="Arial" w:cs="Arial"/>
                <w:sz w:val="22"/>
                <w:szCs w:val="22"/>
                <w:lang w:eastAsia="es-ES"/>
              </w:rPr>
            </w:pPr>
          </w:p>
          <w:p w14:paraId="05CA7CBC" w14:textId="77777777" w:rsidR="00F077E9" w:rsidRPr="00F077E9" w:rsidRDefault="00F077E9" w:rsidP="00F077E9">
            <w:pPr>
              <w:contextualSpacing/>
              <w:jc w:val="both"/>
              <w:rPr>
                <w:rFonts w:ascii="Arial" w:hAnsi="Arial" w:cs="Arial"/>
                <w:sz w:val="22"/>
                <w:szCs w:val="22"/>
                <w:lang w:eastAsia="es-ES"/>
              </w:rPr>
            </w:pPr>
          </w:p>
          <w:p w14:paraId="441FE554" w14:textId="77777777" w:rsidR="00F077E9" w:rsidRPr="00F077E9" w:rsidRDefault="00F077E9" w:rsidP="00F077E9">
            <w:pPr>
              <w:contextualSpacing/>
              <w:jc w:val="both"/>
              <w:rPr>
                <w:rFonts w:ascii="Arial" w:hAnsi="Arial" w:cs="Arial"/>
                <w:sz w:val="22"/>
                <w:szCs w:val="22"/>
                <w:lang w:eastAsia="es-ES"/>
              </w:rPr>
            </w:pPr>
            <w:r w:rsidRPr="00F077E9">
              <w:rPr>
                <w:rFonts w:ascii="Arial" w:hAnsi="Arial" w:cs="Arial"/>
                <w:sz w:val="22"/>
                <w:szCs w:val="22"/>
                <w:lang w:eastAsia="es-ES"/>
              </w:rPr>
              <w:t>A continuación se muestra la disposición de las conexiones Eléctricas, Neumáticas, e Hidráulicas ubicadas en los tanques de 22 TN que deberán remolcar los tractos camiones provistos.</w:t>
            </w:r>
          </w:p>
          <w:p w14:paraId="16ADA7BA" w14:textId="77777777" w:rsidR="00F077E9" w:rsidRPr="00F077E9" w:rsidRDefault="00F077E9" w:rsidP="00F077E9">
            <w:pPr>
              <w:contextualSpacing/>
              <w:jc w:val="both"/>
              <w:rPr>
                <w:rFonts w:ascii="Arial" w:hAnsi="Arial" w:cs="Arial"/>
                <w:sz w:val="22"/>
                <w:szCs w:val="22"/>
                <w:lang w:eastAsia="es-ES"/>
              </w:rPr>
            </w:pPr>
          </w:p>
          <w:p w14:paraId="1F0846BD" w14:textId="77777777" w:rsidR="00F077E9" w:rsidRPr="00F077E9" w:rsidRDefault="00F077E9" w:rsidP="00F077E9">
            <w:pPr>
              <w:contextualSpacing/>
              <w:jc w:val="both"/>
              <w:rPr>
                <w:rFonts w:ascii="Arial" w:hAnsi="Arial" w:cs="Arial"/>
                <w:sz w:val="22"/>
                <w:szCs w:val="22"/>
                <w:lang w:eastAsia="es-ES"/>
              </w:rPr>
            </w:pPr>
          </w:p>
          <w:p w14:paraId="1B8E9508" w14:textId="77777777" w:rsidR="00F077E9" w:rsidRPr="00F077E9" w:rsidRDefault="00F077E9" w:rsidP="00F077E9">
            <w:pPr>
              <w:contextualSpacing/>
              <w:jc w:val="center"/>
              <w:rPr>
                <w:rFonts w:ascii="Arial" w:hAnsi="Arial" w:cs="Arial"/>
                <w:sz w:val="22"/>
                <w:szCs w:val="22"/>
                <w:lang w:eastAsia="es-ES"/>
              </w:rPr>
            </w:pPr>
            <w:r w:rsidRPr="00F077E9">
              <w:rPr>
                <w:noProof/>
                <w:sz w:val="24"/>
                <w:szCs w:val="24"/>
                <w:lang w:val="es-BO" w:eastAsia="es-BO"/>
              </w:rPr>
              <w:drawing>
                <wp:inline distT="0" distB="0" distL="0" distR="0" wp14:anchorId="3EEC2572" wp14:editId="04655D8F">
                  <wp:extent cx="3232298" cy="2440475"/>
                  <wp:effectExtent l="0" t="0" r="6350" b="0"/>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46913" t="57092" r="32275" b="13108"/>
                          <a:stretch/>
                        </pic:blipFill>
                        <pic:spPr bwMode="auto">
                          <a:xfrm>
                            <a:off x="0" y="0"/>
                            <a:ext cx="3248857" cy="2452977"/>
                          </a:xfrm>
                          <a:prstGeom prst="rect">
                            <a:avLst/>
                          </a:prstGeom>
                          <a:ln>
                            <a:noFill/>
                          </a:ln>
                          <a:extLst>
                            <a:ext uri="{53640926-AAD7-44D8-BBD7-CCE9431645EC}">
                              <a14:shadowObscured xmlns:a14="http://schemas.microsoft.com/office/drawing/2010/main"/>
                            </a:ext>
                          </a:extLst>
                        </pic:spPr>
                      </pic:pic>
                    </a:graphicData>
                  </a:graphic>
                </wp:inline>
              </w:drawing>
            </w:r>
          </w:p>
          <w:p w14:paraId="47F81B9D" w14:textId="77777777" w:rsidR="00F077E9" w:rsidRPr="00F077E9" w:rsidRDefault="00F077E9" w:rsidP="00F077E9">
            <w:pPr>
              <w:contextualSpacing/>
              <w:jc w:val="both"/>
              <w:rPr>
                <w:rFonts w:ascii="Arial" w:hAnsi="Arial" w:cs="Arial"/>
                <w:sz w:val="22"/>
                <w:szCs w:val="22"/>
                <w:lang w:eastAsia="es-ES"/>
              </w:rPr>
            </w:pPr>
          </w:p>
        </w:tc>
      </w:tr>
    </w:tbl>
    <w:p w14:paraId="2F67614D" w14:textId="3DDBFC25" w:rsidR="00F077E9" w:rsidRPr="00F077E9" w:rsidRDefault="00F077E9" w:rsidP="00F077E9">
      <w:pPr>
        <w:ind w:left="720"/>
        <w:jc w:val="both"/>
        <w:rPr>
          <w:rFonts w:ascii="Verdana" w:hAnsi="Verdana" w:cs="Arial"/>
          <w:b/>
          <w:sz w:val="18"/>
          <w:szCs w:val="18"/>
          <w:u w:val="single"/>
          <w:lang w:eastAsia="es-ES"/>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077E9" w:rsidRPr="00F077E9" w14:paraId="77ADE955" w14:textId="77777777" w:rsidTr="00F077E9">
        <w:trPr>
          <w:trHeight w:val="155"/>
        </w:trPr>
        <w:tc>
          <w:tcPr>
            <w:tcW w:w="9603" w:type="dxa"/>
            <w:shd w:val="clear" w:color="auto" w:fill="B8CCE4" w:themeFill="accent1" w:themeFillTint="66"/>
            <w:vAlign w:val="center"/>
          </w:tcPr>
          <w:p w14:paraId="2C0C8743" w14:textId="77777777" w:rsidR="00F077E9" w:rsidRPr="00F077E9" w:rsidRDefault="00F077E9" w:rsidP="00F077E9">
            <w:pPr>
              <w:contextualSpacing/>
              <w:jc w:val="both"/>
              <w:outlineLvl w:val="0"/>
              <w:rPr>
                <w:rFonts w:ascii="Verdana" w:hAnsi="Verdana" w:cs="Arial"/>
                <w:b/>
                <w:sz w:val="18"/>
                <w:szCs w:val="18"/>
                <w:u w:val="single"/>
                <w:lang w:eastAsia="es-ES"/>
              </w:rPr>
            </w:pPr>
            <w:r w:rsidRPr="00F077E9">
              <w:rPr>
                <w:rFonts w:ascii="Verdana" w:hAnsi="Verdana" w:cs="Arial"/>
                <w:b/>
                <w:sz w:val="18"/>
                <w:szCs w:val="18"/>
                <w:u w:val="single"/>
                <w:lang w:eastAsia="es-ES"/>
              </w:rPr>
              <w:t>PLAZO DE ENTREGA</w:t>
            </w:r>
          </w:p>
        </w:tc>
      </w:tr>
      <w:tr w:rsidR="00F077E9" w:rsidRPr="00F077E9" w14:paraId="76D80A84" w14:textId="77777777" w:rsidTr="00F077E9">
        <w:trPr>
          <w:trHeight w:val="227"/>
        </w:trPr>
        <w:tc>
          <w:tcPr>
            <w:tcW w:w="9603" w:type="dxa"/>
            <w:shd w:val="clear" w:color="auto" w:fill="auto"/>
          </w:tcPr>
          <w:p w14:paraId="65DD5378" w14:textId="77777777" w:rsidR="00F077E9" w:rsidRPr="00F077E9" w:rsidRDefault="00F077E9" w:rsidP="00F077E9">
            <w:pPr>
              <w:rPr>
                <w:rFonts w:ascii="Verdana" w:hAnsi="Verdana" w:cs="Arial"/>
                <w:sz w:val="18"/>
                <w:szCs w:val="18"/>
                <w:lang w:eastAsia="es-ES"/>
              </w:rPr>
            </w:pPr>
            <w:r w:rsidRPr="00F077E9">
              <w:rPr>
                <w:rFonts w:ascii="Verdana" w:hAnsi="Verdana" w:cs="Arial"/>
                <w:sz w:val="18"/>
                <w:szCs w:val="18"/>
                <w:lang w:eastAsia="es-ES"/>
              </w:rPr>
              <w:t>Máximo 150 Días Calendario a partir de la firma de contrato.</w:t>
            </w:r>
          </w:p>
        </w:tc>
      </w:tr>
      <w:tr w:rsidR="00F077E9" w:rsidRPr="00F077E9" w14:paraId="184E76A0" w14:textId="77777777" w:rsidTr="00F077E9">
        <w:trPr>
          <w:trHeight w:val="224"/>
        </w:trPr>
        <w:tc>
          <w:tcPr>
            <w:tcW w:w="9603" w:type="dxa"/>
            <w:shd w:val="clear" w:color="auto" w:fill="B8CCE4" w:themeFill="accent1" w:themeFillTint="66"/>
            <w:vAlign w:val="center"/>
          </w:tcPr>
          <w:p w14:paraId="591867AE" w14:textId="77777777" w:rsidR="00F077E9" w:rsidRPr="00F077E9" w:rsidRDefault="00F077E9" w:rsidP="00F077E9">
            <w:pPr>
              <w:contextualSpacing/>
              <w:jc w:val="both"/>
              <w:outlineLvl w:val="0"/>
              <w:rPr>
                <w:rFonts w:ascii="Verdana" w:hAnsi="Verdana" w:cs="Arial"/>
                <w:b/>
                <w:sz w:val="18"/>
                <w:szCs w:val="18"/>
                <w:u w:val="single"/>
                <w:lang w:eastAsia="es-ES"/>
              </w:rPr>
            </w:pPr>
            <w:r w:rsidRPr="00F077E9">
              <w:rPr>
                <w:rFonts w:ascii="Verdana" w:hAnsi="Verdana" w:cs="Arial"/>
                <w:b/>
                <w:sz w:val="18"/>
                <w:szCs w:val="18"/>
                <w:u w:val="single"/>
                <w:lang w:eastAsia="es-ES"/>
              </w:rPr>
              <w:t>SERVICIOS CONEXOS (CAPACITACIÓN)</w:t>
            </w:r>
          </w:p>
        </w:tc>
      </w:tr>
      <w:tr w:rsidR="00F077E9" w:rsidRPr="00F077E9" w14:paraId="75450B78" w14:textId="77777777" w:rsidTr="00F077E9">
        <w:trPr>
          <w:trHeight w:val="227"/>
        </w:trPr>
        <w:tc>
          <w:tcPr>
            <w:tcW w:w="9603" w:type="dxa"/>
            <w:shd w:val="clear" w:color="auto" w:fill="auto"/>
          </w:tcPr>
          <w:p w14:paraId="152987A2" w14:textId="1014BA52"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Deberá realizarse un curso de capacitación calificada para los conductores de los tracto camiones y personal técnico correspondiente. El curso debe contemplar instrucción sobre manejo defensivo, buena conducción y mantenimiento. El curso debe ser evaluado, calificado y certificado en horarios fuera de oficina, las mismas a ser coordinadas por YPFB.</w:t>
            </w:r>
            <w:r w:rsidR="00C9274F">
              <w:rPr>
                <w:rFonts w:ascii="Verdana" w:hAnsi="Verdana" w:cs="Arial"/>
                <w:sz w:val="18"/>
                <w:szCs w:val="18"/>
                <w:lang w:eastAsia="es-ES"/>
              </w:rPr>
              <w:t xml:space="preserve"> La cantidad de participantes será máximo 40 personas.</w:t>
            </w:r>
          </w:p>
        </w:tc>
      </w:tr>
      <w:tr w:rsidR="00F077E9" w:rsidRPr="00F077E9" w14:paraId="4E2EAADC" w14:textId="77777777" w:rsidTr="00F077E9">
        <w:trPr>
          <w:trHeight w:val="227"/>
        </w:trPr>
        <w:tc>
          <w:tcPr>
            <w:tcW w:w="96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4D5EE94" w14:textId="77777777" w:rsidR="00F077E9" w:rsidRPr="00F077E9" w:rsidRDefault="00F077E9" w:rsidP="00F077E9">
            <w:pPr>
              <w:contextualSpacing/>
              <w:jc w:val="both"/>
              <w:outlineLvl w:val="0"/>
              <w:rPr>
                <w:rFonts w:ascii="Verdana" w:hAnsi="Verdana" w:cs="Arial"/>
                <w:b/>
                <w:sz w:val="18"/>
                <w:szCs w:val="18"/>
                <w:u w:val="single"/>
                <w:lang w:eastAsia="es-ES"/>
              </w:rPr>
            </w:pPr>
            <w:r w:rsidRPr="00F077E9">
              <w:rPr>
                <w:rFonts w:ascii="Verdana" w:hAnsi="Verdana" w:cs="Arial"/>
                <w:b/>
                <w:sz w:val="18"/>
                <w:szCs w:val="18"/>
                <w:u w:val="single"/>
                <w:lang w:eastAsia="es-ES"/>
              </w:rPr>
              <w:t>LUGAR DONDE SE PRESTAN LOS SERVICIOS DE ASISTENCIA TÉCNICA</w:t>
            </w:r>
          </w:p>
        </w:tc>
      </w:tr>
      <w:tr w:rsidR="00F077E9" w:rsidRPr="00F077E9" w14:paraId="58806A22" w14:textId="77777777" w:rsidTr="00F077E9">
        <w:trPr>
          <w:trHeight w:val="1618"/>
        </w:trPr>
        <w:tc>
          <w:tcPr>
            <w:tcW w:w="9603" w:type="dxa"/>
            <w:tcBorders>
              <w:top w:val="single" w:sz="4" w:space="0" w:color="auto"/>
              <w:left w:val="single" w:sz="4" w:space="0" w:color="auto"/>
              <w:bottom w:val="single" w:sz="4" w:space="0" w:color="auto"/>
              <w:right w:val="single" w:sz="4" w:space="0" w:color="auto"/>
            </w:tcBorders>
            <w:shd w:val="clear" w:color="auto" w:fill="auto"/>
          </w:tcPr>
          <w:p w14:paraId="6F5DA6F1"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Se presta la asistencia en instalaciones del proveedor, el cual debe contar con talleres autorizados y certificados principalmente en Santa Cruz, Cochabamba y La Paz, adicionalmente Oruro, Potosí y Beni.</w:t>
            </w:r>
          </w:p>
          <w:p w14:paraId="76DA5067" w14:textId="77777777" w:rsidR="00F077E9" w:rsidRPr="00F077E9" w:rsidRDefault="00F077E9" w:rsidP="00F077E9">
            <w:pPr>
              <w:contextualSpacing/>
              <w:jc w:val="both"/>
              <w:rPr>
                <w:rFonts w:ascii="Verdana" w:hAnsi="Verdana" w:cs="Arial"/>
                <w:sz w:val="18"/>
                <w:szCs w:val="18"/>
                <w:lang w:eastAsia="es-ES"/>
              </w:rPr>
            </w:pPr>
          </w:p>
          <w:p w14:paraId="304B6C24"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 xml:space="preserve">La asistencia será para el mantenimiento preventivo de los vehículos o para cualquier emergencia que se suscite, para ello deberá contar con herramientas especiales, personal técnico capacitado y certificado por fábrica, para tal fin la empresa proponente deberá adjuntar certificado que garantice dicha Asistencia Técnica.                                 </w:t>
            </w:r>
          </w:p>
        </w:tc>
      </w:tr>
      <w:tr w:rsidR="00F077E9" w:rsidRPr="00F077E9" w14:paraId="7C2CE6E0" w14:textId="77777777" w:rsidTr="00F077E9">
        <w:trPr>
          <w:trHeight w:val="281"/>
        </w:trPr>
        <w:tc>
          <w:tcPr>
            <w:tcW w:w="96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1747803" w14:textId="77777777" w:rsidR="00F077E9" w:rsidRPr="00F077E9" w:rsidRDefault="00F077E9" w:rsidP="00F077E9">
            <w:pPr>
              <w:contextualSpacing/>
              <w:jc w:val="both"/>
              <w:outlineLvl w:val="0"/>
              <w:rPr>
                <w:rFonts w:ascii="Verdana" w:hAnsi="Verdana" w:cs="Arial"/>
                <w:b/>
                <w:sz w:val="18"/>
                <w:szCs w:val="18"/>
                <w:u w:val="single"/>
                <w:lang w:eastAsia="es-ES"/>
              </w:rPr>
            </w:pPr>
            <w:r w:rsidRPr="00F077E9">
              <w:rPr>
                <w:rFonts w:ascii="Verdana" w:hAnsi="Verdana" w:cs="Arial"/>
                <w:b/>
                <w:sz w:val="18"/>
                <w:szCs w:val="18"/>
                <w:u w:val="single"/>
                <w:lang w:eastAsia="es-ES"/>
              </w:rPr>
              <w:t>MANUALES</w:t>
            </w:r>
          </w:p>
        </w:tc>
      </w:tr>
      <w:tr w:rsidR="00F077E9" w:rsidRPr="00F077E9" w14:paraId="5DF84781" w14:textId="77777777" w:rsidTr="00F077E9">
        <w:trPr>
          <w:trHeight w:val="981"/>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14:paraId="61A20CC5"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El Proponente deberá adjuntar a su propuesta catálogos y/o folletos que contengan y avalen los datos técnicos del Tracto camión ofertado de acuerdo a modelo (castellano y/o Ingles).</w:t>
            </w:r>
          </w:p>
          <w:p w14:paraId="20D0C2E7" w14:textId="77777777" w:rsidR="00F077E9" w:rsidRPr="00F077E9" w:rsidRDefault="00F077E9" w:rsidP="00F077E9">
            <w:pPr>
              <w:rPr>
                <w:rFonts w:ascii="Verdana" w:hAnsi="Verdana" w:cs="Arial"/>
                <w:color w:val="000000"/>
                <w:sz w:val="18"/>
                <w:szCs w:val="18"/>
                <w:lang w:val="es-BO" w:eastAsia="es-BO"/>
              </w:rPr>
            </w:pPr>
          </w:p>
          <w:p w14:paraId="03D1C986"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 Entrega de Data Book con fichas técnicas, hojas de datos, planos, memorias de cálculo, certificados de calidad, certificados de certificación, catálogos, manual de operación y mantenimiento y otros. Todo para aprobación de YPFB – Requisito indispensable para pago final</w:t>
            </w:r>
          </w:p>
          <w:p w14:paraId="222CD699" w14:textId="77777777" w:rsidR="00F077E9" w:rsidRPr="00F077E9" w:rsidRDefault="00F077E9" w:rsidP="00F077E9">
            <w:pPr>
              <w:rPr>
                <w:rFonts w:ascii="Verdana" w:hAnsi="Verdana" w:cs="Arial"/>
                <w:color w:val="000000"/>
                <w:sz w:val="18"/>
                <w:szCs w:val="18"/>
                <w:lang w:val="es-BO" w:eastAsia="es-BO"/>
              </w:rPr>
            </w:pPr>
          </w:p>
          <w:p w14:paraId="2D3178E9" w14:textId="77777777" w:rsidR="00F077E9" w:rsidRPr="00F077E9" w:rsidRDefault="00F077E9" w:rsidP="00F077E9">
            <w:pPr>
              <w:rPr>
                <w:rFonts w:ascii="Verdana" w:hAnsi="Verdana" w:cs="Arial"/>
                <w:color w:val="000000"/>
                <w:sz w:val="18"/>
                <w:szCs w:val="18"/>
                <w:lang w:val="es-BO" w:eastAsia="es-BO"/>
              </w:rPr>
            </w:pPr>
            <w:r w:rsidRPr="00F077E9">
              <w:rPr>
                <w:rFonts w:ascii="Verdana" w:hAnsi="Verdana" w:cs="Arial"/>
                <w:color w:val="000000"/>
                <w:sz w:val="18"/>
                <w:szCs w:val="18"/>
                <w:lang w:val="es-BO" w:eastAsia="es-BO"/>
              </w:rPr>
              <w:t>El Proveedor adjudicado deberá proporcionar un ejemplar del manual de operación y de mantenimiento para cada unidad (de preferencia en Castellano).</w:t>
            </w:r>
          </w:p>
        </w:tc>
      </w:tr>
      <w:tr w:rsidR="00F077E9" w:rsidRPr="00F077E9" w14:paraId="499CE4D9" w14:textId="77777777" w:rsidTr="00F077E9">
        <w:trPr>
          <w:trHeight w:val="285"/>
        </w:trPr>
        <w:tc>
          <w:tcPr>
            <w:tcW w:w="96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DBF6EF" w14:textId="77777777" w:rsidR="00F077E9" w:rsidRPr="00F077E9" w:rsidRDefault="00F077E9" w:rsidP="00F077E9">
            <w:pPr>
              <w:contextualSpacing/>
              <w:jc w:val="both"/>
              <w:outlineLvl w:val="0"/>
              <w:rPr>
                <w:rFonts w:ascii="Verdana" w:hAnsi="Verdana" w:cs="Arial"/>
                <w:b/>
                <w:sz w:val="18"/>
                <w:szCs w:val="18"/>
                <w:u w:val="single"/>
                <w:lang w:eastAsia="es-ES"/>
              </w:rPr>
            </w:pPr>
            <w:r w:rsidRPr="00F077E9">
              <w:rPr>
                <w:rFonts w:ascii="Verdana" w:hAnsi="Verdana" w:cs="Arial"/>
                <w:b/>
                <w:sz w:val="18"/>
                <w:szCs w:val="18"/>
                <w:u w:val="single"/>
                <w:lang w:eastAsia="es-ES"/>
              </w:rPr>
              <w:t>DOCUMENTACION DE LOS TRACTO CAMIONES</w:t>
            </w:r>
          </w:p>
        </w:tc>
      </w:tr>
      <w:tr w:rsidR="00F077E9" w:rsidRPr="00F077E9" w14:paraId="45AC1920" w14:textId="77777777" w:rsidTr="00F077E9">
        <w:trPr>
          <w:trHeight w:val="981"/>
        </w:trPr>
        <w:tc>
          <w:tcPr>
            <w:tcW w:w="9603" w:type="dxa"/>
            <w:tcBorders>
              <w:top w:val="single" w:sz="4" w:space="0" w:color="auto"/>
              <w:left w:val="single" w:sz="4" w:space="0" w:color="auto"/>
              <w:bottom w:val="single" w:sz="4" w:space="0" w:color="auto"/>
              <w:right w:val="single" w:sz="4" w:space="0" w:color="auto"/>
            </w:tcBorders>
            <w:shd w:val="clear" w:color="auto" w:fill="auto"/>
          </w:tcPr>
          <w:p w14:paraId="23043140"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Deberá entregarse con cada tracto camión:</w:t>
            </w:r>
          </w:p>
          <w:p w14:paraId="72E2249C" w14:textId="77777777" w:rsidR="00F077E9" w:rsidRPr="00F077E9" w:rsidRDefault="00F077E9" w:rsidP="00F077E9">
            <w:pPr>
              <w:contextualSpacing/>
              <w:jc w:val="both"/>
              <w:rPr>
                <w:rFonts w:ascii="Verdana" w:hAnsi="Verdana" w:cs="Arial"/>
                <w:sz w:val="18"/>
                <w:szCs w:val="18"/>
                <w:lang w:eastAsia="es-ES"/>
              </w:rPr>
            </w:pPr>
          </w:p>
          <w:p w14:paraId="68A375FF" w14:textId="77777777" w:rsidR="00F077E9" w:rsidRPr="00F077E9" w:rsidRDefault="00F077E9" w:rsidP="006615BE">
            <w:pPr>
              <w:numPr>
                <w:ilvl w:val="0"/>
                <w:numId w:val="43"/>
              </w:numPr>
              <w:contextualSpacing/>
              <w:jc w:val="both"/>
              <w:rPr>
                <w:rFonts w:ascii="Verdana" w:hAnsi="Verdana" w:cs="Arial"/>
                <w:sz w:val="18"/>
                <w:szCs w:val="18"/>
                <w:lang w:eastAsia="es-ES"/>
              </w:rPr>
            </w:pPr>
            <w:r w:rsidRPr="00F077E9">
              <w:rPr>
                <w:rFonts w:ascii="Verdana" w:hAnsi="Verdana" w:cs="Arial"/>
                <w:sz w:val="18"/>
                <w:szCs w:val="18"/>
                <w:lang w:eastAsia="es-ES"/>
              </w:rPr>
              <w:t>Copia legalizada de la Póliza de Importación</w:t>
            </w:r>
          </w:p>
          <w:p w14:paraId="61F2A541" w14:textId="77777777" w:rsidR="00F077E9" w:rsidRPr="00F077E9" w:rsidRDefault="00F077E9" w:rsidP="006615BE">
            <w:pPr>
              <w:numPr>
                <w:ilvl w:val="0"/>
                <w:numId w:val="43"/>
              </w:numPr>
              <w:contextualSpacing/>
              <w:jc w:val="both"/>
              <w:rPr>
                <w:rFonts w:ascii="Verdana" w:hAnsi="Verdana" w:cs="Arial"/>
                <w:sz w:val="18"/>
                <w:szCs w:val="18"/>
                <w:lang w:eastAsia="es-ES"/>
              </w:rPr>
            </w:pPr>
            <w:r w:rsidRPr="00F077E9">
              <w:rPr>
                <w:rFonts w:ascii="Verdana" w:hAnsi="Verdana" w:cs="Arial"/>
                <w:sz w:val="18"/>
                <w:szCs w:val="18"/>
                <w:lang w:eastAsia="es-ES"/>
              </w:rPr>
              <w:t>Placas (Estas deberán ser entregadas en un Plazo no Mayor a 15 Días Calendario a partir de la entrega del tracto camión, trámite que deberá ser coordinado con personal asignado de YPFB)</w:t>
            </w:r>
          </w:p>
          <w:p w14:paraId="34BAA4DA" w14:textId="77777777" w:rsidR="00F077E9" w:rsidRPr="00F077E9" w:rsidRDefault="00F077E9" w:rsidP="006615BE">
            <w:pPr>
              <w:numPr>
                <w:ilvl w:val="0"/>
                <w:numId w:val="43"/>
              </w:numPr>
              <w:contextualSpacing/>
              <w:jc w:val="both"/>
              <w:rPr>
                <w:rFonts w:ascii="Verdana" w:hAnsi="Verdana" w:cs="Arial"/>
                <w:sz w:val="18"/>
                <w:szCs w:val="18"/>
                <w:lang w:eastAsia="es-ES"/>
              </w:rPr>
            </w:pPr>
            <w:r w:rsidRPr="00F077E9">
              <w:rPr>
                <w:rFonts w:ascii="Verdana" w:hAnsi="Verdana" w:cs="Arial"/>
                <w:sz w:val="18"/>
                <w:szCs w:val="18"/>
                <w:lang w:eastAsia="es-ES"/>
              </w:rPr>
              <w:t>SOAT</w:t>
            </w:r>
          </w:p>
          <w:p w14:paraId="77530ACB" w14:textId="77777777" w:rsidR="00F077E9" w:rsidRPr="00F077E9" w:rsidRDefault="00F077E9" w:rsidP="006615BE">
            <w:pPr>
              <w:numPr>
                <w:ilvl w:val="0"/>
                <w:numId w:val="43"/>
              </w:numPr>
              <w:contextualSpacing/>
              <w:jc w:val="both"/>
              <w:rPr>
                <w:rFonts w:ascii="Verdana" w:hAnsi="Verdana" w:cs="Arial"/>
                <w:sz w:val="18"/>
                <w:szCs w:val="18"/>
                <w:lang w:eastAsia="es-ES"/>
              </w:rPr>
            </w:pPr>
            <w:r w:rsidRPr="00F077E9">
              <w:rPr>
                <w:rFonts w:ascii="Verdana" w:hAnsi="Verdana" w:cs="Arial"/>
                <w:sz w:val="18"/>
                <w:szCs w:val="18"/>
                <w:lang w:eastAsia="es-ES"/>
              </w:rPr>
              <w:t>Carnet de Propiedad</w:t>
            </w:r>
          </w:p>
          <w:p w14:paraId="47D21883" w14:textId="77777777" w:rsidR="00F077E9" w:rsidRPr="00F077E9" w:rsidRDefault="00F077E9" w:rsidP="00F077E9">
            <w:pPr>
              <w:contextualSpacing/>
              <w:jc w:val="both"/>
              <w:outlineLvl w:val="0"/>
              <w:rPr>
                <w:rFonts w:ascii="Verdana" w:hAnsi="Verdana" w:cs="Arial"/>
                <w:i/>
                <w:sz w:val="18"/>
                <w:szCs w:val="18"/>
                <w:lang w:eastAsia="es-ES"/>
              </w:rPr>
            </w:pPr>
          </w:p>
          <w:p w14:paraId="620342B6" w14:textId="77777777" w:rsidR="00F077E9" w:rsidRPr="00F077E9" w:rsidRDefault="00F077E9" w:rsidP="00F077E9">
            <w:pPr>
              <w:contextualSpacing/>
              <w:jc w:val="both"/>
              <w:outlineLvl w:val="0"/>
              <w:rPr>
                <w:rFonts w:ascii="Verdana" w:hAnsi="Verdana" w:cs="Arial"/>
                <w:i/>
                <w:sz w:val="18"/>
                <w:szCs w:val="18"/>
                <w:lang w:eastAsia="es-ES"/>
              </w:rPr>
            </w:pPr>
            <w:r w:rsidRPr="00F077E9">
              <w:rPr>
                <w:rFonts w:ascii="Verdana" w:hAnsi="Verdana" w:cs="Arial"/>
                <w:i/>
                <w:sz w:val="18"/>
                <w:szCs w:val="18"/>
                <w:lang w:eastAsia="es-ES"/>
              </w:rPr>
              <w:t>Documentación Complementaria:</w:t>
            </w:r>
          </w:p>
          <w:p w14:paraId="32233A40" w14:textId="77777777" w:rsidR="00F077E9" w:rsidRPr="00F077E9" w:rsidRDefault="00F077E9" w:rsidP="00F077E9">
            <w:pPr>
              <w:contextualSpacing/>
              <w:jc w:val="both"/>
              <w:outlineLvl w:val="0"/>
              <w:rPr>
                <w:rFonts w:ascii="Verdana" w:hAnsi="Verdana" w:cs="Arial"/>
                <w:i/>
                <w:sz w:val="18"/>
                <w:szCs w:val="18"/>
                <w:lang w:eastAsia="es-ES"/>
              </w:rPr>
            </w:pPr>
          </w:p>
          <w:p w14:paraId="0C7E85F1"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Adicionalmente cada tracto camión deberá estar acompañado de:</w:t>
            </w:r>
          </w:p>
          <w:p w14:paraId="6CE5161C" w14:textId="77777777" w:rsidR="00F077E9" w:rsidRPr="00F077E9" w:rsidRDefault="00F077E9" w:rsidP="00F077E9">
            <w:pPr>
              <w:contextualSpacing/>
              <w:jc w:val="both"/>
              <w:rPr>
                <w:rFonts w:ascii="Verdana" w:hAnsi="Verdana" w:cs="Arial"/>
                <w:sz w:val="18"/>
                <w:szCs w:val="18"/>
                <w:lang w:eastAsia="es-ES"/>
              </w:rPr>
            </w:pPr>
          </w:p>
          <w:p w14:paraId="2B8E2CC7" w14:textId="77777777" w:rsidR="00F077E9" w:rsidRPr="00F077E9" w:rsidRDefault="00F077E9" w:rsidP="006615BE">
            <w:pPr>
              <w:numPr>
                <w:ilvl w:val="0"/>
                <w:numId w:val="44"/>
              </w:numPr>
              <w:contextualSpacing/>
              <w:jc w:val="both"/>
              <w:rPr>
                <w:rFonts w:ascii="Verdana" w:hAnsi="Verdana" w:cs="Arial"/>
                <w:sz w:val="18"/>
                <w:szCs w:val="18"/>
                <w:lang w:eastAsia="es-ES"/>
              </w:rPr>
            </w:pPr>
            <w:r w:rsidRPr="00F077E9">
              <w:rPr>
                <w:rFonts w:ascii="Verdana" w:hAnsi="Verdana" w:cs="Arial"/>
                <w:sz w:val="18"/>
                <w:szCs w:val="18"/>
                <w:lang w:eastAsia="es-ES"/>
              </w:rPr>
              <w:t>Póliza de Importación (DUI)</w:t>
            </w:r>
          </w:p>
          <w:p w14:paraId="0858AAD5" w14:textId="77777777" w:rsidR="00F077E9" w:rsidRPr="00F077E9" w:rsidRDefault="00F077E9" w:rsidP="006615BE">
            <w:pPr>
              <w:numPr>
                <w:ilvl w:val="0"/>
                <w:numId w:val="44"/>
              </w:numPr>
              <w:contextualSpacing/>
              <w:jc w:val="both"/>
              <w:rPr>
                <w:rFonts w:ascii="Verdana" w:hAnsi="Verdana" w:cs="Arial"/>
                <w:sz w:val="18"/>
                <w:szCs w:val="18"/>
                <w:lang w:eastAsia="es-ES"/>
              </w:rPr>
            </w:pPr>
            <w:r w:rsidRPr="00F077E9">
              <w:rPr>
                <w:rFonts w:ascii="Verdana" w:hAnsi="Verdana" w:cs="Arial"/>
                <w:sz w:val="18"/>
                <w:szCs w:val="18"/>
                <w:lang w:eastAsia="es-ES"/>
              </w:rPr>
              <w:t>Formulario de Registro de Vehículos (FRV), emitido por la Aduana Nacional de Bolivia.</w:t>
            </w:r>
          </w:p>
          <w:p w14:paraId="4C9E6D5E" w14:textId="77777777" w:rsidR="00F077E9" w:rsidRPr="00F077E9" w:rsidRDefault="00F077E9" w:rsidP="006615BE">
            <w:pPr>
              <w:numPr>
                <w:ilvl w:val="0"/>
                <w:numId w:val="44"/>
              </w:numPr>
              <w:contextualSpacing/>
              <w:jc w:val="both"/>
              <w:rPr>
                <w:rFonts w:ascii="Verdana" w:hAnsi="Verdana" w:cs="Arial"/>
                <w:sz w:val="18"/>
                <w:szCs w:val="18"/>
                <w:lang w:eastAsia="es-ES"/>
              </w:rPr>
            </w:pPr>
            <w:r w:rsidRPr="00F077E9">
              <w:rPr>
                <w:rFonts w:ascii="Verdana" w:hAnsi="Verdana" w:cs="Arial"/>
                <w:sz w:val="18"/>
                <w:szCs w:val="18"/>
                <w:lang w:eastAsia="es-ES"/>
              </w:rPr>
              <w:t>Nota de entrega Oficial.</w:t>
            </w:r>
          </w:p>
          <w:p w14:paraId="74D68DA1" w14:textId="77777777" w:rsidR="00F077E9" w:rsidRPr="00F077E9" w:rsidRDefault="00F077E9" w:rsidP="006615BE">
            <w:pPr>
              <w:numPr>
                <w:ilvl w:val="0"/>
                <w:numId w:val="44"/>
              </w:numPr>
              <w:contextualSpacing/>
              <w:jc w:val="both"/>
              <w:rPr>
                <w:rFonts w:ascii="Verdana" w:hAnsi="Verdana" w:cs="Arial"/>
                <w:sz w:val="18"/>
                <w:szCs w:val="18"/>
                <w:lang w:eastAsia="es-ES"/>
              </w:rPr>
            </w:pPr>
            <w:r w:rsidRPr="00F077E9">
              <w:rPr>
                <w:rFonts w:ascii="Verdana" w:hAnsi="Verdana" w:cs="Arial"/>
                <w:sz w:val="18"/>
                <w:szCs w:val="18"/>
                <w:lang w:eastAsia="es-ES"/>
              </w:rPr>
              <w:t>Registro ante el GAMSC (para el Registro definitivo).</w:t>
            </w:r>
          </w:p>
          <w:p w14:paraId="66045B90" w14:textId="77777777" w:rsidR="00F077E9" w:rsidRPr="00F077E9" w:rsidRDefault="00F077E9" w:rsidP="006615BE">
            <w:pPr>
              <w:numPr>
                <w:ilvl w:val="0"/>
                <w:numId w:val="44"/>
              </w:numPr>
              <w:contextualSpacing/>
              <w:jc w:val="both"/>
              <w:rPr>
                <w:rFonts w:ascii="Verdana" w:hAnsi="Verdana" w:cs="Arial"/>
                <w:sz w:val="18"/>
                <w:szCs w:val="18"/>
                <w:lang w:eastAsia="es-ES"/>
              </w:rPr>
            </w:pPr>
            <w:r w:rsidRPr="00F077E9">
              <w:rPr>
                <w:rFonts w:ascii="Verdana" w:hAnsi="Verdana" w:cs="Arial"/>
                <w:sz w:val="18"/>
                <w:szCs w:val="18"/>
                <w:lang w:eastAsia="es-ES"/>
              </w:rPr>
              <w:t>Registro ante la Policía nacional (para el registro definitivo).</w:t>
            </w:r>
          </w:p>
          <w:p w14:paraId="503989BD" w14:textId="77777777" w:rsidR="00F077E9" w:rsidRPr="00F077E9" w:rsidRDefault="00F077E9" w:rsidP="006615BE">
            <w:pPr>
              <w:numPr>
                <w:ilvl w:val="0"/>
                <w:numId w:val="44"/>
              </w:numPr>
              <w:contextualSpacing/>
              <w:jc w:val="both"/>
              <w:rPr>
                <w:rFonts w:ascii="Verdana" w:hAnsi="Verdana" w:cs="Arial"/>
                <w:sz w:val="18"/>
                <w:szCs w:val="18"/>
                <w:lang w:eastAsia="es-ES"/>
              </w:rPr>
            </w:pPr>
            <w:r w:rsidRPr="00F077E9">
              <w:rPr>
                <w:rFonts w:ascii="Verdana" w:hAnsi="Verdana" w:cs="Arial"/>
                <w:sz w:val="18"/>
                <w:szCs w:val="18"/>
                <w:lang w:eastAsia="es-ES"/>
              </w:rPr>
              <w:t>Factura Comercial.</w:t>
            </w:r>
          </w:p>
          <w:p w14:paraId="4A65FD1D" w14:textId="77777777" w:rsidR="00F077E9" w:rsidRPr="00F077E9" w:rsidRDefault="00F077E9" w:rsidP="00F077E9">
            <w:pPr>
              <w:contextualSpacing/>
              <w:jc w:val="both"/>
              <w:rPr>
                <w:rFonts w:ascii="Verdana" w:hAnsi="Verdana" w:cs="Arial"/>
                <w:sz w:val="18"/>
                <w:szCs w:val="18"/>
                <w:lang w:eastAsia="es-ES"/>
              </w:rPr>
            </w:pPr>
          </w:p>
        </w:tc>
      </w:tr>
      <w:tr w:rsidR="00F077E9" w:rsidRPr="00F077E9" w14:paraId="7A8B8287" w14:textId="77777777" w:rsidTr="00F077E9">
        <w:trPr>
          <w:trHeight w:val="372"/>
        </w:trPr>
        <w:tc>
          <w:tcPr>
            <w:tcW w:w="96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64CC76C" w14:textId="77777777" w:rsidR="00F077E9" w:rsidRPr="00F077E9" w:rsidRDefault="00F077E9" w:rsidP="00F077E9">
            <w:pPr>
              <w:contextualSpacing/>
              <w:jc w:val="both"/>
              <w:outlineLvl w:val="0"/>
              <w:rPr>
                <w:rFonts w:ascii="Verdana" w:hAnsi="Verdana" w:cs="Arial"/>
                <w:b/>
                <w:sz w:val="18"/>
                <w:szCs w:val="18"/>
                <w:u w:val="single"/>
                <w:lang w:eastAsia="es-ES"/>
              </w:rPr>
            </w:pPr>
            <w:r w:rsidRPr="00F077E9">
              <w:rPr>
                <w:rFonts w:ascii="Verdana" w:hAnsi="Verdana" w:cs="Arial"/>
                <w:b/>
                <w:sz w:val="18"/>
                <w:szCs w:val="18"/>
                <w:u w:val="single"/>
                <w:lang w:eastAsia="es-ES"/>
              </w:rPr>
              <w:t>EXPERIENCIA GENERAL Y ESPECÍFICA DE LA EMPRESA</w:t>
            </w:r>
          </w:p>
        </w:tc>
      </w:tr>
      <w:tr w:rsidR="00F077E9" w:rsidRPr="00F077E9" w14:paraId="0DE3EA15" w14:textId="77777777" w:rsidTr="00F077E9">
        <w:trPr>
          <w:trHeight w:val="981"/>
        </w:trPr>
        <w:tc>
          <w:tcPr>
            <w:tcW w:w="9603" w:type="dxa"/>
            <w:tcBorders>
              <w:top w:val="single" w:sz="4" w:space="0" w:color="auto"/>
              <w:left w:val="single" w:sz="4" w:space="0" w:color="auto"/>
              <w:bottom w:val="single" w:sz="4" w:space="0" w:color="auto"/>
              <w:right w:val="single" w:sz="4" w:space="0" w:color="auto"/>
            </w:tcBorders>
            <w:shd w:val="clear" w:color="auto" w:fill="auto"/>
          </w:tcPr>
          <w:p w14:paraId="551B5E77" w14:textId="77777777" w:rsidR="00F077E9" w:rsidRPr="00F077E9" w:rsidRDefault="00F077E9" w:rsidP="006615BE">
            <w:pPr>
              <w:numPr>
                <w:ilvl w:val="0"/>
                <w:numId w:val="48"/>
              </w:numPr>
              <w:jc w:val="both"/>
              <w:rPr>
                <w:rFonts w:ascii="Verdana" w:hAnsi="Verdana" w:cs="Arial"/>
                <w:color w:val="000000"/>
                <w:sz w:val="18"/>
                <w:szCs w:val="18"/>
                <w:lang w:val="es-BO" w:eastAsia="es-BO"/>
              </w:rPr>
            </w:pPr>
            <w:r w:rsidRPr="00F077E9">
              <w:rPr>
                <w:rFonts w:ascii="Verdana" w:hAnsi="Verdana" w:cs="Arial"/>
                <w:b/>
                <w:sz w:val="18"/>
                <w:szCs w:val="18"/>
                <w:lang w:eastAsia="es-ES"/>
              </w:rPr>
              <w:t>Experiencia General:</w:t>
            </w:r>
            <w:r w:rsidRPr="00F077E9">
              <w:rPr>
                <w:rFonts w:ascii="Verdana" w:hAnsi="Verdana" w:cs="Arial"/>
                <w:sz w:val="18"/>
                <w:szCs w:val="18"/>
                <w:lang w:eastAsia="es-ES"/>
              </w:rPr>
              <w:t xml:space="preserve"> </w:t>
            </w:r>
            <w:r w:rsidRPr="00F077E9">
              <w:rPr>
                <w:rFonts w:ascii="Verdana" w:hAnsi="Verdana" w:cs="Arial"/>
                <w:color w:val="000000"/>
                <w:sz w:val="18"/>
                <w:szCs w:val="18"/>
                <w:lang w:val="es-BO" w:eastAsia="es-BO"/>
              </w:rPr>
              <w:t>Mínimo 15 años operando dentro del territorio nacional a partir de su constitución o registro en FUNDAEMPRESA (incluir en la propuesta fotocopias simples de respaldo).</w:t>
            </w:r>
          </w:p>
          <w:p w14:paraId="1603EAF4" w14:textId="77777777" w:rsidR="00F077E9" w:rsidRPr="00F077E9" w:rsidRDefault="00F077E9" w:rsidP="00F077E9">
            <w:pPr>
              <w:ind w:left="720"/>
              <w:jc w:val="both"/>
              <w:rPr>
                <w:rFonts w:ascii="Verdana" w:hAnsi="Verdana" w:cs="Arial"/>
                <w:color w:val="000000"/>
                <w:sz w:val="18"/>
                <w:szCs w:val="18"/>
                <w:lang w:val="es-BO" w:eastAsia="es-BO"/>
              </w:rPr>
            </w:pPr>
          </w:p>
          <w:p w14:paraId="2F593F73" w14:textId="77777777" w:rsidR="00F077E9" w:rsidRPr="00F077E9" w:rsidRDefault="00F077E9" w:rsidP="006615BE">
            <w:pPr>
              <w:numPr>
                <w:ilvl w:val="0"/>
                <w:numId w:val="48"/>
              </w:numPr>
              <w:contextualSpacing/>
              <w:jc w:val="both"/>
              <w:rPr>
                <w:rFonts w:ascii="Verdana" w:hAnsi="Verdana" w:cs="Arial"/>
                <w:color w:val="000000"/>
                <w:sz w:val="18"/>
                <w:szCs w:val="18"/>
                <w:lang w:val="es-BO" w:eastAsia="es-BO"/>
              </w:rPr>
            </w:pPr>
            <w:r w:rsidRPr="00F077E9">
              <w:rPr>
                <w:rFonts w:ascii="Verdana" w:hAnsi="Verdana" w:cs="Arial"/>
                <w:b/>
                <w:sz w:val="18"/>
                <w:szCs w:val="18"/>
                <w:lang w:eastAsia="es-ES"/>
              </w:rPr>
              <w:t>Experiencia Específica:</w:t>
            </w:r>
            <w:r w:rsidRPr="00F077E9">
              <w:rPr>
                <w:rFonts w:ascii="Verdana" w:hAnsi="Verdana" w:cs="Arial"/>
                <w:sz w:val="18"/>
                <w:szCs w:val="18"/>
                <w:lang w:eastAsia="es-ES"/>
              </w:rPr>
              <w:t xml:space="preserve"> </w:t>
            </w:r>
            <w:r w:rsidRPr="00F077E9">
              <w:rPr>
                <w:rFonts w:ascii="Verdana" w:hAnsi="Verdana" w:cs="Arial"/>
                <w:color w:val="000000"/>
                <w:sz w:val="18"/>
                <w:szCs w:val="18"/>
                <w:lang w:val="es-BO" w:eastAsia="es-BO"/>
              </w:rPr>
              <w:t>En la Venta de Tracto Camiones de la marca ofertada a Instituciones Privadas o Estatales, mínimo de 15 Ventas/Contratos en los últimos 3 años (Incluir en la propuesta fotocopias simples de Contratos, Facturas u otros antecedentes).</w:t>
            </w:r>
          </w:p>
        </w:tc>
      </w:tr>
    </w:tbl>
    <w:p w14:paraId="7B97F028" w14:textId="77777777" w:rsidR="00F077E9" w:rsidRPr="00F077E9" w:rsidRDefault="00F077E9" w:rsidP="00F077E9">
      <w:pPr>
        <w:ind w:left="1080"/>
        <w:contextualSpacing/>
        <w:jc w:val="both"/>
        <w:rPr>
          <w:rFonts w:ascii="Verdana" w:hAnsi="Verdana" w:cs="Calibri"/>
          <w:b/>
          <w:bCs/>
          <w:sz w:val="18"/>
          <w:szCs w:val="18"/>
          <w:lang w:eastAsia="es-BO"/>
        </w:rPr>
      </w:pPr>
    </w:p>
    <w:p w14:paraId="0EE52825" w14:textId="77777777" w:rsidR="00F077E9" w:rsidRPr="00F077E9" w:rsidRDefault="00F077E9" w:rsidP="00F077E9">
      <w:pPr>
        <w:ind w:left="1080"/>
        <w:contextualSpacing/>
        <w:jc w:val="both"/>
        <w:rPr>
          <w:rFonts w:ascii="Verdana" w:hAnsi="Verdana" w:cs="Calibri"/>
          <w:b/>
          <w:bCs/>
          <w:sz w:val="18"/>
          <w:szCs w:val="18"/>
          <w:lang w:eastAsia="es-BO"/>
        </w:rPr>
      </w:pPr>
    </w:p>
    <w:p w14:paraId="0841BF6E" w14:textId="77777777" w:rsidR="00F077E9" w:rsidRPr="00F077E9" w:rsidRDefault="00F077E9" w:rsidP="006615BE">
      <w:pPr>
        <w:numPr>
          <w:ilvl w:val="0"/>
          <w:numId w:val="47"/>
        </w:numPr>
        <w:contextualSpacing/>
        <w:jc w:val="both"/>
        <w:rPr>
          <w:rFonts w:ascii="Verdana" w:hAnsi="Verdana" w:cs="Calibri"/>
          <w:b/>
          <w:bCs/>
          <w:sz w:val="18"/>
          <w:szCs w:val="18"/>
          <w:lang w:eastAsia="es-BO"/>
        </w:rPr>
      </w:pPr>
      <w:r w:rsidRPr="00F077E9">
        <w:rPr>
          <w:rFonts w:ascii="Verdana" w:hAnsi="Verdana" w:cs="Calibri"/>
          <w:b/>
          <w:bCs/>
          <w:sz w:val="18"/>
          <w:szCs w:val="18"/>
          <w:lang w:eastAsia="es-BO"/>
        </w:rPr>
        <w:t>CONDICIONES REQUERIDAS PARA EL BIEN (De cumplimiento obligatorio por el proponente)</w:t>
      </w:r>
    </w:p>
    <w:p w14:paraId="5D5983F9" w14:textId="77777777" w:rsidR="00F077E9" w:rsidRPr="00F077E9" w:rsidRDefault="00F077E9" w:rsidP="00F077E9">
      <w:pPr>
        <w:ind w:left="714"/>
        <w:contextualSpacing/>
        <w:jc w:val="both"/>
        <w:outlineLvl w:val="0"/>
        <w:rPr>
          <w:rFonts w:ascii="Verdana" w:hAnsi="Verdana" w:cs="Arial"/>
          <w:b/>
          <w:sz w:val="18"/>
          <w:szCs w:val="18"/>
          <w:u w:val="single"/>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077E9" w:rsidRPr="00F077E9" w14:paraId="10BF61EB" w14:textId="77777777" w:rsidTr="00F077E9">
        <w:trPr>
          <w:trHeight w:val="187"/>
        </w:trPr>
        <w:tc>
          <w:tcPr>
            <w:tcW w:w="9640" w:type="dxa"/>
            <w:shd w:val="clear" w:color="auto" w:fill="B8CCE4"/>
            <w:vAlign w:val="center"/>
          </w:tcPr>
          <w:p w14:paraId="4E28DD52" w14:textId="77777777" w:rsidR="00F077E9" w:rsidRPr="00F077E9" w:rsidRDefault="00F077E9" w:rsidP="00F077E9">
            <w:pPr>
              <w:autoSpaceDE w:val="0"/>
              <w:autoSpaceDN w:val="0"/>
              <w:adjustRightInd w:val="0"/>
              <w:rPr>
                <w:rFonts w:ascii="Verdana" w:hAnsi="Verdana" w:cs="Calibri"/>
                <w:b/>
                <w:bCs/>
                <w:sz w:val="18"/>
                <w:szCs w:val="18"/>
                <w:lang w:eastAsia="es-BO"/>
              </w:rPr>
            </w:pPr>
            <w:r w:rsidRPr="00F077E9">
              <w:rPr>
                <w:rFonts w:ascii="Verdana" w:hAnsi="Verdana" w:cs="Calibri"/>
                <w:b/>
                <w:bCs/>
                <w:sz w:val="18"/>
                <w:szCs w:val="18"/>
                <w:lang w:eastAsia="es-ES"/>
              </w:rPr>
              <w:t>LUGAR DE ENTREGA DE LOS BIENES</w:t>
            </w:r>
          </w:p>
        </w:tc>
      </w:tr>
      <w:tr w:rsidR="00F077E9" w:rsidRPr="00F077E9" w14:paraId="671D8DEB" w14:textId="77777777" w:rsidTr="00F077E9">
        <w:trPr>
          <w:trHeight w:val="627"/>
        </w:trPr>
        <w:tc>
          <w:tcPr>
            <w:tcW w:w="9640" w:type="dxa"/>
            <w:shd w:val="clear" w:color="auto" w:fill="auto"/>
            <w:vAlign w:val="center"/>
          </w:tcPr>
          <w:p w14:paraId="191C20A8"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El lugar de entrega es en el Complejo de Fraccionamiento y Licuefacción de Gas Natural, ubicada en la localidad de Rio Grande, municipio de Cabezas, provincia Cordillera del Departamento de Santa Cruz de la Sierra, a 61 km aproximadamente de la ciudad de Santa Cruz de la Sierra.</w:t>
            </w:r>
          </w:p>
        </w:tc>
      </w:tr>
      <w:tr w:rsidR="00F077E9" w:rsidRPr="00F077E9" w14:paraId="1A187760" w14:textId="77777777" w:rsidTr="00F077E9">
        <w:trPr>
          <w:trHeight w:val="144"/>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3DA55BF" w14:textId="77777777" w:rsidR="00F077E9" w:rsidRPr="00F077E9" w:rsidRDefault="00F077E9" w:rsidP="00F077E9">
            <w:pPr>
              <w:autoSpaceDE w:val="0"/>
              <w:autoSpaceDN w:val="0"/>
              <w:adjustRightInd w:val="0"/>
              <w:rPr>
                <w:rFonts w:ascii="Verdana" w:hAnsi="Verdana" w:cs="Calibri"/>
                <w:b/>
                <w:bCs/>
                <w:sz w:val="18"/>
                <w:szCs w:val="18"/>
                <w:lang w:eastAsia="es-ES"/>
              </w:rPr>
            </w:pPr>
            <w:r w:rsidRPr="00F077E9">
              <w:rPr>
                <w:rFonts w:ascii="Verdana" w:hAnsi="Verdana" w:cs="Calibri"/>
                <w:b/>
                <w:bCs/>
                <w:sz w:val="18"/>
                <w:szCs w:val="18"/>
                <w:lang w:eastAsia="es-ES"/>
              </w:rPr>
              <w:t>REQUISITO PARA INGRESO A PLANTA</w:t>
            </w:r>
          </w:p>
        </w:tc>
      </w:tr>
      <w:tr w:rsidR="00F077E9" w:rsidRPr="00F077E9" w14:paraId="77993D66" w14:textId="77777777" w:rsidTr="00F077E9">
        <w:trPr>
          <w:trHeight w:val="1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7A8626F" w14:textId="77777777" w:rsidR="00F077E9" w:rsidRPr="00F077E9" w:rsidRDefault="00F077E9" w:rsidP="00F077E9">
            <w:pPr>
              <w:autoSpaceDE w:val="0"/>
              <w:autoSpaceDN w:val="0"/>
              <w:adjustRightInd w:val="0"/>
              <w:rPr>
                <w:rFonts w:ascii="Verdana" w:hAnsi="Verdana" w:cs="Arial"/>
                <w:sz w:val="18"/>
                <w:szCs w:val="18"/>
                <w:lang w:eastAsia="es-ES"/>
              </w:rPr>
            </w:pPr>
            <w:r w:rsidRPr="00F077E9">
              <w:rPr>
                <w:rFonts w:ascii="Verdana" w:hAnsi="Verdana" w:cs="Arial"/>
                <w:sz w:val="18"/>
                <w:szCs w:val="18"/>
                <w:lang w:eastAsia="es-ES"/>
              </w:rPr>
              <w:t xml:space="preserve">Para poder ingresar al Lugar de Entrega, la(s) personas(s) deberán contar con: </w:t>
            </w:r>
          </w:p>
          <w:p w14:paraId="51D51DE1" w14:textId="77777777" w:rsidR="00F077E9" w:rsidRPr="00F077E9" w:rsidRDefault="00F077E9" w:rsidP="006615BE">
            <w:pPr>
              <w:numPr>
                <w:ilvl w:val="0"/>
                <w:numId w:val="49"/>
              </w:numPr>
              <w:autoSpaceDE w:val="0"/>
              <w:autoSpaceDN w:val="0"/>
              <w:adjustRightInd w:val="0"/>
              <w:rPr>
                <w:rFonts w:ascii="Verdana" w:hAnsi="Verdana" w:cs="Arial"/>
                <w:sz w:val="18"/>
                <w:szCs w:val="18"/>
                <w:lang w:eastAsia="es-ES"/>
              </w:rPr>
            </w:pPr>
            <w:r w:rsidRPr="00F077E9">
              <w:rPr>
                <w:rFonts w:ascii="Verdana" w:hAnsi="Verdana" w:cs="Arial"/>
                <w:sz w:val="18"/>
                <w:szCs w:val="18"/>
                <w:lang w:eastAsia="es-ES"/>
              </w:rPr>
              <w:t>Seguro de Accidentes</w:t>
            </w:r>
          </w:p>
          <w:p w14:paraId="77E82D9B" w14:textId="77777777" w:rsidR="00F077E9" w:rsidRPr="00F077E9" w:rsidRDefault="00F077E9" w:rsidP="006615BE">
            <w:pPr>
              <w:numPr>
                <w:ilvl w:val="0"/>
                <w:numId w:val="49"/>
              </w:numPr>
              <w:autoSpaceDE w:val="0"/>
              <w:autoSpaceDN w:val="0"/>
              <w:adjustRightInd w:val="0"/>
              <w:rPr>
                <w:rFonts w:ascii="Verdana" w:hAnsi="Verdana" w:cs="Arial"/>
                <w:sz w:val="18"/>
                <w:szCs w:val="18"/>
                <w:lang w:eastAsia="es-ES"/>
              </w:rPr>
            </w:pPr>
            <w:r w:rsidRPr="00F077E9">
              <w:rPr>
                <w:rFonts w:ascii="Verdana" w:hAnsi="Verdana" w:cs="Arial"/>
                <w:sz w:val="18"/>
                <w:szCs w:val="18"/>
                <w:lang w:eastAsia="es-ES"/>
              </w:rPr>
              <w:t>Vacuna contra Tétanos y Vacuna contra Fiebre Amarilla</w:t>
            </w:r>
          </w:p>
          <w:p w14:paraId="212A9097" w14:textId="77777777" w:rsidR="00F077E9" w:rsidRPr="00F077E9" w:rsidRDefault="00F077E9" w:rsidP="006615BE">
            <w:pPr>
              <w:numPr>
                <w:ilvl w:val="0"/>
                <w:numId w:val="49"/>
              </w:numPr>
              <w:autoSpaceDE w:val="0"/>
              <w:autoSpaceDN w:val="0"/>
              <w:adjustRightInd w:val="0"/>
              <w:rPr>
                <w:rFonts w:ascii="Verdana" w:hAnsi="Verdana" w:cs="Arial"/>
                <w:sz w:val="18"/>
                <w:szCs w:val="18"/>
                <w:lang w:eastAsia="es-ES"/>
              </w:rPr>
            </w:pPr>
            <w:r w:rsidRPr="00F077E9">
              <w:rPr>
                <w:rFonts w:ascii="Verdana" w:hAnsi="Verdana" w:cs="Arial"/>
                <w:sz w:val="18"/>
                <w:szCs w:val="18"/>
                <w:lang w:eastAsia="es-ES"/>
              </w:rPr>
              <w:t>Ropa Ignífuga (jeans)</w:t>
            </w:r>
          </w:p>
          <w:p w14:paraId="78F9BF4D" w14:textId="77777777" w:rsidR="00F077E9" w:rsidRPr="00F077E9" w:rsidRDefault="00F077E9" w:rsidP="006615BE">
            <w:pPr>
              <w:numPr>
                <w:ilvl w:val="0"/>
                <w:numId w:val="49"/>
              </w:numPr>
              <w:autoSpaceDE w:val="0"/>
              <w:autoSpaceDN w:val="0"/>
              <w:adjustRightInd w:val="0"/>
              <w:rPr>
                <w:rFonts w:ascii="Verdana" w:hAnsi="Verdana" w:cs="Arial"/>
                <w:sz w:val="18"/>
                <w:szCs w:val="18"/>
                <w:lang w:eastAsia="es-ES"/>
              </w:rPr>
            </w:pPr>
            <w:r w:rsidRPr="00F077E9">
              <w:rPr>
                <w:rFonts w:ascii="Verdana" w:hAnsi="Verdana" w:cs="Arial"/>
                <w:sz w:val="18"/>
                <w:szCs w:val="18"/>
                <w:lang w:eastAsia="es-ES"/>
              </w:rPr>
              <w:t>Equipo de Protección Personal constituido por Casco, Gafas, Protectores auditivos y Botines</w:t>
            </w:r>
          </w:p>
          <w:p w14:paraId="202CF3FF" w14:textId="77777777" w:rsidR="00F077E9" w:rsidRPr="00F077E9" w:rsidRDefault="00F077E9" w:rsidP="006615BE">
            <w:pPr>
              <w:numPr>
                <w:ilvl w:val="0"/>
                <w:numId w:val="49"/>
              </w:numPr>
              <w:autoSpaceDE w:val="0"/>
              <w:autoSpaceDN w:val="0"/>
              <w:adjustRightInd w:val="0"/>
              <w:rPr>
                <w:rFonts w:ascii="Verdana" w:hAnsi="Verdana" w:cs="Calibri"/>
                <w:b/>
                <w:bCs/>
                <w:sz w:val="18"/>
                <w:szCs w:val="18"/>
                <w:lang w:eastAsia="es-ES"/>
              </w:rPr>
            </w:pPr>
            <w:r w:rsidRPr="00F077E9">
              <w:rPr>
                <w:rFonts w:ascii="Verdana" w:hAnsi="Verdana" w:cs="Arial"/>
                <w:sz w:val="18"/>
                <w:szCs w:val="18"/>
                <w:lang w:eastAsia="es-ES"/>
              </w:rPr>
              <w:t>Licencia de Conducir Clase “C”.</w:t>
            </w:r>
          </w:p>
        </w:tc>
      </w:tr>
      <w:tr w:rsidR="00F077E9" w:rsidRPr="00F077E9" w14:paraId="311D5BDD" w14:textId="77777777" w:rsidTr="00F077E9">
        <w:trPr>
          <w:trHeight w:val="144"/>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D561FF" w14:textId="77777777" w:rsidR="00F077E9" w:rsidRPr="00F077E9" w:rsidRDefault="00F077E9" w:rsidP="00F077E9">
            <w:pPr>
              <w:autoSpaceDE w:val="0"/>
              <w:autoSpaceDN w:val="0"/>
              <w:adjustRightInd w:val="0"/>
              <w:rPr>
                <w:rFonts w:ascii="Verdana" w:hAnsi="Verdana" w:cs="Calibri"/>
                <w:b/>
                <w:bCs/>
                <w:sz w:val="18"/>
                <w:szCs w:val="18"/>
                <w:lang w:eastAsia="es-ES"/>
              </w:rPr>
            </w:pPr>
            <w:r w:rsidRPr="00F077E9">
              <w:rPr>
                <w:rFonts w:ascii="Verdana" w:hAnsi="Verdana" w:cs="Calibri"/>
                <w:b/>
                <w:bCs/>
                <w:sz w:val="18"/>
                <w:szCs w:val="18"/>
                <w:lang w:eastAsia="es-ES"/>
              </w:rPr>
              <w:t>FORMA DE PAGO</w:t>
            </w:r>
          </w:p>
        </w:tc>
      </w:tr>
      <w:tr w:rsidR="00F077E9" w:rsidRPr="00F077E9" w14:paraId="6CDEDEAB"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E59FA29" w14:textId="77777777" w:rsidR="00F077E9" w:rsidRPr="00F077E9" w:rsidRDefault="00F077E9" w:rsidP="00F077E9">
            <w:pPr>
              <w:contextualSpacing/>
              <w:jc w:val="both"/>
              <w:rPr>
                <w:rFonts w:ascii="Verdana" w:hAnsi="Verdana" w:cs="Arial"/>
                <w:sz w:val="18"/>
                <w:szCs w:val="18"/>
                <w:lang w:eastAsia="es-ES"/>
              </w:rPr>
            </w:pPr>
            <w:r w:rsidRPr="00F077E9">
              <w:rPr>
                <w:rFonts w:ascii="Verdana" w:hAnsi="Verdana" w:cs="Arial"/>
                <w:sz w:val="18"/>
                <w:szCs w:val="18"/>
                <w:lang w:eastAsia="es-ES"/>
              </w:rPr>
              <w:t>El pago se realizará vía “SIGEP”, posterior a la entrega total de los bienes solicitados y previo informe de conformidad del comité de recepción y documentos administrativos correspondientes. Por consiguiente para los efectos de la solicitud de pago se deben presentar los siguientes documentos: Carta de Solicitud de Pago, Factura original de la empresa debidamente registrada en el Sistema de Impuestos Nacionales, Fotocopia simple de NIT, Fotocopia simple del registro de beneficiario de SIGEP/SIGMA, con cuenta bancaria del Banco Unión  y fotocopia simple de contrato.</w:t>
            </w:r>
          </w:p>
        </w:tc>
      </w:tr>
      <w:tr w:rsidR="00F077E9" w:rsidRPr="00F077E9" w14:paraId="584E2C25"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D1135EA" w14:textId="77777777" w:rsidR="00F077E9" w:rsidRPr="00F077E9" w:rsidRDefault="00F077E9" w:rsidP="00F077E9">
            <w:pPr>
              <w:contextualSpacing/>
              <w:jc w:val="both"/>
              <w:rPr>
                <w:rFonts w:ascii="Verdana" w:hAnsi="Verdana" w:cs="Arial"/>
                <w:b/>
                <w:sz w:val="18"/>
                <w:szCs w:val="18"/>
                <w:lang w:eastAsia="es-ES"/>
              </w:rPr>
            </w:pPr>
            <w:r w:rsidRPr="00F077E9">
              <w:rPr>
                <w:rFonts w:ascii="Verdana" w:hAnsi="Verdana" w:cs="Arial"/>
                <w:b/>
                <w:sz w:val="18"/>
                <w:szCs w:val="18"/>
                <w:lang w:eastAsia="es-ES"/>
              </w:rPr>
              <w:t>MULTAS</w:t>
            </w:r>
          </w:p>
        </w:tc>
      </w:tr>
      <w:tr w:rsidR="00F077E9" w:rsidRPr="00F077E9" w14:paraId="0E94D6D2"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A0074FC"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Se aplicara el uno por ciento (1%) por día calendario de retraso. No pudiendo exceder en ningún caso el veinte por ciento (20%) del monto total del contrato, una vez excedido este porcentaje se procederá a ejecución de garantía.</w:t>
            </w:r>
          </w:p>
        </w:tc>
      </w:tr>
      <w:tr w:rsidR="00F077E9" w:rsidRPr="00F077E9" w14:paraId="05EDC756"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01DFA5" w14:textId="77777777" w:rsidR="00F077E9" w:rsidRPr="00F077E9" w:rsidRDefault="00F077E9" w:rsidP="00F077E9">
            <w:pPr>
              <w:jc w:val="both"/>
              <w:rPr>
                <w:rFonts w:ascii="Verdana" w:hAnsi="Verdana" w:cs="Arial"/>
                <w:b/>
                <w:sz w:val="18"/>
                <w:szCs w:val="18"/>
                <w:lang w:eastAsia="es-ES"/>
              </w:rPr>
            </w:pPr>
            <w:r w:rsidRPr="00F077E9">
              <w:rPr>
                <w:rFonts w:ascii="Verdana" w:hAnsi="Verdana" w:cs="Arial"/>
                <w:b/>
                <w:sz w:val="18"/>
                <w:szCs w:val="18"/>
                <w:lang w:eastAsia="es-ES"/>
              </w:rPr>
              <w:t>GARANTÍAS</w:t>
            </w:r>
          </w:p>
        </w:tc>
      </w:tr>
      <w:tr w:rsidR="00F077E9" w:rsidRPr="00F077E9" w14:paraId="77526501"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E04F49A"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Los Proponentes deben presentar las garantías señaladas a continuación, de acuerdo a los requisitos y condiciones que se establecen en esta especificación:</w:t>
            </w:r>
          </w:p>
          <w:p w14:paraId="6F2880EC" w14:textId="77777777" w:rsidR="00F077E9" w:rsidRPr="00F077E9" w:rsidRDefault="00F077E9" w:rsidP="00F077E9">
            <w:pPr>
              <w:jc w:val="both"/>
              <w:rPr>
                <w:rFonts w:ascii="Verdana" w:hAnsi="Verdana" w:cs="Arial"/>
                <w:sz w:val="18"/>
                <w:szCs w:val="18"/>
                <w:lang w:eastAsia="es-ES"/>
              </w:rPr>
            </w:pPr>
          </w:p>
          <w:p w14:paraId="7FE6DAC9" w14:textId="77777777" w:rsidR="00F077E9" w:rsidRPr="00F077E9" w:rsidRDefault="00F077E9" w:rsidP="006615BE">
            <w:pPr>
              <w:numPr>
                <w:ilvl w:val="0"/>
                <w:numId w:val="41"/>
              </w:numPr>
              <w:ind w:left="714" w:hanging="357"/>
              <w:jc w:val="both"/>
              <w:rPr>
                <w:rFonts w:ascii="Verdana" w:hAnsi="Verdana" w:cs="Arial"/>
                <w:sz w:val="18"/>
                <w:szCs w:val="18"/>
                <w:lang w:eastAsia="es-ES"/>
              </w:rPr>
            </w:pPr>
            <w:r w:rsidRPr="00F077E9">
              <w:rPr>
                <w:rFonts w:ascii="Verdana" w:hAnsi="Verdana" w:cs="Arial"/>
                <w:sz w:val="18"/>
                <w:szCs w:val="18"/>
                <w:lang w:eastAsia="es-ES"/>
              </w:rPr>
              <w:t>Garantía de seriedad de propuesta.</w:t>
            </w:r>
          </w:p>
          <w:p w14:paraId="5664575D" w14:textId="77777777" w:rsidR="00F077E9" w:rsidRPr="00F077E9" w:rsidRDefault="00F077E9" w:rsidP="006615BE">
            <w:pPr>
              <w:numPr>
                <w:ilvl w:val="0"/>
                <w:numId w:val="41"/>
              </w:numPr>
              <w:ind w:left="714" w:hanging="357"/>
              <w:jc w:val="both"/>
              <w:rPr>
                <w:rFonts w:ascii="Verdana" w:hAnsi="Verdana" w:cs="Arial"/>
                <w:sz w:val="18"/>
                <w:szCs w:val="18"/>
                <w:lang w:eastAsia="es-ES"/>
              </w:rPr>
            </w:pPr>
            <w:r w:rsidRPr="00F077E9">
              <w:rPr>
                <w:rFonts w:ascii="Verdana" w:hAnsi="Verdana" w:cs="Arial"/>
                <w:sz w:val="18"/>
                <w:szCs w:val="18"/>
                <w:lang w:eastAsia="es-ES"/>
              </w:rPr>
              <w:t>Garantía de correcta in versión de anticipo</w:t>
            </w:r>
          </w:p>
          <w:p w14:paraId="62787ED9" w14:textId="77777777" w:rsidR="00F077E9" w:rsidRPr="00F077E9" w:rsidRDefault="00F077E9" w:rsidP="006615BE">
            <w:pPr>
              <w:numPr>
                <w:ilvl w:val="0"/>
                <w:numId w:val="41"/>
              </w:numPr>
              <w:ind w:left="714" w:hanging="357"/>
              <w:jc w:val="both"/>
              <w:rPr>
                <w:rFonts w:ascii="Verdana" w:hAnsi="Verdana" w:cs="Arial"/>
                <w:sz w:val="18"/>
                <w:szCs w:val="18"/>
                <w:lang w:eastAsia="es-ES"/>
              </w:rPr>
            </w:pPr>
            <w:r w:rsidRPr="00F077E9">
              <w:rPr>
                <w:rFonts w:ascii="Verdana" w:hAnsi="Verdana" w:cs="Arial"/>
                <w:sz w:val="18"/>
                <w:szCs w:val="18"/>
                <w:lang w:eastAsia="es-ES"/>
              </w:rPr>
              <w:t>Garantía de funcionamiento de maquinaria y/o equipo (de fábrica, de repuestos, de servicio y de mantenimiento)</w:t>
            </w:r>
          </w:p>
          <w:p w14:paraId="43A73288" w14:textId="77777777" w:rsidR="00F077E9" w:rsidRPr="00F077E9" w:rsidRDefault="00F077E9" w:rsidP="006615BE">
            <w:pPr>
              <w:numPr>
                <w:ilvl w:val="0"/>
                <w:numId w:val="41"/>
              </w:numPr>
              <w:ind w:left="714" w:hanging="357"/>
              <w:jc w:val="both"/>
              <w:rPr>
                <w:rFonts w:ascii="Verdana" w:hAnsi="Verdana" w:cs="Arial"/>
                <w:sz w:val="18"/>
                <w:szCs w:val="18"/>
                <w:lang w:eastAsia="es-ES"/>
              </w:rPr>
            </w:pPr>
            <w:r w:rsidRPr="00F077E9">
              <w:rPr>
                <w:rFonts w:ascii="Verdana" w:hAnsi="Verdana" w:cs="Arial"/>
                <w:sz w:val="18"/>
                <w:szCs w:val="18"/>
                <w:lang w:eastAsia="es-ES"/>
              </w:rPr>
              <w:t>Garantía de cumplimiento de contrato.</w:t>
            </w:r>
          </w:p>
          <w:p w14:paraId="004A743C" w14:textId="77777777" w:rsidR="00F077E9" w:rsidRPr="00F077E9" w:rsidRDefault="00F077E9" w:rsidP="00F077E9">
            <w:pPr>
              <w:contextualSpacing/>
              <w:jc w:val="both"/>
              <w:outlineLvl w:val="2"/>
              <w:rPr>
                <w:rFonts w:ascii="Verdana" w:hAnsi="Verdana" w:cs="Arial"/>
                <w:b/>
                <w:sz w:val="18"/>
                <w:szCs w:val="18"/>
                <w:u w:val="single"/>
                <w:lang w:eastAsia="es-ES"/>
              </w:rPr>
            </w:pPr>
          </w:p>
          <w:p w14:paraId="11EA22EC" w14:textId="77777777" w:rsidR="003A5427" w:rsidRPr="00F077E9" w:rsidRDefault="003A5427" w:rsidP="003A5427">
            <w:pPr>
              <w:ind w:left="426"/>
              <w:contextualSpacing/>
              <w:jc w:val="both"/>
              <w:outlineLvl w:val="2"/>
              <w:rPr>
                <w:rFonts w:asciiTheme="minorHAnsi" w:hAnsiTheme="minorHAnsi" w:cstheme="minorHAnsi"/>
                <w:b/>
                <w:sz w:val="22"/>
                <w:szCs w:val="22"/>
                <w:u w:val="single"/>
                <w:lang w:eastAsia="es-ES"/>
              </w:rPr>
            </w:pPr>
          </w:p>
          <w:p w14:paraId="5E4A78B2" w14:textId="77777777" w:rsidR="003A5427" w:rsidRPr="00F077E9" w:rsidRDefault="003A5427" w:rsidP="003A5427">
            <w:pPr>
              <w:ind w:left="426"/>
              <w:jc w:val="both"/>
              <w:rPr>
                <w:rFonts w:asciiTheme="minorHAnsi" w:hAnsiTheme="minorHAnsi" w:cstheme="minorHAnsi"/>
                <w:sz w:val="22"/>
                <w:szCs w:val="22"/>
                <w:lang w:eastAsia="es-ES"/>
              </w:rPr>
            </w:pPr>
            <w:r w:rsidRPr="00F077E9">
              <w:rPr>
                <w:rFonts w:asciiTheme="minorHAnsi" w:hAnsiTheme="minorHAnsi" w:cstheme="minorHAnsi"/>
                <w:sz w:val="22"/>
                <w:szCs w:val="22"/>
                <w:lang w:eastAsia="es-ES"/>
              </w:rPr>
              <w:t>Las empresas proponentes deberán presentar en su propuesta uno de los siguientes documentos:</w:t>
            </w:r>
          </w:p>
          <w:p w14:paraId="6A053102" w14:textId="77777777" w:rsidR="003A5427" w:rsidRPr="00F077E9" w:rsidRDefault="003A5427" w:rsidP="003A5427">
            <w:pPr>
              <w:ind w:left="426"/>
              <w:jc w:val="both"/>
              <w:rPr>
                <w:rFonts w:asciiTheme="minorHAnsi" w:hAnsiTheme="minorHAnsi" w:cstheme="minorHAnsi"/>
                <w:sz w:val="22"/>
                <w:szCs w:val="22"/>
                <w:lang w:eastAsia="es-ES"/>
              </w:rPr>
            </w:pPr>
          </w:p>
          <w:p w14:paraId="64360C97" w14:textId="77777777" w:rsidR="003A5427" w:rsidRPr="00825FC7" w:rsidRDefault="003A5427" w:rsidP="003A5427">
            <w:pPr>
              <w:ind w:firstLine="426"/>
              <w:contextualSpacing/>
              <w:jc w:val="both"/>
              <w:outlineLvl w:val="2"/>
              <w:rPr>
                <w:rFonts w:ascii="Verdana" w:hAnsi="Verdana" w:cs="Arial"/>
                <w:b/>
                <w:sz w:val="18"/>
                <w:szCs w:val="18"/>
                <w:u w:val="single"/>
                <w:lang w:eastAsia="es-ES"/>
              </w:rPr>
            </w:pPr>
            <w:r w:rsidRPr="00825FC7">
              <w:rPr>
                <w:rFonts w:ascii="Verdana" w:hAnsi="Verdana" w:cs="Arial"/>
                <w:b/>
                <w:sz w:val="18"/>
                <w:szCs w:val="18"/>
                <w:u w:val="single"/>
                <w:lang w:eastAsia="es-ES"/>
              </w:rPr>
              <w:t>GARANTÍA DE SERIEDAD DE PROPUESTA</w:t>
            </w:r>
          </w:p>
          <w:p w14:paraId="088DE828" w14:textId="77777777" w:rsidR="003A5427" w:rsidRPr="00825FC7" w:rsidRDefault="003A5427" w:rsidP="003A5427">
            <w:pPr>
              <w:contextualSpacing/>
              <w:jc w:val="both"/>
              <w:outlineLvl w:val="2"/>
              <w:rPr>
                <w:rFonts w:ascii="Verdana" w:hAnsi="Verdana" w:cs="Arial"/>
                <w:b/>
                <w:sz w:val="18"/>
                <w:szCs w:val="18"/>
                <w:u w:val="single"/>
                <w:lang w:eastAsia="es-ES"/>
              </w:rPr>
            </w:pPr>
          </w:p>
          <w:p w14:paraId="470FFE34" w14:textId="77777777" w:rsidR="003A5427" w:rsidRPr="00825FC7" w:rsidRDefault="003A5427" w:rsidP="003A5427">
            <w:pPr>
              <w:ind w:firstLine="360"/>
              <w:jc w:val="both"/>
              <w:rPr>
                <w:rFonts w:ascii="Verdana" w:hAnsi="Verdana" w:cs="Arial"/>
                <w:sz w:val="18"/>
                <w:szCs w:val="18"/>
                <w:lang w:eastAsia="es-ES"/>
              </w:rPr>
            </w:pPr>
            <w:r w:rsidRPr="00825FC7">
              <w:rPr>
                <w:rFonts w:ascii="Verdana" w:hAnsi="Verdana" w:cs="Arial"/>
                <w:sz w:val="18"/>
                <w:szCs w:val="18"/>
                <w:lang w:eastAsia="es-ES"/>
              </w:rPr>
              <w:t>Los proponentes podrán presentar:</w:t>
            </w:r>
          </w:p>
          <w:p w14:paraId="4B97E928" w14:textId="77777777" w:rsidR="003A5427" w:rsidRPr="00825FC7" w:rsidRDefault="003A5427" w:rsidP="003A5427">
            <w:pPr>
              <w:jc w:val="both"/>
              <w:rPr>
                <w:rFonts w:ascii="Verdana" w:hAnsi="Verdana" w:cs="Arial"/>
                <w:sz w:val="18"/>
                <w:szCs w:val="18"/>
                <w:lang w:eastAsia="es-ES"/>
              </w:rPr>
            </w:pPr>
          </w:p>
          <w:p w14:paraId="1DD87C53" w14:textId="77777777" w:rsidR="003A5427" w:rsidRDefault="003A5427" w:rsidP="006615BE">
            <w:pPr>
              <w:numPr>
                <w:ilvl w:val="0"/>
                <w:numId w:val="41"/>
              </w:numPr>
              <w:spacing w:after="120"/>
              <w:contextualSpacing/>
              <w:jc w:val="both"/>
              <w:outlineLvl w:val="2"/>
              <w:rPr>
                <w:rFonts w:ascii="Verdana" w:hAnsi="Verdana" w:cs="Arial"/>
                <w:sz w:val="18"/>
                <w:szCs w:val="18"/>
                <w:lang w:eastAsia="es-ES"/>
              </w:rPr>
            </w:pPr>
            <w:r w:rsidRPr="00825FC7">
              <w:rPr>
                <w:rFonts w:ascii="Verdana" w:hAnsi="Verdana" w:cs="Arial"/>
                <w:sz w:val="18"/>
                <w:szCs w:val="18"/>
                <w:lang w:eastAsia="es-ES"/>
              </w:rPr>
              <w:t>Una Boleta de Garantía, emitida por una Entidad Bancaria del Estado Plurinacional de Bolivia, registrada y autorizada y bajo el control de la Autoridad de Supervisión del Sistema Financiero-ASFI, con características expresas de renovable, irrevocable y de ejecución inmediata con vigencia de 90 días calendario a partir de su emisión, a la orden de Yacimientos Petrolíferos Fiscales Bolivianos, por un importe equivalente al 1% del valor total de la propuesta económica del proponente.</w:t>
            </w:r>
          </w:p>
          <w:p w14:paraId="152638FF" w14:textId="77777777" w:rsidR="003A5427" w:rsidRPr="00825FC7" w:rsidRDefault="003A5427" w:rsidP="003A5427">
            <w:pPr>
              <w:spacing w:after="120"/>
              <w:ind w:left="720"/>
              <w:contextualSpacing/>
              <w:jc w:val="both"/>
              <w:outlineLvl w:val="2"/>
              <w:rPr>
                <w:rFonts w:ascii="Verdana" w:hAnsi="Verdana" w:cs="Arial"/>
                <w:sz w:val="18"/>
                <w:szCs w:val="18"/>
                <w:lang w:eastAsia="es-ES"/>
              </w:rPr>
            </w:pPr>
          </w:p>
          <w:p w14:paraId="766554FE" w14:textId="77777777" w:rsidR="003A5427" w:rsidRPr="00825FC7" w:rsidRDefault="003A5427" w:rsidP="006615BE">
            <w:pPr>
              <w:numPr>
                <w:ilvl w:val="0"/>
                <w:numId w:val="41"/>
              </w:numPr>
              <w:spacing w:after="120"/>
              <w:contextualSpacing/>
              <w:jc w:val="both"/>
              <w:outlineLvl w:val="2"/>
              <w:rPr>
                <w:rFonts w:ascii="Verdana" w:hAnsi="Verdana" w:cs="Arial"/>
                <w:sz w:val="18"/>
                <w:szCs w:val="18"/>
                <w:lang w:eastAsia="es-ES"/>
              </w:rPr>
            </w:pPr>
            <w:r w:rsidRPr="00825FC7">
              <w:rPr>
                <w:rFonts w:ascii="Verdana" w:hAnsi="Verdana" w:cs="Arial"/>
                <w:sz w:val="18"/>
                <w:szCs w:val="18"/>
                <w:lang w:eastAsia="es-ES"/>
              </w:rPr>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90 días calendario a partir de su emisión, a la orden de Yacimientos Petrolíferos Fiscales Bolivianos, por un importe equivalente al 1% del valor total de la propuesta económica del proponente.</w:t>
            </w:r>
          </w:p>
          <w:p w14:paraId="287A839E" w14:textId="77777777" w:rsidR="003A5427" w:rsidRPr="00825FC7" w:rsidRDefault="003A5427" w:rsidP="003A5427">
            <w:pPr>
              <w:spacing w:after="120"/>
              <w:ind w:left="720"/>
              <w:contextualSpacing/>
              <w:jc w:val="both"/>
              <w:outlineLvl w:val="2"/>
              <w:rPr>
                <w:rFonts w:ascii="Verdana" w:hAnsi="Verdana" w:cs="Arial"/>
                <w:b/>
                <w:sz w:val="18"/>
                <w:szCs w:val="18"/>
                <w:u w:val="single"/>
                <w:lang w:val="es-BO" w:eastAsia="es-ES"/>
              </w:rPr>
            </w:pPr>
          </w:p>
          <w:p w14:paraId="7F181B3D" w14:textId="77777777" w:rsidR="003A5427" w:rsidRPr="00825FC7" w:rsidRDefault="003A5427" w:rsidP="003A5427">
            <w:pPr>
              <w:ind w:firstLine="360"/>
              <w:contextualSpacing/>
              <w:jc w:val="both"/>
              <w:outlineLvl w:val="2"/>
              <w:rPr>
                <w:rFonts w:ascii="Verdana" w:hAnsi="Verdana" w:cs="Arial"/>
                <w:b/>
                <w:sz w:val="18"/>
                <w:szCs w:val="18"/>
                <w:u w:val="single"/>
                <w:lang w:eastAsia="es-ES"/>
              </w:rPr>
            </w:pPr>
            <w:r w:rsidRPr="00825FC7">
              <w:rPr>
                <w:rFonts w:ascii="Verdana" w:hAnsi="Verdana" w:cs="Arial"/>
                <w:b/>
                <w:sz w:val="18"/>
                <w:szCs w:val="18"/>
                <w:u w:val="single"/>
                <w:lang w:eastAsia="es-ES"/>
              </w:rPr>
              <w:t>GARANTÍA DE CUMPLIMIENTO DE CONTRATO</w:t>
            </w:r>
          </w:p>
          <w:p w14:paraId="5AD9E101" w14:textId="77777777" w:rsidR="003A5427" w:rsidRPr="00825FC7" w:rsidRDefault="003A5427" w:rsidP="003A5427">
            <w:pPr>
              <w:jc w:val="both"/>
              <w:rPr>
                <w:rFonts w:ascii="Verdana" w:hAnsi="Verdana" w:cs="Arial"/>
                <w:sz w:val="18"/>
                <w:szCs w:val="18"/>
                <w:lang w:eastAsia="es-ES"/>
              </w:rPr>
            </w:pPr>
          </w:p>
          <w:p w14:paraId="7399C84A" w14:textId="77777777" w:rsidR="003A5427" w:rsidRPr="00825FC7" w:rsidRDefault="003A5427" w:rsidP="003A5427">
            <w:pPr>
              <w:spacing w:line="276" w:lineRule="auto"/>
              <w:ind w:firstLine="360"/>
              <w:jc w:val="both"/>
              <w:rPr>
                <w:rFonts w:ascii="Verdana" w:hAnsi="Verdana" w:cs="Arial"/>
                <w:sz w:val="18"/>
                <w:szCs w:val="18"/>
                <w:lang w:eastAsia="es-ES"/>
              </w:rPr>
            </w:pPr>
            <w:r w:rsidRPr="00825FC7">
              <w:rPr>
                <w:rFonts w:ascii="Verdana" w:hAnsi="Verdana" w:cs="Arial"/>
                <w:sz w:val="18"/>
                <w:szCs w:val="18"/>
                <w:lang w:eastAsia="es-ES"/>
              </w:rPr>
              <w:t>La Empresa Adjudicada podrá presentar:</w:t>
            </w:r>
          </w:p>
          <w:p w14:paraId="6DA5B26B" w14:textId="77777777" w:rsidR="003A5427" w:rsidRDefault="003A5427" w:rsidP="006615BE">
            <w:pPr>
              <w:numPr>
                <w:ilvl w:val="0"/>
                <w:numId w:val="41"/>
              </w:numPr>
              <w:jc w:val="both"/>
              <w:rPr>
                <w:rFonts w:ascii="Verdana" w:hAnsi="Verdana" w:cs="Arial"/>
                <w:sz w:val="18"/>
                <w:szCs w:val="18"/>
                <w:lang w:eastAsia="es-ES"/>
              </w:rPr>
            </w:pPr>
            <w:r w:rsidRPr="00825FC7">
              <w:rPr>
                <w:rFonts w:ascii="Verdana" w:hAnsi="Verdana" w:cs="Arial"/>
                <w:sz w:val="18"/>
                <w:szCs w:val="18"/>
                <w:lang w:eastAsia="es-ES"/>
              </w:rPr>
              <w:t>Una Boleta de Garantía,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14:paraId="08BAB6AC" w14:textId="77777777" w:rsidR="003A5427" w:rsidRPr="00825FC7" w:rsidRDefault="003A5427" w:rsidP="003A5427">
            <w:pPr>
              <w:ind w:left="720"/>
              <w:jc w:val="both"/>
              <w:rPr>
                <w:rFonts w:ascii="Verdana" w:hAnsi="Verdana" w:cs="Arial"/>
                <w:sz w:val="18"/>
                <w:szCs w:val="18"/>
                <w:lang w:eastAsia="es-ES"/>
              </w:rPr>
            </w:pPr>
          </w:p>
          <w:p w14:paraId="7DFEAB70" w14:textId="77777777" w:rsidR="003A5427" w:rsidRDefault="003A5427" w:rsidP="006615BE">
            <w:pPr>
              <w:numPr>
                <w:ilvl w:val="0"/>
                <w:numId w:val="41"/>
              </w:numPr>
              <w:spacing w:line="276" w:lineRule="auto"/>
              <w:jc w:val="both"/>
              <w:rPr>
                <w:rFonts w:ascii="Century Gothic" w:hAnsi="Century Gothic"/>
                <w:color w:val="1F497D"/>
                <w:sz w:val="24"/>
                <w:szCs w:val="24"/>
                <w:lang w:val="es-BO" w:eastAsia="es-ES"/>
              </w:rPr>
            </w:pPr>
            <w:r w:rsidRPr="00825FC7">
              <w:rPr>
                <w:rFonts w:ascii="Verdana" w:hAnsi="Verdana" w:cs="Arial"/>
                <w:sz w:val="18"/>
                <w:szCs w:val="18"/>
                <w:lang w:eastAsia="es-ES"/>
              </w:rPr>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r w:rsidRPr="00825FC7">
              <w:rPr>
                <w:rFonts w:ascii="Century Gothic" w:hAnsi="Century Gothic"/>
                <w:color w:val="1F497D"/>
                <w:sz w:val="24"/>
                <w:szCs w:val="24"/>
                <w:lang w:val="es-BO" w:eastAsia="es-ES"/>
              </w:rPr>
              <w:t>.</w:t>
            </w:r>
          </w:p>
          <w:p w14:paraId="542797DD" w14:textId="77777777" w:rsidR="003A5427" w:rsidRPr="00825FC7" w:rsidRDefault="003A5427" w:rsidP="003A5427">
            <w:pPr>
              <w:contextualSpacing/>
              <w:jc w:val="both"/>
              <w:outlineLvl w:val="2"/>
              <w:rPr>
                <w:rFonts w:ascii="Verdana" w:hAnsi="Verdana" w:cs="Arial"/>
                <w:b/>
                <w:sz w:val="18"/>
                <w:szCs w:val="18"/>
                <w:u w:val="single"/>
                <w:lang w:val="es-BO" w:eastAsia="es-ES"/>
              </w:rPr>
            </w:pPr>
          </w:p>
          <w:p w14:paraId="0DF9E842" w14:textId="77777777" w:rsidR="003A5427" w:rsidRPr="00825FC7" w:rsidRDefault="003A5427" w:rsidP="003A5427">
            <w:pPr>
              <w:contextualSpacing/>
              <w:jc w:val="both"/>
              <w:outlineLvl w:val="2"/>
              <w:rPr>
                <w:rFonts w:ascii="Verdana" w:hAnsi="Verdana" w:cs="Arial"/>
                <w:b/>
                <w:sz w:val="18"/>
                <w:szCs w:val="18"/>
                <w:u w:val="single"/>
                <w:lang w:eastAsia="es-ES"/>
              </w:rPr>
            </w:pPr>
            <w:r w:rsidRPr="00825FC7">
              <w:rPr>
                <w:rFonts w:ascii="Verdana" w:hAnsi="Verdana" w:cs="Arial"/>
                <w:b/>
                <w:sz w:val="18"/>
                <w:szCs w:val="18"/>
                <w:u w:val="single"/>
                <w:lang w:eastAsia="es-ES"/>
              </w:rPr>
              <w:t>GARANTÍA DE CORRECTA INVERSIÓN DE ANTICIPO</w:t>
            </w:r>
          </w:p>
          <w:p w14:paraId="474FDFD4" w14:textId="77777777" w:rsidR="003A5427" w:rsidRPr="00825FC7" w:rsidRDefault="003A5427" w:rsidP="003A5427">
            <w:pPr>
              <w:jc w:val="both"/>
              <w:rPr>
                <w:rFonts w:ascii="Verdana" w:hAnsi="Verdana" w:cs="Arial"/>
                <w:sz w:val="18"/>
                <w:szCs w:val="18"/>
                <w:lang w:eastAsia="es-ES"/>
              </w:rPr>
            </w:pPr>
          </w:p>
          <w:p w14:paraId="5E4A962A" w14:textId="77777777" w:rsidR="003A5427" w:rsidRPr="00825FC7" w:rsidRDefault="003A5427" w:rsidP="003A5427">
            <w:pPr>
              <w:jc w:val="both"/>
              <w:rPr>
                <w:rFonts w:ascii="Verdana" w:hAnsi="Verdana" w:cs="Arial"/>
                <w:sz w:val="18"/>
                <w:szCs w:val="18"/>
                <w:lang w:eastAsia="es-ES"/>
              </w:rPr>
            </w:pPr>
            <w:r w:rsidRPr="00825FC7">
              <w:rPr>
                <w:rFonts w:ascii="Verdana" w:hAnsi="Verdana" w:cs="Arial"/>
                <w:sz w:val="18"/>
                <w:szCs w:val="18"/>
                <w:lang w:eastAsia="es-ES"/>
              </w:rPr>
              <w:t>Cuando la empresa adjudicada solicite anticipo que podrá otorgarse hasta un máximo del 20% del importe adjudicado, podrá presentar:</w:t>
            </w:r>
          </w:p>
          <w:p w14:paraId="6E6FB467" w14:textId="77777777" w:rsidR="003A5427" w:rsidRPr="00825FC7" w:rsidRDefault="003A5427" w:rsidP="003A5427">
            <w:pPr>
              <w:spacing w:line="276" w:lineRule="auto"/>
              <w:ind w:left="284"/>
              <w:jc w:val="both"/>
              <w:rPr>
                <w:rFonts w:ascii="Century Gothic" w:hAnsi="Century Gothic"/>
                <w:color w:val="1F497D"/>
                <w:lang w:eastAsia="es-ES"/>
              </w:rPr>
            </w:pPr>
          </w:p>
          <w:p w14:paraId="4E68C9E1" w14:textId="77777777" w:rsidR="003A5427" w:rsidRDefault="003A5427" w:rsidP="006615BE">
            <w:pPr>
              <w:numPr>
                <w:ilvl w:val="0"/>
                <w:numId w:val="41"/>
              </w:numPr>
              <w:jc w:val="both"/>
              <w:rPr>
                <w:rFonts w:ascii="Verdana" w:hAnsi="Verdana" w:cs="Arial"/>
                <w:sz w:val="18"/>
                <w:szCs w:val="18"/>
                <w:lang w:eastAsia="es-ES"/>
              </w:rPr>
            </w:pPr>
            <w:r w:rsidRPr="00825FC7">
              <w:rPr>
                <w:rFonts w:ascii="Verdana" w:hAnsi="Verdana" w:cs="Arial"/>
                <w:sz w:val="18"/>
                <w:szCs w:val="18"/>
                <w:lang w:eastAsia="es-ES"/>
              </w:rPr>
              <w:t xml:space="preserve">Una Boleta de Garantía, emitida por una Entidad Bancaria del Estado Plurinacional de Bolivia, registrada y autorizada y bajo el control de la Autoridad de Supervisión del Sistema Financiero-ASFI, con características expresas de renovable, irrevocable y de ejecución inmediata cuya vigencia será </w:t>
            </w:r>
            <w:r w:rsidRPr="0038378A">
              <w:rPr>
                <w:rFonts w:ascii="Verdana" w:hAnsi="Verdana" w:cs="Arial"/>
                <w:sz w:val="18"/>
                <w:szCs w:val="18"/>
              </w:rPr>
              <w:t>210 días calendario a partir de su emisión</w:t>
            </w:r>
            <w:r w:rsidRPr="00825FC7">
              <w:rPr>
                <w:rFonts w:ascii="Verdana" w:hAnsi="Verdana" w:cs="Arial"/>
                <w:sz w:val="18"/>
                <w:szCs w:val="18"/>
                <w:lang w:eastAsia="es-ES"/>
              </w:rPr>
              <w:t>, a la orden de Yacimientos Petrolíferos Fiscales Bolivianos, por un importe equivalente al 100% del monto del anticipo.</w:t>
            </w:r>
          </w:p>
          <w:p w14:paraId="25159D53" w14:textId="77777777" w:rsidR="003A5427" w:rsidRPr="00825FC7" w:rsidRDefault="003A5427" w:rsidP="003A5427">
            <w:pPr>
              <w:ind w:left="720"/>
              <w:jc w:val="both"/>
              <w:rPr>
                <w:rFonts w:ascii="Verdana" w:hAnsi="Verdana" w:cs="Arial"/>
                <w:sz w:val="18"/>
                <w:szCs w:val="18"/>
                <w:lang w:eastAsia="es-ES"/>
              </w:rPr>
            </w:pPr>
          </w:p>
          <w:p w14:paraId="494131CC" w14:textId="77777777" w:rsidR="003A5427" w:rsidRPr="00825FC7" w:rsidRDefault="003A5427" w:rsidP="006615BE">
            <w:pPr>
              <w:numPr>
                <w:ilvl w:val="0"/>
                <w:numId w:val="41"/>
              </w:numPr>
              <w:jc w:val="both"/>
              <w:rPr>
                <w:rFonts w:ascii="Verdana" w:hAnsi="Verdana" w:cs="Arial"/>
                <w:sz w:val="18"/>
                <w:szCs w:val="18"/>
                <w:lang w:eastAsia="es-ES"/>
              </w:rPr>
            </w:pPr>
            <w:r w:rsidRPr="00825FC7">
              <w:rPr>
                <w:rFonts w:ascii="Verdana" w:hAnsi="Verdana" w:cs="Arial"/>
                <w:sz w:val="18"/>
                <w:szCs w:val="18"/>
                <w:lang w:eastAsia="es-ES"/>
              </w:rPr>
              <w:t xml:space="preserve">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cuya vigencia será </w:t>
            </w:r>
            <w:r w:rsidRPr="0038378A">
              <w:rPr>
                <w:rFonts w:ascii="Verdana" w:hAnsi="Verdana" w:cs="Arial"/>
                <w:sz w:val="18"/>
                <w:szCs w:val="18"/>
              </w:rPr>
              <w:t>210 días calendario a partir de su emisión</w:t>
            </w:r>
            <w:r w:rsidRPr="00825FC7">
              <w:rPr>
                <w:rFonts w:ascii="Verdana" w:hAnsi="Verdana" w:cs="Arial"/>
                <w:sz w:val="18"/>
                <w:szCs w:val="18"/>
                <w:lang w:eastAsia="es-ES"/>
              </w:rPr>
              <w:t>, a la orden de Yacimientos Petrolíferos Fiscales Bolivianos, por un importe equivalente al 100% del monto del anticipo.</w:t>
            </w:r>
          </w:p>
          <w:p w14:paraId="6520453C" w14:textId="77777777" w:rsidR="003A5427" w:rsidRPr="00F077E9" w:rsidRDefault="003A5427" w:rsidP="003A5427">
            <w:pPr>
              <w:ind w:left="708"/>
              <w:rPr>
                <w:rFonts w:asciiTheme="minorHAnsi" w:hAnsiTheme="minorHAnsi" w:cstheme="minorHAnsi"/>
                <w:sz w:val="22"/>
                <w:szCs w:val="22"/>
                <w:lang w:eastAsia="es-ES"/>
              </w:rPr>
            </w:pPr>
          </w:p>
          <w:p w14:paraId="220CFEBE" w14:textId="77777777" w:rsidR="003A5427" w:rsidRPr="00F077E9" w:rsidRDefault="003A5427" w:rsidP="003A5427">
            <w:pPr>
              <w:jc w:val="both"/>
              <w:rPr>
                <w:rFonts w:asciiTheme="minorHAnsi" w:hAnsiTheme="minorHAnsi" w:cstheme="minorHAnsi"/>
                <w:sz w:val="22"/>
                <w:szCs w:val="22"/>
                <w:lang w:eastAsia="es-ES"/>
              </w:rPr>
            </w:pPr>
            <w:r w:rsidRPr="00F077E9">
              <w:rPr>
                <w:rFonts w:asciiTheme="minorHAnsi" w:hAnsiTheme="minorHAnsi" w:cstheme="minorHAnsi"/>
                <w:sz w:val="22"/>
                <w:szCs w:val="22"/>
                <w:lang w:eastAsia="es-ES"/>
              </w:rPr>
              <w:t>Esta garantía deberá ser Renovada las veces que YPFB así lo requiera hasta cubrir la totalidad del anticipo.</w:t>
            </w:r>
          </w:p>
          <w:p w14:paraId="36F58248" w14:textId="6C76500E" w:rsidR="00F077E9" w:rsidRPr="00F077E9" w:rsidRDefault="00F077E9" w:rsidP="00F077E9">
            <w:pPr>
              <w:jc w:val="both"/>
              <w:rPr>
                <w:rFonts w:ascii="Verdana" w:hAnsi="Verdana" w:cs="Arial"/>
                <w:sz w:val="18"/>
                <w:szCs w:val="18"/>
                <w:lang w:eastAsia="es-ES"/>
              </w:rPr>
            </w:pPr>
          </w:p>
          <w:p w14:paraId="0393C44D" w14:textId="77777777" w:rsidR="00F077E9" w:rsidRPr="00F077E9" w:rsidRDefault="00F077E9" w:rsidP="00F077E9">
            <w:pPr>
              <w:jc w:val="both"/>
              <w:rPr>
                <w:rFonts w:ascii="Verdana" w:hAnsi="Verdana" w:cs="Arial"/>
                <w:sz w:val="18"/>
                <w:szCs w:val="18"/>
                <w:lang w:eastAsia="es-ES"/>
              </w:rPr>
            </w:pPr>
          </w:p>
          <w:p w14:paraId="56DE5DAB"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b/>
                <w:sz w:val="18"/>
                <w:szCs w:val="18"/>
                <w:u w:val="single"/>
                <w:lang w:eastAsia="es-ES"/>
              </w:rPr>
              <w:t>GARANTÍA DE FUNCIONAMIENTO DE MAQUINARIA Y/O EQUIPO.</w:t>
            </w:r>
          </w:p>
          <w:p w14:paraId="2BBC3C98" w14:textId="77777777" w:rsidR="00F077E9" w:rsidRPr="00F077E9" w:rsidRDefault="00F077E9" w:rsidP="00F077E9">
            <w:pPr>
              <w:contextualSpacing/>
              <w:jc w:val="both"/>
              <w:outlineLvl w:val="2"/>
              <w:rPr>
                <w:rFonts w:ascii="Verdana" w:hAnsi="Verdana" w:cs="Arial"/>
                <w:sz w:val="18"/>
                <w:szCs w:val="18"/>
                <w:lang w:eastAsia="es-ES"/>
              </w:rPr>
            </w:pPr>
          </w:p>
          <w:p w14:paraId="6F6D5407" w14:textId="77777777" w:rsidR="00F077E9" w:rsidRPr="00F077E9" w:rsidRDefault="00F077E9" w:rsidP="00F077E9">
            <w:pPr>
              <w:contextualSpacing/>
              <w:jc w:val="both"/>
              <w:outlineLvl w:val="2"/>
              <w:rPr>
                <w:rFonts w:ascii="Verdana" w:hAnsi="Verdana" w:cs="Arial"/>
                <w:sz w:val="18"/>
                <w:szCs w:val="18"/>
                <w:lang w:eastAsia="es-ES"/>
              </w:rPr>
            </w:pPr>
            <w:r w:rsidRPr="00F077E9">
              <w:rPr>
                <w:rFonts w:ascii="Verdana" w:hAnsi="Verdana" w:cs="Arial"/>
                <w:sz w:val="18"/>
                <w:szCs w:val="18"/>
                <w:lang w:eastAsia="es-ES"/>
              </w:rPr>
              <w:t>Para la Garantía de Funcionamiento de Maquinaria y/o Equipo se consideran las siguientes Garantías que deberán ser aplicables por un periodo mínimo de 2 año o 100.000 km:</w:t>
            </w:r>
          </w:p>
          <w:p w14:paraId="503D9551" w14:textId="77777777" w:rsidR="00F077E9" w:rsidRPr="00F077E9" w:rsidRDefault="00F077E9" w:rsidP="00F077E9">
            <w:pPr>
              <w:ind w:left="1797"/>
              <w:contextualSpacing/>
              <w:jc w:val="both"/>
              <w:outlineLvl w:val="2"/>
              <w:rPr>
                <w:rFonts w:ascii="Verdana" w:hAnsi="Verdana" w:cs="Arial"/>
                <w:sz w:val="18"/>
                <w:szCs w:val="18"/>
                <w:highlight w:val="yellow"/>
                <w:lang w:eastAsia="es-ES"/>
              </w:rPr>
            </w:pPr>
          </w:p>
          <w:p w14:paraId="6596192B" w14:textId="77777777" w:rsidR="00F077E9" w:rsidRPr="00F077E9" w:rsidRDefault="00F077E9" w:rsidP="00F077E9">
            <w:pPr>
              <w:contextualSpacing/>
              <w:jc w:val="both"/>
              <w:outlineLvl w:val="3"/>
              <w:rPr>
                <w:rFonts w:ascii="Verdana" w:hAnsi="Verdana" w:cs="Arial"/>
                <w:b/>
                <w:sz w:val="18"/>
                <w:szCs w:val="18"/>
                <w:lang w:eastAsia="es-ES"/>
              </w:rPr>
            </w:pPr>
            <w:r w:rsidRPr="00F077E9">
              <w:rPr>
                <w:rFonts w:ascii="Verdana" w:hAnsi="Verdana" w:cs="Arial"/>
                <w:b/>
                <w:sz w:val="18"/>
                <w:szCs w:val="18"/>
                <w:lang w:eastAsia="es-ES"/>
              </w:rPr>
              <w:t xml:space="preserve">           GARANTÍA DE FABRICA</w:t>
            </w:r>
          </w:p>
          <w:p w14:paraId="4A50712B" w14:textId="77777777" w:rsidR="00F077E9" w:rsidRPr="00F077E9" w:rsidRDefault="00F077E9" w:rsidP="00F077E9">
            <w:pPr>
              <w:ind w:left="720"/>
              <w:jc w:val="both"/>
              <w:rPr>
                <w:rFonts w:ascii="Verdana" w:hAnsi="Verdana" w:cs="Arial"/>
                <w:sz w:val="18"/>
                <w:szCs w:val="18"/>
                <w:lang w:eastAsia="es-ES"/>
              </w:rPr>
            </w:pPr>
            <w:r w:rsidRPr="00F077E9">
              <w:rPr>
                <w:rFonts w:ascii="Verdana" w:hAnsi="Verdana" w:cs="Arial"/>
                <w:sz w:val="18"/>
                <w:szCs w:val="18"/>
                <w:lang w:eastAsia="es-ES"/>
              </w:rPr>
              <w:t xml:space="preserve">Los vehículos deberán estar cubiertos con la garantía del fabricante  por un periodo mínimo de 2 año o 100.000 km, para el buen funcionamiento  y fallas de fabricación, lo primero que se cumpla. La garantía debe incluir el cambio de repuestos y mano de obra sin costo alguno en los puntos de mantenimiento ofrecidos. El proponente debe proveer los repuestos requeridos para el mantenimiento, mismos que deben estar incluidos sin costo. </w:t>
            </w:r>
          </w:p>
          <w:p w14:paraId="0B1263B4" w14:textId="77777777" w:rsidR="00F077E9" w:rsidRPr="00F077E9" w:rsidRDefault="00F077E9" w:rsidP="00F077E9">
            <w:pPr>
              <w:ind w:left="720"/>
              <w:jc w:val="both"/>
              <w:rPr>
                <w:rFonts w:ascii="Verdana" w:hAnsi="Verdana" w:cs="Arial"/>
                <w:sz w:val="18"/>
                <w:szCs w:val="18"/>
                <w:lang w:eastAsia="es-ES"/>
              </w:rPr>
            </w:pPr>
          </w:p>
          <w:p w14:paraId="5B87A524" w14:textId="77777777" w:rsidR="00F077E9" w:rsidRPr="00F077E9" w:rsidRDefault="00F077E9" w:rsidP="00F077E9">
            <w:pPr>
              <w:ind w:left="720"/>
              <w:jc w:val="both"/>
              <w:rPr>
                <w:rFonts w:ascii="Verdana" w:hAnsi="Verdana" w:cs="Arial"/>
                <w:sz w:val="18"/>
                <w:szCs w:val="18"/>
                <w:lang w:eastAsia="es-ES"/>
              </w:rPr>
            </w:pPr>
            <w:r w:rsidRPr="00F077E9">
              <w:rPr>
                <w:rFonts w:ascii="Verdana" w:hAnsi="Verdana" w:cs="Arial"/>
                <w:sz w:val="18"/>
                <w:szCs w:val="18"/>
                <w:lang w:eastAsia="es-ES"/>
              </w:rPr>
              <w:t>De igual manera debe proporcionar el mantenimiento completo de todos los componentes del sistema hidráulico.</w:t>
            </w:r>
          </w:p>
          <w:p w14:paraId="7DD72B1E" w14:textId="77777777" w:rsidR="00F077E9" w:rsidRPr="00F077E9" w:rsidRDefault="00F077E9" w:rsidP="00F077E9">
            <w:pPr>
              <w:ind w:left="360"/>
              <w:jc w:val="both"/>
              <w:rPr>
                <w:rFonts w:ascii="Verdana" w:hAnsi="Verdana" w:cs="Arial"/>
                <w:sz w:val="18"/>
                <w:szCs w:val="18"/>
                <w:lang w:eastAsia="es-ES"/>
              </w:rPr>
            </w:pPr>
          </w:p>
          <w:p w14:paraId="429E2452" w14:textId="77777777" w:rsidR="00F077E9" w:rsidRPr="00F077E9" w:rsidRDefault="00F077E9" w:rsidP="00F077E9">
            <w:pPr>
              <w:ind w:left="720"/>
              <w:jc w:val="both"/>
              <w:rPr>
                <w:rFonts w:ascii="Verdana" w:hAnsi="Verdana" w:cs="Arial"/>
                <w:sz w:val="18"/>
                <w:szCs w:val="18"/>
                <w:lang w:eastAsia="es-ES"/>
              </w:rPr>
            </w:pPr>
            <w:r w:rsidRPr="00F077E9">
              <w:rPr>
                <w:rFonts w:ascii="Verdana" w:hAnsi="Verdana" w:cs="Arial"/>
                <w:sz w:val="18"/>
                <w:szCs w:val="18"/>
                <w:lang w:eastAsia="es-ES"/>
              </w:rPr>
              <w:t>La garantía corre a partir del inicio de operación de los vehículos, el mismo que será a momento de que Y.P.F.B. firme un acta de conformidad de recepción, es decir, que ya no existan modificaciones u observaciones por subsanar por parte del proveedor.</w:t>
            </w:r>
          </w:p>
          <w:p w14:paraId="47E43288" w14:textId="77777777" w:rsidR="00F077E9" w:rsidRPr="00F077E9" w:rsidRDefault="00F077E9" w:rsidP="00F077E9">
            <w:pPr>
              <w:ind w:left="2520"/>
              <w:contextualSpacing/>
              <w:jc w:val="both"/>
              <w:outlineLvl w:val="3"/>
              <w:rPr>
                <w:rFonts w:ascii="Verdana" w:hAnsi="Verdana" w:cs="Arial"/>
                <w:sz w:val="18"/>
                <w:szCs w:val="18"/>
                <w:lang w:eastAsia="es-ES"/>
              </w:rPr>
            </w:pPr>
          </w:p>
          <w:p w14:paraId="187375F5" w14:textId="77777777" w:rsidR="00F077E9" w:rsidRPr="00F077E9" w:rsidRDefault="00F077E9" w:rsidP="00F077E9">
            <w:pPr>
              <w:contextualSpacing/>
              <w:jc w:val="both"/>
              <w:outlineLvl w:val="3"/>
              <w:rPr>
                <w:rFonts w:ascii="Verdana" w:hAnsi="Verdana" w:cs="Arial"/>
                <w:b/>
                <w:sz w:val="18"/>
                <w:szCs w:val="18"/>
                <w:lang w:eastAsia="es-ES"/>
              </w:rPr>
            </w:pPr>
            <w:r w:rsidRPr="00F077E9">
              <w:rPr>
                <w:rFonts w:ascii="Verdana" w:hAnsi="Verdana" w:cs="Arial"/>
                <w:b/>
                <w:sz w:val="18"/>
                <w:szCs w:val="18"/>
                <w:lang w:eastAsia="es-ES"/>
              </w:rPr>
              <w:t xml:space="preserve">           GARANTÍA DE REPUESTOS</w:t>
            </w:r>
          </w:p>
          <w:p w14:paraId="2080F6B9" w14:textId="77777777" w:rsidR="00F077E9" w:rsidRPr="00F077E9" w:rsidRDefault="00F077E9" w:rsidP="00F077E9">
            <w:pPr>
              <w:ind w:left="708"/>
              <w:contextualSpacing/>
              <w:jc w:val="both"/>
              <w:outlineLvl w:val="3"/>
              <w:rPr>
                <w:rFonts w:ascii="Verdana" w:hAnsi="Verdana" w:cs="Arial"/>
                <w:sz w:val="18"/>
                <w:szCs w:val="18"/>
                <w:lang w:eastAsia="es-ES"/>
              </w:rPr>
            </w:pPr>
            <w:r w:rsidRPr="00F077E9">
              <w:rPr>
                <w:rFonts w:ascii="Verdana" w:hAnsi="Verdana" w:cs="Arial"/>
                <w:sz w:val="18"/>
                <w:szCs w:val="18"/>
                <w:lang w:eastAsia="es-ES"/>
              </w:rPr>
              <w:t>La reposición de repuestos y partes componentes de los vehículos, deberá ser de forma inmediata y gratuita, dentro el periodo de garantía por defecto de fabricación. Deberá garantizarse un permanente stock de repuestos originales con disponibilidad inmediata a nivel nacional (adjuntar respaldo documentado), debe incluir todos los componentes del sistema hidráulico.</w:t>
            </w:r>
          </w:p>
          <w:p w14:paraId="0E85CBF6" w14:textId="77777777" w:rsidR="00F077E9" w:rsidRPr="00F077E9" w:rsidRDefault="00F077E9" w:rsidP="00F077E9">
            <w:pPr>
              <w:ind w:left="708"/>
              <w:contextualSpacing/>
              <w:jc w:val="both"/>
              <w:outlineLvl w:val="3"/>
              <w:rPr>
                <w:rFonts w:ascii="Verdana" w:hAnsi="Verdana" w:cs="Arial"/>
                <w:sz w:val="18"/>
                <w:szCs w:val="18"/>
                <w:lang w:eastAsia="es-ES"/>
              </w:rPr>
            </w:pPr>
          </w:p>
          <w:p w14:paraId="3DEE4B0C" w14:textId="77777777" w:rsidR="00F077E9" w:rsidRPr="00F077E9" w:rsidRDefault="00F077E9" w:rsidP="00F077E9">
            <w:pPr>
              <w:contextualSpacing/>
              <w:jc w:val="both"/>
              <w:outlineLvl w:val="3"/>
              <w:rPr>
                <w:rFonts w:ascii="Verdana" w:hAnsi="Verdana" w:cs="Arial"/>
                <w:b/>
                <w:sz w:val="18"/>
                <w:szCs w:val="18"/>
                <w:lang w:eastAsia="es-ES"/>
              </w:rPr>
            </w:pPr>
            <w:r w:rsidRPr="00F077E9">
              <w:rPr>
                <w:rFonts w:ascii="Verdana" w:hAnsi="Verdana" w:cs="Arial"/>
                <w:b/>
                <w:sz w:val="18"/>
                <w:szCs w:val="18"/>
                <w:lang w:eastAsia="es-ES"/>
              </w:rPr>
              <w:t xml:space="preserve">           GARANTÍA DE SERVICIO</w:t>
            </w:r>
          </w:p>
          <w:p w14:paraId="79C1EB6A" w14:textId="77777777" w:rsidR="00F077E9" w:rsidRPr="00F077E9" w:rsidRDefault="00F077E9" w:rsidP="00F077E9">
            <w:pPr>
              <w:ind w:left="720"/>
              <w:contextualSpacing/>
              <w:jc w:val="both"/>
              <w:rPr>
                <w:rFonts w:ascii="Verdana" w:hAnsi="Verdana" w:cs="Arial"/>
                <w:b/>
                <w:sz w:val="18"/>
                <w:szCs w:val="18"/>
                <w:u w:val="single"/>
                <w:lang w:eastAsia="es-ES"/>
              </w:rPr>
            </w:pPr>
            <w:r w:rsidRPr="00F077E9">
              <w:rPr>
                <w:rFonts w:ascii="Verdana" w:hAnsi="Verdana" w:cs="Arial"/>
                <w:sz w:val="18"/>
                <w:szCs w:val="18"/>
                <w:lang w:eastAsia="es-ES"/>
              </w:rPr>
              <w:t xml:space="preserve">Debe garantizarse asistencia técnica a nivel nacional (obligatoriamente en Santa Cruz, Cochabamba y La Paz) en las instalaciones del proveedor y en campo con herramientas especiales, personal técnico capacitado y certificado por fábrica, para tal fin la empresa proponente deberá adjuntar certificado que garantice dicha Asistencia Técnica.                                                                                                                                                       </w:t>
            </w:r>
          </w:p>
          <w:p w14:paraId="1F713C78" w14:textId="77777777" w:rsidR="00F077E9" w:rsidRPr="00F077E9" w:rsidRDefault="00F077E9" w:rsidP="00F077E9">
            <w:pPr>
              <w:contextualSpacing/>
              <w:jc w:val="both"/>
              <w:outlineLvl w:val="3"/>
              <w:rPr>
                <w:rFonts w:ascii="Verdana" w:hAnsi="Verdana" w:cs="Arial"/>
                <w:sz w:val="18"/>
                <w:szCs w:val="18"/>
                <w:lang w:eastAsia="es-ES"/>
              </w:rPr>
            </w:pPr>
          </w:p>
          <w:p w14:paraId="56297DEA" w14:textId="77777777" w:rsidR="00F077E9" w:rsidRPr="00F077E9" w:rsidRDefault="00F077E9" w:rsidP="00F077E9">
            <w:pPr>
              <w:contextualSpacing/>
              <w:jc w:val="both"/>
              <w:outlineLvl w:val="3"/>
              <w:rPr>
                <w:rFonts w:ascii="Verdana" w:hAnsi="Verdana" w:cs="Arial"/>
                <w:b/>
                <w:sz w:val="18"/>
                <w:szCs w:val="18"/>
                <w:lang w:eastAsia="es-ES"/>
              </w:rPr>
            </w:pPr>
            <w:r w:rsidRPr="00F077E9">
              <w:rPr>
                <w:rFonts w:ascii="Verdana" w:hAnsi="Verdana" w:cs="Arial"/>
                <w:sz w:val="18"/>
                <w:szCs w:val="18"/>
                <w:lang w:eastAsia="es-ES"/>
              </w:rPr>
              <w:t xml:space="preserve">           </w:t>
            </w:r>
            <w:r w:rsidRPr="00F077E9">
              <w:rPr>
                <w:rFonts w:ascii="Verdana" w:hAnsi="Verdana" w:cs="Arial"/>
                <w:b/>
                <w:sz w:val="18"/>
                <w:szCs w:val="18"/>
                <w:lang w:eastAsia="es-ES"/>
              </w:rPr>
              <w:t>GARANTÍA DE MANTENIMIENTO</w:t>
            </w:r>
          </w:p>
          <w:p w14:paraId="10D06E4D" w14:textId="77777777" w:rsidR="00F077E9" w:rsidRPr="00F077E9" w:rsidRDefault="00F077E9" w:rsidP="00F077E9">
            <w:pPr>
              <w:ind w:left="708"/>
              <w:contextualSpacing/>
              <w:jc w:val="both"/>
              <w:rPr>
                <w:rFonts w:ascii="Verdana" w:hAnsi="Verdana" w:cs="Arial"/>
                <w:sz w:val="18"/>
                <w:szCs w:val="18"/>
                <w:lang w:eastAsia="es-ES"/>
              </w:rPr>
            </w:pPr>
            <w:r w:rsidRPr="00F077E9">
              <w:rPr>
                <w:rFonts w:ascii="Verdana" w:hAnsi="Verdana" w:cs="Arial"/>
                <w:sz w:val="18"/>
                <w:szCs w:val="18"/>
                <w:lang w:eastAsia="es-ES"/>
              </w:rPr>
              <w:t>Deberá brindar mantenimiento preventivo y correctivo gratuito en lo que respecta a mano de obra e insumos, por el lapso del tiempo de la garantía.</w:t>
            </w:r>
          </w:p>
          <w:p w14:paraId="27242FDB" w14:textId="77777777" w:rsidR="00F077E9" w:rsidRPr="00F077E9" w:rsidRDefault="00F077E9" w:rsidP="00F077E9">
            <w:pPr>
              <w:ind w:left="720"/>
              <w:contextualSpacing/>
              <w:jc w:val="both"/>
              <w:rPr>
                <w:rFonts w:ascii="Verdana" w:hAnsi="Verdana" w:cs="Arial"/>
                <w:b/>
                <w:sz w:val="18"/>
                <w:szCs w:val="18"/>
                <w:lang w:eastAsia="es-ES"/>
              </w:rPr>
            </w:pPr>
          </w:p>
          <w:p w14:paraId="324C9AA8" w14:textId="77777777" w:rsidR="00F077E9" w:rsidRPr="00F077E9" w:rsidRDefault="00F077E9" w:rsidP="00F077E9">
            <w:pPr>
              <w:ind w:left="720"/>
              <w:contextualSpacing/>
              <w:jc w:val="both"/>
              <w:rPr>
                <w:rFonts w:ascii="Verdana" w:hAnsi="Verdana" w:cs="Arial"/>
                <w:b/>
                <w:sz w:val="18"/>
                <w:szCs w:val="18"/>
                <w:lang w:eastAsia="es-ES"/>
              </w:rPr>
            </w:pPr>
            <w:r w:rsidRPr="00F077E9">
              <w:rPr>
                <w:rFonts w:ascii="Verdana" w:hAnsi="Verdana" w:cs="Arial"/>
                <w:b/>
                <w:sz w:val="18"/>
                <w:szCs w:val="18"/>
                <w:lang w:eastAsia="es-ES"/>
              </w:rPr>
              <w:t>Nota: Todas las garantías técnicas descritas en los parágrafos anteriores, deberán ser entregadas de manera física a YPFB al momento de la entrega de los vehículos por la (s) empresa (s) Adjudicada (s).</w:t>
            </w:r>
          </w:p>
          <w:p w14:paraId="3FD5FE6A" w14:textId="77777777" w:rsidR="00F077E9" w:rsidRPr="00F077E9" w:rsidRDefault="00F077E9" w:rsidP="00F077E9">
            <w:pPr>
              <w:ind w:left="720"/>
              <w:contextualSpacing/>
              <w:jc w:val="both"/>
              <w:rPr>
                <w:rFonts w:ascii="Verdana" w:hAnsi="Verdana" w:cs="Arial"/>
                <w:sz w:val="18"/>
                <w:szCs w:val="18"/>
                <w:lang w:eastAsia="es-ES"/>
              </w:rPr>
            </w:pPr>
          </w:p>
          <w:p w14:paraId="30AA671C" w14:textId="77777777" w:rsidR="005959B4" w:rsidRPr="00F077E9" w:rsidRDefault="005959B4" w:rsidP="00F077E9">
            <w:pPr>
              <w:jc w:val="both"/>
              <w:rPr>
                <w:rFonts w:ascii="Verdana" w:hAnsi="Verdana" w:cs="Arial"/>
                <w:sz w:val="18"/>
                <w:szCs w:val="18"/>
                <w:lang w:eastAsia="es-ES"/>
              </w:rPr>
            </w:pPr>
          </w:p>
          <w:p w14:paraId="55C81174" w14:textId="77777777" w:rsidR="00F077E9" w:rsidRPr="00F077E9" w:rsidRDefault="00F077E9" w:rsidP="00F077E9">
            <w:pPr>
              <w:jc w:val="both"/>
              <w:rPr>
                <w:rFonts w:ascii="Verdana" w:hAnsi="Verdana" w:cs="Arial"/>
                <w:sz w:val="18"/>
                <w:szCs w:val="18"/>
                <w:lang w:eastAsia="es-ES"/>
              </w:rPr>
            </w:pPr>
          </w:p>
        </w:tc>
      </w:tr>
      <w:tr w:rsidR="00F077E9" w:rsidRPr="00F077E9" w14:paraId="42BB5CD1"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EF9DDB6" w14:textId="77777777" w:rsidR="00F077E9" w:rsidRPr="00F077E9" w:rsidRDefault="00F077E9" w:rsidP="00F077E9">
            <w:pPr>
              <w:jc w:val="both"/>
              <w:rPr>
                <w:rFonts w:ascii="Verdana" w:hAnsi="Verdana" w:cs="Arial"/>
                <w:b/>
                <w:sz w:val="18"/>
                <w:szCs w:val="18"/>
                <w:lang w:eastAsia="es-ES"/>
              </w:rPr>
            </w:pPr>
            <w:r w:rsidRPr="00F077E9">
              <w:rPr>
                <w:rFonts w:ascii="Verdana" w:hAnsi="Verdana" w:cs="Arial"/>
                <w:b/>
                <w:sz w:val="18"/>
                <w:szCs w:val="18"/>
                <w:lang w:eastAsia="es-ES"/>
              </w:rPr>
              <w:t xml:space="preserve"> VALIDEZ DE PROPUESTA</w:t>
            </w:r>
          </w:p>
        </w:tc>
      </w:tr>
      <w:tr w:rsidR="00F077E9" w:rsidRPr="00F077E9" w14:paraId="66B2D3F3"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8E4A5A1"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Las Propuestas deberán tener un tiempo de validez de por lo menos Noventa (90) días calendario, a partir de la fecha establecida para la apertura de propuestas.</w:t>
            </w:r>
          </w:p>
        </w:tc>
      </w:tr>
      <w:tr w:rsidR="00F077E9" w:rsidRPr="00F077E9" w14:paraId="61E747F0"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579EF89" w14:textId="77777777" w:rsidR="00F077E9" w:rsidRPr="00F077E9" w:rsidRDefault="00F077E9" w:rsidP="00F077E9">
            <w:pPr>
              <w:contextualSpacing/>
              <w:jc w:val="both"/>
              <w:outlineLvl w:val="0"/>
              <w:rPr>
                <w:rFonts w:ascii="Verdana" w:hAnsi="Verdana" w:cs="Arial"/>
                <w:b/>
                <w:sz w:val="18"/>
                <w:szCs w:val="18"/>
                <w:lang w:eastAsia="es-ES"/>
              </w:rPr>
            </w:pPr>
            <w:bookmarkStart w:id="264" w:name="_Toc384279504"/>
            <w:bookmarkStart w:id="265" w:name="_Toc387900786"/>
            <w:r w:rsidRPr="00F077E9">
              <w:rPr>
                <w:rFonts w:ascii="Verdana" w:hAnsi="Verdana" w:cs="Arial"/>
                <w:b/>
                <w:sz w:val="18"/>
                <w:szCs w:val="18"/>
                <w:lang w:eastAsia="es-ES"/>
              </w:rPr>
              <w:t>FACTURACIÓN</w:t>
            </w:r>
            <w:bookmarkEnd w:id="264"/>
            <w:bookmarkEnd w:id="265"/>
            <w:r w:rsidRPr="00F077E9">
              <w:rPr>
                <w:rFonts w:ascii="Verdana" w:hAnsi="Verdana" w:cs="Arial"/>
                <w:b/>
                <w:sz w:val="18"/>
                <w:szCs w:val="18"/>
                <w:lang w:eastAsia="es-ES"/>
              </w:rPr>
              <w:t xml:space="preserve"> </w:t>
            </w:r>
          </w:p>
        </w:tc>
      </w:tr>
      <w:tr w:rsidR="00F077E9" w:rsidRPr="00F077E9" w14:paraId="11E276C2"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0BFB50F"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La factura debe ser emitida de acuerdo a normativa vigente a nombre de Yacimientos Petrolíferos Fiscales Bolivianos consignando el Número de Identificación Tributaria (NIT) 1020269020.</w:t>
            </w:r>
          </w:p>
          <w:p w14:paraId="55919F05" w14:textId="77777777" w:rsidR="00F077E9" w:rsidRPr="00F077E9" w:rsidRDefault="00F077E9" w:rsidP="00F077E9">
            <w:pPr>
              <w:jc w:val="both"/>
              <w:rPr>
                <w:rFonts w:ascii="Verdana" w:hAnsi="Verdana" w:cs="Arial"/>
                <w:sz w:val="18"/>
                <w:szCs w:val="18"/>
                <w:lang w:eastAsia="es-ES"/>
              </w:rPr>
            </w:pPr>
          </w:p>
          <w:p w14:paraId="4E8E60DA"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Se deberá facturar al momento de la entrega de los bienes conforme lo establecido en el Contrato, sin deducir las multas ni otros cargos.</w:t>
            </w:r>
          </w:p>
          <w:p w14:paraId="47266EED" w14:textId="77777777" w:rsidR="00F077E9" w:rsidRPr="00F077E9" w:rsidRDefault="00F077E9" w:rsidP="00F077E9">
            <w:pPr>
              <w:jc w:val="both"/>
              <w:rPr>
                <w:rFonts w:ascii="Verdana" w:hAnsi="Verdana" w:cs="Arial"/>
                <w:sz w:val="18"/>
                <w:szCs w:val="18"/>
                <w:lang w:eastAsia="es-ES"/>
              </w:rPr>
            </w:pPr>
          </w:p>
          <w:p w14:paraId="287A4ADF"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76971F81" w14:textId="77777777" w:rsidR="00F077E9" w:rsidRPr="00F077E9" w:rsidRDefault="00F077E9" w:rsidP="00F077E9">
            <w:pPr>
              <w:jc w:val="both"/>
              <w:rPr>
                <w:rFonts w:ascii="Verdana" w:hAnsi="Verdana" w:cs="Arial"/>
                <w:sz w:val="18"/>
                <w:szCs w:val="18"/>
                <w:lang w:eastAsia="es-ES"/>
              </w:rPr>
            </w:pPr>
          </w:p>
          <w:p w14:paraId="1EA0978B"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 xml:space="preserve"> En caso de otorgarse un anticipo el contratado está obligado a emitir factura a momento del pago.</w:t>
            </w:r>
          </w:p>
        </w:tc>
      </w:tr>
      <w:tr w:rsidR="00F077E9" w:rsidRPr="00F077E9" w14:paraId="710A4A83"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7F299FD" w14:textId="77777777" w:rsidR="00F077E9" w:rsidRPr="00F077E9" w:rsidRDefault="00F077E9" w:rsidP="00F077E9">
            <w:pPr>
              <w:contextualSpacing/>
              <w:jc w:val="both"/>
              <w:outlineLvl w:val="0"/>
              <w:rPr>
                <w:rFonts w:ascii="Verdana" w:hAnsi="Verdana" w:cs="Arial"/>
                <w:b/>
                <w:sz w:val="18"/>
                <w:szCs w:val="18"/>
                <w:lang w:eastAsia="es-ES"/>
              </w:rPr>
            </w:pPr>
            <w:bookmarkStart w:id="266" w:name="_Toc384279506"/>
            <w:bookmarkStart w:id="267" w:name="_Toc387900787"/>
            <w:r w:rsidRPr="00F077E9">
              <w:rPr>
                <w:rFonts w:ascii="Verdana" w:hAnsi="Verdana" w:cs="Arial"/>
                <w:b/>
                <w:sz w:val="18"/>
                <w:szCs w:val="18"/>
                <w:lang w:eastAsia="es-ES"/>
              </w:rPr>
              <w:t>TRIBUTOS</w:t>
            </w:r>
            <w:bookmarkEnd w:id="266"/>
            <w:bookmarkEnd w:id="267"/>
            <w:r w:rsidRPr="00F077E9">
              <w:rPr>
                <w:rFonts w:ascii="Verdana" w:hAnsi="Verdana" w:cs="Arial"/>
                <w:b/>
                <w:sz w:val="18"/>
                <w:szCs w:val="18"/>
                <w:lang w:eastAsia="es-ES"/>
              </w:rPr>
              <w:t xml:space="preserve"> </w:t>
            </w:r>
          </w:p>
        </w:tc>
      </w:tr>
      <w:tr w:rsidR="00F077E9" w:rsidRPr="00F077E9" w14:paraId="59776466"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2D967FF"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El proponente declara que todos los tributos vigentes a la fecha y que puedan originarse directa o indirectamente en aplicación del contrato, son de su responsabilidad, no correspondiendo ningún reclamo posterior.</w:t>
            </w:r>
            <w:bookmarkStart w:id="268" w:name="_Toc385259989"/>
            <w:bookmarkStart w:id="269" w:name="_Toc385261379"/>
            <w:bookmarkStart w:id="270" w:name="_Toc385259991"/>
            <w:bookmarkStart w:id="271" w:name="_Toc385261381"/>
            <w:bookmarkStart w:id="272" w:name="_Toc385259993"/>
            <w:bookmarkStart w:id="273" w:name="_Toc385261383"/>
            <w:bookmarkStart w:id="274" w:name="_Toc385259997"/>
            <w:bookmarkStart w:id="275" w:name="_Toc385261387"/>
            <w:bookmarkStart w:id="276" w:name="_Toc385259999"/>
            <w:bookmarkStart w:id="277" w:name="_Toc385261389"/>
            <w:bookmarkStart w:id="278" w:name="_Toc385260003"/>
            <w:bookmarkStart w:id="279" w:name="_Toc385261393"/>
            <w:bookmarkStart w:id="280" w:name="_Toc385260005"/>
            <w:bookmarkStart w:id="281" w:name="_Toc385261395"/>
            <w:bookmarkStart w:id="282" w:name="_Toc385260013"/>
            <w:bookmarkStart w:id="283" w:name="_Toc385261403"/>
            <w:bookmarkStart w:id="284" w:name="_Toc385260014"/>
            <w:bookmarkStart w:id="285" w:name="_Toc385261404"/>
            <w:bookmarkStart w:id="286" w:name="_Toc385260015"/>
            <w:bookmarkStart w:id="287" w:name="_Toc385261405"/>
            <w:bookmarkStart w:id="288" w:name="_Toc385260017"/>
            <w:bookmarkStart w:id="289" w:name="_Toc385261407"/>
            <w:bookmarkStart w:id="290" w:name="_Toc385260078"/>
            <w:bookmarkStart w:id="291" w:name="_Toc385261468"/>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tc>
      </w:tr>
      <w:tr w:rsidR="00F077E9" w:rsidRPr="00F077E9" w14:paraId="201C2B57"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45370D3" w14:textId="77777777" w:rsidR="00F077E9" w:rsidRPr="00F077E9" w:rsidRDefault="00F077E9" w:rsidP="00F077E9">
            <w:pPr>
              <w:contextualSpacing/>
              <w:jc w:val="both"/>
              <w:outlineLvl w:val="0"/>
              <w:rPr>
                <w:rFonts w:ascii="Verdana" w:hAnsi="Verdana" w:cs="Arial"/>
                <w:sz w:val="18"/>
                <w:szCs w:val="18"/>
                <w:lang w:eastAsia="es-ES"/>
              </w:rPr>
            </w:pPr>
            <w:r w:rsidRPr="00F077E9">
              <w:rPr>
                <w:rFonts w:ascii="Verdana" w:hAnsi="Verdana" w:cs="Arial"/>
                <w:b/>
                <w:sz w:val="18"/>
                <w:szCs w:val="18"/>
                <w:lang w:eastAsia="es-ES"/>
              </w:rPr>
              <w:t>DISPOSICIONES AMBIENTALES</w:t>
            </w:r>
          </w:p>
        </w:tc>
      </w:tr>
      <w:tr w:rsidR="00F077E9" w:rsidRPr="00F077E9" w14:paraId="604B15A6" w14:textId="77777777" w:rsidTr="00F077E9">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3B77687" w14:textId="77777777" w:rsidR="00F077E9" w:rsidRPr="00F077E9" w:rsidRDefault="00F077E9" w:rsidP="00F077E9">
            <w:pPr>
              <w:jc w:val="both"/>
              <w:rPr>
                <w:rFonts w:ascii="Verdana" w:hAnsi="Verdana" w:cs="Arial"/>
                <w:sz w:val="18"/>
                <w:szCs w:val="18"/>
                <w:lang w:eastAsia="es-ES"/>
              </w:rPr>
            </w:pPr>
            <w:r w:rsidRPr="00F077E9">
              <w:rPr>
                <w:rFonts w:ascii="Verdana" w:hAnsi="Verdana" w:cs="Arial"/>
                <w:sz w:val="18"/>
                <w:szCs w:val="18"/>
                <w:lang w:eastAsia="es-ES"/>
              </w:rPr>
              <w:t>El Proveedor acuerda dar cumplimiento con todas las disposiciones técnicas y administrativas establecidas en la legislación ambiental vigente, como también del documento ambiental por el cual se obtuvo la autorización ambiental (Licencia Ambiental)”.</w:t>
            </w:r>
          </w:p>
        </w:tc>
      </w:tr>
    </w:tbl>
    <w:p w14:paraId="3B8A5DD7" w14:textId="77777777" w:rsidR="00F077E9" w:rsidRPr="00F077E9" w:rsidRDefault="00F077E9" w:rsidP="00F077E9">
      <w:pPr>
        <w:ind w:left="714"/>
        <w:contextualSpacing/>
        <w:jc w:val="both"/>
        <w:outlineLvl w:val="0"/>
        <w:rPr>
          <w:rFonts w:ascii="Verdana" w:hAnsi="Verdana" w:cs="Arial"/>
          <w:b/>
          <w:sz w:val="18"/>
          <w:szCs w:val="18"/>
          <w:u w:val="single"/>
          <w:lang w:eastAsia="es-ES"/>
        </w:rPr>
      </w:pPr>
    </w:p>
    <w:p w14:paraId="57C51DD3" w14:textId="77777777" w:rsidR="00F077E9" w:rsidRDefault="00F077E9"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01652B8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2CF69046" w14:textId="48F7BF43" w:rsidR="004A11B1" w:rsidRPr="008767C3" w:rsidRDefault="000A2BD2" w:rsidP="00C701D5">
      <w:pPr>
        <w:pStyle w:val="Prrafodelista"/>
        <w:numPr>
          <w:ilvl w:val="0"/>
          <w:numId w:val="17"/>
        </w:numPr>
        <w:ind w:left="872"/>
        <w:jc w:val="both"/>
        <w:rPr>
          <w:rFonts w:asciiTheme="minorHAnsi" w:hAnsiTheme="minorHAnsi" w:cstheme="minorHAnsi"/>
          <w:sz w:val="22"/>
          <w:szCs w:val="22"/>
          <w:lang w:val="es-BO"/>
        </w:rPr>
      </w:pPr>
      <w:r w:rsidRPr="008767C3">
        <w:rPr>
          <w:rFonts w:asciiTheme="minorHAnsi" w:hAnsiTheme="minorHAnsi" w:cstheme="minorHAnsi"/>
          <w:sz w:val="22"/>
          <w:szCs w:val="22"/>
        </w:rPr>
        <w:t xml:space="preserve">Original de la Garantía de Seriedad de Propuesta </w:t>
      </w:r>
    </w:p>
    <w:p w14:paraId="6371386B" w14:textId="77777777" w:rsidR="008767C3" w:rsidRPr="008767C3" w:rsidRDefault="008767C3" w:rsidP="00C701D5">
      <w:pPr>
        <w:pStyle w:val="Prrafodelista"/>
        <w:numPr>
          <w:ilvl w:val="0"/>
          <w:numId w:val="17"/>
        </w:num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74566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74566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74566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74566C">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74566C">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74566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74566C">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74566C">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74566C">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615B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615B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6615B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7456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7456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7456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7456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7456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74566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098E3ADD"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3074E988" w:rsidR="008767C3" w:rsidRDefault="008767C3">
      <w:pPr>
        <w:rPr>
          <w:rFonts w:asciiTheme="minorHAnsi" w:hAnsiTheme="minorHAnsi" w:cstheme="minorHAnsi"/>
          <w:sz w:val="22"/>
          <w:szCs w:val="22"/>
        </w:rPr>
      </w:pPr>
      <w:r>
        <w:rPr>
          <w:rFonts w:asciiTheme="minorHAnsi" w:hAnsiTheme="minorHAnsi" w:cstheme="minorHAnsi"/>
          <w:sz w:val="22"/>
          <w:szCs w:val="22"/>
        </w:rPr>
        <w:br w:type="page"/>
      </w:r>
    </w:p>
    <w:p w14:paraId="102FD78F"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615B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615B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615B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615B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615B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615B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615B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615B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615B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615B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6615B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6615B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615B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1A96520" w14:textId="77777777" w:rsidR="008767C3" w:rsidRPr="003462FB" w:rsidRDefault="002C772A" w:rsidP="006615BE">
      <w:pPr>
        <w:numPr>
          <w:ilvl w:val="0"/>
          <w:numId w:val="29"/>
        </w:numPr>
        <w:jc w:val="both"/>
        <w:rPr>
          <w:rFonts w:asciiTheme="minorHAnsi" w:hAnsiTheme="minorHAnsi" w:cstheme="minorHAnsi"/>
          <w:color w:val="000000"/>
          <w:sz w:val="22"/>
          <w:szCs w:val="22"/>
        </w:rPr>
      </w:pPr>
      <w:r w:rsidRPr="003462FB">
        <w:rPr>
          <w:rFonts w:asciiTheme="minorHAnsi" w:hAnsiTheme="minorHAnsi" w:cstheme="minorHAnsi"/>
          <w:color w:val="000000"/>
          <w:sz w:val="22"/>
          <w:szCs w:val="22"/>
        </w:rPr>
        <w:t>G</w:t>
      </w:r>
      <w:r w:rsidRPr="003462FB">
        <w:rPr>
          <w:rFonts w:asciiTheme="minorHAnsi" w:hAnsiTheme="minorHAnsi" w:cstheme="minorHAnsi"/>
          <w:sz w:val="22"/>
          <w:szCs w:val="22"/>
        </w:rPr>
        <w:t>arantía de Cumplimiento de Contrato</w:t>
      </w:r>
      <w:r w:rsidR="008767C3" w:rsidRPr="003462FB">
        <w:rPr>
          <w:rFonts w:asciiTheme="minorHAnsi" w:hAnsiTheme="minorHAnsi" w:cstheme="minorHAnsi"/>
          <w:sz w:val="22"/>
          <w:szCs w:val="22"/>
        </w:rPr>
        <w:t>:</w:t>
      </w:r>
    </w:p>
    <w:p w14:paraId="464DBCE9" w14:textId="77777777" w:rsidR="003462FB" w:rsidRPr="003462FB" w:rsidRDefault="003462FB" w:rsidP="003462FB">
      <w:pPr>
        <w:ind w:left="720"/>
        <w:jc w:val="both"/>
        <w:rPr>
          <w:rFonts w:asciiTheme="minorHAnsi" w:hAnsiTheme="minorHAnsi" w:cstheme="minorHAnsi"/>
          <w:color w:val="000000"/>
          <w:sz w:val="10"/>
          <w:szCs w:val="10"/>
        </w:rPr>
      </w:pPr>
    </w:p>
    <w:p w14:paraId="2DAE4464" w14:textId="72DA0B2E" w:rsidR="008767C3" w:rsidRPr="003462FB" w:rsidRDefault="008767C3" w:rsidP="006615BE">
      <w:pPr>
        <w:pStyle w:val="Prrafodelista"/>
        <w:numPr>
          <w:ilvl w:val="0"/>
          <w:numId w:val="41"/>
        </w:numPr>
        <w:ind w:left="851" w:hanging="142"/>
        <w:jc w:val="both"/>
        <w:rPr>
          <w:rFonts w:ascii="Verdana" w:hAnsi="Verdana" w:cs="Arial"/>
          <w:sz w:val="18"/>
          <w:szCs w:val="18"/>
          <w:lang w:eastAsia="es-ES"/>
        </w:rPr>
      </w:pPr>
      <w:r w:rsidRPr="003462FB">
        <w:rPr>
          <w:rFonts w:ascii="Verdana" w:hAnsi="Verdana" w:cs="Arial"/>
          <w:sz w:val="18"/>
          <w:szCs w:val="18"/>
          <w:lang w:eastAsia="es-ES"/>
        </w:rPr>
        <w:t xml:space="preserve">Una </w:t>
      </w:r>
      <w:r w:rsidRPr="003462FB">
        <w:rPr>
          <w:rFonts w:ascii="Verdana" w:hAnsi="Verdana" w:cs="Arial"/>
          <w:b/>
          <w:sz w:val="18"/>
          <w:szCs w:val="18"/>
          <w:lang w:eastAsia="es-ES"/>
        </w:rPr>
        <w:t>Boleta de Garantía</w:t>
      </w:r>
      <w:r w:rsidRPr="003462FB">
        <w:rPr>
          <w:rFonts w:ascii="Verdana" w:hAnsi="Verdana" w:cs="Arial"/>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3462FB">
        <w:rPr>
          <w:rFonts w:ascii="Verdana" w:hAnsi="Verdana" w:cs="Arial"/>
          <w:b/>
          <w:sz w:val="18"/>
          <w:szCs w:val="18"/>
          <w:u w:val="single"/>
          <w:lang w:eastAsia="es-ES"/>
        </w:rPr>
        <w:t>renovable, irrevocable y de ejecución inmediata</w:t>
      </w:r>
      <w:r w:rsidRPr="003462FB">
        <w:rPr>
          <w:rFonts w:ascii="Verdana" w:hAnsi="Verdana" w:cs="Arial"/>
          <w:sz w:val="18"/>
          <w:szCs w:val="18"/>
          <w:lang w:eastAsia="es-ES"/>
        </w:rPr>
        <w:t xml:space="preserve"> con vigencia de 60 días calendario adicionales a la vigencia del contrato, a la orden de Yacimientos Petrolíferos Fiscales Bolivianos, por un importe equivalente al 7% del valor total del contrato.</w:t>
      </w:r>
    </w:p>
    <w:p w14:paraId="11828DFE" w14:textId="77777777" w:rsidR="008767C3" w:rsidRPr="003462FB" w:rsidRDefault="008767C3" w:rsidP="008767C3">
      <w:pPr>
        <w:ind w:left="851" w:hanging="142"/>
        <w:jc w:val="both"/>
        <w:rPr>
          <w:rFonts w:ascii="Verdana" w:hAnsi="Verdana" w:cs="Arial"/>
          <w:sz w:val="8"/>
          <w:szCs w:val="8"/>
          <w:lang w:eastAsia="es-ES"/>
        </w:rPr>
      </w:pPr>
    </w:p>
    <w:p w14:paraId="588DFEB2" w14:textId="77777777" w:rsidR="008767C3" w:rsidRPr="003462FB" w:rsidRDefault="008767C3" w:rsidP="006615BE">
      <w:pPr>
        <w:pStyle w:val="Prrafodelista"/>
        <w:numPr>
          <w:ilvl w:val="0"/>
          <w:numId w:val="41"/>
        </w:numPr>
        <w:ind w:left="851" w:hanging="142"/>
        <w:jc w:val="both"/>
        <w:rPr>
          <w:rFonts w:asciiTheme="minorHAnsi" w:hAnsiTheme="minorHAnsi" w:cstheme="minorHAnsi"/>
          <w:sz w:val="22"/>
          <w:szCs w:val="22"/>
        </w:rPr>
      </w:pPr>
      <w:r w:rsidRPr="003462FB">
        <w:rPr>
          <w:rFonts w:asciiTheme="minorHAnsi" w:hAnsiTheme="minorHAnsi" w:cstheme="minorHAnsi"/>
          <w:sz w:val="22"/>
          <w:szCs w:val="22"/>
        </w:rPr>
        <w:t xml:space="preserve">Una </w:t>
      </w:r>
      <w:r w:rsidRPr="003462FB">
        <w:rPr>
          <w:rFonts w:asciiTheme="minorHAnsi" w:hAnsiTheme="minorHAnsi" w:cstheme="minorHAnsi"/>
          <w:b/>
          <w:sz w:val="22"/>
          <w:szCs w:val="22"/>
        </w:rPr>
        <w:t>Garantía a Primer Requerimiento</w:t>
      </w:r>
      <w:r w:rsidRPr="003462FB">
        <w:rPr>
          <w:rFonts w:asciiTheme="minorHAnsi" w:hAnsiTheme="minorHAnsi" w:cstheme="minorHAnsi"/>
          <w:sz w:val="22"/>
          <w:szCs w:val="22"/>
        </w:rPr>
        <w:t xml:space="preserve">, emitida por una Entidad Bancaria del Estado Plurinacional de Bolivia, registrada y autorizada y bajo el control de la Autoridad de Supervisión del Sistema Financiero-ASFI, con características expresas de renovable, </w:t>
      </w:r>
      <w:r w:rsidRPr="003462FB">
        <w:rPr>
          <w:rFonts w:asciiTheme="minorHAnsi" w:hAnsiTheme="minorHAnsi" w:cstheme="minorHAnsi"/>
          <w:b/>
          <w:sz w:val="22"/>
          <w:szCs w:val="22"/>
          <w:u w:val="single"/>
        </w:rPr>
        <w:t>irrevocable y de ejecución a primer requerimiento</w:t>
      </w:r>
      <w:r w:rsidRPr="003462FB">
        <w:rPr>
          <w:rFonts w:asciiTheme="minorHAnsi" w:hAnsiTheme="minorHAnsi" w:cstheme="minorHAnsi"/>
          <w:sz w:val="22"/>
          <w:szCs w:val="22"/>
        </w:rPr>
        <w:t xml:space="preserve"> con vigencia de 60 días calendario adicionales a la vigencia del contrato, a la orden de Yacimientos Petrolíferos Fiscales Bolivianos, por un importe equivalente al 7% del valor total del contrato.</w:t>
      </w:r>
    </w:p>
    <w:p w14:paraId="3164D566" w14:textId="0581F478" w:rsidR="002C772A" w:rsidRPr="008767C3" w:rsidRDefault="008767C3" w:rsidP="006615BE">
      <w:pPr>
        <w:pStyle w:val="Prrafodelista"/>
        <w:numPr>
          <w:ilvl w:val="0"/>
          <w:numId w:val="29"/>
        </w:numPr>
        <w:jc w:val="both"/>
        <w:rPr>
          <w:rFonts w:asciiTheme="minorHAnsi" w:eastAsia="Calibri" w:hAnsiTheme="minorHAnsi" w:cstheme="minorHAnsi"/>
          <w:sz w:val="22"/>
          <w:szCs w:val="22"/>
          <w:lang w:val="es-BO"/>
        </w:rPr>
      </w:pPr>
      <w:r w:rsidRPr="008767C3">
        <w:rPr>
          <w:rFonts w:asciiTheme="minorHAnsi" w:eastAsia="Calibri" w:hAnsiTheme="minorHAnsi" w:cstheme="minorHAnsi"/>
          <w:sz w:val="22"/>
          <w:szCs w:val="22"/>
        </w:rPr>
        <w:t xml:space="preserve"> </w:t>
      </w:r>
      <w:r w:rsidR="003F4611" w:rsidRPr="008767C3">
        <w:rPr>
          <w:rFonts w:asciiTheme="minorHAnsi" w:eastAsia="Calibri" w:hAnsiTheme="minorHAnsi" w:cstheme="minorHAnsi"/>
          <w:sz w:val="22"/>
          <w:szCs w:val="22"/>
          <w:lang w:val="es-BO"/>
        </w:rPr>
        <w:t xml:space="preserve">Original o Fotocopia legalizada </w:t>
      </w:r>
      <w:r w:rsidR="002C772A" w:rsidRPr="008767C3">
        <w:rPr>
          <w:rFonts w:asciiTheme="minorHAnsi" w:eastAsia="Calibri" w:hAnsiTheme="minorHAnsi" w:cstheme="minorHAnsi"/>
          <w:sz w:val="22"/>
          <w:szCs w:val="22"/>
          <w:lang w:val="es-BO"/>
        </w:rPr>
        <w:t xml:space="preserve">de los respaldos de los documentos declarados en </w:t>
      </w:r>
      <w:r w:rsidRPr="008767C3">
        <w:rPr>
          <w:rFonts w:asciiTheme="minorHAnsi" w:eastAsia="Calibri" w:hAnsiTheme="minorHAnsi" w:cstheme="minorHAnsi"/>
          <w:sz w:val="22"/>
          <w:szCs w:val="22"/>
          <w:lang w:val="es-BO"/>
        </w:rPr>
        <w:t>el</w:t>
      </w:r>
      <w:r w:rsidR="002C772A" w:rsidRPr="008767C3">
        <w:rPr>
          <w:rFonts w:asciiTheme="minorHAnsi" w:eastAsia="Calibri" w:hAnsiTheme="minorHAnsi" w:cstheme="minorHAnsi"/>
          <w:sz w:val="22"/>
          <w:szCs w:val="22"/>
          <w:lang w:val="es-BO"/>
        </w:rPr>
        <w:t xml:space="preserve"> Formularios C-</w:t>
      </w:r>
      <w:r w:rsidR="0013370D" w:rsidRPr="008767C3">
        <w:rPr>
          <w:rFonts w:asciiTheme="minorHAnsi" w:eastAsia="Calibri" w:hAnsiTheme="minorHAnsi" w:cstheme="minorHAnsi"/>
          <w:sz w:val="22"/>
          <w:szCs w:val="22"/>
          <w:lang w:val="es-BO"/>
        </w:rPr>
        <w:t>2</w:t>
      </w:r>
      <w:r w:rsidR="002C772A" w:rsidRPr="008767C3">
        <w:rPr>
          <w:rFonts w:asciiTheme="minorHAnsi" w:eastAsia="Calibri" w:hAnsiTheme="minorHAnsi" w:cstheme="minorHAnsi"/>
          <w:sz w:val="22"/>
          <w:szCs w:val="22"/>
          <w:lang w:val="es-BO"/>
        </w:rPr>
        <w:t>, l</w:t>
      </w:r>
      <w:r w:rsidR="00313CE7" w:rsidRPr="008767C3">
        <w:rPr>
          <w:rFonts w:asciiTheme="minorHAnsi" w:eastAsia="Calibri" w:hAnsiTheme="minorHAnsi" w:cstheme="minorHAnsi"/>
          <w:sz w:val="22"/>
          <w:szCs w:val="22"/>
          <w:lang w:val="es-BO"/>
        </w:rPr>
        <w:t xml:space="preserve">os mismos que serán </w:t>
      </w:r>
      <w:r w:rsidR="003F4611" w:rsidRPr="008767C3">
        <w:rPr>
          <w:rFonts w:asciiTheme="minorHAnsi" w:eastAsia="Calibri" w:hAnsiTheme="minorHAnsi" w:cstheme="minorHAnsi"/>
          <w:sz w:val="22"/>
          <w:szCs w:val="22"/>
          <w:lang w:val="es-BO"/>
        </w:rPr>
        <w:t xml:space="preserve">devueltos una vez efectuada la </w:t>
      </w:r>
      <w:r w:rsidR="000440BF" w:rsidRPr="008767C3">
        <w:rPr>
          <w:rFonts w:asciiTheme="minorHAnsi" w:eastAsia="Calibri" w:hAnsiTheme="minorHAnsi" w:cstheme="minorHAnsi"/>
          <w:sz w:val="22"/>
          <w:szCs w:val="22"/>
          <w:lang w:val="es-BO"/>
        </w:rPr>
        <w:t>verificación</w:t>
      </w:r>
      <w:r w:rsidR="003F4611" w:rsidRPr="008767C3">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6615B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615B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615B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3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8"/>
        <w:gridCol w:w="2443"/>
        <w:gridCol w:w="439"/>
        <w:gridCol w:w="419"/>
        <w:gridCol w:w="630"/>
      </w:tblGrid>
      <w:tr w:rsidR="0013510E" w:rsidRPr="00C75BEC" w14:paraId="57917591" w14:textId="77777777" w:rsidTr="006D1FCE">
        <w:trPr>
          <w:tblHeader/>
          <w:jc w:val="center"/>
        </w:trPr>
        <w:tc>
          <w:tcPr>
            <w:tcW w:w="5248" w:type="dxa"/>
            <w:shd w:val="clear" w:color="auto" w:fill="D9D9D9" w:themeFill="background1" w:themeFillShade="D9"/>
            <w:vAlign w:val="center"/>
          </w:tcPr>
          <w:p w14:paraId="1BF3AEC9" w14:textId="635B900F"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4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8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E5261F" w:rsidRPr="00C75BEC" w14:paraId="30ADB50E" w14:textId="77777777" w:rsidTr="006D1FCE">
        <w:trPr>
          <w:cantSplit/>
          <w:trHeight w:val="1448"/>
          <w:jc w:val="center"/>
        </w:trPr>
        <w:tc>
          <w:tcPr>
            <w:tcW w:w="524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44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1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3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833BF4" w:rsidRPr="00C75BEC" w14:paraId="4C321F4A" w14:textId="77777777" w:rsidTr="006D1FCE">
        <w:trPr>
          <w:jc w:val="center"/>
        </w:trPr>
        <w:tc>
          <w:tcPr>
            <w:tcW w:w="5248" w:type="dxa"/>
            <w:vAlign w:val="center"/>
          </w:tcPr>
          <w:tbl>
            <w:tblPr>
              <w:tblW w:w="4935" w:type="pct"/>
              <w:tblCellMar>
                <w:left w:w="70" w:type="dxa"/>
                <w:right w:w="70" w:type="dxa"/>
              </w:tblCellMar>
              <w:tblLook w:val="04A0" w:firstRow="1" w:lastRow="0" w:firstColumn="1" w:lastColumn="0" w:noHBand="0" w:noVBand="1"/>
            </w:tblPr>
            <w:tblGrid>
              <w:gridCol w:w="2456"/>
              <w:gridCol w:w="2659"/>
            </w:tblGrid>
            <w:tr w:rsidR="0033716D" w:rsidRPr="00B83B6C" w14:paraId="14E51C40" w14:textId="77777777" w:rsidTr="0033716D">
              <w:trPr>
                <w:trHeight w:val="235"/>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020777" w14:textId="77777777" w:rsidR="0033716D" w:rsidRPr="00B83B6C" w:rsidRDefault="0033716D" w:rsidP="0033716D">
                  <w:pPr>
                    <w:jc w:val="center"/>
                    <w:rPr>
                      <w:rFonts w:ascii="Verdana" w:hAnsi="Verdana" w:cs="Arial"/>
                      <w:b/>
                      <w:bCs/>
                      <w:sz w:val="18"/>
                      <w:szCs w:val="18"/>
                      <w:lang w:val="es-BO" w:eastAsia="es-BO"/>
                    </w:rPr>
                  </w:pPr>
                  <w:r w:rsidRPr="00B83B6C">
                    <w:rPr>
                      <w:rFonts w:ascii="Verdana" w:hAnsi="Verdana" w:cs="Arial"/>
                      <w:b/>
                      <w:bCs/>
                      <w:sz w:val="18"/>
                      <w:szCs w:val="18"/>
                      <w:lang w:val="es-BO" w:eastAsia="es-BO"/>
                    </w:rPr>
                    <w:t>ITEM 1</w:t>
                  </w:r>
                </w:p>
              </w:tc>
            </w:tr>
            <w:tr w:rsidR="0033716D" w:rsidRPr="0038378A" w14:paraId="35A3CE86" w14:textId="77777777" w:rsidTr="0033716D">
              <w:trPr>
                <w:trHeight w:val="326"/>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47989AF" w14:textId="77777777" w:rsidR="0033716D" w:rsidRPr="0038378A" w:rsidRDefault="0033716D" w:rsidP="0033716D">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 xml:space="preserve">1. GENERAL </w:t>
                  </w:r>
                </w:p>
              </w:tc>
            </w:tr>
            <w:tr w:rsidR="0033716D" w:rsidRPr="00B83B6C" w14:paraId="0777EAE9" w14:textId="77777777" w:rsidTr="0033716D">
              <w:trPr>
                <w:trHeight w:val="326"/>
              </w:trPr>
              <w:tc>
                <w:tcPr>
                  <w:tcW w:w="2401" w:type="pct"/>
                  <w:tcBorders>
                    <w:top w:val="nil"/>
                    <w:left w:val="single" w:sz="4" w:space="0" w:color="auto"/>
                    <w:bottom w:val="single" w:sz="4" w:space="0" w:color="auto"/>
                    <w:right w:val="single" w:sz="4" w:space="0" w:color="auto"/>
                  </w:tcBorders>
                  <w:shd w:val="clear" w:color="auto" w:fill="FFFFFF" w:themeFill="background1"/>
                  <w:vAlign w:val="center"/>
                  <w:hideMark/>
                </w:tcPr>
                <w:p w14:paraId="6836BD40"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Tipo</w:t>
                  </w:r>
                </w:p>
              </w:tc>
              <w:tc>
                <w:tcPr>
                  <w:tcW w:w="2597" w:type="pct"/>
                  <w:tcBorders>
                    <w:top w:val="nil"/>
                    <w:left w:val="nil"/>
                    <w:bottom w:val="single" w:sz="4" w:space="0" w:color="auto"/>
                    <w:right w:val="single" w:sz="4" w:space="0" w:color="auto"/>
                  </w:tcBorders>
                  <w:shd w:val="clear" w:color="auto" w:fill="FFFFFF" w:themeFill="background1"/>
                  <w:vAlign w:val="center"/>
                  <w:hideMark/>
                </w:tcPr>
                <w:p w14:paraId="17072089"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Tracto Camión, 2 Puertas Laterales</w:t>
                  </w:r>
                </w:p>
              </w:tc>
            </w:tr>
            <w:tr w:rsidR="0033716D" w:rsidRPr="00B83B6C" w14:paraId="79083635" w14:textId="77777777" w:rsidTr="0033716D">
              <w:trPr>
                <w:trHeight w:val="326"/>
              </w:trPr>
              <w:tc>
                <w:tcPr>
                  <w:tcW w:w="2401" w:type="pct"/>
                  <w:tcBorders>
                    <w:top w:val="nil"/>
                    <w:left w:val="single" w:sz="4" w:space="0" w:color="auto"/>
                    <w:bottom w:val="single" w:sz="4" w:space="0" w:color="auto"/>
                    <w:right w:val="single" w:sz="4" w:space="0" w:color="auto"/>
                  </w:tcBorders>
                  <w:shd w:val="clear" w:color="auto" w:fill="FFFFFF" w:themeFill="background1"/>
                  <w:vAlign w:val="center"/>
                  <w:hideMark/>
                </w:tcPr>
                <w:p w14:paraId="1E7B9688"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Modelo </w:t>
                  </w:r>
                </w:p>
              </w:tc>
              <w:tc>
                <w:tcPr>
                  <w:tcW w:w="2597" w:type="pct"/>
                  <w:tcBorders>
                    <w:top w:val="nil"/>
                    <w:left w:val="nil"/>
                    <w:bottom w:val="single" w:sz="4" w:space="0" w:color="auto"/>
                    <w:right w:val="single" w:sz="4" w:space="0" w:color="auto"/>
                  </w:tcBorders>
                  <w:shd w:val="clear" w:color="auto" w:fill="FFFFFF" w:themeFill="background1"/>
                  <w:vAlign w:val="center"/>
                  <w:hideMark/>
                </w:tcPr>
                <w:p w14:paraId="064AA77E"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 especificar</w:t>
                  </w:r>
                </w:p>
              </w:tc>
            </w:tr>
            <w:tr w:rsidR="0033716D" w:rsidRPr="00B83B6C" w14:paraId="605681AE" w14:textId="77777777" w:rsidTr="0033716D">
              <w:trPr>
                <w:trHeight w:val="326"/>
              </w:trPr>
              <w:tc>
                <w:tcPr>
                  <w:tcW w:w="2401" w:type="pct"/>
                  <w:tcBorders>
                    <w:top w:val="nil"/>
                    <w:left w:val="single" w:sz="4" w:space="0" w:color="auto"/>
                    <w:bottom w:val="single" w:sz="4" w:space="0" w:color="auto"/>
                    <w:right w:val="single" w:sz="4" w:space="0" w:color="auto"/>
                  </w:tcBorders>
                  <w:shd w:val="clear" w:color="auto" w:fill="FFFFFF" w:themeFill="background1"/>
                  <w:vAlign w:val="center"/>
                  <w:hideMark/>
                </w:tcPr>
                <w:p w14:paraId="4B147A40"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Marca</w:t>
                  </w:r>
                </w:p>
              </w:tc>
              <w:tc>
                <w:tcPr>
                  <w:tcW w:w="2597" w:type="pct"/>
                  <w:tcBorders>
                    <w:top w:val="nil"/>
                    <w:left w:val="nil"/>
                    <w:bottom w:val="single" w:sz="4" w:space="0" w:color="auto"/>
                    <w:right w:val="single" w:sz="4" w:space="0" w:color="auto"/>
                  </w:tcBorders>
                  <w:shd w:val="clear" w:color="auto" w:fill="FFFFFF" w:themeFill="background1"/>
                  <w:vAlign w:val="center"/>
                  <w:hideMark/>
                </w:tcPr>
                <w:p w14:paraId="6BA2D1C6"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 especificar</w:t>
                  </w:r>
                </w:p>
              </w:tc>
            </w:tr>
            <w:tr w:rsidR="0033716D" w:rsidRPr="00B83B6C" w14:paraId="02C58DBC" w14:textId="77777777" w:rsidTr="0033716D">
              <w:trPr>
                <w:trHeight w:val="326"/>
              </w:trPr>
              <w:tc>
                <w:tcPr>
                  <w:tcW w:w="2401" w:type="pct"/>
                  <w:tcBorders>
                    <w:top w:val="nil"/>
                    <w:left w:val="single" w:sz="4" w:space="0" w:color="auto"/>
                    <w:bottom w:val="single" w:sz="4" w:space="0" w:color="auto"/>
                    <w:right w:val="single" w:sz="4" w:space="0" w:color="auto"/>
                  </w:tcBorders>
                  <w:shd w:val="clear" w:color="auto" w:fill="FFFFFF" w:themeFill="background1"/>
                  <w:vAlign w:val="center"/>
                </w:tcPr>
                <w:p w14:paraId="71B9C7A6"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Cantidad</w:t>
                  </w:r>
                </w:p>
              </w:tc>
              <w:tc>
                <w:tcPr>
                  <w:tcW w:w="2597" w:type="pct"/>
                  <w:tcBorders>
                    <w:top w:val="nil"/>
                    <w:left w:val="nil"/>
                    <w:bottom w:val="single" w:sz="4" w:space="0" w:color="auto"/>
                    <w:right w:val="single" w:sz="4" w:space="0" w:color="auto"/>
                  </w:tcBorders>
                  <w:shd w:val="clear" w:color="auto" w:fill="FFFFFF" w:themeFill="background1"/>
                  <w:vAlign w:val="center"/>
                </w:tcPr>
                <w:p w14:paraId="7F2D2A88"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13 Unidades Nuevas</w:t>
                  </w:r>
                </w:p>
              </w:tc>
            </w:tr>
            <w:tr w:rsidR="0033716D" w:rsidRPr="00B83B6C" w14:paraId="20AA5369" w14:textId="77777777" w:rsidTr="0033716D">
              <w:trPr>
                <w:trHeight w:val="326"/>
              </w:trPr>
              <w:tc>
                <w:tcPr>
                  <w:tcW w:w="2401" w:type="pct"/>
                  <w:tcBorders>
                    <w:top w:val="nil"/>
                    <w:left w:val="single" w:sz="4" w:space="0" w:color="auto"/>
                    <w:bottom w:val="single" w:sz="4" w:space="0" w:color="auto"/>
                    <w:right w:val="single" w:sz="4" w:space="0" w:color="auto"/>
                  </w:tcBorders>
                  <w:shd w:val="clear" w:color="auto" w:fill="FFFFFF" w:themeFill="background1"/>
                  <w:vAlign w:val="center"/>
                  <w:hideMark/>
                </w:tcPr>
                <w:p w14:paraId="6FDB0F2E"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Año de fabricación</w:t>
                  </w:r>
                </w:p>
              </w:tc>
              <w:tc>
                <w:tcPr>
                  <w:tcW w:w="2597" w:type="pct"/>
                  <w:tcBorders>
                    <w:top w:val="nil"/>
                    <w:left w:val="nil"/>
                    <w:bottom w:val="single" w:sz="4" w:space="0" w:color="auto"/>
                    <w:right w:val="single" w:sz="4" w:space="0" w:color="auto"/>
                  </w:tcBorders>
                  <w:shd w:val="clear" w:color="auto" w:fill="FFFFFF" w:themeFill="background1"/>
                  <w:vAlign w:val="center"/>
                  <w:hideMark/>
                </w:tcPr>
                <w:p w14:paraId="41E24628"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2016 o Superior</w:t>
                  </w:r>
                </w:p>
              </w:tc>
            </w:tr>
            <w:tr w:rsidR="0033716D" w:rsidRPr="007B078D" w14:paraId="32A656BD" w14:textId="77777777" w:rsidTr="0033716D">
              <w:trPr>
                <w:trHeight w:val="326"/>
              </w:trPr>
              <w:tc>
                <w:tcPr>
                  <w:tcW w:w="2401" w:type="pct"/>
                  <w:tcBorders>
                    <w:top w:val="nil"/>
                    <w:left w:val="single" w:sz="4" w:space="0" w:color="auto"/>
                    <w:bottom w:val="single" w:sz="4" w:space="0" w:color="auto"/>
                    <w:right w:val="single" w:sz="4" w:space="0" w:color="auto"/>
                  </w:tcBorders>
                  <w:shd w:val="clear" w:color="auto" w:fill="FFFFFF" w:themeFill="background1"/>
                  <w:vAlign w:val="center"/>
                  <w:hideMark/>
                </w:tcPr>
                <w:p w14:paraId="414EA5AE" w14:textId="77777777" w:rsidR="0033716D" w:rsidRPr="007B078D" w:rsidRDefault="0033716D" w:rsidP="0033716D">
                  <w:pPr>
                    <w:rPr>
                      <w:rFonts w:ascii="Verdana" w:hAnsi="Verdana" w:cs="Arial"/>
                      <w:color w:val="000000"/>
                      <w:sz w:val="18"/>
                      <w:szCs w:val="18"/>
                      <w:lang w:val="es-BO" w:eastAsia="es-BO"/>
                    </w:rPr>
                  </w:pPr>
                  <w:r w:rsidRPr="007B078D">
                    <w:rPr>
                      <w:rFonts w:ascii="Verdana" w:hAnsi="Verdana" w:cs="Arial"/>
                      <w:color w:val="000000"/>
                      <w:sz w:val="18"/>
                      <w:szCs w:val="18"/>
                      <w:lang w:val="es-BO" w:eastAsia="es-BO"/>
                    </w:rPr>
                    <w:t>País de Fabricación</w:t>
                  </w:r>
                </w:p>
              </w:tc>
              <w:tc>
                <w:tcPr>
                  <w:tcW w:w="2597" w:type="pct"/>
                  <w:tcBorders>
                    <w:top w:val="nil"/>
                    <w:left w:val="nil"/>
                    <w:bottom w:val="single" w:sz="4" w:space="0" w:color="auto"/>
                    <w:right w:val="single" w:sz="4" w:space="0" w:color="auto"/>
                  </w:tcBorders>
                  <w:shd w:val="clear" w:color="auto" w:fill="FFFFFF" w:themeFill="background1"/>
                  <w:vAlign w:val="center"/>
                  <w:hideMark/>
                </w:tcPr>
                <w:p w14:paraId="0136E971" w14:textId="77777777" w:rsidR="0033716D" w:rsidRPr="007B078D" w:rsidRDefault="0033716D" w:rsidP="0033716D">
                  <w:pPr>
                    <w:rPr>
                      <w:rFonts w:ascii="Verdana" w:hAnsi="Verdana" w:cs="Arial"/>
                      <w:color w:val="000000"/>
                      <w:sz w:val="18"/>
                      <w:szCs w:val="18"/>
                      <w:lang w:val="es-BO" w:eastAsia="es-BO"/>
                    </w:rPr>
                  </w:pPr>
                  <w:r>
                    <w:rPr>
                      <w:rFonts w:ascii="Verdana" w:hAnsi="Verdana" w:cs="Arial"/>
                      <w:color w:val="000000"/>
                      <w:sz w:val="18"/>
                      <w:szCs w:val="18"/>
                      <w:lang w:val="es-BO" w:eastAsia="es-BO"/>
                    </w:rPr>
                    <w:t>Indicar</w:t>
                  </w:r>
                </w:p>
              </w:tc>
            </w:tr>
            <w:tr w:rsidR="0033716D" w:rsidRPr="0038378A" w14:paraId="22CFEE8D" w14:textId="77777777" w:rsidTr="0033716D">
              <w:trPr>
                <w:trHeight w:val="420"/>
              </w:trPr>
              <w:tc>
                <w:tcPr>
                  <w:tcW w:w="2401" w:type="pct"/>
                  <w:tcBorders>
                    <w:top w:val="nil"/>
                    <w:left w:val="single" w:sz="4" w:space="0" w:color="auto"/>
                    <w:bottom w:val="single" w:sz="4" w:space="0" w:color="auto"/>
                    <w:right w:val="single" w:sz="4" w:space="0" w:color="auto"/>
                  </w:tcBorders>
                  <w:shd w:val="clear" w:color="auto" w:fill="FFFFFF" w:themeFill="background1"/>
                  <w:vAlign w:val="center"/>
                  <w:hideMark/>
                </w:tcPr>
                <w:p w14:paraId="325A5D77"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Color</w:t>
                  </w:r>
                </w:p>
              </w:tc>
              <w:tc>
                <w:tcPr>
                  <w:tcW w:w="2597" w:type="pct"/>
                  <w:tcBorders>
                    <w:top w:val="nil"/>
                    <w:left w:val="nil"/>
                    <w:bottom w:val="single" w:sz="4" w:space="0" w:color="auto"/>
                    <w:right w:val="single" w:sz="4" w:space="0" w:color="auto"/>
                  </w:tcBorders>
                  <w:shd w:val="clear" w:color="auto" w:fill="FFFFFF" w:themeFill="background1"/>
                  <w:vAlign w:val="center"/>
                  <w:hideMark/>
                </w:tcPr>
                <w:p w14:paraId="4FC0642D" w14:textId="77777777" w:rsidR="0033716D" w:rsidRPr="0038378A" w:rsidRDefault="0033716D" w:rsidP="0033716D">
                  <w:pPr>
                    <w:jc w:val="both"/>
                    <w:rPr>
                      <w:rFonts w:ascii="Verdana" w:hAnsi="Verdana" w:cs="Arial"/>
                      <w:color w:val="000000"/>
                      <w:sz w:val="18"/>
                      <w:szCs w:val="18"/>
                      <w:lang w:val="es-BO" w:eastAsia="es-BO"/>
                    </w:rPr>
                  </w:pPr>
                  <w:r>
                    <w:rPr>
                      <w:rFonts w:ascii="Verdana" w:hAnsi="Verdana" w:cs="Arial"/>
                      <w:color w:val="000000"/>
                      <w:sz w:val="18"/>
                      <w:szCs w:val="18"/>
                      <w:lang w:val="es-BO" w:eastAsia="es-BO"/>
                    </w:rPr>
                    <w:t>A definir entre YPFB y la empresa adjudicada (r</w:t>
                  </w:r>
                  <w:r w:rsidRPr="0038378A">
                    <w:rPr>
                      <w:rFonts w:ascii="Verdana" w:hAnsi="Verdana" w:cs="Arial"/>
                      <w:color w:val="000000"/>
                      <w:sz w:val="18"/>
                      <w:szCs w:val="18"/>
                      <w:lang w:val="es-BO" w:eastAsia="es-BO"/>
                    </w:rPr>
                    <w:t xml:space="preserve">ojo, </w:t>
                  </w:r>
                  <w:r>
                    <w:rPr>
                      <w:rFonts w:ascii="Verdana" w:hAnsi="Verdana" w:cs="Arial"/>
                      <w:color w:val="000000"/>
                      <w:sz w:val="18"/>
                      <w:szCs w:val="18"/>
                      <w:lang w:val="es-BO" w:eastAsia="es-BO"/>
                    </w:rPr>
                    <w:t>a</w:t>
                  </w:r>
                  <w:r w:rsidRPr="0038378A">
                    <w:rPr>
                      <w:rFonts w:ascii="Verdana" w:hAnsi="Verdana" w:cs="Arial"/>
                      <w:color w:val="000000"/>
                      <w:sz w:val="18"/>
                      <w:szCs w:val="18"/>
                      <w:lang w:val="es-BO" w:eastAsia="es-BO"/>
                    </w:rPr>
                    <w:t xml:space="preserve">zul o </w:t>
                  </w:r>
                  <w:r>
                    <w:rPr>
                      <w:rFonts w:ascii="Verdana" w:hAnsi="Verdana" w:cs="Arial"/>
                      <w:color w:val="000000"/>
                      <w:sz w:val="18"/>
                      <w:szCs w:val="18"/>
                      <w:lang w:val="es-BO" w:eastAsia="es-BO"/>
                    </w:rPr>
                    <w:t>b</w:t>
                  </w:r>
                  <w:r w:rsidRPr="0038378A">
                    <w:rPr>
                      <w:rFonts w:ascii="Verdana" w:hAnsi="Verdana" w:cs="Arial"/>
                      <w:color w:val="000000"/>
                      <w:sz w:val="18"/>
                      <w:szCs w:val="18"/>
                      <w:lang w:val="es-BO" w:eastAsia="es-BO"/>
                    </w:rPr>
                    <w:t>lanco</w:t>
                  </w:r>
                  <w:r>
                    <w:rPr>
                      <w:rFonts w:ascii="Verdana" w:hAnsi="Verdana" w:cs="Arial"/>
                      <w:color w:val="000000"/>
                      <w:sz w:val="18"/>
                      <w:szCs w:val="18"/>
                      <w:lang w:val="es-BO" w:eastAsia="es-BO"/>
                    </w:rPr>
                    <w:t>)</w:t>
                  </w:r>
                  <w:r w:rsidRPr="0038378A">
                    <w:rPr>
                      <w:rFonts w:ascii="Verdana" w:hAnsi="Verdana" w:cs="Arial"/>
                      <w:color w:val="000000"/>
                      <w:sz w:val="18"/>
                      <w:szCs w:val="18"/>
                      <w:lang w:val="es-BO" w:eastAsia="es-BO"/>
                    </w:rPr>
                    <w:t xml:space="preserve"> con Logotipo de YPFB en las Puertas</w:t>
                  </w:r>
                  <w:r>
                    <w:rPr>
                      <w:rFonts w:ascii="Verdana" w:hAnsi="Verdana" w:cs="Arial"/>
                      <w:color w:val="000000"/>
                      <w:sz w:val="18"/>
                      <w:szCs w:val="18"/>
                      <w:lang w:val="es-BO" w:eastAsia="es-BO"/>
                    </w:rPr>
                    <w:t xml:space="preserve"> (manifestar aceptación)</w:t>
                  </w:r>
                  <w:r w:rsidRPr="0038378A">
                    <w:rPr>
                      <w:rFonts w:ascii="Verdana" w:hAnsi="Verdana" w:cs="Arial"/>
                      <w:color w:val="000000"/>
                      <w:sz w:val="18"/>
                      <w:szCs w:val="18"/>
                      <w:lang w:val="es-BO" w:eastAsia="es-BO"/>
                    </w:rPr>
                    <w:t>.</w:t>
                  </w:r>
                </w:p>
              </w:tc>
            </w:tr>
          </w:tbl>
          <w:p w14:paraId="1307A983" w14:textId="77777777" w:rsidR="0013510E" w:rsidRPr="0033716D" w:rsidRDefault="0013510E" w:rsidP="0033716D">
            <w:pPr>
              <w:jc w:val="right"/>
              <w:rPr>
                <w:rFonts w:ascii="Calibri" w:hAnsi="Calibri" w:cs="Calibri"/>
                <w:b/>
                <w:sz w:val="18"/>
                <w:szCs w:val="18"/>
                <w:lang w:val="es-BO"/>
              </w:rPr>
            </w:pPr>
          </w:p>
        </w:tc>
        <w:tc>
          <w:tcPr>
            <w:tcW w:w="2443" w:type="dxa"/>
            <w:vAlign w:val="center"/>
          </w:tcPr>
          <w:p w14:paraId="27FECEBF" w14:textId="77777777" w:rsidR="0013510E" w:rsidRPr="00DB5AAF" w:rsidRDefault="0013510E" w:rsidP="00126BEB">
            <w:pPr>
              <w:rPr>
                <w:rFonts w:ascii="Calibri" w:hAnsi="Calibri" w:cs="Calibri"/>
                <w:b/>
                <w:sz w:val="18"/>
                <w:szCs w:val="18"/>
              </w:rPr>
            </w:pPr>
          </w:p>
        </w:tc>
        <w:tc>
          <w:tcPr>
            <w:tcW w:w="439"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1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3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833BF4" w:rsidRPr="00C75BEC" w14:paraId="2C88AB31" w14:textId="77777777" w:rsidTr="006D1FCE">
        <w:trPr>
          <w:jc w:val="center"/>
        </w:trPr>
        <w:tc>
          <w:tcPr>
            <w:tcW w:w="5248" w:type="dxa"/>
            <w:vAlign w:val="center"/>
          </w:tcPr>
          <w:tbl>
            <w:tblPr>
              <w:tblW w:w="4995" w:type="pct"/>
              <w:tblCellMar>
                <w:left w:w="70" w:type="dxa"/>
                <w:right w:w="70" w:type="dxa"/>
              </w:tblCellMar>
              <w:tblLook w:val="04A0" w:firstRow="1" w:lastRow="0" w:firstColumn="1" w:lastColumn="0" w:noHBand="0" w:noVBand="1"/>
            </w:tblPr>
            <w:tblGrid>
              <w:gridCol w:w="2231"/>
              <w:gridCol w:w="2946"/>
            </w:tblGrid>
            <w:tr w:rsidR="0033716D" w:rsidRPr="00B83B6C" w14:paraId="7DC604CE" w14:textId="77777777" w:rsidTr="0033716D">
              <w:trPr>
                <w:trHeight w:val="352"/>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45A0D89" w14:textId="77777777" w:rsidR="0033716D" w:rsidRPr="00B83B6C" w:rsidRDefault="0033716D" w:rsidP="0033716D">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2. CONFIGURACIÓN</w:t>
                  </w:r>
                </w:p>
              </w:tc>
            </w:tr>
            <w:tr w:rsidR="0033716D" w:rsidRPr="00B83B6C" w14:paraId="4D2131D1" w14:textId="77777777" w:rsidTr="0033716D">
              <w:trPr>
                <w:trHeight w:val="352"/>
              </w:trPr>
              <w:tc>
                <w:tcPr>
                  <w:tcW w:w="2155"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B340FB"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Ejes</w:t>
                  </w:r>
                </w:p>
              </w:tc>
              <w:tc>
                <w:tcPr>
                  <w:tcW w:w="2844" w:type="pct"/>
                  <w:tcBorders>
                    <w:top w:val="nil"/>
                    <w:left w:val="nil"/>
                    <w:bottom w:val="single" w:sz="4" w:space="0" w:color="auto"/>
                    <w:right w:val="single" w:sz="4" w:space="0" w:color="auto"/>
                  </w:tcBorders>
                  <w:shd w:val="clear" w:color="auto" w:fill="FFFFFF" w:themeFill="background1"/>
                  <w:vAlign w:val="center"/>
                  <w:hideMark/>
                </w:tcPr>
                <w:p w14:paraId="67D0B79F"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3 Ejes: Primer Eje con dos llantas, segundo y tercer eje con cuatro llantas</w:t>
                  </w:r>
                </w:p>
              </w:tc>
            </w:tr>
            <w:tr w:rsidR="0033716D" w:rsidRPr="00B83B6C" w14:paraId="0423DF8D" w14:textId="77777777" w:rsidTr="0033716D">
              <w:trPr>
                <w:trHeight w:val="352"/>
              </w:trPr>
              <w:tc>
                <w:tcPr>
                  <w:tcW w:w="2155" w:type="pct"/>
                  <w:tcBorders>
                    <w:top w:val="nil"/>
                    <w:left w:val="single" w:sz="4" w:space="0" w:color="auto"/>
                    <w:bottom w:val="single" w:sz="4" w:space="0" w:color="auto"/>
                    <w:right w:val="single" w:sz="4" w:space="0" w:color="auto"/>
                  </w:tcBorders>
                  <w:shd w:val="clear" w:color="auto" w:fill="FFFFFF" w:themeFill="background1"/>
                  <w:vAlign w:val="center"/>
                  <w:hideMark/>
                </w:tcPr>
                <w:p w14:paraId="0D80FDB7"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Tracción</w:t>
                  </w:r>
                </w:p>
              </w:tc>
              <w:tc>
                <w:tcPr>
                  <w:tcW w:w="2844" w:type="pct"/>
                  <w:tcBorders>
                    <w:top w:val="nil"/>
                    <w:left w:val="nil"/>
                    <w:bottom w:val="single" w:sz="4" w:space="0" w:color="auto"/>
                    <w:right w:val="single" w:sz="4" w:space="0" w:color="auto"/>
                  </w:tcBorders>
                  <w:shd w:val="clear" w:color="auto" w:fill="FFFFFF" w:themeFill="background1"/>
                  <w:vAlign w:val="center"/>
                  <w:hideMark/>
                </w:tcPr>
                <w:p w14:paraId="28920057"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6 x 2</w:t>
                  </w:r>
                </w:p>
              </w:tc>
            </w:tr>
            <w:tr w:rsidR="0033716D" w:rsidRPr="00B83B6C" w14:paraId="70BAFD73" w14:textId="77777777" w:rsidTr="0033716D">
              <w:trPr>
                <w:trHeight w:val="898"/>
              </w:trPr>
              <w:tc>
                <w:tcPr>
                  <w:tcW w:w="2155" w:type="pct"/>
                  <w:tcBorders>
                    <w:top w:val="nil"/>
                    <w:left w:val="single" w:sz="4" w:space="0" w:color="auto"/>
                    <w:bottom w:val="single" w:sz="4" w:space="0" w:color="auto"/>
                    <w:right w:val="single" w:sz="4" w:space="0" w:color="auto"/>
                  </w:tcBorders>
                  <w:shd w:val="clear" w:color="auto" w:fill="FFFFFF" w:themeFill="background1"/>
                  <w:vAlign w:val="center"/>
                  <w:hideMark/>
                </w:tcPr>
                <w:p w14:paraId="6F43E4CF"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Dimensiones</w:t>
                  </w:r>
                </w:p>
              </w:tc>
              <w:tc>
                <w:tcPr>
                  <w:tcW w:w="2844" w:type="pct"/>
                  <w:tcBorders>
                    <w:top w:val="nil"/>
                    <w:left w:val="nil"/>
                    <w:bottom w:val="single" w:sz="4" w:space="0" w:color="auto"/>
                    <w:right w:val="single" w:sz="4" w:space="0" w:color="auto"/>
                  </w:tcBorders>
                  <w:shd w:val="clear" w:color="auto" w:fill="FFFFFF" w:themeFill="background1"/>
                  <w:vAlign w:val="center"/>
                  <w:hideMark/>
                </w:tcPr>
                <w:p w14:paraId="1AADC912" w14:textId="77777777" w:rsidR="0033716D" w:rsidRPr="0038378A" w:rsidRDefault="0033716D" w:rsidP="0033716D">
                  <w:pPr>
                    <w:rPr>
                      <w:rFonts w:ascii="Verdana" w:hAnsi="Verdana" w:cs="Arial"/>
                      <w:color w:val="000000"/>
                      <w:sz w:val="18"/>
                      <w:szCs w:val="18"/>
                      <w:lang w:val="es-BO" w:eastAsia="es-BO"/>
                    </w:rPr>
                  </w:pPr>
                  <w:r w:rsidRPr="00B83B6C">
                    <w:rPr>
                      <w:rFonts w:ascii="Verdana" w:hAnsi="Verdana" w:cs="Arial"/>
                      <w:b/>
                      <w:bCs/>
                      <w:color w:val="000000"/>
                      <w:sz w:val="18"/>
                      <w:szCs w:val="18"/>
                      <w:lang w:val="es-BO" w:eastAsia="es-BO"/>
                    </w:rPr>
                    <w:t xml:space="preserve">- </w:t>
                  </w:r>
                  <w:r w:rsidRPr="0038378A">
                    <w:rPr>
                      <w:rFonts w:ascii="Verdana" w:hAnsi="Verdana" w:cs="Arial"/>
                      <w:b/>
                      <w:bCs/>
                      <w:color w:val="000000"/>
                      <w:sz w:val="18"/>
                      <w:szCs w:val="18"/>
                      <w:lang w:val="es-BO" w:eastAsia="es-BO"/>
                    </w:rPr>
                    <w:t>Ancho total Aprox.:</w:t>
                  </w:r>
                  <w:r w:rsidRPr="0038378A">
                    <w:rPr>
                      <w:rFonts w:ascii="Verdana" w:hAnsi="Verdana" w:cs="Arial"/>
                      <w:color w:val="000000"/>
                      <w:sz w:val="18"/>
                      <w:szCs w:val="18"/>
                      <w:lang w:val="es-BO" w:eastAsia="es-BO"/>
                    </w:rPr>
                    <w:t xml:space="preserve"> 2,60 m</w:t>
                  </w:r>
                  <w:r>
                    <w:rPr>
                      <w:rFonts w:ascii="Verdana" w:hAnsi="Verdana" w:cs="Arial"/>
                      <w:color w:val="000000"/>
                      <w:sz w:val="18"/>
                      <w:szCs w:val="18"/>
                      <w:lang w:val="es-BO" w:eastAsia="es-BO"/>
                    </w:rPr>
                    <w:t xml:space="preserve"> </w:t>
                  </w:r>
                  <w:r w:rsidRPr="000D5B47">
                    <w:rPr>
                      <w:rFonts w:ascii="Verdana" w:hAnsi="Verdana" w:cs="Arial"/>
                      <w:color w:val="000000"/>
                      <w:sz w:val="16"/>
                      <w:szCs w:val="18"/>
                      <w:lang w:val="es-BO" w:eastAsia="es-BO"/>
                    </w:rPr>
                    <w:t>(se considera +/- 10 cm aceptable)</w:t>
                  </w:r>
                  <w:r w:rsidRPr="000D5B47">
                    <w:rPr>
                      <w:rFonts w:ascii="Verdana" w:hAnsi="Verdana" w:cs="Arial"/>
                      <w:b/>
                      <w:bCs/>
                      <w:color w:val="000000"/>
                      <w:sz w:val="18"/>
                      <w:szCs w:val="18"/>
                      <w:lang w:val="es-BO" w:eastAsia="es-BO"/>
                    </w:rPr>
                    <w:br/>
                  </w:r>
                  <w:r w:rsidRPr="0038378A">
                    <w:rPr>
                      <w:rFonts w:ascii="Verdana" w:hAnsi="Verdana" w:cs="Arial"/>
                      <w:b/>
                      <w:bCs/>
                      <w:color w:val="000000"/>
                      <w:sz w:val="18"/>
                      <w:szCs w:val="18"/>
                      <w:lang w:val="es-BO" w:eastAsia="es-BO"/>
                    </w:rPr>
                    <w:t>- Altura total Aprox.:</w:t>
                  </w:r>
                  <w:r w:rsidRPr="0038378A">
                    <w:rPr>
                      <w:rFonts w:ascii="Verdana" w:hAnsi="Verdana" w:cs="Arial"/>
                      <w:color w:val="000000"/>
                      <w:sz w:val="18"/>
                      <w:szCs w:val="18"/>
                      <w:lang w:val="es-BO" w:eastAsia="es-BO"/>
                    </w:rPr>
                    <w:t xml:space="preserve"> 4,20 m</w:t>
                  </w:r>
                  <w:r>
                    <w:rPr>
                      <w:rFonts w:ascii="Verdana" w:hAnsi="Verdana" w:cs="Arial"/>
                      <w:color w:val="000000"/>
                      <w:sz w:val="18"/>
                      <w:szCs w:val="18"/>
                      <w:lang w:val="es-BO" w:eastAsia="es-BO"/>
                    </w:rPr>
                    <w:t xml:space="preserve"> </w:t>
                  </w:r>
                  <w:r w:rsidRPr="000D5B47">
                    <w:rPr>
                      <w:rFonts w:ascii="Verdana" w:hAnsi="Verdana" w:cs="Arial"/>
                      <w:color w:val="000000"/>
                      <w:sz w:val="16"/>
                      <w:szCs w:val="18"/>
                      <w:lang w:val="es-BO" w:eastAsia="es-BO"/>
                    </w:rPr>
                    <w:t>(se considera +/- 10 cm aceptable)</w:t>
                  </w:r>
                </w:p>
                <w:p w14:paraId="1807725C" w14:textId="77777777" w:rsidR="0033716D" w:rsidRPr="00B83B6C" w:rsidRDefault="0033716D" w:rsidP="0033716D">
                  <w:pPr>
                    <w:rPr>
                      <w:rFonts w:ascii="Verdana" w:hAnsi="Verdana" w:cs="Arial"/>
                      <w:color w:val="000000"/>
                      <w:sz w:val="18"/>
                      <w:szCs w:val="18"/>
                      <w:lang w:val="es-BO" w:eastAsia="es-BO"/>
                    </w:rPr>
                  </w:pPr>
                  <w:r w:rsidRPr="0038378A">
                    <w:rPr>
                      <w:rFonts w:ascii="Verdana" w:hAnsi="Verdana" w:cs="Arial"/>
                      <w:b/>
                      <w:color w:val="000000"/>
                      <w:sz w:val="18"/>
                      <w:szCs w:val="18"/>
                      <w:lang w:val="es-BO" w:eastAsia="es-BO"/>
                    </w:rPr>
                    <w:t xml:space="preserve">- Largo Total Aprox.: </w:t>
                  </w:r>
                  <w:r w:rsidRPr="0038378A">
                    <w:rPr>
                      <w:rFonts w:ascii="Verdana" w:hAnsi="Verdana" w:cs="Arial"/>
                      <w:color w:val="000000"/>
                      <w:sz w:val="18"/>
                      <w:szCs w:val="18"/>
                      <w:lang w:val="es-BO" w:eastAsia="es-BO"/>
                    </w:rPr>
                    <w:t>7,24 m</w:t>
                  </w:r>
                  <w:r>
                    <w:rPr>
                      <w:rFonts w:ascii="Verdana" w:hAnsi="Verdana" w:cs="Arial"/>
                      <w:color w:val="000000"/>
                      <w:sz w:val="18"/>
                      <w:szCs w:val="18"/>
                      <w:lang w:val="es-BO" w:eastAsia="es-BO"/>
                    </w:rPr>
                    <w:t xml:space="preserve"> </w:t>
                  </w:r>
                  <w:r w:rsidRPr="000D5B47">
                    <w:rPr>
                      <w:rFonts w:ascii="Verdana" w:hAnsi="Verdana" w:cs="Arial"/>
                      <w:color w:val="000000"/>
                      <w:sz w:val="16"/>
                      <w:szCs w:val="18"/>
                      <w:lang w:val="es-BO" w:eastAsia="es-BO"/>
                    </w:rPr>
                    <w:t>(se considera +/- 10 cm aceptable)</w:t>
                  </w:r>
                  <w:r w:rsidRPr="0038378A">
                    <w:rPr>
                      <w:rFonts w:ascii="Verdana" w:hAnsi="Verdana" w:cs="Arial"/>
                      <w:color w:val="000000"/>
                      <w:sz w:val="18"/>
                      <w:szCs w:val="18"/>
                      <w:lang w:val="es-BO" w:eastAsia="es-BO"/>
                    </w:rPr>
                    <w:br/>
                  </w:r>
                  <w:r w:rsidRPr="0038378A">
                    <w:rPr>
                      <w:rFonts w:ascii="Verdana" w:hAnsi="Verdana" w:cs="Arial"/>
                      <w:b/>
                      <w:bCs/>
                      <w:color w:val="000000"/>
                      <w:sz w:val="18"/>
                      <w:szCs w:val="18"/>
                      <w:lang w:val="es-BO" w:eastAsia="es-BO"/>
                    </w:rPr>
                    <w:t xml:space="preserve">- Largo total Aprox. </w:t>
                  </w:r>
                  <w:r w:rsidRPr="001075EE">
                    <w:rPr>
                      <w:rFonts w:ascii="Verdana" w:hAnsi="Verdana" w:cs="Arial"/>
                      <w:bCs/>
                      <w:color w:val="000000"/>
                      <w:sz w:val="16"/>
                      <w:szCs w:val="18"/>
                      <w:lang w:val="es-BO" w:eastAsia="es-BO"/>
                    </w:rPr>
                    <w:t>(Tracto camión con semirremolque)</w:t>
                  </w:r>
                  <w:r w:rsidRPr="001075EE">
                    <w:rPr>
                      <w:rFonts w:ascii="Verdana" w:hAnsi="Verdana" w:cs="Arial"/>
                      <w:color w:val="000000"/>
                      <w:sz w:val="16"/>
                      <w:szCs w:val="18"/>
                      <w:lang w:val="es-BO" w:eastAsia="es-BO"/>
                    </w:rPr>
                    <w:t xml:space="preserve">: </w:t>
                  </w:r>
                  <w:r w:rsidRPr="0038378A">
                    <w:rPr>
                      <w:rFonts w:ascii="Verdana" w:hAnsi="Verdana" w:cs="Arial"/>
                      <w:color w:val="000000"/>
                      <w:sz w:val="18"/>
                      <w:szCs w:val="18"/>
                      <w:lang w:val="es-BO" w:eastAsia="es-BO"/>
                    </w:rPr>
                    <w:t>18,60 m</w:t>
                  </w:r>
                  <w:r>
                    <w:rPr>
                      <w:rFonts w:ascii="Verdana" w:hAnsi="Verdana" w:cs="Arial"/>
                      <w:color w:val="000000"/>
                      <w:sz w:val="18"/>
                      <w:szCs w:val="18"/>
                      <w:lang w:val="es-BO" w:eastAsia="es-BO"/>
                    </w:rPr>
                    <w:t xml:space="preserve"> </w:t>
                  </w:r>
                  <w:r w:rsidRPr="000D5B47">
                    <w:rPr>
                      <w:rFonts w:ascii="Verdana" w:hAnsi="Verdana" w:cs="Arial"/>
                      <w:color w:val="000000"/>
                      <w:sz w:val="16"/>
                      <w:szCs w:val="18"/>
                      <w:lang w:val="es-BO" w:eastAsia="es-BO"/>
                    </w:rPr>
                    <w:t>(se considera +/- 10 cm aceptable)</w:t>
                  </w:r>
                </w:p>
              </w:tc>
            </w:tr>
            <w:tr w:rsidR="0033716D" w:rsidRPr="00B83B6C" w14:paraId="06869B00" w14:textId="77777777" w:rsidTr="0033716D">
              <w:trPr>
                <w:trHeight w:val="363"/>
              </w:trPr>
              <w:tc>
                <w:tcPr>
                  <w:tcW w:w="2155" w:type="pct"/>
                  <w:tcBorders>
                    <w:top w:val="nil"/>
                    <w:left w:val="single" w:sz="4" w:space="0" w:color="auto"/>
                    <w:bottom w:val="single" w:sz="4" w:space="0" w:color="auto"/>
                    <w:right w:val="single" w:sz="4" w:space="0" w:color="auto"/>
                  </w:tcBorders>
                  <w:shd w:val="clear" w:color="auto" w:fill="FFFFFF" w:themeFill="background1"/>
                  <w:vAlign w:val="center"/>
                </w:tcPr>
                <w:p w14:paraId="509A104C"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Peso Máximo</w:t>
                  </w:r>
                </w:p>
              </w:tc>
              <w:tc>
                <w:tcPr>
                  <w:tcW w:w="2844" w:type="pct"/>
                  <w:tcBorders>
                    <w:top w:val="nil"/>
                    <w:left w:val="nil"/>
                    <w:bottom w:val="single" w:sz="4" w:space="0" w:color="auto"/>
                    <w:right w:val="single" w:sz="4" w:space="0" w:color="auto"/>
                  </w:tcBorders>
                  <w:shd w:val="clear" w:color="auto" w:fill="FFFFFF" w:themeFill="background1"/>
                  <w:vAlign w:val="center"/>
                </w:tcPr>
                <w:p w14:paraId="417026A0" w14:textId="77777777" w:rsidR="0033716D" w:rsidRPr="00B83B6C" w:rsidRDefault="0033716D" w:rsidP="006615BE">
                  <w:pPr>
                    <w:pStyle w:val="Prrafodelista"/>
                    <w:numPr>
                      <w:ilvl w:val="1"/>
                      <w:numId w:val="50"/>
                    </w:numPr>
                    <w:rPr>
                      <w:rFonts w:ascii="Verdana" w:hAnsi="Verdana" w:cs="Arial"/>
                      <w:bCs/>
                      <w:color w:val="000000"/>
                      <w:sz w:val="18"/>
                      <w:szCs w:val="18"/>
                      <w:lang w:val="es-BO" w:eastAsia="es-BO"/>
                    </w:rPr>
                  </w:pPr>
                  <w:r w:rsidRPr="00B83B6C">
                    <w:rPr>
                      <w:rFonts w:ascii="Verdana" w:hAnsi="Verdana" w:cs="Arial"/>
                      <w:bCs/>
                      <w:color w:val="000000"/>
                      <w:sz w:val="18"/>
                      <w:szCs w:val="18"/>
                      <w:lang w:val="es-BO" w:eastAsia="es-BO"/>
                    </w:rPr>
                    <w:t>Kilogramos</w:t>
                  </w:r>
                </w:p>
              </w:tc>
            </w:tr>
            <w:tr w:rsidR="0033716D" w:rsidRPr="00B83B6C" w14:paraId="05333A92" w14:textId="77777777" w:rsidTr="0033716D">
              <w:trPr>
                <w:trHeight w:val="275"/>
              </w:trPr>
              <w:tc>
                <w:tcPr>
                  <w:tcW w:w="2155" w:type="pct"/>
                  <w:tcBorders>
                    <w:top w:val="nil"/>
                    <w:left w:val="single" w:sz="4" w:space="0" w:color="auto"/>
                    <w:bottom w:val="single" w:sz="4" w:space="0" w:color="auto"/>
                    <w:right w:val="single" w:sz="4" w:space="0" w:color="auto"/>
                  </w:tcBorders>
                  <w:shd w:val="clear" w:color="auto" w:fill="FFFFFF" w:themeFill="background1"/>
                  <w:vAlign w:val="center"/>
                </w:tcPr>
                <w:p w14:paraId="74F4FE6D" w14:textId="77777777" w:rsidR="0033716D" w:rsidRPr="00B83B6C" w:rsidRDefault="0033716D" w:rsidP="0033716D">
                  <w:pPr>
                    <w:rPr>
                      <w:rFonts w:ascii="Verdana" w:hAnsi="Verdana" w:cs="Arial"/>
                      <w:color w:val="000000"/>
                      <w:sz w:val="18"/>
                      <w:szCs w:val="18"/>
                      <w:lang w:val="es-BO" w:eastAsia="es-BO"/>
                    </w:rPr>
                  </w:pPr>
                  <w:r>
                    <w:rPr>
                      <w:rFonts w:ascii="Verdana" w:hAnsi="Verdana" w:cs="Arial"/>
                      <w:color w:val="000000"/>
                      <w:sz w:val="18"/>
                      <w:szCs w:val="18"/>
                      <w:lang w:val="es-BO" w:eastAsia="es-BO"/>
                    </w:rPr>
                    <w:t>Rendimiento</w:t>
                  </w:r>
                </w:p>
              </w:tc>
              <w:tc>
                <w:tcPr>
                  <w:tcW w:w="2844" w:type="pct"/>
                  <w:tcBorders>
                    <w:top w:val="nil"/>
                    <w:left w:val="nil"/>
                    <w:bottom w:val="single" w:sz="4" w:space="0" w:color="auto"/>
                    <w:right w:val="single" w:sz="4" w:space="0" w:color="auto"/>
                  </w:tcBorders>
                  <w:shd w:val="clear" w:color="auto" w:fill="FFFFFF" w:themeFill="background1"/>
                  <w:vAlign w:val="center"/>
                </w:tcPr>
                <w:p w14:paraId="75D19AF9" w14:textId="77777777" w:rsidR="0033716D" w:rsidRPr="00B83B6C" w:rsidRDefault="0033716D" w:rsidP="0033716D">
                  <w:pPr>
                    <w:rPr>
                      <w:rFonts w:ascii="Verdana" w:hAnsi="Verdana" w:cs="Arial"/>
                      <w:color w:val="000000"/>
                      <w:sz w:val="18"/>
                      <w:szCs w:val="18"/>
                      <w:lang w:val="es-BO" w:eastAsia="es-BO"/>
                    </w:rPr>
                  </w:pPr>
                  <w:r>
                    <w:rPr>
                      <w:rFonts w:ascii="Verdana" w:hAnsi="Verdana" w:cs="Arial"/>
                      <w:color w:val="000000"/>
                      <w:sz w:val="18"/>
                      <w:szCs w:val="18"/>
                      <w:lang w:val="es-BO" w:eastAsia="es-BO"/>
                    </w:rPr>
                    <w:t>Mínimamente 2 km por litro</w:t>
                  </w:r>
                </w:p>
              </w:tc>
            </w:tr>
            <w:tr w:rsidR="0033716D" w:rsidRPr="00B83B6C" w14:paraId="63A124E4" w14:textId="77777777" w:rsidTr="0033716D">
              <w:trPr>
                <w:trHeight w:val="898"/>
              </w:trPr>
              <w:tc>
                <w:tcPr>
                  <w:tcW w:w="2155" w:type="pct"/>
                  <w:tcBorders>
                    <w:top w:val="nil"/>
                    <w:left w:val="single" w:sz="4" w:space="0" w:color="auto"/>
                    <w:bottom w:val="single" w:sz="4" w:space="0" w:color="auto"/>
                    <w:right w:val="single" w:sz="4" w:space="0" w:color="auto"/>
                  </w:tcBorders>
                  <w:shd w:val="clear" w:color="auto" w:fill="FFFFFF" w:themeFill="background1"/>
                  <w:vAlign w:val="center"/>
                  <w:hideMark/>
                </w:tcPr>
                <w:p w14:paraId="195AAD1C"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Intercambiabilidad</w:t>
                  </w:r>
                </w:p>
              </w:tc>
              <w:tc>
                <w:tcPr>
                  <w:tcW w:w="2844" w:type="pct"/>
                  <w:tcBorders>
                    <w:top w:val="nil"/>
                    <w:left w:val="nil"/>
                    <w:bottom w:val="single" w:sz="4" w:space="0" w:color="auto"/>
                    <w:right w:val="single" w:sz="4" w:space="0" w:color="auto"/>
                  </w:tcBorders>
                  <w:shd w:val="clear" w:color="auto" w:fill="FFFFFF" w:themeFill="background1"/>
                  <w:vAlign w:val="center"/>
                  <w:hideMark/>
                </w:tcPr>
                <w:p w14:paraId="46AFDC3F"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Quinta rueda flotante (Tornamesa) para King Pin de 2 “ según </w:t>
                  </w:r>
                  <w:r w:rsidRPr="00B83B6C">
                    <w:rPr>
                      <w:rFonts w:ascii="Verdana" w:hAnsi="Verdana" w:cs="Arial"/>
                      <w:b/>
                      <w:bCs/>
                      <w:color w:val="000000"/>
                      <w:sz w:val="18"/>
                      <w:szCs w:val="18"/>
                      <w:lang w:val="es-BO" w:eastAsia="es-BO"/>
                    </w:rPr>
                    <w:t>ISO 1726</w:t>
                  </w:r>
                  <w:r w:rsidRPr="00B83B6C">
                    <w:rPr>
                      <w:rFonts w:ascii="Verdana" w:hAnsi="Verdana" w:cs="Arial"/>
                      <w:color w:val="000000"/>
                      <w:sz w:val="18"/>
                      <w:szCs w:val="18"/>
                      <w:lang w:val="es-BO" w:eastAsia="es-BO"/>
                    </w:rPr>
                    <w:t xml:space="preserve"> a una altura adecuada para garantizar el correcto acople y operación del tanque de GNL considerando las medidas definidas</w:t>
                  </w:r>
                  <w:r w:rsidRPr="00B83B6C">
                    <w:rPr>
                      <w:rFonts w:ascii="Verdana" w:hAnsi="Verdana" w:cs="Arial"/>
                      <w:b/>
                      <w:bCs/>
                      <w:color w:val="000000"/>
                      <w:sz w:val="18"/>
                      <w:szCs w:val="18"/>
                      <w:lang w:val="es-BO" w:eastAsia="es-BO"/>
                    </w:rPr>
                    <w:t xml:space="preserve"> (Ver ANEXO I)</w:t>
                  </w:r>
                </w:p>
              </w:tc>
            </w:tr>
            <w:tr w:rsidR="0033716D" w:rsidRPr="00B83B6C" w14:paraId="7D700CF9" w14:textId="77777777" w:rsidTr="0033716D">
              <w:trPr>
                <w:trHeight w:val="198"/>
              </w:trPr>
              <w:tc>
                <w:tcPr>
                  <w:tcW w:w="2155" w:type="pct"/>
                  <w:tcBorders>
                    <w:top w:val="nil"/>
                    <w:left w:val="single" w:sz="4" w:space="0" w:color="auto"/>
                    <w:bottom w:val="single" w:sz="4" w:space="0" w:color="auto"/>
                    <w:right w:val="single" w:sz="4" w:space="0" w:color="auto"/>
                  </w:tcBorders>
                  <w:shd w:val="clear" w:color="auto" w:fill="FFFFFF" w:themeFill="background1"/>
                  <w:vAlign w:val="center"/>
                  <w:hideMark/>
                </w:tcPr>
                <w:p w14:paraId="38112E06"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Maniobrabilidad</w:t>
                  </w:r>
                </w:p>
              </w:tc>
              <w:tc>
                <w:tcPr>
                  <w:tcW w:w="2844" w:type="pct"/>
                  <w:tcBorders>
                    <w:top w:val="nil"/>
                    <w:left w:val="nil"/>
                    <w:bottom w:val="single" w:sz="4" w:space="0" w:color="auto"/>
                    <w:right w:val="single" w:sz="4" w:space="0" w:color="auto"/>
                  </w:tcBorders>
                  <w:shd w:val="clear" w:color="auto" w:fill="FFFFFF" w:themeFill="background1"/>
                  <w:vAlign w:val="center"/>
                  <w:hideMark/>
                </w:tcPr>
                <w:p w14:paraId="061F64F0"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Distancia libre  D (ángulo de barrido)  a continuación mostrada debe ser mínimamente de 2040 mm., incluido el sistema hidráulico.</w:t>
                  </w:r>
                </w:p>
              </w:tc>
            </w:tr>
          </w:tbl>
          <w:p w14:paraId="39E73ED0" w14:textId="77777777" w:rsidR="0013510E" w:rsidRPr="0033716D" w:rsidRDefault="0013510E" w:rsidP="00126BEB">
            <w:pPr>
              <w:autoSpaceDE w:val="0"/>
              <w:autoSpaceDN w:val="0"/>
              <w:adjustRightInd w:val="0"/>
              <w:rPr>
                <w:rFonts w:ascii="Calibri" w:hAnsi="Calibri" w:cs="Calibri"/>
                <w:sz w:val="18"/>
                <w:szCs w:val="18"/>
                <w:lang w:val="es-BO"/>
              </w:rPr>
            </w:pPr>
          </w:p>
        </w:tc>
        <w:tc>
          <w:tcPr>
            <w:tcW w:w="2443" w:type="dxa"/>
            <w:vAlign w:val="center"/>
          </w:tcPr>
          <w:p w14:paraId="77617EBC" w14:textId="77777777" w:rsidR="0013510E" w:rsidRPr="00DB5AAF" w:rsidRDefault="0013510E" w:rsidP="00126BEB">
            <w:pPr>
              <w:rPr>
                <w:rFonts w:ascii="Calibri" w:hAnsi="Calibri" w:cs="Calibri"/>
                <w:b/>
                <w:sz w:val="18"/>
                <w:szCs w:val="18"/>
              </w:rPr>
            </w:pPr>
          </w:p>
        </w:tc>
        <w:tc>
          <w:tcPr>
            <w:tcW w:w="439" w:type="dxa"/>
            <w:vAlign w:val="center"/>
          </w:tcPr>
          <w:p w14:paraId="7247F5F1" w14:textId="77777777" w:rsidR="0013510E" w:rsidRPr="00DB5AAF" w:rsidRDefault="0013510E" w:rsidP="00126BEB">
            <w:pPr>
              <w:rPr>
                <w:rFonts w:ascii="Calibri" w:hAnsi="Calibri" w:cs="Calibri"/>
                <w:b/>
                <w:sz w:val="18"/>
                <w:szCs w:val="18"/>
              </w:rPr>
            </w:pPr>
          </w:p>
        </w:tc>
        <w:tc>
          <w:tcPr>
            <w:tcW w:w="419" w:type="dxa"/>
            <w:vAlign w:val="center"/>
          </w:tcPr>
          <w:p w14:paraId="4DB3244C" w14:textId="77777777" w:rsidR="0013510E" w:rsidRPr="00DB5AAF" w:rsidRDefault="0013510E" w:rsidP="00126BEB">
            <w:pPr>
              <w:rPr>
                <w:rFonts w:ascii="Calibri" w:hAnsi="Calibri" w:cs="Calibri"/>
                <w:b/>
                <w:sz w:val="18"/>
                <w:szCs w:val="18"/>
              </w:rPr>
            </w:pPr>
          </w:p>
        </w:tc>
        <w:tc>
          <w:tcPr>
            <w:tcW w:w="630" w:type="dxa"/>
            <w:vAlign w:val="center"/>
          </w:tcPr>
          <w:p w14:paraId="6C845A4A" w14:textId="77777777" w:rsidR="0013510E" w:rsidRPr="00DB5AAF" w:rsidRDefault="0013510E" w:rsidP="00126BEB">
            <w:pPr>
              <w:rPr>
                <w:rFonts w:ascii="Calibri" w:hAnsi="Calibri" w:cs="Calibri"/>
                <w:b/>
                <w:sz w:val="18"/>
                <w:szCs w:val="18"/>
              </w:rPr>
            </w:pPr>
          </w:p>
        </w:tc>
      </w:tr>
      <w:tr w:rsidR="00E5261F" w:rsidRPr="00C75BEC" w14:paraId="53A70DD7" w14:textId="77777777" w:rsidTr="006D1FCE">
        <w:trPr>
          <w:jc w:val="center"/>
        </w:trPr>
        <w:tc>
          <w:tcPr>
            <w:tcW w:w="5248" w:type="dxa"/>
            <w:vAlign w:val="center"/>
          </w:tcPr>
          <w:tbl>
            <w:tblPr>
              <w:tblW w:w="4992" w:type="pct"/>
              <w:tblCellMar>
                <w:left w:w="70" w:type="dxa"/>
                <w:right w:w="70" w:type="dxa"/>
              </w:tblCellMar>
              <w:tblLook w:val="04A0" w:firstRow="1" w:lastRow="0" w:firstColumn="1" w:lastColumn="0" w:noHBand="0" w:noVBand="1"/>
            </w:tblPr>
            <w:tblGrid>
              <w:gridCol w:w="2306"/>
              <w:gridCol w:w="2868"/>
            </w:tblGrid>
            <w:tr w:rsidR="0033716D" w:rsidRPr="00B83B6C" w14:paraId="7B6CE6A7" w14:textId="77777777" w:rsidTr="0033716D">
              <w:trPr>
                <w:trHeight w:val="343"/>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2EB641F" w14:textId="77777777" w:rsidR="0033716D" w:rsidRPr="00B83B6C" w:rsidRDefault="0033716D" w:rsidP="0033716D">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3. MOTOR</w:t>
                  </w:r>
                </w:p>
              </w:tc>
            </w:tr>
            <w:tr w:rsidR="0033716D" w:rsidRPr="00B83B6C" w14:paraId="57784FE6"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1BD99C5E"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Tipo</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065073D4"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Diésel u otros hidrocarburos de 4 tiempos turbo alimentado Intercooler</w:t>
                  </w:r>
                </w:p>
              </w:tc>
            </w:tr>
            <w:tr w:rsidR="0033716D" w:rsidRPr="00B83B6C" w14:paraId="0C438578"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3D9E1A20"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N° y disposición de cilindros</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755D02DB"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6 cilindros (en línea o V-6) con culata independiente/</w:t>
                  </w:r>
                  <w:r>
                    <w:rPr>
                      <w:rFonts w:ascii="Verdana" w:hAnsi="Verdana" w:cs="Arial"/>
                      <w:color w:val="000000"/>
                      <w:sz w:val="18"/>
                      <w:szCs w:val="18"/>
                      <w:lang w:val="es-BO" w:eastAsia="es-BO"/>
                    </w:rPr>
                    <w:t xml:space="preserve"> </w:t>
                  </w:r>
                  <w:r w:rsidRPr="00B83B6C">
                    <w:rPr>
                      <w:rFonts w:ascii="Verdana" w:hAnsi="Verdana" w:cs="Arial"/>
                      <w:color w:val="000000"/>
                      <w:sz w:val="18"/>
                      <w:szCs w:val="18"/>
                      <w:lang w:val="es-BO" w:eastAsia="es-BO"/>
                    </w:rPr>
                    <w:t>individual</w:t>
                  </w:r>
                  <w:r>
                    <w:rPr>
                      <w:rFonts w:ascii="Verdana" w:hAnsi="Verdana" w:cs="Arial"/>
                      <w:color w:val="000000"/>
                      <w:sz w:val="18"/>
                      <w:szCs w:val="18"/>
                      <w:lang w:val="es-BO" w:eastAsia="es-BO"/>
                    </w:rPr>
                    <w:t>/única</w:t>
                  </w:r>
                  <w:r w:rsidRPr="00B83B6C">
                    <w:rPr>
                      <w:rFonts w:ascii="Verdana" w:hAnsi="Verdana" w:cs="Arial"/>
                      <w:color w:val="000000"/>
                      <w:sz w:val="18"/>
                      <w:szCs w:val="18"/>
                      <w:lang w:val="es-BO" w:eastAsia="es-BO"/>
                    </w:rPr>
                    <w:t xml:space="preserve"> u otra (indicar), Gerenciamiento Electrónico</w:t>
                  </w:r>
                </w:p>
              </w:tc>
            </w:tr>
            <w:tr w:rsidR="0033716D" w:rsidRPr="0038378A" w14:paraId="07A46745"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15641474"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Emisiones</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3B716109" w14:textId="77777777" w:rsidR="0033716D" w:rsidRPr="0038378A" w:rsidRDefault="0033716D" w:rsidP="0033716D">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Euro III</w:t>
                  </w:r>
                  <w:r>
                    <w:rPr>
                      <w:rFonts w:ascii="Verdana" w:hAnsi="Verdana" w:cs="Arial"/>
                      <w:color w:val="000000"/>
                      <w:sz w:val="18"/>
                      <w:szCs w:val="18"/>
                      <w:lang w:val="es-BO" w:eastAsia="es-BO"/>
                    </w:rPr>
                    <w:t xml:space="preserve"> o el que corresponda a norma boliviana vigente</w:t>
                  </w:r>
                </w:p>
              </w:tc>
            </w:tr>
            <w:tr w:rsidR="0033716D" w:rsidRPr="0038378A" w14:paraId="25E05439" w14:textId="77777777" w:rsidTr="0033716D">
              <w:trPr>
                <w:trHeight w:val="58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491A831B"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Sistema de Combustible</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19246FC3" w14:textId="77777777" w:rsidR="0033716D" w:rsidRPr="0038378A" w:rsidRDefault="0033716D" w:rsidP="0033716D">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Filtrado y decantado en dos etapas que garantice la protección total del sistema de inyección Euro III</w:t>
                  </w:r>
                  <w:r>
                    <w:rPr>
                      <w:rFonts w:ascii="Verdana" w:hAnsi="Verdana" w:cs="Arial"/>
                      <w:color w:val="000000"/>
                      <w:sz w:val="18"/>
                      <w:szCs w:val="18"/>
                      <w:lang w:val="es-BO" w:eastAsia="es-BO"/>
                    </w:rPr>
                    <w:t xml:space="preserve"> o el que correspondan a norma boliviana vigente</w:t>
                  </w:r>
                </w:p>
              </w:tc>
            </w:tr>
            <w:tr w:rsidR="0033716D" w:rsidRPr="00B83B6C" w14:paraId="58F428C1"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2A0BD404"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Cilindrada total del motor:</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22D177F8" w14:textId="77777777" w:rsidR="0033716D" w:rsidRPr="00B83B6C" w:rsidRDefault="0033716D" w:rsidP="0033716D">
                  <w:pPr>
                    <w:rPr>
                      <w:rFonts w:ascii="Verdana" w:hAnsi="Verdana" w:cs="Arial"/>
                      <w:color w:val="000000"/>
                      <w:sz w:val="18"/>
                      <w:szCs w:val="18"/>
                      <w:lang w:val="es-BO" w:eastAsia="es-BO"/>
                    </w:rPr>
                  </w:pPr>
                  <w:r>
                    <w:rPr>
                      <w:rFonts w:ascii="Verdana" w:hAnsi="Verdana" w:cs="Arial"/>
                      <w:color w:val="000000"/>
                      <w:sz w:val="18"/>
                      <w:szCs w:val="18"/>
                      <w:lang w:val="es-BO" w:eastAsia="es-BO"/>
                    </w:rPr>
                    <w:t>Mínimamente 12.000 cc</w:t>
                  </w:r>
                </w:p>
              </w:tc>
            </w:tr>
            <w:tr w:rsidR="0033716D" w:rsidRPr="00B83B6C" w14:paraId="26DD7240"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29CC4EC7"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Freno de motor:</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1DF6F9E4"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Automático</w:t>
                  </w:r>
                  <w:r w:rsidRPr="00B83B6C">
                    <w:rPr>
                      <w:rFonts w:ascii="Verdana" w:hAnsi="Verdana" w:cs="Arial"/>
                      <w:sz w:val="18"/>
                      <w:szCs w:val="18"/>
                      <w:lang w:val="es-BO" w:eastAsia="es-BO"/>
                    </w:rPr>
                    <w:t xml:space="preserve"> </w:t>
                  </w:r>
                  <w:r>
                    <w:rPr>
                      <w:rFonts w:ascii="Verdana" w:hAnsi="Verdana" w:cs="Arial"/>
                      <w:sz w:val="18"/>
                      <w:szCs w:val="18"/>
                      <w:lang w:val="es-BO" w:eastAsia="es-BO"/>
                    </w:rPr>
                    <w:t>a las</w:t>
                  </w:r>
                  <w:r w:rsidRPr="00B83B6C">
                    <w:rPr>
                      <w:rFonts w:ascii="Verdana" w:hAnsi="Verdana" w:cs="Arial"/>
                      <w:sz w:val="18"/>
                      <w:szCs w:val="18"/>
                      <w:lang w:val="es-BO" w:eastAsia="es-BO"/>
                    </w:rPr>
                    <w:t xml:space="preserve"> válvulas de motor</w:t>
                  </w:r>
                  <w:r>
                    <w:rPr>
                      <w:rFonts w:ascii="Verdana" w:hAnsi="Verdana" w:cs="Arial"/>
                      <w:sz w:val="18"/>
                      <w:szCs w:val="18"/>
                      <w:lang w:val="es-BO" w:eastAsia="es-BO"/>
                    </w:rPr>
                    <w:t>,</w:t>
                  </w:r>
                  <w:r w:rsidRPr="00B83B6C">
                    <w:rPr>
                      <w:rFonts w:ascii="Verdana" w:hAnsi="Verdana" w:cs="Arial"/>
                      <w:sz w:val="18"/>
                      <w:szCs w:val="18"/>
                      <w:lang w:val="es-BO" w:eastAsia="es-BO"/>
                    </w:rPr>
                    <w:t xml:space="preserve"> accionado desde cabina</w:t>
                  </w:r>
                </w:p>
              </w:tc>
            </w:tr>
            <w:tr w:rsidR="0033716D" w:rsidRPr="00B83B6C" w14:paraId="24FC2FDE"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1874D399"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Potencia del freno del motor</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54E65FF5"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Indicar</w:t>
                  </w:r>
                </w:p>
              </w:tc>
            </w:tr>
            <w:tr w:rsidR="0033716D" w:rsidRPr="00B83B6C" w14:paraId="4B1F8ABA"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79C526C5"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Potencia Bruta Requerida</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1B6D4C94"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420 HP mínimo  a máximo 2200 RPM</w:t>
                  </w:r>
                </w:p>
              </w:tc>
            </w:tr>
            <w:tr w:rsidR="0033716D" w:rsidRPr="00B83B6C" w14:paraId="5B65824F"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1419EDEB"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Torque Máximo:</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41C91CE0"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Entre 1900 y 2500 Nm, indicar las revoluciones</w:t>
                  </w:r>
                </w:p>
              </w:tc>
            </w:tr>
            <w:tr w:rsidR="0033716D" w:rsidRPr="00B83B6C" w14:paraId="1B75BF1B"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6044EEBC"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Trabajo en Altura</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4F877A90"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Compensador de altura para trabajos a más de 4000 msnm</w:t>
                  </w:r>
                </w:p>
              </w:tc>
            </w:tr>
            <w:tr w:rsidR="0033716D" w:rsidRPr="00B83B6C" w14:paraId="63911185" w14:textId="77777777" w:rsidTr="0033716D">
              <w:trPr>
                <w:trHeight w:val="343"/>
              </w:trPr>
              <w:tc>
                <w:tcPr>
                  <w:tcW w:w="22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0F312BA7" w14:textId="77777777" w:rsidR="0033716D" w:rsidRPr="00B83B6C" w:rsidRDefault="0033716D" w:rsidP="0033716D">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Sistema para partida en frío</w:t>
                  </w:r>
                </w:p>
              </w:tc>
              <w:tc>
                <w:tcPr>
                  <w:tcW w:w="2772" w:type="pct"/>
                  <w:tcBorders>
                    <w:top w:val="nil"/>
                    <w:left w:val="nil"/>
                    <w:bottom w:val="single" w:sz="4" w:space="0" w:color="auto"/>
                    <w:right w:val="single" w:sz="4" w:space="0" w:color="auto"/>
                  </w:tcBorders>
                  <w:shd w:val="clear" w:color="auto" w:fill="FFFFFF" w:themeFill="background1"/>
                  <w:vAlign w:val="center"/>
                  <w:hideMark/>
                </w:tcPr>
                <w:p w14:paraId="6C646C06" w14:textId="77777777" w:rsidR="0033716D" w:rsidRPr="00B83B6C" w:rsidRDefault="0033716D" w:rsidP="0033716D">
                  <w:pPr>
                    <w:rPr>
                      <w:rFonts w:ascii="Verdana" w:hAnsi="Verdana" w:cs="Arial"/>
                      <w:sz w:val="18"/>
                      <w:szCs w:val="18"/>
                      <w:lang w:val="es-BO" w:eastAsia="es-BO"/>
                    </w:rPr>
                  </w:pPr>
                  <w:r w:rsidRPr="00B83B6C">
                    <w:rPr>
                      <w:rFonts w:ascii="Verdana" w:hAnsi="Verdana" w:cs="Arial"/>
                      <w:sz w:val="18"/>
                      <w:szCs w:val="18"/>
                      <w:lang w:val="es-BO" w:eastAsia="es-BO"/>
                    </w:rPr>
                    <w:t>Con sistema para partida en frío, Describir.</w:t>
                  </w:r>
                </w:p>
              </w:tc>
            </w:tr>
          </w:tbl>
          <w:p w14:paraId="121C3645" w14:textId="77777777" w:rsidR="0013510E" w:rsidRPr="0033716D" w:rsidRDefault="0013510E" w:rsidP="00126BEB">
            <w:pPr>
              <w:rPr>
                <w:rFonts w:ascii="Calibri" w:hAnsi="Calibri" w:cs="Calibri"/>
                <w:b/>
                <w:sz w:val="18"/>
                <w:szCs w:val="18"/>
                <w:lang w:val="es-BO"/>
              </w:rPr>
            </w:pPr>
          </w:p>
        </w:tc>
        <w:tc>
          <w:tcPr>
            <w:tcW w:w="2443" w:type="dxa"/>
            <w:vAlign w:val="center"/>
          </w:tcPr>
          <w:p w14:paraId="5F5AA2C5" w14:textId="77777777" w:rsidR="0013510E" w:rsidRPr="00DB5AAF" w:rsidRDefault="0013510E" w:rsidP="00126BEB">
            <w:pPr>
              <w:rPr>
                <w:rFonts w:ascii="Calibri" w:hAnsi="Calibri" w:cs="Calibri"/>
                <w:b/>
                <w:sz w:val="18"/>
                <w:szCs w:val="18"/>
              </w:rPr>
            </w:pPr>
          </w:p>
        </w:tc>
        <w:tc>
          <w:tcPr>
            <w:tcW w:w="439" w:type="dxa"/>
            <w:vAlign w:val="center"/>
          </w:tcPr>
          <w:p w14:paraId="33235821" w14:textId="77777777" w:rsidR="0013510E" w:rsidRPr="00DB5AAF" w:rsidRDefault="0013510E" w:rsidP="00126BEB">
            <w:pPr>
              <w:rPr>
                <w:rFonts w:ascii="Calibri" w:hAnsi="Calibri" w:cs="Calibri"/>
                <w:b/>
                <w:sz w:val="18"/>
                <w:szCs w:val="18"/>
              </w:rPr>
            </w:pPr>
          </w:p>
        </w:tc>
        <w:tc>
          <w:tcPr>
            <w:tcW w:w="419" w:type="dxa"/>
            <w:vAlign w:val="center"/>
          </w:tcPr>
          <w:p w14:paraId="6DF8A76D" w14:textId="77777777" w:rsidR="0013510E" w:rsidRPr="00DB5AAF" w:rsidRDefault="0013510E" w:rsidP="00126BEB">
            <w:pPr>
              <w:rPr>
                <w:rFonts w:ascii="Calibri" w:hAnsi="Calibri" w:cs="Calibri"/>
                <w:b/>
                <w:sz w:val="18"/>
                <w:szCs w:val="18"/>
              </w:rPr>
            </w:pPr>
          </w:p>
        </w:tc>
        <w:tc>
          <w:tcPr>
            <w:tcW w:w="630" w:type="dxa"/>
            <w:vAlign w:val="center"/>
          </w:tcPr>
          <w:p w14:paraId="773BFEB3" w14:textId="77777777" w:rsidR="0013510E" w:rsidRPr="00DB5AAF" w:rsidRDefault="0013510E" w:rsidP="00126BEB">
            <w:pPr>
              <w:rPr>
                <w:rFonts w:ascii="Calibri" w:hAnsi="Calibri" w:cs="Calibri"/>
                <w:b/>
                <w:sz w:val="18"/>
                <w:szCs w:val="18"/>
              </w:rPr>
            </w:pPr>
          </w:p>
        </w:tc>
      </w:tr>
      <w:tr w:rsidR="00833BF4" w:rsidRPr="00C75BEC" w14:paraId="6F5F9A6F" w14:textId="77777777" w:rsidTr="006D1FCE">
        <w:trPr>
          <w:jc w:val="center"/>
        </w:trPr>
        <w:tc>
          <w:tcPr>
            <w:tcW w:w="5248" w:type="dxa"/>
            <w:vAlign w:val="center"/>
          </w:tcPr>
          <w:tbl>
            <w:tblPr>
              <w:tblW w:w="4980" w:type="pct"/>
              <w:tblCellMar>
                <w:left w:w="70" w:type="dxa"/>
                <w:right w:w="70" w:type="dxa"/>
              </w:tblCellMar>
              <w:tblLook w:val="04A0" w:firstRow="1" w:lastRow="0" w:firstColumn="1" w:lastColumn="0" w:noHBand="0" w:noVBand="1"/>
            </w:tblPr>
            <w:tblGrid>
              <w:gridCol w:w="1289"/>
              <w:gridCol w:w="3872"/>
            </w:tblGrid>
            <w:tr w:rsidR="007138AF" w:rsidRPr="00B83B6C" w14:paraId="33534539" w14:textId="77777777" w:rsidTr="007138AF">
              <w:trPr>
                <w:trHeight w:val="352"/>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DC3111"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4. TRANSMISIÓN</w:t>
                  </w:r>
                </w:p>
              </w:tc>
            </w:tr>
            <w:tr w:rsidR="007138AF" w:rsidRPr="00B83B6C" w14:paraId="10F14FBC" w14:textId="77777777" w:rsidTr="007138AF">
              <w:trPr>
                <w:trHeight w:val="352"/>
              </w:trPr>
              <w:tc>
                <w:tcPr>
                  <w:tcW w:w="1249" w:type="pct"/>
                  <w:tcBorders>
                    <w:top w:val="nil"/>
                    <w:left w:val="single" w:sz="4" w:space="0" w:color="auto"/>
                    <w:bottom w:val="single" w:sz="4" w:space="0" w:color="auto"/>
                    <w:right w:val="single" w:sz="4" w:space="0" w:color="auto"/>
                  </w:tcBorders>
                  <w:shd w:val="clear" w:color="auto" w:fill="FFFFFF" w:themeFill="background1"/>
                  <w:vAlign w:val="center"/>
                  <w:hideMark/>
                </w:tcPr>
                <w:p w14:paraId="1C9372DA"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Tipo</w:t>
                  </w:r>
                </w:p>
              </w:tc>
              <w:tc>
                <w:tcPr>
                  <w:tcW w:w="3751" w:type="pct"/>
                  <w:tcBorders>
                    <w:top w:val="nil"/>
                    <w:left w:val="nil"/>
                    <w:bottom w:val="single" w:sz="4" w:space="0" w:color="auto"/>
                    <w:right w:val="single" w:sz="4" w:space="0" w:color="auto"/>
                  </w:tcBorders>
                  <w:shd w:val="clear" w:color="auto" w:fill="FFFFFF" w:themeFill="background1"/>
                  <w:vAlign w:val="center"/>
                  <w:hideMark/>
                </w:tcPr>
                <w:p w14:paraId="5FA9D22F"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Mecánica o Mecánica Automatizada/secuencial</w:t>
                  </w:r>
                </w:p>
              </w:tc>
            </w:tr>
            <w:tr w:rsidR="007138AF" w:rsidRPr="00B83B6C" w14:paraId="5EF92EFB" w14:textId="77777777" w:rsidTr="007138AF">
              <w:trPr>
                <w:trHeight w:val="352"/>
              </w:trPr>
              <w:tc>
                <w:tcPr>
                  <w:tcW w:w="1249" w:type="pct"/>
                  <w:tcBorders>
                    <w:top w:val="nil"/>
                    <w:left w:val="single" w:sz="4" w:space="0" w:color="auto"/>
                    <w:bottom w:val="single" w:sz="4" w:space="0" w:color="auto"/>
                    <w:right w:val="single" w:sz="4" w:space="0" w:color="auto"/>
                  </w:tcBorders>
                  <w:shd w:val="clear" w:color="auto" w:fill="FFFFFF" w:themeFill="background1"/>
                  <w:vAlign w:val="center"/>
                  <w:hideMark/>
                </w:tcPr>
                <w:p w14:paraId="148CA00A"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Número de marchas Adelante</w:t>
                  </w:r>
                </w:p>
              </w:tc>
              <w:tc>
                <w:tcPr>
                  <w:tcW w:w="3751" w:type="pct"/>
                  <w:tcBorders>
                    <w:top w:val="nil"/>
                    <w:left w:val="nil"/>
                    <w:bottom w:val="single" w:sz="4" w:space="0" w:color="auto"/>
                    <w:right w:val="single" w:sz="4" w:space="0" w:color="auto"/>
                  </w:tcBorders>
                  <w:shd w:val="clear" w:color="auto" w:fill="FFFFFF" w:themeFill="background1"/>
                  <w:vAlign w:val="center"/>
                  <w:hideMark/>
                </w:tcPr>
                <w:p w14:paraId="71E450B5"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Mínimo 12 Velocidades </w:t>
                  </w:r>
                </w:p>
              </w:tc>
            </w:tr>
            <w:tr w:rsidR="007138AF" w:rsidRPr="00B83B6C" w14:paraId="131E5489" w14:textId="77777777" w:rsidTr="007138AF">
              <w:trPr>
                <w:trHeight w:val="352"/>
              </w:trPr>
              <w:tc>
                <w:tcPr>
                  <w:tcW w:w="1249" w:type="pct"/>
                  <w:tcBorders>
                    <w:top w:val="nil"/>
                    <w:left w:val="single" w:sz="4" w:space="0" w:color="auto"/>
                    <w:bottom w:val="single" w:sz="4" w:space="0" w:color="auto"/>
                    <w:right w:val="single" w:sz="4" w:space="0" w:color="auto"/>
                  </w:tcBorders>
                  <w:shd w:val="clear" w:color="auto" w:fill="FFFFFF" w:themeFill="background1"/>
                  <w:vAlign w:val="center"/>
                  <w:hideMark/>
                </w:tcPr>
                <w:p w14:paraId="188C3D82"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Número de marchas Atrás (Reversa)</w:t>
                  </w:r>
                </w:p>
              </w:tc>
              <w:tc>
                <w:tcPr>
                  <w:tcW w:w="3751" w:type="pct"/>
                  <w:tcBorders>
                    <w:top w:val="nil"/>
                    <w:left w:val="nil"/>
                    <w:bottom w:val="single" w:sz="4" w:space="0" w:color="auto"/>
                    <w:right w:val="single" w:sz="4" w:space="0" w:color="auto"/>
                  </w:tcBorders>
                  <w:shd w:val="clear" w:color="auto" w:fill="FFFFFF" w:themeFill="background1"/>
                  <w:vAlign w:val="center"/>
                  <w:hideMark/>
                </w:tcPr>
                <w:p w14:paraId="57207466"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Mínimo 2 Velocidades</w:t>
                  </w:r>
                </w:p>
              </w:tc>
            </w:tr>
            <w:tr w:rsidR="007138AF" w:rsidRPr="00B83B6C" w14:paraId="60278AFA" w14:textId="77777777" w:rsidTr="007138AF">
              <w:trPr>
                <w:trHeight w:val="352"/>
              </w:trPr>
              <w:tc>
                <w:tcPr>
                  <w:tcW w:w="1249" w:type="pct"/>
                  <w:tcBorders>
                    <w:top w:val="nil"/>
                    <w:left w:val="single" w:sz="4" w:space="0" w:color="auto"/>
                    <w:bottom w:val="single" w:sz="4" w:space="0" w:color="auto"/>
                    <w:right w:val="single" w:sz="4" w:space="0" w:color="auto"/>
                  </w:tcBorders>
                  <w:shd w:val="clear" w:color="auto" w:fill="FFFFFF" w:themeFill="background1"/>
                  <w:vAlign w:val="center"/>
                  <w:hideMark/>
                </w:tcPr>
                <w:p w14:paraId="0D9DB954"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Embrague</w:t>
                  </w:r>
                </w:p>
              </w:tc>
              <w:tc>
                <w:tcPr>
                  <w:tcW w:w="3751" w:type="pct"/>
                  <w:tcBorders>
                    <w:top w:val="nil"/>
                    <w:left w:val="nil"/>
                    <w:bottom w:val="single" w:sz="4" w:space="0" w:color="auto"/>
                    <w:right w:val="single" w:sz="4" w:space="0" w:color="auto"/>
                  </w:tcBorders>
                  <w:shd w:val="clear" w:color="auto" w:fill="FFFFFF" w:themeFill="background1"/>
                  <w:vAlign w:val="center"/>
                  <w:hideMark/>
                </w:tcPr>
                <w:p w14:paraId="76DB8FC6"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 Especificar</w:t>
                  </w:r>
                </w:p>
              </w:tc>
            </w:tr>
          </w:tbl>
          <w:p w14:paraId="4ACAD1D6" w14:textId="77777777" w:rsidR="0013510E" w:rsidRPr="00DB5AAF" w:rsidRDefault="0013510E" w:rsidP="00126BEB">
            <w:pPr>
              <w:ind w:right="141"/>
              <w:jc w:val="both"/>
              <w:rPr>
                <w:rFonts w:ascii="Calibri" w:hAnsi="Calibri" w:cs="Calibri"/>
                <w:sz w:val="18"/>
                <w:szCs w:val="18"/>
              </w:rPr>
            </w:pPr>
          </w:p>
        </w:tc>
        <w:tc>
          <w:tcPr>
            <w:tcW w:w="2443" w:type="dxa"/>
            <w:vAlign w:val="center"/>
          </w:tcPr>
          <w:p w14:paraId="61E0EBB0" w14:textId="77777777" w:rsidR="0013510E" w:rsidRPr="00DB5AAF" w:rsidRDefault="0013510E" w:rsidP="00126BEB">
            <w:pPr>
              <w:rPr>
                <w:rFonts w:ascii="Calibri" w:hAnsi="Calibri" w:cs="Calibri"/>
                <w:b/>
                <w:sz w:val="18"/>
                <w:szCs w:val="18"/>
              </w:rPr>
            </w:pPr>
          </w:p>
        </w:tc>
        <w:tc>
          <w:tcPr>
            <w:tcW w:w="439" w:type="dxa"/>
            <w:vAlign w:val="center"/>
          </w:tcPr>
          <w:p w14:paraId="0CBE9CD3" w14:textId="77777777" w:rsidR="0013510E" w:rsidRPr="00DB5AAF" w:rsidRDefault="0013510E" w:rsidP="00126BEB">
            <w:pPr>
              <w:rPr>
                <w:rFonts w:ascii="Calibri" w:hAnsi="Calibri" w:cs="Calibri"/>
                <w:b/>
                <w:sz w:val="18"/>
                <w:szCs w:val="18"/>
              </w:rPr>
            </w:pPr>
          </w:p>
        </w:tc>
        <w:tc>
          <w:tcPr>
            <w:tcW w:w="419" w:type="dxa"/>
            <w:vAlign w:val="center"/>
          </w:tcPr>
          <w:p w14:paraId="079314FC" w14:textId="77777777" w:rsidR="0013510E" w:rsidRPr="00DB5AAF" w:rsidRDefault="0013510E" w:rsidP="00126BEB">
            <w:pPr>
              <w:rPr>
                <w:rFonts w:ascii="Calibri" w:hAnsi="Calibri" w:cs="Calibri"/>
                <w:b/>
                <w:sz w:val="18"/>
                <w:szCs w:val="18"/>
              </w:rPr>
            </w:pPr>
          </w:p>
        </w:tc>
        <w:tc>
          <w:tcPr>
            <w:tcW w:w="630" w:type="dxa"/>
            <w:vAlign w:val="center"/>
          </w:tcPr>
          <w:p w14:paraId="3098C238" w14:textId="77777777" w:rsidR="0013510E" w:rsidRPr="00DB5AAF" w:rsidRDefault="0013510E" w:rsidP="00126BEB">
            <w:pPr>
              <w:rPr>
                <w:rFonts w:ascii="Calibri" w:hAnsi="Calibri" w:cs="Calibri"/>
                <w:b/>
                <w:sz w:val="18"/>
                <w:szCs w:val="18"/>
              </w:rPr>
            </w:pPr>
          </w:p>
        </w:tc>
      </w:tr>
      <w:tr w:rsidR="00833BF4" w:rsidRPr="00C75BEC" w14:paraId="1DB00EE3" w14:textId="77777777" w:rsidTr="006D1FCE">
        <w:trPr>
          <w:jc w:val="center"/>
        </w:trPr>
        <w:tc>
          <w:tcPr>
            <w:tcW w:w="5248" w:type="dxa"/>
            <w:vAlign w:val="center"/>
          </w:tcPr>
          <w:tbl>
            <w:tblPr>
              <w:tblW w:w="4992" w:type="pct"/>
              <w:tblCellMar>
                <w:left w:w="70" w:type="dxa"/>
                <w:right w:w="70" w:type="dxa"/>
              </w:tblCellMar>
              <w:tblLook w:val="04A0" w:firstRow="1" w:lastRow="0" w:firstColumn="1" w:lastColumn="0" w:noHBand="0" w:noVBand="1"/>
            </w:tblPr>
            <w:tblGrid>
              <w:gridCol w:w="1243"/>
              <w:gridCol w:w="3931"/>
            </w:tblGrid>
            <w:tr w:rsidR="007138AF" w:rsidRPr="00B83B6C" w14:paraId="1CA5DC68" w14:textId="77777777" w:rsidTr="007138AF">
              <w:trPr>
                <w:trHeight w:val="347"/>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478428"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5. EJE DELANTERO</w:t>
                  </w:r>
                </w:p>
              </w:tc>
            </w:tr>
            <w:tr w:rsidR="007138AF" w:rsidRPr="00B83B6C" w14:paraId="152C7CDA" w14:textId="77777777" w:rsidTr="007138AF">
              <w:trPr>
                <w:trHeight w:val="347"/>
              </w:trPr>
              <w:tc>
                <w:tcPr>
                  <w:tcW w:w="12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2054E83" w14:textId="77777777" w:rsidR="007138AF" w:rsidRPr="00B83B6C" w:rsidRDefault="007138AF" w:rsidP="007138AF">
                  <w:pPr>
                    <w:jc w:val="cente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 </w:t>
                  </w: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40A1AB11" w14:textId="77777777" w:rsidR="007138AF" w:rsidRPr="00B83B6C" w:rsidRDefault="007138AF" w:rsidP="007138AF">
                  <w:pPr>
                    <w:jc w:val="both"/>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Capacidad de carga máxima: Igual o mayor a 7000 Kg</w:t>
                  </w:r>
                </w:p>
              </w:tc>
            </w:tr>
            <w:tr w:rsidR="007138AF" w:rsidRPr="00B83B6C" w14:paraId="72C4CE93" w14:textId="77777777" w:rsidTr="007138AF">
              <w:trPr>
                <w:trHeight w:val="590"/>
              </w:trPr>
              <w:tc>
                <w:tcPr>
                  <w:tcW w:w="12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6BE6A38"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31FDDAEF" w14:textId="77777777" w:rsidR="007138AF" w:rsidRPr="00B83B6C" w:rsidRDefault="007138AF" w:rsidP="007138AF">
                  <w:pPr>
                    <w:jc w:val="both"/>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Tratado térmicamente para trabajo pesado. Rodamientos/Cubos lubricados con grasa, libres de mantenimiento.</w:t>
                  </w:r>
                </w:p>
              </w:tc>
            </w:tr>
          </w:tbl>
          <w:p w14:paraId="41B48817" w14:textId="77777777" w:rsidR="0013510E" w:rsidRPr="007138AF" w:rsidRDefault="0013510E" w:rsidP="00126BEB">
            <w:pPr>
              <w:rPr>
                <w:rFonts w:ascii="Calibri" w:hAnsi="Calibri" w:cs="Calibri"/>
                <w:b/>
                <w:sz w:val="18"/>
                <w:szCs w:val="18"/>
                <w:lang w:val="es-BO"/>
              </w:rPr>
            </w:pPr>
          </w:p>
        </w:tc>
        <w:tc>
          <w:tcPr>
            <w:tcW w:w="2443" w:type="dxa"/>
            <w:vAlign w:val="center"/>
          </w:tcPr>
          <w:p w14:paraId="45D5A642" w14:textId="77777777" w:rsidR="0013510E" w:rsidRPr="00DB5AAF" w:rsidRDefault="0013510E" w:rsidP="00126BEB">
            <w:pPr>
              <w:rPr>
                <w:rFonts w:ascii="Calibri" w:hAnsi="Calibri" w:cs="Calibri"/>
                <w:b/>
                <w:sz w:val="18"/>
                <w:szCs w:val="18"/>
              </w:rPr>
            </w:pPr>
          </w:p>
        </w:tc>
        <w:tc>
          <w:tcPr>
            <w:tcW w:w="439" w:type="dxa"/>
            <w:vAlign w:val="center"/>
          </w:tcPr>
          <w:p w14:paraId="30580BE4" w14:textId="77777777" w:rsidR="0013510E" w:rsidRPr="00DB5AAF" w:rsidRDefault="0013510E" w:rsidP="00126BEB">
            <w:pPr>
              <w:rPr>
                <w:rFonts w:ascii="Calibri" w:hAnsi="Calibri" w:cs="Calibri"/>
                <w:b/>
                <w:sz w:val="18"/>
                <w:szCs w:val="18"/>
              </w:rPr>
            </w:pPr>
          </w:p>
        </w:tc>
        <w:tc>
          <w:tcPr>
            <w:tcW w:w="419" w:type="dxa"/>
            <w:vAlign w:val="center"/>
          </w:tcPr>
          <w:p w14:paraId="3CCD0278" w14:textId="77777777" w:rsidR="0013510E" w:rsidRPr="00DB5AAF" w:rsidRDefault="0013510E" w:rsidP="00126BEB">
            <w:pPr>
              <w:rPr>
                <w:rFonts w:ascii="Calibri" w:hAnsi="Calibri" w:cs="Calibri"/>
                <w:b/>
                <w:sz w:val="18"/>
                <w:szCs w:val="18"/>
              </w:rPr>
            </w:pPr>
          </w:p>
        </w:tc>
        <w:tc>
          <w:tcPr>
            <w:tcW w:w="630" w:type="dxa"/>
            <w:vAlign w:val="center"/>
          </w:tcPr>
          <w:p w14:paraId="1FE48ADD" w14:textId="77777777" w:rsidR="0013510E" w:rsidRPr="00DB5AAF" w:rsidRDefault="0013510E" w:rsidP="00126BEB">
            <w:pPr>
              <w:rPr>
                <w:rFonts w:ascii="Calibri" w:hAnsi="Calibri" w:cs="Calibri"/>
                <w:b/>
                <w:sz w:val="18"/>
                <w:szCs w:val="18"/>
              </w:rPr>
            </w:pPr>
          </w:p>
        </w:tc>
      </w:tr>
      <w:tr w:rsidR="00833BF4" w:rsidRPr="00C75BEC" w14:paraId="1BB6FE34" w14:textId="77777777" w:rsidTr="006D1FCE">
        <w:trPr>
          <w:jc w:val="center"/>
        </w:trPr>
        <w:tc>
          <w:tcPr>
            <w:tcW w:w="5248" w:type="dxa"/>
            <w:vAlign w:val="center"/>
          </w:tcPr>
          <w:tbl>
            <w:tblPr>
              <w:tblW w:w="5057" w:type="dxa"/>
              <w:tblCellMar>
                <w:left w:w="70" w:type="dxa"/>
                <w:right w:w="70" w:type="dxa"/>
              </w:tblCellMar>
              <w:tblLook w:val="04A0" w:firstRow="1" w:lastRow="0" w:firstColumn="1" w:lastColumn="0" w:noHBand="0" w:noVBand="1"/>
            </w:tblPr>
            <w:tblGrid>
              <w:gridCol w:w="1214"/>
              <w:gridCol w:w="3843"/>
            </w:tblGrid>
            <w:tr w:rsidR="007138AF" w:rsidRPr="00B83B6C" w14:paraId="6281B8CB" w14:textId="77777777" w:rsidTr="0065520E">
              <w:trPr>
                <w:trHeight w:val="352"/>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E79667"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6. EJE TRASERO</w:t>
                  </w:r>
                </w:p>
              </w:tc>
            </w:tr>
            <w:tr w:rsidR="007138AF" w:rsidRPr="00B83B6C" w14:paraId="7D3F38C0" w14:textId="77777777" w:rsidTr="0065520E">
              <w:trPr>
                <w:trHeight w:val="352"/>
              </w:trPr>
              <w:tc>
                <w:tcPr>
                  <w:tcW w:w="120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259B399C" w14:textId="77777777" w:rsidR="007138AF" w:rsidRPr="00B83B6C" w:rsidRDefault="007138AF" w:rsidP="007138AF">
                  <w:pPr>
                    <w:jc w:val="cente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 </w:t>
                  </w: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4EFDE4CC"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Capacidad de carga máxima: Igual o mayor a 19000 Kg</w:t>
                  </w:r>
                </w:p>
              </w:tc>
            </w:tr>
            <w:tr w:rsidR="007138AF" w:rsidRPr="00B83B6C" w14:paraId="0F0FFFB3" w14:textId="77777777" w:rsidTr="0065520E">
              <w:trPr>
                <w:trHeight w:val="352"/>
              </w:trPr>
              <w:tc>
                <w:tcPr>
                  <w:tcW w:w="120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D712B5C"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7999744F"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Tipo Balancín, reforzado para trabajo pesado (Palier Reforzado), Corona a Cubo Carreta/Reductor</w:t>
                  </w:r>
                </w:p>
              </w:tc>
            </w:tr>
            <w:tr w:rsidR="007138AF" w:rsidRPr="00B83B6C" w14:paraId="7F411120" w14:textId="77777777" w:rsidTr="0065520E">
              <w:trPr>
                <w:trHeight w:val="352"/>
              </w:trPr>
              <w:tc>
                <w:tcPr>
                  <w:tcW w:w="120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3D13963"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3C93701E"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Con sistema de lubricación y filtros renovables</w:t>
                  </w:r>
                </w:p>
              </w:tc>
            </w:tr>
          </w:tbl>
          <w:p w14:paraId="0637E2B3" w14:textId="77777777" w:rsidR="0013510E" w:rsidRPr="007138AF" w:rsidRDefault="0013510E" w:rsidP="00126BEB">
            <w:pPr>
              <w:ind w:right="141"/>
              <w:jc w:val="both"/>
              <w:rPr>
                <w:rFonts w:ascii="Calibri" w:hAnsi="Calibri" w:cs="Calibri"/>
                <w:sz w:val="18"/>
                <w:szCs w:val="18"/>
                <w:lang w:val="es-BO"/>
              </w:rPr>
            </w:pPr>
          </w:p>
        </w:tc>
        <w:tc>
          <w:tcPr>
            <w:tcW w:w="2443" w:type="dxa"/>
            <w:vAlign w:val="center"/>
          </w:tcPr>
          <w:p w14:paraId="2900A467" w14:textId="77777777" w:rsidR="0013510E" w:rsidRPr="00DB5AAF" w:rsidRDefault="0013510E" w:rsidP="00126BEB">
            <w:pPr>
              <w:rPr>
                <w:rFonts w:ascii="Calibri" w:hAnsi="Calibri" w:cs="Calibri"/>
                <w:b/>
                <w:sz w:val="18"/>
                <w:szCs w:val="18"/>
              </w:rPr>
            </w:pPr>
          </w:p>
        </w:tc>
        <w:tc>
          <w:tcPr>
            <w:tcW w:w="439" w:type="dxa"/>
            <w:vAlign w:val="center"/>
          </w:tcPr>
          <w:p w14:paraId="18AFBFD0" w14:textId="77777777" w:rsidR="0013510E" w:rsidRPr="00DB5AAF" w:rsidRDefault="0013510E" w:rsidP="00126BEB">
            <w:pPr>
              <w:rPr>
                <w:rFonts w:ascii="Calibri" w:hAnsi="Calibri" w:cs="Calibri"/>
                <w:b/>
                <w:sz w:val="18"/>
                <w:szCs w:val="18"/>
              </w:rPr>
            </w:pPr>
          </w:p>
        </w:tc>
        <w:tc>
          <w:tcPr>
            <w:tcW w:w="419" w:type="dxa"/>
            <w:vAlign w:val="center"/>
          </w:tcPr>
          <w:p w14:paraId="295E517A" w14:textId="77777777" w:rsidR="0013510E" w:rsidRPr="00DB5AAF" w:rsidRDefault="0013510E" w:rsidP="00126BEB">
            <w:pPr>
              <w:rPr>
                <w:rFonts w:ascii="Calibri" w:hAnsi="Calibri" w:cs="Calibri"/>
                <w:b/>
                <w:sz w:val="18"/>
                <w:szCs w:val="18"/>
              </w:rPr>
            </w:pPr>
          </w:p>
        </w:tc>
        <w:tc>
          <w:tcPr>
            <w:tcW w:w="630" w:type="dxa"/>
            <w:vAlign w:val="center"/>
          </w:tcPr>
          <w:p w14:paraId="226870AA" w14:textId="77777777" w:rsidR="0013510E" w:rsidRPr="00DB5AAF" w:rsidRDefault="0013510E" w:rsidP="00126BEB">
            <w:pPr>
              <w:rPr>
                <w:rFonts w:ascii="Calibri" w:hAnsi="Calibri" w:cs="Calibri"/>
                <w:b/>
                <w:sz w:val="18"/>
                <w:szCs w:val="18"/>
              </w:rPr>
            </w:pPr>
          </w:p>
        </w:tc>
      </w:tr>
      <w:tr w:rsidR="00833BF4" w:rsidRPr="00C75BEC" w14:paraId="4045A711" w14:textId="77777777" w:rsidTr="006D1FCE">
        <w:trPr>
          <w:jc w:val="center"/>
        </w:trPr>
        <w:tc>
          <w:tcPr>
            <w:tcW w:w="5248" w:type="dxa"/>
            <w:vAlign w:val="center"/>
          </w:tcPr>
          <w:tbl>
            <w:tblPr>
              <w:tblW w:w="4980" w:type="pct"/>
              <w:tblCellMar>
                <w:left w:w="70" w:type="dxa"/>
                <w:right w:w="70" w:type="dxa"/>
              </w:tblCellMar>
              <w:tblLook w:val="04A0" w:firstRow="1" w:lastRow="0" w:firstColumn="1" w:lastColumn="0" w:noHBand="0" w:noVBand="1"/>
            </w:tblPr>
            <w:tblGrid>
              <w:gridCol w:w="1242"/>
              <w:gridCol w:w="3919"/>
            </w:tblGrid>
            <w:tr w:rsidR="007138AF" w:rsidRPr="00B83B6C" w14:paraId="05A30898" w14:textId="77777777" w:rsidTr="007138AF">
              <w:trPr>
                <w:trHeight w:val="361"/>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63F4E13"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7. SUSPENSIÓN</w:t>
                  </w:r>
                </w:p>
              </w:tc>
            </w:tr>
            <w:tr w:rsidR="007138AF" w:rsidRPr="00B83B6C" w14:paraId="673236E7" w14:textId="77777777" w:rsidTr="007138AF">
              <w:trPr>
                <w:trHeight w:val="361"/>
              </w:trPr>
              <w:tc>
                <w:tcPr>
                  <w:tcW w:w="1203" w:type="pct"/>
                  <w:tcBorders>
                    <w:top w:val="nil"/>
                    <w:left w:val="single" w:sz="4" w:space="0" w:color="auto"/>
                    <w:bottom w:val="single" w:sz="4" w:space="0" w:color="auto"/>
                    <w:right w:val="single" w:sz="4" w:space="0" w:color="auto"/>
                  </w:tcBorders>
                  <w:shd w:val="clear" w:color="auto" w:fill="FFFFFF" w:themeFill="background1"/>
                  <w:vAlign w:val="center"/>
                  <w:hideMark/>
                </w:tcPr>
                <w:p w14:paraId="5A8D72F4"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Delantera</w:t>
                  </w:r>
                </w:p>
              </w:tc>
              <w:tc>
                <w:tcPr>
                  <w:tcW w:w="3796" w:type="pct"/>
                  <w:tcBorders>
                    <w:top w:val="nil"/>
                    <w:left w:val="nil"/>
                    <w:bottom w:val="single" w:sz="4" w:space="0" w:color="auto"/>
                    <w:right w:val="single" w:sz="4" w:space="0" w:color="auto"/>
                  </w:tcBorders>
                  <w:shd w:val="clear" w:color="auto" w:fill="FFFFFF" w:themeFill="background1"/>
                  <w:vAlign w:val="center"/>
                  <w:hideMark/>
                </w:tcPr>
                <w:p w14:paraId="7F7FDC45"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Tipo parabólica con amortiguadores reforzados para trabajo pesado</w:t>
                  </w:r>
                </w:p>
              </w:tc>
            </w:tr>
            <w:tr w:rsidR="007138AF" w:rsidRPr="00B83B6C" w14:paraId="08F29647" w14:textId="77777777" w:rsidTr="007138AF">
              <w:trPr>
                <w:trHeight w:val="579"/>
              </w:trPr>
              <w:tc>
                <w:tcPr>
                  <w:tcW w:w="1203" w:type="pct"/>
                  <w:tcBorders>
                    <w:top w:val="nil"/>
                    <w:left w:val="single" w:sz="4" w:space="0" w:color="auto"/>
                    <w:bottom w:val="single" w:sz="4" w:space="0" w:color="auto"/>
                    <w:right w:val="single" w:sz="4" w:space="0" w:color="auto"/>
                  </w:tcBorders>
                  <w:shd w:val="clear" w:color="auto" w:fill="FFFFFF" w:themeFill="background1"/>
                  <w:vAlign w:val="center"/>
                  <w:hideMark/>
                </w:tcPr>
                <w:p w14:paraId="0C71353B"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Trasera</w:t>
                  </w:r>
                </w:p>
              </w:tc>
              <w:tc>
                <w:tcPr>
                  <w:tcW w:w="3796" w:type="pct"/>
                  <w:tcBorders>
                    <w:top w:val="nil"/>
                    <w:left w:val="nil"/>
                    <w:bottom w:val="single" w:sz="4" w:space="0" w:color="auto"/>
                    <w:right w:val="single" w:sz="4" w:space="0" w:color="auto"/>
                  </w:tcBorders>
                  <w:shd w:val="clear" w:color="auto" w:fill="FFFFFF" w:themeFill="background1"/>
                  <w:vAlign w:val="center"/>
                  <w:hideMark/>
                </w:tcPr>
                <w:p w14:paraId="6E13CED4"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 especificar</w:t>
                  </w:r>
                </w:p>
              </w:tc>
            </w:tr>
          </w:tbl>
          <w:p w14:paraId="5642DF90" w14:textId="77777777" w:rsidR="0013510E" w:rsidRPr="00DB5AAF" w:rsidRDefault="0013510E" w:rsidP="00126BEB">
            <w:pPr>
              <w:rPr>
                <w:rFonts w:ascii="Calibri" w:hAnsi="Calibri" w:cs="Calibri"/>
                <w:b/>
                <w:sz w:val="18"/>
                <w:szCs w:val="18"/>
              </w:rPr>
            </w:pPr>
          </w:p>
        </w:tc>
        <w:tc>
          <w:tcPr>
            <w:tcW w:w="2443" w:type="dxa"/>
            <w:vAlign w:val="center"/>
          </w:tcPr>
          <w:p w14:paraId="5E878CE0" w14:textId="77777777" w:rsidR="0013510E" w:rsidRPr="00DB5AAF" w:rsidRDefault="0013510E" w:rsidP="00126BEB">
            <w:pPr>
              <w:rPr>
                <w:rFonts w:ascii="Calibri" w:hAnsi="Calibri" w:cs="Calibri"/>
                <w:b/>
                <w:sz w:val="18"/>
                <w:szCs w:val="18"/>
              </w:rPr>
            </w:pPr>
          </w:p>
        </w:tc>
        <w:tc>
          <w:tcPr>
            <w:tcW w:w="439" w:type="dxa"/>
            <w:vAlign w:val="center"/>
          </w:tcPr>
          <w:p w14:paraId="113446FE" w14:textId="77777777" w:rsidR="0013510E" w:rsidRPr="00DB5AAF" w:rsidRDefault="0013510E" w:rsidP="00126BEB">
            <w:pPr>
              <w:rPr>
                <w:rFonts w:ascii="Calibri" w:hAnsi="Calibri" w:cs="Calibri"/>
                <w:b/>
                <w:sz w:val="18"/>
                <w:szCs w:val="18"/>
              </w:rPr>
            </w:pPr>
          </w:p>
        </w:tc>
        <w:tc>
          <w:tcPr>
            <w:tcW w:w="419" w:type="dxa"/>
            <w:vAlign w:val="center"/>
          </w:tcPr>
          <w:p w14:paraId="1D943B0B" w14:textId="77777777" w:rsidR="0013510E" w:rsidRPr="00DB5AAF" w:rsidRDefault="0013510E" w:rsidP="00126BEB">
            <w:pPr>
              <w:rPr>
                <w:rFonts w:ascii="Calibri" w:hAnsi="Calibri" w:cs="Calibri"/>
                <w:b/>
                <w:sz w:val="18"/>
                <w:szCs w:val="18"/>
              </w:rPr>
            </w:pPr>
          </w:p>
        </w:tc>
        <w:tc>
          <w:tcPr>
            <w:tcW w:w="630" w:type="dxa"/>
            <w:vAlign w:val="center"/>
          </w:tcPr>
          <w:p w14:paraId="5AA9D462" w14:textId="77777777" w:rsidR="0013510E" w:rsidRPr="00DB5AAF" w:rsidRDefault="0013510E" w:rsidP="00126BEB">
            <w:pPr>
              <w:rPr>
                <w:rFonts w:ascii="Calibri" w:hAnsi="Calibri" w:cs="Calibri"/>
                <w:b/>
                <w:sz w:val="18"/>
                <w:szCs w:val="18"/>
              </w:rPr>
            </w:pPr>
          </w:p>
        </w:tc>
      </w:tr>
      <w:tr w:rsidR="00833BF4" w:rsidRPr="00C75BEC" w14:paraId="6AF75D1A" w14:textId="77777777" w:rsidTr="006D1FCE">
        <w:trPr>
          <w:jc w:val="center"/>
        </w:trPr>
        <w:tc>
          <w:tcPr>
            <w:tcW w:w="5248" w:type="dxa"/>
            <w:vAlign w:val="center"/>
          </w:tcPr>
          <w:tbl>
            <w:tblPr>
              <w:tblW w:w="4980" w:type="pct"/>
              <w:tblCellMar>
                <w:left w:w="70" w:type="dxa"/>
                <w:right w:w="70" w:type="dxa"/>
              </w:tblCellMar>
              <w:tblLook w:val="04A0" w:firstRow="1" w:lastRow="0" w:firstColumn="1" w:lastColumn="0" w:noHBand="0" w:noVBand="1"/>
            </w:tblPr>
            <w:tblGrid>
              <w:gridCol w:w="1973"/>
              <w:gridCol w:w="3188"/>
            </w:tblGrid>
            <w:tr w:rsidR="007138AF" w:rsidRPr="00B83B6C" w14:paraId="6EEB79E4" w14:textId="77777777" w:rsidTr="007138AF">
              <w:trPr>
                <w:trHeight w:val="338"/>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78E0892"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8. FRENOS</w:t>
                  </w:r>
                </w:p>
              </w:tc>
            </w:tr>
            <w:tr w:rsidR="007138AF" w:rsidRPr="00B83B6C" w14:paraId="576DB2F3" w14:textId="77777777" w:rsidTr="007138AF">
              <w:trPr>
                <w:trHeight w:val="576"/>
              </w:trPr>
              <w:tc>
                <w:tcPr>
                  <w:tcW w:w="1911" w:type="pct"/>
                  <w:tcBorders>
                    <w:top w:val="nil"/>
                    <w:left w:val="single" w:sz="4" w:space="0" w:color="auto"/>
                    <w:bottom w:val="single" w:sz="4" w:space="0" w:color="auto"/>
                    <w:right w:val="single" w:sz="4" w:space="0" w:color="auto"/>
                  </w:tcBorders>
                  <w:shd w:val="clear" w:color="auto" w:fill="FFFFFF" w:themeFill="background1"/>
                  <w:vAlign w:val="center"/>
                  <w:hideMark/>
                </w:tcPr>
                <w:p w14:paraId="5AB00A26"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De estacionamiento</w:t>
                  </w:r>
                </w:p>
              </w:tc>
              <w:tc>
                <w:tcPr>
                  <w:tcW w:w="3089" w:type="pct"/>
                  <w:tcBorders>
                    <w:top w:val="nil"/>
                    <w:left w:val="nil"/>
                    <w:bottom w:val="single" w:sz="4" w:space="0" w:color="auto"/>
                    <w:right w:val="single" w:sz="4" w:space="0" w:color="auto"/>
                  </w:tcBorders>
                  <w:shd w:val="clear" w:color="auto" w:fill="FFFFFF" w:themeFill="background1"/>
                  <w:vAlign w:val="center"/>
                  <w:hideMark/>
                </w:tcPr>
                <w:p w14:paraId="2E824A6B"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Control de freno neumático accionados desde la cabina, con bloqueo de seguridad y sistema de gestión de aire con diagnóstico.</w:t>
                  </w:r>
                </w:p>
              </w:tc>
            </w:tr>
            <w:tr w:rsidR="007138AF" w:rsidRPr="00B83B6C" w14:paraId="695C0319" w14:textId="77777777" w:rsidTr="007138AF">
              <w:trPr>
                <w:trHeight w:val="338"/>
              </w:trPr>
              <w:tc>
                <w:tcPr>
                  <w:tcW w:w="1911" w:type="pct"/>
                  <w:tcBorders>
                    <w:top w:val="nil"/>
                    <w:left w:val="single" w:sz="4" w:space="0" w:color="auto"/>
                    <w:bottom w:val="single" w:sz="4" w:space="0" w:color="auto"/>
                    <w:right w:val="single" w:sz="4" w:space="0" w:color="auto"/>
                  </w:tcBorders>
                  <w:shd w:val="clear" w:color="auto" w:fill="FFFFFF" w:themeFill="background1"/>
                  <w:vAlign w:val="center"/>
                  <w:hideMark/>
                </w:tcPr>
                <w:p w14:paraId="26770A71"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De servicio</w:t>
                  </w:r>
                </w:p>
              </w:tc>
              <w:tc>
                <w:tcPr>
                  <w:tcW w:w="3089" w:type="pct"/>
                  <w:tcBorders>
                    <w:top w:val="nil"/>
                    <w:left w:val="nil"/>
                    <w:bottom w:val="single" w:sz="4" w:space="0" w:color="auto"/>
                    <w:right w:val="single" w:sz="4" w:space="0" w:color="auto"/>
                  </w:tcBorders>
                  <w:shd w:val="clear" w:color="auto" w:fill="FFFFFF" w:themeFill="background1"/>
                  <w:vAlign w:val="center"/>
                  <w:hideMark/>
                </w:tcPr>
                <w:p w14:paraId="3FD855AF"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Sistema de control </w:t>
                  </w:r>
                  <w:r w:rsidRPr="00B83B6C">
                    <w:rPr>
                      <w:rFonts w:ascii="Verdana" w:hAnsi="Verdana" w:cs="Arial"/>
                      <w:b/>
                      <w:bCs/>
                      <w:color w:val="000000"/>
                      <w:sz w:val="18"/>
                      <w:szCs w:val="18"/>
                      <w:lang w:val="es-BO" w:eastAsia="es-BO"/>
                    </w:rPr>
                    <w:t>ABS/EBS</w:t>
                  </w:r>
                  <w:r w:rsidRPr="00B83B6C">
                    <w:rPr>
                      <w:rFonts w:ascii="Verdana" w:hAnsi="Verdana" w:cs="Arial"/>
                      <w:color w:val="000000"/>
                      <w:sz w:val="18"/>
                      <w:szCs w:val="18"/>
                      <w:lang w:val="es-BO" w:eastAsia="es-BO"/>
                    </w:rPr>
                    <w:t>, de accionamiento automático (preferentemente con disco o indicar)</w:t>
                  </w:r>
                </w:p>
              </w:tc>
            </w:tr>
          </w:tbl>
          <w:p w14:paraId="4B270D7E" w14:textId="77777777" w:rsidR="0013510E" w:rsidRPr="007138AF" w:rsidRDefault="0013510E" w:rsidP="00126BEB">
            <w:pPr>
              <w:jc w:val="both"/>
              <w:rPr>
                <w:rFonts w:ascii="Calibri" w:hAnsi="Calibri" w:cs="Calibri"/>
                <w:sz w:val="18"/>
                <w:szCs w:val="18"/>
                <w:lang w:val="es-BO"/>
              </w:rPr>
            </w:pPr>
          </w:p>
        </w:tc>
        <w:tc>
          <w:tcPr>
            <w:tcW w:w="2443" w:type="dxa"/>
            <w:vAlign w:val="center"/>
          </w:tcPr>
          <w:p w14:paraId="343D7E34" w14:textId="77777777" w:rsidR="0013510E" w:rsidRPr="00DB5AAF" w:rsidRDefault="0013510E" w:rsidP="00126BEB">
            <w:pPr>
              <w:rPr>
                <w:rFonts w:ascii="Calibri" w:hAnsi="Calibri" w:cs="Calibri"/>
                <w:b/>
                <w:sz w:val="18"/>
                <w:szCs w:val="18"/>
              </w:rPr>
            </w:pPr>
          </w:p>
        </w:tc>
        <w:tc>
          <w:tcPr>
            <w:tcW w:w="439" w:type="dxa"/>
            <w:vAlign w:val="center"/>
          </w:tcPr>
          <w:p w14:paraId="361F6C27" w14:textId="77777777" w:rsidR="0013510E" w:rsidRPr="00DB5AAF" w:rsidRDefault="0013510E" w:rsidP="00126BEB">
            <w:pPr>
              <w:rPr>
                <w:rFonts w:ascii="Calibri" w:hAnsi="Calibri" w:cs="Calibri"/>
                <w:b/>
                <w:sz w:val="18"/>
                <w:szCs w:val="18"/>
              </w:rPr>
            </w:pPr>
          </w:p>
        </w:tc>
        <w:tc>
          <w:tcPr>
            <w:tcW w:w="419" w:type="dxa"/>
            <w:vAlign w:val="center"/>
          </w:tcPr>
          <w:p w14:paraId="6E84F725" w14:textId="77777777" w:rsidR="0013510E" w:rsidRPr="00DB5AAF" w:rsidRDefault="0013510E" w:rsidP="00126BEB">
            <w:pPr>
              <w:rPr>
                <w:rFonts w:ascii="Calibri" w:hAnsi="Calibri" w:cs="Calibri"/>
                <w:b/>
                <w:sz w:val="18"/>
                <w:szCs w:val="18"/>
              </w:rPr>
            </w:pPr>
          </w:p>
        </w:tc>
        <w:tc>
          <w:tcPr>
            <w:tcW w:w="630" w:type="dxa"/>
            <w:vAlign w:val="center"/>
          </w:tcPr>
          <w:p w14:paraId="7E0A449E" w14:textId="77777777" w:rsidR="0013510E" w:rsidRPr="00DB5AAF" w:rsidRDefault="0013510E" w:rsidP="00126BEB">
            <w:pPr>
              <w:rPr>
                <w:rFonts w:ascii="Calibri" w:hAnsi="Calibri" w:cs="Calibri"/>
                <w:b/>
                <w:sz w:val="18"/>
                <w:szCs w:val="18"/>
              </w:rPr>
            </w:pPr>
          </w:p>
        </w:tc>
      </w:tr>
      <w:tr w:rsidR="00833BF4" w:rsidRPr="00C75BEC" w14:paraId="5D019513" w14:textId="77777777" w:rsidTr="006D1FCE">
        <w:trPr>
          <w:jc w:val="center"/>
        </w:trPr>
        <w:tc>
          <w:tcPr>
            <w:tcW w:w="5248" w:type="dxa"/>
            <w:vAlign w:val="center"/>
          </w:tcPr>
          <w:tbl>
            <w:tblPr>
              <w:tblW w:w="4968" w:type="pct"/>
              <w:tblCellMar>
                <w:left w:w="70" w:type="dxa"/>
                <w:right w:w="70" w:type="dxa"/>
              </w:tblCellMar>
              <w:tblLook w:val="04A0" w:firstRow="1" w:lastRow="0" w:firstColumn="1" w:lastColumn="0" w:noHBand="0" w:noVBand="1"/>
            </w:tblPr>
            <w:tblGrid>
              <w:gridCol w:w="1338"/>
              <w:gridCol w:w="3811"/>
            </w:tblGrid>
            <w:tr w:rsidR="007138AF" w:rsidRPr="00B83B6C" w14:paraId="2F060BC7" w14:textId="77777777" w:rsidTr="007138AF">
              <w:trPr>
                <w:trHeight w:val="349"/>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EBBA06B"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9. LLANTAS Y NEUMÁTICOS</w:t>
                  </w:r>
                </w:p>
              </w:tc>
            </w:tr>
            <w:tr w:rsidR="007138AF" w:rsidRPr="00B83B6C" w14:paraId="467D61B1" w14:textId="77777777" w:rsidTr="007138AF">
              <w:trPr>
                <w:trHeight w:val="594"/>
              </w:trPr>
              <w:tc>
                <w:tcPr>
                  <w:tcW w:w="1299" w:type="pct"/>
                  <w:tcBorders>
                    <w:top w:val="nil"/>
                    <w:left w:val="single" w:sz="4" w:space="0" w:color="auto"/>
                    <w:bottom w:val="single" w:sz="4" w:space="0" w:color="auto"/>
                    <w:right w:val="single" w:sz="4" w:space="0" w:color="auto"/>
                  </w:tcBorders>
                  <w:shd w:val="clear" w:color="auto" w:fill="FFFFFF" w:themeFill="background1"/>
                  <w:vAlign w:val="center"/>
                  <w:hideMark/>
                </w:tcPr>
                <w:p w14:paraId="15FEA225"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Llantas</w:t>
                  </w:r>
                </w:p>
              </w:tc>
              <w:tc>
                <w:tcPr>
                  <w:tcW w:w="3700" w:type="pct"/>
                  <w:tcBorders>
                    <w:top w:val="nil"/>
                    <w:left w:val="nil"/>
                    <w:bottom w:val="single" w:sz="4" w:space="0" w:color="auto"/>
                    <w:right w:val="single" w:sz="4" w:space="0" w:color="auto"/>
                  </w:tcBorders>
                  <w:shd w:val="clear" w:color="auto" w:fill="FFFFFF" w:themeFill="background1"/>
                  <w:vAlign w:val="center"/>
                  <w:hideMark/>
                </w:tcPr>
                <w:p w14:paraId="649F188A"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Dimensión 12/R22.5 (indicar), con regulador  de aire y  sistema de autoinflado con indicador en cabina de presión de aire</w:t>
                  </w:r>
                </w:p>
              </w:tc>
            </w:tr>
            <w:tr w:rsidR="007138AF" w:rsidRPr="00B83B6C" w14:paraId="42F9FEB5" w14:textId="77777777" w:rsidTr="007138AF">
              <w:trPr>
                <w:trHeight w:val="349"/>
              </w:trPr>
              <w:tc>
                <w:tcPr>
                  <w:tcW w:w="1299" w:type="pct"/>
                  <w:tcBorders>
                    <w:top w:val="nil"/>
                    <w:left w:val="single" w:sz="4" w:space="0" w:color="auto"/>
                    <w:bottom w:val="single" w:sz="4" w:space="0" w:color="auto"/>
                    <w:right w:val="single" w:sz="4" w:space="0" w:color="auto"/>
                  </w:tcBorders>
                  <w:shd w:val="clear" w:color="auto" w:fill="FFFFFF" w:themeFill="background1"/>
                  <w:vAlign w:val="center"/>
                  <w:hideMark/>
                </w:tcPr>
                <w:p w14:paraId="53198AEE"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Neumático</w:t>
                  </w:r>
                </w:p>
              </w:tc>
              <w:tc>
                <w:tcPr>
                  <w:tcW w:w="3700" w:type="pct"/>
                  <w:tcBorders>
                    <w:top w:val="nil"/>
                    <w:left w:val="nil"/>
                    <w:bottom w:val="single" w:sz="4" w:space="0" w:color="auto"/>
                    <w:right w:val="single" w:sz="4" w:space="0" w:color="auto"/>
                  </w:tcBorders>
                  <w:shd w:val="clear" w:color="auto" w:fill="FFFFFF" w:themeFill="background1"/>
                  <w:vAlign w:val="center"/>
                  <w:hideMark/>
                </w:tcPr>
                <w:p w14:paraId="15F3BF2E"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A Indicar </w:t>
                  </w:r>
                </w:p>
              </w:tc>
            </w:tr>
            <w:tr w:rsidR="007138AF" w:rsidRPr="00B83B6C" w14:paraId="54DF5D11" w14:textId="77777777" w:rsidTr="007138AF">
              <w:trPr>
                <w:trHeight w:val="349"/>
              </w:trPr>
              <w:tc>
                <w:tcPr>
                  <w:tcW w:w="1299" w:type="pct"/>
                  <w:tcBorders>
                    <w:top w:val="nil"/>
                    <w:left w:val="single" w:sz="4" w:space="0" w:color="auto"/>
                    <w:bottom w:val="single" w:sz="4" w:space="0" w:color="auto"/>
                    <w:right w:val="single" w:sz="4" w:space="0" w:color="auto"/>
                  </w:tcBorders>
                  <w:shd w:val="clear" w:color="auto" w:fill="FFFFFF" w:themeFill="background1"/>
                  <w:vAlign w:val="center"/>
                </w:tcPr>
                <w:p w14:paraId="0BAD4C09"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Tipo de Aro</w:t>
                  </w:r>
                </w:p>
              </w:tc>
              <w:tc>
                <w:tcPr>
                  <w:tcW w:w="3700" w:type="pct"/>
                  <w:tcBorders>
                    <w:top w:val="nil"/>
                    <w:left w:val="nil"/>
                    <w:bottom w:val="single" w:sz="4" w:space="0" w:color="auto"/>
                    <w:right w:val="single" w:sz="4" w:space="0" w:color="auto"/>
                  </w:tcBorders>
                  <w:shd w:val="clear" w:color="auto" w:fill="FFFFFF" w:themeFill="background1"/>
                  <w:vAlign w:val="center"/>
                </w:tcPr>
                <w:p w14:paraId="124AA66D"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Aleación de Magnesio o Aluminio (indicar)</w:t>
                  </w:r>
                </w:p>
              </w:tc>
            </w:tr>
          </w:tbl>
          <w:p w14:paraId="2EBBAA74" w14:textId="77777777" w:rsidR="0013510E" w:rsidRPr="007138AF" w:rsidRDefault="0013510E" w:rsidP="00126BEB">
            <w:pPr>
              <w:rPr>
                <w:rFonts w:ascii="Calibri" w:hAnsi="Calibri" w:cs="Calibri"/>
                <w:b/>
                <w:sz w:val="18"/>
                <w:szCs w:val="18"/>
                <w:lang w:val="es-BO"/>
              </w:rPr>
            </w:pPr>
          </w:p>
        </w:tc>
        <w:tc>
          <w:tcPr>
            <w:tcW w:w="2443" w:type="dxa"/>
            <w:vAlign w:val="center"/>
          </w:tcPr>
          <w:p w14:paraId="7086EF4B" w14:textId="77777777" w:rsidR="0013510E" w:rsidRPr="00DB5AAF" w:rsidRDefault="0013510E" w:rsidP="00126BEB">
            <w:pPr>
              <w:rPr>
                <w:rFonts w:ascii="Calibri" w:hAnsi="Calibri" w:cs="Calibri"/>
                <w:b/>
                <w:sz w:val="18"/>
                <w:szCs w:val="18"/>
              </w:rPr>
            </w:pPr>
          </w:p>
        </w:tc>
        <w:tc>
          <w:tcPr>
            <w:tcW w:w="439" w:type="dxa"/>
            <w:vAlign w:val="center"/>
          </w:tcPr>
          <w:p w14:paraId="0396F135" w14:textId="77777777" w:rsidR="0013510E" w:rsidRPr="00DB5AAF" w:rsidRDefault="0013510E" w:rsidP="00126BEB">
            <w:pPr>
              <w:rPr>
                <w:rFonts w:ascii="Calibri" w:hAnsi="Calibri" w:cs="Calibri"/>
                <w:b/>
                <w:sz w:val="18"/>
                <w:szCs w:val="18"/>
              </w:rPr>
            </w:pPr>
          </w:p>
        </w:tc>
        <w:tc>
          <w:tcPr>
            <w:tcW w:w="419" w:type="dxa"/>
            <w:vAlign w:val="center"/>
          </w:tcPr>
          <w:p w14:paraId="50B03387" w14:textId="77777777" w:rsidR="0013510E" w:rsidRPr="00DB5AAF" w:rsidRDefault="0013510E" w:rsidP="00126BEB">
            <w:pPr>
              <w:rPr>
                <w:rFonts w:ascii="Calibri" w:hAnsi="Calibri" w:cs="Calibri"/>
                <w:b/>
                <w:sz w:val="18"/>
                <w:szCs w:val="18"/>
              </w:rPr>
            </w:pPr>
          </w:p>
        </w:tc>
        <w:tc>
          <w:tcPr>
            <w:tcW w:w="630" w:type="dxa"/>
            <w:vAlign w:val="center"/>
          </w:tcPr>
          <w:p w14:paraId="12B5A181" w14:textId="77777777" w:rsidR="0013510E" w:rsidRPr="00DB5AAF" w:rsidRDefault="0013510E" w:rsidP="00126BEB">
            <w:pPr>
              <w:rPr>
                <w:rFonts w:ascii="Calibri" w:hAnsi="Calibri" w:cs="Calibri"/>
                <w:b/>
                <w:sz w:val="18"/>
                <w:szCs w:val="18"/>
              </w:rPr>
            </w:pPr>
          </w:p>
        </w:tc>
      </w:tr>
      <w:tr w:rsidR="00833BF4" w:rsidRPr="00C75BEC" w14:paraId="0E885E2E" w14:textId="77777777" w:rsidTr="006D1FCE">
        <w:trPr>
          <w:jc w:val="center"/>
        </w:trPr>
        <w:tc>
          <w:tcPr>
            <w:tcW w:w="5248" w:type="dxa"/>
            <w:vAlign w:val="center"/>
          </w:tcPr>
          <w:tbl>
            <w:tblPr>
              <w:tblW w:w="4980" w:type="pct"/>
              <w:tblCellMar>
                <w:left w:w="70" w:type="dxa"/>
                <w:right w:w="70" w:type="dxa"/>
              </w:tblCellMar>
              <w:tblLook w:val="04A0" w:firstRow="1" w:lastRow="0" w:firstColumn="1" w:lastColumn="0" w:noHBand="0" w:noVBand="1"/>
            </w:tblPr>
            <w:tblGrid>
              <w:gridCol w:w="1240"/>
              <w:gridCol w:w="3921"/>
            </w:tblGrid>
            <w:tr w:rsidR="007138AF" w:rsidRPr="00B83B6C" w14:paraId="212052B9" w14:textId="77777777" w:rsidTr="007138AF">
              <w:trPr>
                <w:trHeight w:val="332"/>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3E7727F"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10. CHASIS</w:t>
                  </w:r>
                </w:p>
              </w:tc>
            </w:tr>
            <w:tr w:rsidR="007138AF" w:rsidRPr="00B83B6C" w14:paraId="370C39CF" w14:textId="77777777" w:rsidTr="007138AF">
              <w:trPr>
                <w:trHeight w:val="332"/>
              </w:trPr>
              <w:tc>
                <w:tcPr>
                  <w:tcW w:w="1201" w:type="pct"/>
                  <w:tcBorders>
                    <w:top w:val="nil"/>
                    <w:left w:val="single" w:sz="4" w:space="0" w:color="auto"/>
                    <w:bottom w:val="single" w:sz="4" w:space="0" w:color="auto"/>
                    <w:right w:val="single" w:sz="4" w:space="0" w:color="auto"/>
                  </w:tcBorders>
                  <w:shd w:val="clear" w:color="auto" w:fill="FFFFFF" w:themeFill="background1"/>
                  <w:vAlign w:val="center"/>
                  <w:hideMark/>
                </w:tcPr>
                <w:p w14:paraId="70123BDA"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Tipo</w:t>
                  </w: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068F0054"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Acero Estructural de alta resistencia y bajo peso</w:t>
                  </w:r>
                </w:p>
              </w:tc>
            </w:tr>
          </w:tbl>
          <w:p w14:paraId="20C0D11F" w14:textId="77777777" w:rsidR="0013510E" w:rsidRPr="007138AF" w:rsidRDefault="0013510E" w:rsidP="00126BEB">
            <w:pPr>
              <w:rPr>
                <w:rFonts w:ascii="Calibri" w:hAnsi="Calibri" w:cs="Calibri"/>
                <w:b/>
                <w:sz w:val="18"/>
                <w:szCs w:val="18"/>
                <w:lang w:val="es-BO"/>
              </w:rPr>
            </w:pPr>
          </w:p>
        </w:tc>
        <w:tc>
          <w:tcPr>
            <w:tcW w:w="2443" w:type="dxa"/>
            <w:vAlign w:val="center"/>
          </w:tcPr>
          <w:p w14:paraId="20235639" w14:textId="77777777" w:rsidR="0013510E" w:rsidRPr="00DB5AAF" w:rsidRDefault="0013510E" w:rsidP="00126BEB">
            <w:pPr>
              <w:rPr>
                <w:rFonts w:ascii="Calibri" w:hAnsi="Calibri" w:cs="Calibri"/>
                <w:b/>
                <w:sz w:val="18"/>
                <w:szCs w:val="18"/>
              </w:rPr>
            </w:pPr>
          </w:p>
        </w:tc>
        <w:tc>
          <w:tcPr>
            <w:tcW w:w="439" w:type="dxa"/>
            <w:vAlign w:val="center"/>
          </w:tcPr>
          <w:p w14:paraId="06AF98E2" w14:textId="77777777" w:rsidR="0013510E" w:rsidRPr="00DB5AAF" w:rsidRDefault="0013510E" w:rsidP="00126BEB">
            <w:pPr>
              <w:rPr>
                <w:rFonts w:ascii="Calibri" w:hAnsi="Calibri" w:cs="Calibri"/>
                <w:b/>
                <w:sz w:val="18"/>
                <w:szCs w:val="18"/>
              </w:rPr>
            </w:pPr>
          </w:p>
        </w:tc>
        <w:tc>
          <w:tcPr>
            <w:tcW w:w="419" w:type="dxa"/>
            <w:vAlign w:val="center"/>
          </w:tcPr>
          <w:p w14:paraId="1988D738" w14:textId="77777777" w:rsidR="0013510E" w:rsidRPr="00DB5AAF" w:rsidRDefault="0013510E" w:rsidP="00126BEB">
            <w:pPr>
              <w:rPr>
                <w:rFonts w:ascii="Calibri" w:hAnsi="Calibri" w:cs="Calibri"/>
                <w:b/>
                <w:sz w:val="18"/>
                <w:szCs w:val="18"/>
              </w:rPr>
            </w:pPr>
          </w:p>
        </w:tc>
        <w:tc>
          <w:tcPr>
            <w:tcW w:w="630" w:type="dxa"/>
            <w:vAlign w:val="center"/>
          </w:tcPr>
          <w:p w14:paraId="31B52CE7" w14:textId="77777777" w:rsidR="0013510E" w:rsidRPr="00DB5AAF" w:rsidRDefault="0013510E" w:rsidP="00126BEB">
            <w:pPr>
              <w:rPr>
                <w:rFonts w:ascii="Calibri" w:hAnsi="Calibri" w:cs="Calibri"/>
                <w:b/>
                <w:sz w:val="18"/>
                <w:szCs w:val="18"/>
              </w:rPr>
            </w:pPr>
          </w:p>
        </w:tc>
      </w:tr>
      <w:tr w:rsidR="00833BF4" w:rsidRPr="00C75BEC" w14:paraId="39A5C9DC" w14:textId="77777777" w:rsidTr="006D1FCE">
        <w:trPr>
          <w:jc w:val="center"/>
        </w:trPr>
        <w:tc>
          <w:tcPr>
            <w:tcW w:w="5248" w:type="dxa"/>
            <w:vAlign w:val="center"/>
          </w:tcPr>
          <w:tbl>
            <w:tblPr>
              <w:tblW w:w="4955" w:type="pct"/>
              <w:tblCellMar>
                <w:left w:w="70" w:type="dxa"/>
                <w:right w:w="70" w:type="dxa"/>
              </w:tblCellMar>
              <w:tblLook w:val="04A0" w:firstRow="1" w:lastRow="0" w:firstColumn="1" w:lastColumn="0" w:noHBand="0" w:noVBand="1"/>
            </w:tblPr>
            <w:tblGrid>
              <w:gridCol w:w="1363"/>
              <w:gridCol w:w="3772"/>
            </w:tblGrid>
            <w:tr w:rsidR="007138AF" w:rsidRPr="00B83B6C" w14:paraId="2CF00D77" w14:textId="77777777" w:rsidTr="007138AF">
              <w:trPr>
                <w:trHeight w:val="354"/>
              </w:trPr>
              <w:tc>
                <w:tcPr>
                  <w:tcW w:w="5000" w:type="pct"/>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3E6111AE"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b/>
                      <w:bCs/>
                      <w:color w:val="000000"/>
                      <w:sz w:val="18"/>
                      <w:szCs w:val="18"/>
                      <w:lang w:val="es-BO" w:eastAsia="es-BO"/>
                    </w:rPr>
                    <w:t>11. BASTIDOR</w:t>
                  </w:r>
                </w:p>
              </w:tc>
            </w:tr>
            <w:tr w:rsidR="007138AF" w:rsidRPr="00B83B6C" w14:paraId="35DA43CA" w14:textId="77777777" w:rsidTr="007138AF">
              <w:trPr>
                <w:trHeight w:val="354"/>
              </w:trPr>
              <w:tc>
                <w:tcPr>
                  <w:tcW w:w="1327" w:type="pct"/>
                  <w:tcBorders>
                    <w:top w:val="nil"/>
                    <w:left w:val="single" w:sz="4" w:space="0" w:color="auto"/>
                    <w:bottom w:val="single" w:sz="4" w:space="0" w:color="auto"/>
                    <w:right w:val="single" w:sz="4" w:space="0" w:color="auto"/>
                  </w:tcBorders>
                  <w:shd w:val="clear" w:color="auto" w:fill="FFFFFF" w:themeFill="background1"/>
                  <w:vAlign w:val="center"/>
                </w:tcPr>
                <w:p w14:paraId="10414C20" w14:textId="77777777" w:rsidR="007138AF" w:rsidRPr="00B83B6C" w:rsidRDefault="007138AF" w:rsidP="007138AF">
                  <w:pPr>
                    <w:rPr>
                      <w:rFonts w:ascii="Verdana" w:hAnsi="Verdana" w:cs="Arial"/>
                      <w:bCs/>
                      <w:color w:val="000000"/>
                      <w:sz w:val="18"/>
                      <w:szCs w:val="18"/>
                      <w:lang w:val="es-BO" w:eastAsia="es-BO"/>
                    </w:rPr>
                  </w:pPr>
                  <w:r w:rsidRPr="00B83B6C">
                    <w:rPr>
                      <w:rFonts w:ascii="Verdana" w:hAnsi="Verdana" w:cs="Arial"/>
                      <w:bCs/>
                      <w:color w:val="000000"/>
                      <w:sz w:val="18"/>
                      <w:szCs w:val="18"/>
                      <w:lang w:val="es-BO" w:eastAsia="es-BO"/>
                    </w:rPr>
                    <w:t xml:space="preserve">Bastidor </w:t>
                  </w:r>
                </w:p>
              </w:tc>
              <w:tc>
                <w:tcPr>
                  <w:tcW w:w="3673" w:type="pct"/>
                  <w:tcBorders>
                    <w:top w:val="nil"/>
                    <w:left w:val="nil"/>
                    <w:bottom w:val="single" w:sz="4" w:space="0" w:color="auto"/>
                    <w:right w:val="single" w:sz="4" w:space="0" w:color="auto"/>
                  </w:tcBorders>
                  <w:shd w:val="clear" w:color="auto" w:fill="FFFFFF" w:themeFill="background1"/>
                  <w:vAlign w:val="center"/>
                </w:tcPr>
                <w:p w14:paraId="34121C73"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Bastidor reforzado</w:t>
                  </w:r>
                </w:p>
              </w:tc>
            </w:tr>
            <w:tr w:rsidR="007138AF" w:rsidRPr="00B83B6C" w14:paraId="43930991" w14:textId="77777777" w:rsidTr="007138AF">
              <w:trPr>
                <w:trHeight w:val="354"/>
              </w:trPr>
              <w:tc>
                <w:tcPr>
                  <w:tcW w:w="1327" w:type="pct"/>
                  <w:tcBorders>
                    <w:top w:val="nil"/>
                    <w:left w:val="single" w:sz="4" w:space="0" w:color="auto"/>
                    <w:bottom w:val="single" w:sz="4" w:space="0" w:color="auto"/>
                    <w:right w:val="single" w:sz="4" w:space="0" w:color="auto"/>
                  </w:tcBorders>
                  <w:shd w:val="clear" w:color="auto" w:fill="FFFFFF" w:themeFill="background1"/>
                  <w:vAlign w:val="center"/>
                </w:tcPr>
                <w:p w14:paraId="11677853" w14:textId="77777777" w:rsidR="007138AF" w:rsidRPr="00B83B6C" w:rsidRDefault="007138AF" w:rsidP="007138AF">
                  <w:pPr>
                    <w:rPr>
                      <w:rFonts w:ascii="Verdana" w:hAnsi="Verdana" w:cs="Arial"/>
                      <w:bCs/>
                      <w:color w:val="000000"/>
                      <w:sz w:val="18"/>
                      <w:szCs w:val="18"/>
                      <w:lang w:val="es-BO" w:eastAsia="es-BO"/>
                    </w:rPr>
                  </w:pPr>
                  <w:r w:rsidRPr="00B83B6C">
                    <w:rPr>
                      <w:rFonts w:ascii="Verdana" w:hAnsi="Verdana" w:cs="Arial"/>
                      <w:bCs/>
                      <w:color w:val="000000"/>
                      <w:sz w:val="18"/>
                      <w:szCs w:val="18"/>
                      <w:lang w:val="es-BO" w:eastAsia="es-BO"/>
                    </w:rPr>
                    <w:t>Paragolpes</w:t>
                  </w:r>
                </w:p>
              </w:tc>
              <w:tc>
                <w:tcPr>
                  <w:tcW w:w="3673" w:type="pct"/>
                  <w:tcBorders>
                    <w:top w:val="nil"/>
                    <w:left w:val="nil"/>
                    <w:bottom w:val="single" w:sz="4" w:space="0" w:color="auto"/>
                    <w:right w:val="single" w:sz="4" w:space="0" w:color="auto"/>
                  </w:tcBorders>
                  <w:shd w:val="clear" w:color="auto" w:fill="FFFFFF" w:themeFill="background1"/>
                  <w:vAlign w:val="center"/>
                </w:tcPr>
                <w:p w14:paraId="497FB6C2"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Paragolpes sobresaliente reforzado</w:t>
                  </w:r>
                </w:p>
              </w:tc>
            </w:tr>
          </w:tbl>
          <w:p w14:paraId="2091D066" w14:textId="77777777" w:rsidR="0013510E" w:rsidRPr="00DB5AAF" w:rsidRDefault="0013510E" w:rsidP="00126BEB">
            <w:pPr>
              <w:rPr>
                <w:rFonts w:ascii="Calibri" w:hAnsi="Calibri" w:cs="Calibri"/>
                <w:b/>
                <w:bCs/>
                <w:sz w:val="18"/>
                <w:szCs w:val="18"/>
              </w:rPr>
            </w:pPr>
          </w:p>
        </w:tc>
        <w:tc>
          <w:tcPr>
            <w:tcW w:w="2443" w:type="dxa"/>
            <w:vAlign w:val="center"/>
          </w:tcPr>
          <w:p w14:paraId="14F489B0" w14:textId="77777777" w:rsidR="0013510E" w:rsidRPr="00DB5AAF" w:rsidRDefault="0013510E" w:rsidP="00126BEB">
            <w:pPr>
              <w:rPr>
                <w:rFonts w:ascii="Calibri" w:hAnsi="Calibri" w:cs="Calibri"/>
                <w:b/>
                <w:sz w:val="18"/>
                <w:szCs w:val="18"/>
              </w:rPr>
            </w:pPr>
          </w:p>
        </w:tc>
        <w:tc>
          <w:tcPr>
            <w:tcW w:w="439" w:type="dxa"/>
            <w:vAlign w:val="center"/>
          </w:tcPr>
          <w:p w14:paraId="0452D3FF" w14:textId="77777777" w:rsidR="0013510E" w:rsidRPr="00DB5AAF" w:rsidRDefault="0013510E" w:rsidP="00126BEB">
            <w:pPr>
              <w:rPr>
                <w:rFonts w:ascii="Calibri" w:hAnsi="Calibri" w:cs="Calibri"/>
                <w:b/>
                <w:sz w:val="18"/>
                <w:szCs w:val="18"/>
              </w:rPr>
            </w:pPr>
          </w:p>
        </w:tc>
        <w:tc>
          <w:tcPr>
            <w:tcW w:w="419" w:type="dxa"/>
            <w:vAlign w:val="center"/>
          </w:tcPr>
          <w:p w14:paraId="789B93CF" w14:textId="77777777" w:rsidR="0013510E" w:rsidRPr="00DB5AAF" w:rsidRDefault="0013510E" w:rsidP="00126BEB">
            <w:pPr>
              <w:rPr>
                <w:rFonts w:ascii="Calibri" w:hAnsi="Calibri" w:cs="Calibri"/>
                <w:b/>
                <w:sz w:val="18"/>
                <w:szCs w:val="18"/>
              </w:rPr>
            </w:pPr>
          </w:p>
        </w:tc>
        <w:tc>
          <w:tcPr>
            <w:tcW w:w="630" w:type="dxa"/>
            <w:vAlign w:val="center"/>
          </w:tcPr>
          <w:p w14:paraId="0382528E" w14:textId="77777777" w:rsidR="0013510E" w:rsidRPr="00DB5AAF" w:rsidRDefault="0013510E" w:rsidP="00126BEB">
            <w:pPr>
              <w:rPr>
                <w:rFonts w:ascii="Calibri" w:hAnsi="Calibri" w:cs="Calibri"/>
                <w:b/>
                <w:sz w:val="18"/>
                <w:szCs w:val="18"/>
              </w:rPr>
            </w:pPr>
          </w:p>
        </w:tc>
      </w:tr>
      <w:tr w:rsidR="00833BF4" w:rsidRPr="00C75BEC" w14:paraId="63A33090" w14:textId="77777777" w:rsidTr="006D1FCE">
        <w:trPr>
          <w:jc w:val="center"/>
        </w:trPr>
        <w:tc>
          <w:tcPr>
            <w:tcW w:w="5248" w:type="dxa"/>
            <w:vAlign w:val="center"/>
          </w:tcPr>
          <w:tbl>
            <w:tblPr>
              <w:tblW w:w="4968" w:type="pct"/>
              <w:tblCellMar>
                <w:left w:w="70" w:type="dxa"/>
                <w:right w:w="70" w:type="dxa"/>
              </w:tblCellMar>
              <w:tblLook w:val="04A0" w:firstRow="1" w:lastRow="0" w:firstColumn="1" w:lastColumn="0" w:noHBand="0" w:noVBand="1"/>
            </w:tblPr>
            <w:tblGrid>
              <w:gridCol w:w="1237"/>
              <w:gridCol w:w="3912"/>
            </w:tblGrid>
            <w:tr w:rsidR="007138AF" w:rsidRPr="00B83B6C" w14:paraId="2B60EC67" w14:textId="77777777" w:rsidTr="007138AF">
              <w:trPr>
                <w:trHeight w:val="350"/>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B8EABC7"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12. CABINA</w:t>
                  </w:r>
                </w:p>
              </w:tc>
            </w:tr>
            <w:tr w:rsidR="007138AF" w:rsidRPr="00B83B6C" w14:paraId="796B472E" w14:textId="77777777" w:rsidTr="007138AF">
              <w:trPr>
                <w:trHeight w:val="350"/>
              </w:trPr>
              <w:tc>
                <w:tcPr>
                  <w:tcW w:w="1201" w:type="pct"/>
                  <w:vMerge w:val="restart"/>
                  <w:tcBorders>
                    <w:top w:val="nil"/>
                    <w:left w:val="single" w:sz="4" w:space="0" w:color="auto"/>
                    <w:right w:val="single" w:sz="4" w:space="0" w:color="auto"/>
                  </w:tcBorders>
                  <w:shd w:val="clear" w:color="auto" w:fill="FFFFFF" w:themeFill="background1"/>
                  <w:vAlign w:val="center"/>
                  <w:hideMark/>
                </w:tcPr>
                <w:p w14:paraId="4059EFAE"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554CABE5"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De acero de alta resistencia, con chapas galvanizadas, tratamiento anticorrosivo.</w:t>
                  </w:r>
                </w:p>
              </w:tc>
            </w:tr>
            <w:tr w:rsidR="007138AF" w:rsidRPr="00B83B6C" w14:paraId="6E60060C"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2396AB7F"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663DDD4F"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Cabina con techo alto, amplia con dos camas para descanso</w:t>
                  </w:r>
                </w:p>
              </w:tc>
            </w:tr>
            <w:tr w:rsidR="007138AF" w:rsidRPr="00B83B6C" w14:paraId="448A1D1A"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74D4FF34"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2A4F700B"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Aire Acondicionado, Calefacción y Climatizador</w:t>
                  </w:r>
                </w:p>
              </w:tc>
            </w:tr>
            <w:tr w:rsidR="007138AF" w:rsidRPr="00B83B6C" w14:paraId="5F1B0816"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018B56C0"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598BB13B"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Suspensión de cabina en cuatro puntos (resorte/amortiguador)</w:t>
                  </w:r>
                </w:p>
              </w:tc>
            </w:tr>
            <w:tr w:rsidR="007138AF" w:rsidRPr="00B83B6C" w14:paraId="3C2F36CD"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2B122FA0"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73B9DBB9"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Parabrisas laminado de seguridad</w:t>
                  </w:r>
                </w:p>
              </w:tc>
            </w:tr>
            <w:tr w:rsidR="007138AF" w:rsidRPr="00B83B6C" w14:paraId="07290E28"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7A563434"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581DB802"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Asiento del conductor con suspensión de aire o amortiguador y respaldo regulable</w:t>
                  </w:r>
                </w:p>
              </w:tc>
            </w:tr>
            <w:tr w:rsidR="007138AF" w:rsidRPr="00B83B6C" w14:paraId="4C5FA69B"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4D10B773"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155A82FB"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Asiento del acompañante con suspensión de aire o amortiguador y respaldo regulable</w:t>
                  </w:r>
                </w:p>
              </w:tc>
            </w:tr>
            <w:tr w:rsidR="007138AF" w:rsidRPr="00B83B6C" w14:paraId="7BDAD488"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0C8776D5"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43E679C8"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Espejos eléctricos con anti-empañamiento, Convexo (2), Gran angular (2) y Cunetero, la ubicación de los mismos debe permitir una visual completa que no sea interrumpida por el tanque.</w:t>
                  </w:r>
                </w:p>
              </w:tc>
            </w:tr>
            <w:tr w:rsidR="007138AF" w:rsidRPr="00B83B6C" w14:paraId="4CD9DC5D"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15184E4F"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6080EB90"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Vidrios con accionamiento eléctrico</w:t>
                  </w:r>
                </w:p>
              </w:tc>
            </w:tr>
            <w:tr w:rsidR="007138AF" w:rsidRPr="00B83B6C" w14:paraId="075D4E87"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hideMark/>
                </w:tcPr>
                <w:p w14:paraId="5CE7A896"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hideMark/>
                </w:tcPr>
                <w:p w14:paraId="3E3B634D"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Volante regulable</w:t>
                  </w:r>
                </w:p>
              </w:tc>
            </w:tr>
            <w:tr w:rsidR="007138AF" w:rsidRPr="00B83B6C" w14:paraId="667F2068" w14:textId="77777777" w:rsidTr="007138AF">
              <w:trPr>
                <w:trHeight w:val="350"/>
              </w:trPr>
              <w:tc>
                <w:tcPr>
                  <w:tcW w:w="1201" w:type="pct"/>
                  <w:vMerge/>
                  <w:tcBorders>
                    <w:left w:val="single" w:sz="4" w:space="0" w:color="auto"/>
                    <w:right w:val="single" w:sz="4" w:space="0" w:color="auto"/>
                  </w:tcBorders>
                  <w:shd w:val="clear" w:color="auto" w:fill="FFFFFF" w:themeFill="background1"/>
                  <w:vAlign w:val="center"/>
                </w:tcPr>
                <w:p w14:paraId="219A4472"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tcPr>
                <w:p w14:paraId="3640941E"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Cinturones de seguridad </w:t>
                  </w:r>
                </w:p>
              </w:tc>
            </w:tr>
            <w:tr w:rsidR="007138AF" w:rsidRPr="00B83B6C" w14:paraId="527ECD3A" w14:textId="77777777" w:rsidTr="007138AF">
              <w:trPr>
                <w:trHeight w:val="350"/>
              </w:trPr>
              <w:tc>
                <w:tcPr>
                  <w:tcW w:w="1201" w:type="pct"/>
                  <w:vMerge/>
                  <w:tcBorders>
                    <w:left w:val="single" w:sz="4" w:space="0" w:color="auto"/>
                    <w:bottom w:val="single" w:sz="4" w:space="0" w:color="000000"/>
                    <w:right w:val="single" w:sz="4" w:space="0" w:color="auto"/>
                  </w:tcBorders>
                  <w:shd w:val="clear" w:color="auto" w:fill="FFFFFF" w:themeFill="background1"/>
                  <w:vAlign w:val="center"/>
                </w:tcPr>
                <w:p w14:paraId="360B29FF" w14:textId="77777777" w:rsidR="007138AF" w:rsidRPr="00B83B6C" w:rsidRDefault="007138AF" w:rsidP="007138AF">
                  <w:pPr>
                    <w:rPr>
                      <w:rFonts w:ascii="Verdana" w:hAnsi="Verdana" w:cs="Arial"/>
                      <w:b/>
                      <w:bCs/>
                      <w:color w:val="000000"/>
                      <w:sz w:val="18"/>
                      <w:szCs w:val="18"/>
                      <w:lang w:val="es-BO" w:eastAsia="es-BO"/>
                    </w:rPr>
                  </w:pPr>
                </w:p>
              </w:tc>
              <w:tc>
                <w:tcPr>
                  <w:tcW w:w="3799" w:type="pct"/>
                  <w:tcBorders>
                    <w:top w:val="nil"/>
                    <w:left w:val="nil"/>
                    <w:bottom w:val="single" w:sz="4" w:space="0" w:color="auto"/>
                    <w:right w:val="single" w:sz="4" w:space="0" w:color="auto"/>
                  </w:tcBorders>
                  <w:shd w:val="clear" w:color="auto" w:fill="FFFFFF" w:themeFill="background1"/>
                  <w:vAlign w:val="center"/>
                </w:tcPr>
                <w:p w14:paraId="6556EAE9"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Equipo de sonido con usb y bluetooth (conexión inalámbrica)</w:t>
                  </w:r>
                </w:p>
              </w:tc>
            </w:tr>
          </w:tbl>
          <w:p w14:paraId="283DC036" w14:textId="77777777" w:rsidR="0013510E" w:rsidRPr="007138AF" w:rsidRDefault="0013510E" w:rsidP="00126BEB">
            <w:pPr>
              <w:tabs>
                <w:tab w:val="left" w:pos="1843"/>
              </w:tabs>
              <w:jc w:val="both"/>
              <w:rPr>
                <w:rFonts w:ascii="Calibri" w:hAnsi="Calibri" w:cs="Calibri"/>
                <w:sz w:val="18"/>
                <w:szCs w:val="18"/>
                <w:lang w:val="es-BO"/>
              </w:rPr>
            </w:pPr>
          </w:p>
        </w:tc>
        <w:tc>
          <w:tcPr>
            <w:tcW w:w="2443" w:type="dxa"/>
            <w:vAlign w:val="center"/>
          </w:tcPr>
          <w:p w14:paraId="64038F70" w14:textId="77777777" w:rsidR="0013510E" w:rsidRPr="00DB5AAF" w:rsidRDefault="0013510E" w:rsidP="00126BEB">
            <w:pPr>
              <w:rPr>
                <w:rFonts w:ascii="Calibri" w:hAnsi="Calibri" w:cs="Calibri"/>
                <w:b/>
                <w:sz w:val="18"/>
                <w:szCs w:val="18"/>
              </w:rPr>
            </w:pPr>
          </w:p>
        </w:tc>
        <w:tc>
          <w:tcPr>
            <w:tcW w:w="439" w:type="dxa"/>
            <w:vAlign w:val="center"/>
          </w:tcPr>
          <w:p w14:paraId="77A2A1E3" w14:textId="77777777" w:rsidR="0013510E" w:rsidRPr="00DB5AAF" w:rsidRDefault="0013510E" w:rsidP="00126BEB">
            <w:pPr>
              <w:rPr>
                <w:rFonts w:ascii="Calibri" w:hAnsi="Calibri" w:cs="Calibri"/>
                <w:b/>
                <w:sz w:val="18"/>
                <w:szCs w:val="18"/>
              </w:rPr>
            </w:pPr>
          </w:p>
        </w:tc>
        <w:tc>
          <w:tcPr>
            <w:tcW w:w="419" w:type="dxa"/>
            <w:vAlign w:val="center"/>
          </w:tcPr>
          <w:p w14:paraId="35297861" w14:textId="77777777" w:rsidR="0013510E" w:rsidRPr="00DB5AAF" w:rsidRDefault="0013510E" w:rsidP="00126BEB">
            <w:pPr>
              <w:rPr>
                <w:rFonts w:ascii="Calibri" w:hAnsi="Calibri" w:cs="Calibri"/>
                <w:b/>
                <w:sz w:val="18"/>
                <w:szCs w:val="18"/>
              </w:rPr>
            </w:pPr>
          </w:p>
        </w:tc>
        <w:tc>
          <w:tcPr>
            <w:tcW w:w="630" w:type="dxa"/>
            <w:vAlign w:val="center"/>
          </w:tcPr>
          <w:p w14:paraId="12FBDEE8" w14:textId="77777777" w:rsidR="0013510E" w:rsidRPr="00DB5AAF" w:rsidRDefault="0013510E" w:rsidP="00126BEB">
            <w:pPr>
              <w:rPr>
                <w:rFonts w:ascii="Calibri" w:hAnsi="Calibri" w:cs="Calibri"/>
                <w:b/>
                <w:sz w:val="18"/>
                <w:szCs w:val="18"/>
              </w:rPr>
            </w:pPr>
          </w:p>
        </w:tc>
      </w:tr>
      <w:tr w:rsidR="00833BF4" w:rsidRPr="00C75BEC" w14:paraId="2A10F6F6" w14:textId="77777777" w:rsidTr="006D1FCE">
        <w:trPr>
          <w:jc w:val="center"/>
        </w:trPr>
        <w:tc>
          <w:tcPr>
            <w:tcW w:w="5248" w:type="dxa"/>
            <w:vAlign w:val="center"/>
          </w:tcPr>
          <w:tbl>
            <w:tblPr>
              <w:tblW w:w="4968" w:type="pct"/>
              <w:tblCellMar>
                <w:left w:w="70" w:type="dxa"/>
                <w:right w:w="70" w:type="dxa"/>
              </w:tblCellMar>
              <w:tblLook w:val="04A0" w:firstRow="1" w:lastRow="0" w:firstColumn="1" w:lastColumn="0" w:noHBand="0" w:noVBand="1"/>
            </w:tblPr>
            <w:tblGrid>
              <w:gridCol w:w="1299"/>
              <w:gridCol w:w="3850"/>
            </w:tblGrid>
            <w:tr w:rsidR="007138AF" w:rsidRPr="00B83B6C" w14:paraId="3F308993" w14:textId="77777777" w:rsidTr="007138AF">
              <w:trPr>
                <w:trHeight w:val="351"/>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DE89888"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13. TANQUE DE COMBUSTIBLE</w:t>
                  </w:r>
                </w:p>
              </w:tc>
            </w:tr>
            <w:tr w:rsidR="007138AF" w:rsidRPr="00B83B6C" w14:paraId="33EB1042" w14:textId="77777777" w:rsidTr="007138AF">
              <w:trPr>
                <w:trHeight w:val="351"/>
              </w:trPr>
              <w:tc>
                <w:tcPr>
                  <w:tcW w:w="1261" w:type="pct"/>
                  <w:tcBorders>
                    <w:top w:val="nil"/>
                    <w:left w:val="single" w:sz="4" w:space="0" w:color="auto"/>
                    <w:bottom w:val="single" w:sz="4" w:space="0" w:color="auto"/>
                    <w:right w:val="single" w:sz="4" w:space="0" w:color="auto"/>
                  </w:tcBorders>
                  <w:shd w:val="clear" w:color="auto" w:fill="FFFFFF" w:themeFill="background1"/>
                  <w:vAlign w:val="center"/>
                  <w:hideMark/>
                </w:tcPr>
                <w:p w14:paraId="441AA305"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Material</w:t>
                  </w:r>
                </w:p>
              </w:tc>
              <w:tc>
                <w:tcPr>
                  <w:tcW w:w="3739" w:type="pct"/>
                  <w:tcBorders>
                    <w:top w:val="nil"/>
                    <w:left w:val="nil"/>
                    <w:bottom w:val="single" w:sz="4" w:space="0" w:color="auto"/>
                    <w:right w:val="single" w:sz="4" w:space="0" w:color="auto"/>
                  </w:tcBorders>
                  <w:shd w:val="clear" w:color="auto" w:fill="FFFFFF" w:themeFill="background1"/>
                  <w:vAlign w:val="center"/>
                  <w:hideMark/>
                </w:tcPr>
                <w:p w14:paraId="4CECCFC1"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Aluminio de alta resistencia (Rectangular)</w:t>
                  </w:r>
                </w:p>
              </w:tc>
            </w:tr>
            <w:tr w:rsidR="007138AF" w:rsidRPr="00B83B6C" w14:paraId="0F14276E" w14:textId="77777777" w:rsidTr="007138AF">
              <w:trPr>
                <w:trHeight w:val="351"/>
              </w:trPr>
              <w:tc>
                <w:tcPr>
                  <w:tcW w:w="1261" w:type="pct"/>
                  <w:tcBorders>
                    <w:top w:val="nil"/>
                    <w:left w:val="single" w:sz="4" w:space="0" w:color="auto"/>
                    <w:bottom w:val="single" w:sz="4" w:space="0" w:color="auto"/>
                    <w:right w:val="single" w:sz="4" w:space="0" w:color="auto"/>
                  </w:tcBorders>
                  <w:shd w:val="clear" w:color="auto" w:fill="FFFFFF" w:themeFill="background1"/>
                  <w:vAlign w:val="center"/>
                  <w:hideMark/>
                </w:tcPr>
                <w:p w14:paraId="5BDB7217"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Cantidad</w:t>
                  </w:r>
                </w:p>
              </w:tc>
              <w:tc>
                <w:tcPr>
                  <w:tcW w:w="3739" w:type="pct"/>
                  <w:tcBorders>
                    <w:top w:val="nil"/>
                    <w:left w:val="nil"/>
                    <w:bottom w:val="single" w:sz="4" w:space="0" w:color="auto"/>
                    <w:right w:val="single" w:sz="4" w:space="0" w:color="auto"/>
                  </w:tcBorders>
                  <w:shd w:val="clear" w:color="auto" w:fill="FFFFFF" w:themeFill="background1"/>
                  <w:vAlign w:val="center"/>
                  <w:hideMark/>
                </w:tcPr>
                <w:p w14:paraId="0CB4CC74"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 especificar</w:t>
                  </w:r>
                </w:p>
              </w:tc>
            </w:tr>
            <w:tr w:rsidR="007138AF" w:rsidRPr="00B83B6C" w14:paraId="7505081B" w14:textId="77777777" w:rsidTr="007138AF">
              <w:trPr>
                <w:trHeight w:val="351"/>
              </w:trPr>
              <w:tc>
                <w:tcPr>
                  <w:tcW w:w="1261" w:type="pct"/>
                  <w:tcBorders>
                    <w:top w:val="nil"/>
                    <w:left w:val="single" w:sz="4" w:space="0" w:color="auto"/>
                    <w:bottom w:val="single" w:sz="4" w:space="0" w:color="auto"/>
                    <w:right w:val="single" w:sz="4" w:space="0" w:color="auto"/>
                  </w:tcBorders>
                  <w:shd w:val="clear" w:color="auto" w:fill="FFFFFF" w:themeFill="background1"/>
                  <w:vAlign w:val="center"/>
                  <w:hideMark/>
                </w:tcPr>
                <w:p w14:paraId="13395DA9"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Capacidad total</w:t>
                  </w:r>
                </w:p>
              </w:tc>
              <w:tc>
                <w:tcPr>
                  <w:tcW w:w="3739" w:type="pct"/>
                  <w:tcBorders>
                    <w:top w:val="nil"/>
                    <w:left w:val="nil"/>
                    <w:bottom w:val="single" w:sz="4" w:space="0" w:color="auto"/>
                    <w:right w:val="single" w:sz="4" w:space="0" w:color="auto"/>
                  </w:tcBorders>
                  <w:shd w:val="clear" w:color="auto" w:fill="FFFFFF" w:themeFill="background1"/>
                  <w:vAlign w:val="center"/>
                  <w:hideMark/>
                </w:tcPr>
                <w:p w14:paraId="1ACAE6CD"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Mínimo 1.000 litros</w:t>
                  </w:r>
                </w:p>
              </w:tc>
            </w:tr>
          </w:tbl>
          <w:p w14:paraId="068AECB1" w14:textId="77777777" w:rsidR="0013510E" w:rsidRPr="00DB5AAF" w:rsidRDefault="0013510E" w:rsidP="00126BEB">
            <w:pPr>
              <w:rPr>
                <w:rFonts w:ascii="Calibri" w:hAnsi="Calibri" w:cs="Calibri"/>
                <w:b/>
                <w:bCs/>
                <w:sz w:val="18"/>
                <w:szCs w:val="18"/>
              </w:rPr>
            </w:pPr>
          </w:p>
        </w:tc>
        <w:tc>
          <w:tcPr>
            <w:tcW w:w="2443" w:type="dxa"/>
            <w:vAlign w:val="center"/>
          </w:tcPr>
          <w:p w14:paraId="1AA6F6C1" w14:textId="77777777" w:rsidR="0013510E" w:rsidRPr="00DB5AAF" w:rsidRDefault="0013510E" w:rsidP="00126BEB">
            <w:pPr>
              <w:rPr>
                <w:rFonts w:ascii="Calibri" w:hAnsi="Calibri" w:cs="Calibri"/>
                <w:b/>
                <w:sz w:val="18"/>
                <w:szCs w:val="18"/>
              </w:rPr>
            </w:pPr>
          </w:p>
        </w:tc>
        <w:tc>
          <w:tcPr>
            <w:tcW w:w="439" w:type="dxa"/>
            <w:vAlign w:val="center"/>
          </w:tcPr>
          <w:p w14:paraId="12550349" w14:textId="77777777" w:rsidR="0013510E" w:rsidRPr="00DB5AAF" w:rsidRDefault="0013510E" w:rsidP="00126BEB">
            <w:pPr>
              <w:rPr>
                <w:rFonts w:ascii="Calibri" w:hAnsi="Calibri" w:cs="Calibri"/>
                <w:b/>
                <w:sz w:val="18"/>
                <w:szCs w:val="18"/>
              </w:rPr>
            </w:pPr>
          </w:p>
        </w:tc>
        <w:tc>
          <w:tcPr>
            <w:tcW w:w="419" w:type="dxa"/>
            <w:vAlign w:val="center"/>
          </w:tcPr>
          <w:p w14:paraId="626BD1B2" w14:textId="77777777" w:rsidR="0013510E" w:rsidRPr="00DB5AAF" w:rsidRDefault="0013510E" w:rsidP="00126BEB">
            <w:pPr>
              <w:rPr>
                <w:rFonts w:ascii="Calibri" w:hAnsi="Calibri" w:cs="Calibri"/>
                <w:b/>
                <w:sz w:val="18"/>
                <w:szCs w:val="18"/>
              </w:rPr>
            </w:pPr>
          </w:p>
        </w:tc>
        <w:tc>
          <w:tcPr>
            <w:tcW w:w="630" w:type="dxa"/>
            <w:vAlign w:val="center"/>
          </w:tcPr>
          <w:p w14:paraId="5D58931F" w14:textId="77777777" w:rsidR="0013510E" w:rsidRPr="00DB5AAF" w:rsidRDefault="0013510E" w:rsidP="00126BEB">
            <w:pPr>
              <w:rPr>
                <w:rFonts w:ascii="Calibri" w:hAnsi="Calibri" w:cs="Calibri"/>
                <w:b/>
                <w:sz w:val="18"/>
                <w:szCs w:val="18"/>
              </w:rPr>
            </w:pPr>
          </w:p>
        </w:tc>
      </w:tr>
      <w:tr w:rsidR="00833BF4" w:rsidRPr="00C75BEC" w14:paraId="6173ED6D" w14:textId="77777777" w:rsidTr="006D1FCE">
        <w:trPr>
          <w:jc w:val="center"/>
        </w:trPr>
        <w:tc>
          <w:tcPr>
            <w:tcW w:w="5248" w:type="dxa"/>
            <w:vAlign w:val="center"/>
          </w:tcPr>
          <w:tbl>
            <w:tblPr>
              <w:tblW w:w="4992" w:type="pct"/>
              <w:tblCellMar>
                <w:left w:w="70" w:type="dxa"/>
                <w:right w:w="70" w:type="dxa"/>
              </w:tblCellMar>
              <w:tblLook w:val="04A0" w:firstRow="1" w:lastRow="0" w:firstColumn="1" w:lastColumn="0" w:noHBand="0" w:noVBand="1"/>
            </w:tblPr>
            <w:tblGrid>
              <w:gridCol w:w="1327"/>
              <w:gridCol w:w="3847"/>
            </w:tblGrid>
            <w:tr w:rsidR="007138AF" w:rsidRPr="00B83B6C" w14:paraId="12089B61" w14:textId="77777777" w:rsidTr="007138AF">
              <w:trPr>
                <w:trHeight w:val="362"/>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F91A8E0"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14. EQUIPO ELÉCTRICO</w:t>
                  </w:r>
                </w:p>
              </w:tc>
            </w:tr>
            <w:tr w:rsidR="007138AF" w:rsidRPr="00B83B6C" w14:paraId="2ABDCA66" w14:textId="77777777" w:rsidTr="007138AF">
              <w:trPr>
                <w:trHeight w:val="362"/>
              </w:trPr>
              <w:tc>
                <w:tcPr>
                  <w:tcW w:w="1282" w:type="pct"/>
                  <w:tcBorders>
                    <w:top w:val="nil"/>
                    <w:left w:val="single" w:sz="4" w:space="0" w:color="auto"/>
                    <w:bottom w:val="single" w:sz="4" w:space="0" w:color="auto"/>
                    <w:right w:val="single" w:sz="4" w:space="0" w:color="auto"/>
                  </w:tcBorders>
                  <w:shd w:val="clear" w:color="auto" w:fill="FFFFFF" w:themeFill="background1"/>
                  <w:vAlign w:val="center"/>
                  <w:hideMark/>
                </w:tcPr>
                <w:p w14:paraId="6F3D9168"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Tensión Nominal</w:t>
                  </w:r>
                </w:p>
              </w:tc>
              <w:tc>
                <w:tcPr>
                  <w:tcW w:w="3718" w:type="pct"/>
                  <w:tcBorders>
                    <w:top w:val="nil"/>
                    <w:left w:val="nil"/>
                    <w:bottom w:val="single" w:sz="4" w:space="0" w:color="auto"/>
                    <w:right w:val="single" w:sz="4" w:space="0" w:color="auto"/>
                  </w:tcBorders>
                  <w:shd w:val="clear" w:color="auto" w:fill="FFFFFF" w:themeFill="background1"/>
                  <w:vAlign w:val="center"/>
                  <w:hideMark/>
                </w:tcPr>
                <w:p w14:paraId="28003353"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24 voltios</w:t>
                  </w:r>
                </w:p>
              </w:tc>
            </w:tr>
            <w:tr w:rsidR="007138AF" w:rsidRPr="00B83B6C" w14:paraId="7E472EB7" w14:textId="77777777" w:rsidTr="007138AF">
              <w:trPr>
                <w:trHeight w:val="362"/>
              </w:trPr>
              <w:tc>
                <w:tcPr>
                  <w:tcW w:w="1282" w:type="pct"/>
                  <w:tcBorders>
                    <w:top w:val="nil"/>
                    <w:left w:val="single" w:sz="4" w:space="0" w:color="auto"/>
                    <w:bottom w:val="single" w:sz="4" w:space="0" w:color="auto"/>
                    <w:right w:val="single" w:sz="4" w:space="0" w:color="auto"/>
                  </w:tcBorders>
                  <w:shd w:val="clear" w:color="auto" w:fill="FFFFFF" w:themeFill="background1"/>
                  <w:vAlign w:val="center"/>
                </w:tcPr>
                <w:p w14:paraId="4E0A7D53"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Baterías</w:t>
                  </w:r>
                </w:p>
              </w:tc>
              <w:tc>
                <w:tcPr>
                  <w:tcW w:w="3718" w:type="pct"/>
                  <w:tcBorders>
                    <w:top w:val="nil"/>
                    <w:left w:val="nil"/>
                    <w:bottom w:val="single" w:sz="4" w:space="0" w:color="auto"/>
                    <w:right w:val="single" w:sz="4" w:space="0" w:color="auto"/>
                  </w:tcBorders>
                  <w:shd w:val="clear" w:color="auto" w:fill="FFFFFF" w:themeFill="background1"/>
                  <w:vAlign w:val="center"/>
                </w:tcPr>
                <w:p w14:paraId="0376C3EE"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2 x 200  AH de 12 Voltios en serie</w:t>
                  </w:r>
                </w:p>
              </w:tc>
            </w:tr>
            <w:tr w:rsidR="007138AF" w:rsidRPr="00B83B6C" w14:paraId="3F01A354" w14:textId="77777777" w:rsidTr="007138AF">
              <w:trPr>
                <w:trHeight w:val="362"/>
              </w:trPr>
              <w:tc>
                <w:tcPr>
                  <w:tcW w:w="1282" w:type="pct"/>
                  <w:tcBorders>
                    <w:top w:val="nil"/>
                    <w:left w:val="single" w:sz="4" w:space="0" w:color="auto"/>
                    <w:bottom w:val="single" w:sz="4" w:space="0" w:color="auto"/>
                    <w:right w:val="single" w:sz="4" w:space="0" w:color="auto"/>
                  </w:tcBorders>
                  <w:shd w:val="clear" w:color="auto" w:fill="FFFFFF" w:themeFill="background1"/>
                  <w:vAlign w:val="center"/>
                  <w:hideMark/>
                </w:tcPr>
                <w:p w14:paraId="0BD81799"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Alternador</w:t>
                  </w:r>
                </w:p>
              </w:tc>
              <w:tc>
                <w:tcPr>
                  <w:tcW w:w="3718" w:type="pct"/>
                  <w:tcBorders>
                    <w:top w:val="nil"/>
                    <w:left w:val="nil"/>
                    <w:bottom w:val="single" w:sz="4" w:space="0" w:color="auto"/>
                    <w:right w:val="single" w:sz="4" w:space="0" w:color="auto"/>
                  </w:tcBorders>
                  <w:shd w:val="clear" w:color="auto" w:fill="FFFFFF" w:themeFill="background1"/>
                  <w:vAlign w:val="center"/>
                  <w:hideMark/>
                </w:tcPr>
                <w:p w14:paraId="7C0DF875"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Mínimo 80-100A / 24 Voltios</w:t>
                  </w:r>
                </w:p>
              </w:tc>
            </w:tr>
            <w:tr w:rsidR="007138AF" w:rsidRPr="00B83B6C" w14:paraId="17ED9204" w14:textId="77777777" w:rsidTr="007138AF">
              <w:trPr>
                <w:trHeight w:val="362"/>
              </w:trPr>
              <w:tc>
                <w:tcPr>
                  <w:tcW w:w="1282" w:type="pct"/>
                  <w:tcBorders>
                    <w:top w:val="nil"/>
                    <w:left w:val="single" w:sz="4" w:space="0" w:color="auto"/>
                    <w:bottom w:val="single" w:sz="4" w:space="0" w:color="auto"/>
                    <w:right w:val="nil"/>
                  </w:tcBorders>
                  <w:shd w:val="clear" w:color="auto" w:fill="FFFFFF" w:themeFill="background1"/>
                  <w:vAlign w:val="center"/>
                  <w:hideMark/>
                </w:tcPr>
                <w:p w14:paraId="3CE3AD0D"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Corte</w:t>
                  </w:r>
                </w:p>
              </w:tc>
              <w:tc>
                <w:tcPr>
                  <w:tcW w:w="3718" w:type="pct"/>
                  <w:tcBorders>
                    <w:top w:val="nil"/>
                    <w:left w:val="single" w:sz="4" w:space="0" w:color="auto"/>
                    <w:bottom w:val="single" w:sz="4" w:space="0" w:color="auto"/>
                    <w:right w:val="single" w:sz="4" w:space="0" w:color="auto"/>
                  </w:tcBorders>
                  <w:shd w:val="clear" w:color="auto" w:fill="FFFFFF" w:themeFill="background1"/>
                  <w:vAlign w:val="center"/>
                  <w:hideMark/>
                </w:tcPr>
                <w:p w14:paraId="057295E8"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Corte de seguridad de batería</w:t>
                  </w:r>
                </w:p>
              </w:tc>
            </w:tr>
          </w:tbl>
          <w:p w14:paraId="67DF0804" w14:textId="77777777" w:rsidR="0013510E" w:rsidRPr="007138AF" w:rsidRDefault="0013510E" w:rsidP="00126BEB">
            <w:pPr>
              <w:rPr>
                <w:rFonts w:ascii="Calibri" w:hAnsi="Calibri" w:cs="Calibri"/>
                <w:bCs/>
                <w:sz w:val="18"/>
                <w:szCs w:val="18"/>
                <w:lang w:val="es-BO"/>
              </w:rPr>
            </w:pPr>
          </w:p>
        </w:tc>
        <w:tc>
          <w:tcPr>
            <w:tcW w:w="2443" w:type="dxa"/>
            <w:vAlign w:val="center"/>
          </w:tcPr>
          <w:p w14:paraId="72437AAF" w14:textId="77777777" w:rsidR="0013510E" w:rsidRPr="00DB5AAF" w:rsidRDefault="0013510E" w:rsidP="00126BEB">
            <w:pPr>
              <w:rPr>
                <w:rFonts w:ascii="Calibri" w:hAnsi="Calibri" w:cs="Calibri"/>
                <w:b/>
                <w:sz w:val="18"/>
                <w:szCs w:val="18"/>
              </w:rPr>
            </w:pPr>
          </w:p>
        </w:tc>
        <w:tc>
          <w:tcPr>
            <w:tcW w:w="439" w:type="dxa"/>
            <w:vAlign w:val="center"/>
          </w:tcPr>
          <w:p w14:paraId="21C687BC" w14:textId="77777777" w:rsidR="0013510E" w:rsidRPr="00DB5AAF" w:rsidRDefault="0013510E" w:rsidP="00126BEB">
            <w:pPr>
              <w:rPr>
                <w:rFonts w:ascii="Calibri" w:hAnsi="Calibri" w:cs="Calibri"/>
                <w:b/>
                <w:sz w:val="18"/>
                <w:szCs w:val="18"/>
              </w:rPr>
            </w:pPr>
          </w:p>
        </w:tc>
        <w:tc>
          <w:tcPr>
            <w:tcW w:w="419" w:type="dxa"/>
            <w:vAlign w:val="center"/>
          </w:tcPr>
          <w:p w14:paraId="5851EA06" w14:textId="77777777" w:rsidR="0013510E" w:rsidRPr="00DB5AAF" w:rsidRDefault="0013510E" w:rsidP="00126BEB">
            <w:pPr>
              <w:rPr>
                <w:rFonts w:ascii="Calibri" w:hAnsi="Calibri" w:cs="Calibri"/>
                <w:b/>
                <w:sz w:val="18"/>
                <w:szCs w:val="18"/>
              </w:rPr>
            </w:pPr>
          </w:p>
        </w:tc>
        <w:tc>
          <w:tcPr>
            <w:tcW w:w="630" w:type="dxa"/>
            <w:vAlign w:val="center"/>
          </w:tcPr>
          <w:p w14:paraId="598BC0E5" w14:textId="77777777" w:rsidR="0013510E" w:rsidRPr="00DB5AAF" w:rsidRDefault="0013510E" w:rsidP="00126BEB">
            <w:pPr>
              <w:rPr>
                <w:rFonts w:ascii="Calibri" w:hAnsi="Calibri" w:cs="Calibri"/>
                <w:b/>
                <w:sz w:val="18"/>
                <w:szCs w:val="18"/>
              </w:rPr>
            </w:pPr>
          </w:p>
        </w:tc>
      </w:tr>
      <w:tr w:rsidR="00E5261F" w:rsidRPr="00C75BEC" w14:paraId="26647567" w14:textId="77777777" w:rsidTr="006D1FCE">
        <w:trPr>
          <w:jc w:val="center"/>
        </w:trPr>
        <w:tc>
          <w:tcPr>
            <w:tcW w:w="5248" w:type="dxa"/>
            <w:vAlign w:val="center"/>
          </w:tcPr>
          <w:tbl>
            <w:tblPr>
              <w:tblW w:w="4992" w:type="pct"/>
              <w:tblCellMar>
                <w:left w:w="70" w:type="dxa"/>
                <w:right w:w="70" w:type="dxa"/>
              </w:tblCellMar>
              <w:tblLook w:val="04A0" w:firstRow="1" w:lastRow="0" w:firstColumn="1" w:lastColumn="0" w:noHBand="0" w:noVBand="1"/>
            </w:tblPr>
            <w:tblGrid>
              <w:gridCol w:w="1334"/>
              <w:gridCol w:w="3840"/>
            </w:tblGrid>
            <w:tr w:rsidR="007138AF" w:rsidRPr="00B83B6C" w14:paraId="19327CD2" w14:textId="77777777" w:rsidTr="007138AF">
              <w:trPr>
                <w:trHeight w:val="352"/>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BF0351E"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15. ILUMINACIÓN</w:t>
                  </w:r>
                </w:p>
              </w:tc>
            </w:tr>
            <w:tr w:rsidR="007138AF" w:rsidRPr="00B83B6C" w14:paraId="15347448" w14:textId="77777777" w:rsidTr="007138AF">
              <w:trPr>
                <w:trHeight w:val="352"/>
              </w:trPr>
              <w:tc>
                <w:tcPr>
                  <w:tcW w:w="1289" w:type="pct"/>
                  <w:tcBorders>
                    <w:top w:val="nil"/>
                    <w:left w:val="single" w:sz="4" w:space="0" w:color="auto"/>
                    <w:bottom w:val="single" w:sz="4" w:space="0" w:color="auto"/>
                    <w:right w:val="single" w:sz="4" w:space="0" w:color="auto"/>
                  </w:tcBorders>
                  <w:shd w:val="clear" w:color="auto" w:fill="FFFFFF" w:themeFill="background1"/>
                  <w:vAlign w:val="center"/>
                  <w:hideMark/>
                </w:tcPr>
                <w:p w14:paraId="40EB36C1"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Luces delanteras</w:t>
                  </w:r>
                </w:p>
              </w:tc>
              <w:tc>
                <w:tcPr>
                  <w:tcW w:w="3711" w:type="pct"/>
                  <w:tcBorders>
                    <w:top w:val="nil"/>
                    <w:left w:val="nil"/>
                    <w:bottom w:val="single" w:sz="4" w:space="0" w:color="auto"/>
                    <w:right w:val="single" w:sz="4" w:space="0" w:color="auto"/>
                  </w:tcBorders>
                  <w:shd w:val="clear" w:color="auto" w:fill="FFFFFF" w:themeFill="background1"/>
                  <w:vAlign w:val="center"/>
                  <w:hideMark/>
                </w:tcPr>
                <w:p w14:paraId="1AA05DA0"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2 faros de media y larga distancia </w:t>
                  </w:r>
                </w:p>
              </w:tc>
            </w:tr>
            <w:tr w:rsidR="007138AF" w:rsidRPr="00B83B6C" w14:paraId="4F8C2652" w14:textId="77777777" w:rsidTr="007138AF">
              <w:trPr>
                <w:trHeight w:val="352"/>
              </w:trPr>
              <w:tc>
                <w:tcPr>
                  <w:tcW w:w="1289" w:type="pct"/>
                  <w:tcBorders>
                    <w:top w:val="nil"/>
                    <w:left w:val="single" w:sz="4" w:space="0" w:color="auto"/>
                    <w:bottom w:val="single" w:sz="4" w:space="0" w:color="auto"/>
                    <w:right w:val="single" w:sz="4" w:space="0" w:color="auto"/>
                  </w:tcBorders>
                  <w:shd w:val="clear" w:color="auto" w:fill="FFFFFF" w:themeFill="background1"/>
                  <w:vAlign w:val="center"/>
                  <w:hideMark/>
                </w:tcPr>
                <w:p w14:paraId="185DA7A1"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Neblineros</w:t>
                  </w:r>
                </w:p>
              </w:tc>
              <w:tc>
                <w:tcPr>
                  <w:tcW w:w="3711" w:type="pct"/>
                  <w:tcBorders>
                    <w:top w:val="nil"/>
                    <w:left w:val="nil"/>
                    <w:bottom w:val="single" w:sz="4" w:space="0" w:color="auto"/>
                    <w:right w:val="single" w:sz="4" w:space="0" w:color="auto"/>
                  </w:tcBorders>
                  <w:shd w:val="clear" w:color="auto" w:fill="FFFFFF" w:themeFill="background1"/>
                  <w:vAlign w:val="center"/>
                  <w:hideMark/>
                </w:tcPr>
                <w:p w14:paraId="5BF48B2D"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2 Focos halógenos</w:t>
                  </w:r>
                </w:p>
              </w:tc>
            </w:tr>
            <w:tr w:rsidR="007138AF" w:rsidRPr="00B83B6C" w14:paraId="4CCE787F" w14:textId="77777777" w:rsidTr="007138AF">
              <w:trPr>
                <w:trHeight w:val="352"/>
              </w:trPr>
              <w:tc>
                <w:tcPr>
                  <w:tcW w:w="1289" w:type="pct"/>
                  <w:tcBorders>
                    <w:top w:val="nil"/>
                    <w:left w:val="single" w:sz="4" w:space="0" w:color="auto"/>
                    <w:bottom w:val="single" w:sz="4" w:space="0" w:color="auto"/>
                    <w:right w:val="single" w:sz="4" w:space="0" w:color="auto"/>
                  </w:tcBorders>
                  <w:shd w:val="clear" w:color="auto" w:fill="FFFFFF" w:themeFill="background1"/>
                  <w:vAlign w:val="center"/>
                  <w:hideMark/>
                </w:tcPr>
                <w:p w14:paraId="4EA703FC"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Luz dé marcha atrás</w:t>
                  </w:r>
                </w:p>
              </w:tc>
              <w:tc>
                <w:tcPr>
                  <w:tcW w:w="3711" w:type="pct"/>
                  <w:tcBorders>
                    <w:top w:val="nil"/>
                    <w:left w:val="nil"/>
                    <w:bottom w:val="single" w:sz="4" w:space="0" w:color="auto"/>
                    <w:right w:val="single" w:sz="4" w:space="0" w:color="auto"/>
                  </w:tcBorders>
                  <w:shd w:val="clear" w:color="auto" w:fill="FFFFFF" w:themeFill="background1"/>
                  <w:vAlign w:val="center"/>
                  <w:hideMark/>
                </w:tcPr>
                <w:p w14:paraId="7850BF79"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1 Foco de marcha atrás con alarma de retroceso</w:t>
                  </w:r>
                </w:p>
              </w:tc>
            </w:tr>
          </w:tbl>
          <w:p w14:paraId="3C80E4AD" w14:textId="77777777" w:rsidR="0033716D" w:rsidRPr="007138AF" w:rsidRDefault="0033716D" w:rsidP="00126BEB">
            <w:pPr>
              <w:rPr>
                <w:rFonts w:ascii="Calibri" w:hAnsi="Calibri" w:cs="Calibri"/>
                <w:bCs/>
                <w:sz w:val="18"/>
                <w:szCs w:val="18"/>
                <w:lang w:val="es-BO"/>
              </w:rPr>
            </w:pPr>
          </w:p>
        </w:tc>
        <w:tc>
          <w:tcPr>
            <w:tcW w:w="2443" w:type="dxa"/>
            <w:vAlign w:val="center"/>
          </w:tcPr>
          <w:p w14:paraId="37D19BF6" w14:textId="77777777" w:rsidR="0033716D" w:rsidRPr="00DB5AAF" w:rsidRDefault="0033716D" w:rsidP="00126BEB">
            <w:pPr>
              <w:rPr>
                <w:rFonts w:ascii="Calibri" w:hAnsi="Calibri" w:cs="Calibri"/>
                <w:b/>
                <w:sz w:val="18"/>
                <w:szCs w:val="18"/>
              </w:rPr>
            </w:pPr>
          </w:p>
        </w:tc>
        <w:tc>
          <w:tcPr>
            <w:tcW w:w="439" w:type="dxa"/>
            <w:vAlign w:val="center"/>
          </w:tcPr>
          <w:p w14:paraId="7F590168" w14:textId="77777777" w:rsidR="0033716D" w:rsidRPr="00DB5AAF" w:rsidRDefault="0033716D" w:rsidP="00126BEB">
            <w:pPr>
              <w:rPr>
                <w:rFonts w:ascii="Calibri" w:hAnsi="Calibri" w:cs="Calibri"/>
                <w:b/>
                <w:sz w:val="18"/>
                <w:szCs w:val="18"/>
              </w:rPr>
            </w:pPr>
          </w:p>
        </w:tc>
        <w:tc>
          <w:tcPr>
            <w:tcW w:w="419" w:type="dxa"/>
            <w:vAlign w:val="center"/>
          </w:tcPr>
          <w:p w14:paraId="1497F935" w14:textId="77777777" w:rsidR="0033716D" w:rsidRPr="00DB5AAF" w:rsidRDefault="0033716D" w:rsidP="00126BEB">
            <w:pPr>
              <w:rPr>
                <w:rFonts w:ascii="Calibri" w:hAnsi="Calibri" w:cs="Calibri"/>
                <w:b/>
                <w:sz w:val="18"/>
                <w:szCs w:val="18"/>
              </w:rPr>
            </w:pPr>
          </w:p>
        </w:tc>
        <w:tc>
          <w:tcPr>
            <w:tcW w:w="630" w:type="dxa"/>
            <w:vAlign w:val="center"/>
          </w:tcPr>
          <w:p w14:paraId="254014A3" w14:textId="77777777" w:rsidR="0033716D" w:rsidRPr="00DB5AAF" w:rsidRDefault="0033716D" w:rsidP="00126BEB">
            <w:pPr>
              <w:rPr>
                <w:rFonts w:ascii="Calibri" w:hAnsi="Calibri" w:cs="Calibri"/>
                <w:b/>
                <w:sz w:val="18"/>
                <w:szCs w:val="18"/>
              </w:rPr>
            </w:pPr>
          </w:p>
        </w:tc>
      </w:tr>
      <w:tr w:rsidR="00E5261F" w:rsidRPr="00C75BEC" w14:paraId="10790FFA" w14:textId="77777777" w:rsidTr="006D1FCE">
        <w:trPr>
          <w:jc w:val="center"/>
        </w:trPr>
        <w:tc>
          <w:tcPr>
            <w:tcW w:w="5248" w:type="dxa"/>
            <w:vAlign w:val="center"/>
          </w:tcPr>
          <w:tbl>
            <w:tblPr>
              <w:tblW w:w="5058" w:type="dxa"/>
              <w:tblCellMar>
                <w:left w:w="70" w:type="dxa"/>
                <w:right w:w="70" w:type="dxa"/>
              </w:tblCellMar>
              <w:tblLook w:val="04A0" w:firstRow="1" w:lastRow="0" w:firstColumn="1" w:lastColumn="0" w:noHBand="0" w:noVBand="1"/>
            </w:tblPr>
            <w:tblGrid>
              <w:gridCol w:w="1343"/>
              <w:gridCol w:w="3715"/>
            </w:tblGrid>
            <w:tr w:rsidR="007138AF" w:rsidRPr="00B83B6C" w14:paraId="4CC419BC" w14:textId="77777777" w:rsidTr="0065520E">
              <w:trPr>
                <w:trHeight w:val="345"/>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0B1B6F1" w14:textId="77777777" w:rsidR="007138AF" w:rsidRPr="00B83B6C" w:rsidRDefault="007138AF" w:rsidP="007138AF">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16. CONEXIONES REQUERIDAS</w:t>
                  </w:r>
                </w:p>
              </w:tc>
            </w:tr>
            <w:tr w:rsidR="007138AF" w:rsidRPr="00B83B6C" w14:paraId="2C01E7F9" w14:textId="77777777" w:rsidTr="0065520E">
              <w:trPr>
                <w:trHeight w:val="884"/>
              </w:trPr>
              <w:tc>
                <w:tcPr>
                  <w:tcW w:w="13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1A1C2780"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Instalación Eléctrica</w:t>
                  </w:r>
                </w:p>
              </w:tc>
              <w:tc>
                <w:tcPr>
                  <w:tcW w:w="3671" w:type="pct"/>
                  <w:tcBorders>
                    <w:top w:val="nil"/>
                    <w:left w:val="nil"/>
                    <w:bottom w:val="single" w:sz="4" w:space="0" w:color="auto"/>
                    <w:right w:val="single" w:sz="4" w:space="0" w:color="auto"/>
                  </w:tcBorders>
                  <w:shd w:val="clear" w:color="auto" w:fill="FFFFFF" w:themeFill="background1"/>
                  <w:vAlign w:val="center"/>
                  <w:hideMark/>
                </w:tcPr>
                <w:p w14:paraId="45242A0C"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(1) DIN/ISO 1185  24N  7 Polos  tensión a 24V.</w:t>
                  </w:r>
                  <w:r w:rsidRPr="00B83B6C">
                    <w:rPr>
                      <w:rFonts w:ascii="Verdana" w:hAnsi="Verdana" w:cs="Arial"/>
                      <w:color w:val="000000"/>
                      <w:sz w:val="18"/>
                      <w:szCs w:val="18"/>
                      <w:lang w:val="es-BO" w:eastAsia="es-BO"/>
                    </w:rPr>
                    <w:br/>
                    <w:t>- (1) DIN/ISO 3731 24S   7 Polos  tensión a 24V.</w:t>
                  </w:r>
                  <w:r w:rsidRPr="00B83B6C">
                    <w:rPr>
                      <w:rFonts w:ascii="Verdana" w:hAnsi="Verdana" w:cs="Arial"/>
                      <w:color w:val="000000"/>
                      <w:sz w:val="18"/>
                      <w:szCs w:val="18"/>
                      <w:lang w:val="es-BO" w:eastAsia="es-BO"/>
                    </w:rPr>
                    <w:br/>
                    <w:t>- (1) 15 PIN ISO 12098 (norma europea)</w:t>
                  </w:r>
                </w:p>
                <w:p w14:paraId="176DF251"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(1) ISO 7638 7 polos (EBS) (Alimentación para frenos ABS/EBS del semirremolque)</w:t>
                  </w:r>
                </w:p>
                <w:p w14:paraId="6FF5CCBD" w14:textId="77777777" w:rsidR="007138AF" w:rsidRPr="00B83B6C" w:rsidRDefault="007138AF" w:rsidP="007138AF">
                  <w:pPr>
                    <w:rPr>
                      <w:rFonts w:ascii="Verdana" w:hAnsi="Verdana" w:cs="Arial"/>
                      <w:color w:val="000000"/>
                      <w:sz w:val="18"/>
                      <w:szCs w:val="18"/>
                      <w:lang w:val="es-BO" w:eastAsia="es-BO"/>
                    </w:rPr>
                  </w:pPr>
                </w:p>
                <w:p w14:paraId="43BC5B28"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Todos con dos cables de conexión (total 8 cables)</w:t>
                  </w:r>
                </w:p>
              </w:tc>
            </w:tr>
            <w:tr w:rsidR="007138AF" w:rsidRPr="00B83B6C" w14:paraId="70A87A13" w14:textId="77777777" w:rsidTr="0065520E">
              <w:trPr>
                <w:trHeight w:val="1181"/>
              </w:trPr>
              <w:tc>
                <w:tcPr>
                  <w:tcW w:w="13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602CF826"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Instalación Neumática</w:t>
                  </w:r>
                </w:p>
              </w:tc>
              <w:tc>
                <w:tcPr>
                  <w:tcW w:w="3671" w:type="pct"/>
                  <w:tcBorders>
                    <w:top w:val="nil"/>
                    <w:left w:val="nil"/>
                    <w:bottom w:val="single" w:sz="4" w:space="0" w:color="auto"/>
                    <w:right w:val="single" w:sz="4" w:space="0" w:color="auto"/>
                  </w:tcBorders>
                  <w:shd w:val="clear" w:color="auto" w:fill="FFFFFF" w:themeFill="background1"/>
                  <w:vAlign w:val="center"/>
                  <w:hideMark/>
                </w:tcPr>
                <w:p w14:paraId="3838A897"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-(1) Señal de freno, mediante línea amarilla. ISO 1729</w:t>
                  </w:r>
                  <w:r w:rsidRPr="00B83B6C">
                    <w:rPr>
                      <w:rFonts w:ascii="Verdana" w:hAnsi="Verdana" w:cs="Arial"/>
                      <w:color w:val="000000"/>
                      <w:sz w:val="18"/>
                      <w:szCs w:val="18"/>
                      <w:lang w:val="es-BO" w:eastAsia="es-BO"/>
                    </w:rPr>
                    <w:br/>
                    <w:t>-(1) Alimentación del circuito de forma continuada de aire para semirremolque, mediante línea roja. ISO 1728</w:t>
                  </w:r>
                  <w:r w:rsidRPr="00B83B6C">
                    <w:rPr>
                      <w:rFonts w:ascii="Verdana" w:hAnsi="Verdana" w:cs="Arial"/>
                      <w:color w:val="000000"/>
                      <w:sz w:val="18"/>
                      <w:szCs w:val="18"/>
                      <w:lang w:val="es-BO" w:eastAsia="es-BO"/>
                    </w:rPr>
                    <w:br/>
                    <w:t>Presión Mínima: 7 bar</w:t>
                  </w:r>
                </w:p>
              </w:tc>
            </w:tr>
            <w:tr w:rsidR="007138AF" w:rsidRPr="00B83B6C" w14:paraId="1140F13D" w14:textId="77777777" w:rsidTr="0065520E">
              <w:trPr>
                <w:trHeight w:val="884"/>
              </w:trPr>
              <w:tc>
                <w:tcPr>
                  <w:tcW w:w="1328" w:type="pct"/>
                  <w:tcBorders>
                    <w:top w:val="nil"/>
                    <w:left w:val="single" w:sz="4" w:space="0" w:color="auto"/>
                    <w:bottom w:val="single" w:sz="4" w:space="0" w:color="auto"/>
                    <w:right w:val="nil"/>
                  </w:tcBorders>
                  <w:shd w:val="clear" w:color="auto" w:fill="FFFFFF" w:themeFill="background1"/>
                  <w:vAlign w:val="center"/>
                  <w:hideMark/>
                </w:tcPr>
                <w:p w14:paraId="0A602736"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Instalación Hidráulica</w:t>
                  </w:r>
                </w:p>
              </w:tc>
              <w:tc>
                <w:tcPr>
                  <w:tcW w:w="3671" w:type="pct"/>
                  <w:tcBorders>
                    <w:top w:val="nil"/>
                    <w:left w:val="single" w:sz="4" w:space="0" w:color="auto"/>
                    <w:bottom w:val="single" w:sz="4" w:space="0" w:color="auto"/>
                    <w:right w:val="single" w:sz="4" w:space="0" w:color="auto"/>
                  </w:tcBorders>
                  <w:shd w:val="clear" w:color="auto" w:fill="FFFFFF" w:themeFill="background1"/>
                  <w:vAlign w:val="center"/>
                  <w:hideMark/>
                </w:tcPr>
                <w:p w14:paraId="25CD0348"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Línea de presión: 1”-M  Tipo: ISO-7241-1, generada por una bomba hidráulica </w:t>
                  </w:r>
                  <w:r w:rsidRPr="00B83B6C">
                    <w:rPr>
                      <w:rFonts w:ascii="Verdana" w:hAnsi="Verdana" w:cs="Arial"/>
                      <w:color w:val="000000"/>
                      <w:sz w:val="18"/>
                      <w:szCs w:val="18"/>
                      <w:lang w:val="es-BO" w:eastAsia="es-BO"/>
                    </w:rPr>
                    <w:br/>
                    <w:t>- Una línea de retorno: 1” – H  Tipo: ISO-7241-1, con refrigerador de aceite.</w:t>
                  </w:r>
                  <w:r w:rsidRPr="00B83B6C">
                    <w:rPr>
                      <w:rFonts w:ascii="Verdana" w:hAnsi="Verdana" w:cs="Arial"/>
                      <w:color w:val="000000"/>
                      <w:sz w:val="18"/>
                      <w:szCs w:val="18"/>
                      <w:lang w:val="es-BO" w:eastAsia="es-BO"/>
                    </w:rPr>
                    <w:br/>
                    <w:t xml:space="preserve">- Una línea de drenaje: 1/2”- H  Tipo: ISO-7241-1 </w:t>
                  </w:r>
                </w:p>
                <w:p w14:paraId="4503B1A1"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Nota: las mangueras deben ser del mismo diámetro con espiras externas de protección contra fricción. El largo será aprobado por YPFB de acuerdo al tipo de tracto. Todas las conexiones deben ser prensadas. No se acepta abrazaderas.</w:t>
                  </w:r>
                </w:p>
                <w:p w14:paraId="39C24A7A" w14:textId="77777777" w:rsidR="007138AF" w:rsidRPr="00B83B6C" w:rsidRDefault="007138AF" w:rsidP="007138AF">
                  <w:pPr>
                    <w:rPr>
                      <w:rFonts w:ascii="Verdana" w:hAnsi="Verdana" w:cs="Arial"/>
                      <w:color w:val="000000"/>
                      <w:sz w:val="18"/>
                      <w:szCs w:val="18"/>
                      <w:lang w:val="es-BO" w:eastAsia="es-BO"/>
                    </w:rPr>
                  </w:pPr>
                </w:p>
                <w:p w14:paraId="6DAFEDC1" w14:textId="77777777" w:rsidR="007138AF" w:rsidRPr="00B83B6C" w:rsidRDefault="007138AF" w:rsidP="007138AF">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Deben incluirse estuche o soporte de mangueras, mismo que se utilizarán durante el transporte.</w:t>
                  </w:r>
                </w:p>
              </w:tc>
            </w:tr>
          </w:tbl>
          <w:p w14:paraId="76F8AF21" w14:textId="77777777" w:rsidR="0033716D" w:rsidRPr="007138AF" w:rsidRDefault="0033716D" w:rsidP="00126BEB">
            <w:pPr>
              <w:rPr>
                <w:rFonts w:ascii="Calibri" w:hAnsi="Calibri" w:cs="Calibri"/>
                <w:bCs/>
                <w:sz w:val="18"/>
                <w:szCs w:val="18"/>
                <w:lang w:val="es-BO"/>
              </w:rPr>
            </w:pPr>
          </w:p>
        </w:tc>
        <w:tc>
          <w:tcPr>
            <w:tcW w:w="2443" w:type="dxa"/>
            <w:vAlign w:val="center"/>
          </w:tcPr>
          <w:p w14:paraId="3D638677" w14:textId="77777777" w:rsidR="0033716D" w:rsidRPr="00DB5AAF" w:rsidRDefault="0033716D" w:rsidP="00126BEB">
            <w:pPr>
              <w:rPr>
                <w:rFonts w:ascii="Calibri" w:hAnsi="Calibri" w:cs="Calibri"/>
                <w:b/>
                <w:sz w:val="18"/>
                <w:szCs w:val="18"/>
              </w:rPr>
            </w:pPr>
          </w:p>
        </w:tc>
        <w:tc>
          <w:tcPr>
            <w:tcW w:w="439" w:type="dxa"/>
            <w:vAlign w:val="center"/>
          </w:tcPr>
          <w:p w14:paraId="2E2A5847" w14:textId="77777777" w:rsidR="0033716D" w:rsidRPr="00DB5AAF" w:rsidRDefault="0033716D" w:rsidP="00126BEB">
            <w:pPr>
              <w:rPr>
                <w:rFonts w:ascii="Calibri" w:hAnsi="Calibri" w:cs="Calibri"/>
                <w:b/>
                <w:sz w:val="18"/>
                <w:szCs w:val="18"/>
              </w:rPr>
            </w:pPr>
          </w:p>
        </w:tc>
        <w:tc>
          <w:tcPr>
            <w:tcW w:w="419" w:type="dxa"/>
            <w:vAlign w:val="center"/>
          </w:tcPr>
          <w:p w14:paraId="2989557D" w14:textId="77777777" w:rsidR="0033716D" w:rsidRPr="00DB5AAF" w:rsidRDefault="0033716D" w:rsidP="00126BEB">
            <w:pPr>
              <w:rPr>
                <w:rFonts w:ascii="Calibri" w:hAnsi="Calibri" w:cs="Calibri"/>
                <w:b/>
                <w:sz w:val="18"/>
                <w:szCs w:val="18"/>
              </w:rPr>
            </w:pPr>
          </w:p>
        </w:tc>
        <w:tc>
          <w:tcPr>
            <w:tcW w:w="630" w:type="dxa"/>
            <w:vAlign w:val="center"/>
          </w:tcPr>
          <w:p w14:paraId="14A17102" w14:textId="77777777" w:rsidR="0033716D" w:rsidRPr="00DB5AAF" w:rsidRDefault="0033716D" w:rsidP="00126BEB">
            <w:pPr>
              <w:rPr>
                <w:rFonts w:ascii="Calibri" w:hAnsi="Calibri" w:cs="Calibri"/>
                <w:b/>
                <w:sz w:val="18"/>
                <w:szCs w:val="18"/>
              </w:rPr>
            </w:pPr>
          </w:p>
        </w:tc>
      </w:tr>
      <w:tr w:rsidR="00E5261F" w:rsidRPr="00C75BEC" w14:paraId="26A9C1EE" w14:textId="77777777" w:rsidTr="006D1FCE">
        <w:trPr>
          <w:jc w:val="center"/>
        </w:trPr>
        <w:tc>
          <w:tcPr>
            <w:tcW w:w="5248" w:type="dxa"/>
            <w:vAlign w:val="center"/>
          </w:tcPr>
          <w:tbl>
            <w:tblPr>
              <w:tblW w:w="4879" w:type="pct"/>
              <w:tblCellMar>
                <w:left w:w="70" w:type="dxa"/>
                <w:right w:w="70" w:type="dxa"/>
              </w:tblCellMar>
              <w:tblLook w:val="04A0" w:firstRow="1" w:lastRow="0" w:firstColumn="1" w:lastColumn="0" w:noHBand="0" w:noVBand="1"/>
            </w:tblPr>
            <w:tblGrid>
              <w:gridCol w:w="1357"/>
              <w:gridCol w:w="3700"/>
            </w:tblGrid>
            <w:tr w:rsidR="006519FE" w:rsidRPr="00B83B6C" w14:paraId="539BF20F" w14:textId="77777777" w:rsidTr="006519FE">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2BFD004" w14:textId="77777777" w:rsidR="006519FE" w:rsidRPr="00B83B6C" w:rsidRDefault="006519FE" w:rsidP="006519FE">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17. EQUIPAMIENTO ESPECIAL</w:t>
                  </w:r>
                </w:p>
              </w:tc>
            </w:tr>
            <w:tr w:rsidR="006519FE" w:rsidRPr="00B83B6C" w14:paraId="1F0CD56E" w14:textId="77777777" w:rsidTr="006519FE">
              <w:trPr>
                <w:trHeight w:val="602"/>
              </w:trPr>
              <w:tc>
                <w:tcPr>
                  <w:tcW w:w="1342" w:type="pct"/>
                  <w:tcBorders>
                    <w:top w:val="nil"/>
                    <w:left w:val="single" w:sz="4" w:space="0" w:color="auto"/>
                    <w:bottom w:val="single" w:sz="4" w:space="0" w:color="auto"/>
                    <w:right w:val="nil"/>
                  </w:tcBorders>
                  <w:shd w:val="clear" w:color="auto" w:fill="FFFFFF" w:themeFill="background1"/>
                  <w:vAlign w:val="center"/>
                  <w:hideMark/>
                </w:tcPr>
                <w:p w14:paraId="20A203AA"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Toma Fuerza</w:t>
                  </w:r>
                </w:p>
              </w:tc>
              <w:tc>
                <w:tcPr>
                  <w:tcW w:w="3658" w:type="pct"/>
                  <w:tcBorders>
                    <w:top w:val="nil"/>
                    <w:left w:val="single" w:sz="4" w:space="0" w:color="auto"/>
                    <w:bottom w:val="single" w:sz="4" w:space="0" w:color="auto"/>
                    <w:right w:val="single" w:sz="4" w:space="0" w:color="auto"/>
                  </w:tcBorders>
                  <w:shd w:val="clear" w:color="auto" w:fill="FFFFFF" w:themeFill="background1"/>
                  <w:vAlign w:val="center"/>
                  <w:hideMark/>
                </w:tcPr>
                <w:p w14:paraId="02735EE9"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PTO (Dimensionado para abastecer adecuadamente al sistema hidráulico), Su ubicación estará en función a la disposición del sistema hidráulico instalado.</w:t>
                  </w:r>
                </w:p>
              </w:tc>
            </w:tr>
            <w:tr w:rsidR="006519FE" w:rsidRPr="00B83B6C" w14:paraId="2F1F5033" w14:textId="77777777" w:rsidTr="00F907D7">
              <w:trPr>
                <w:trHeight w:val="504"/>
              </w:trPr>
              <w:tc>
                <w:tcPr>
                  <w:tcW w:w="1342" w:type="pct"/>
                  <w:tcBorders>
                    <w:top w:val="nil"/>
                    <w:left w:val="single" w:sz="4" w:space="0" w:color="auto"/>
                    <w:bottom w:val="single" w:sz="4" w:space="0" w:color="auto"/>
                    <w:right w:val="single" w:sz="4" w:space="0" w:color="auto"/>
                  </w:tcBorders>
                  <w:shd w:val="clear" w:color="auto" w:fill="FFFFFF" w:themeFill="background1"/>
                  <w:vAlign w:val="center"/>
                  <w:hideMark/>
                </w:tcPr>
                <w:p w14:paraId="4A64AD10"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Sistema de Enfriamiento Hidráulico</w:t>
                  </w:r>
                </w:p>
              </w:tc>
              <w:tc>
                <w:tcPr>
                  <w:tcW w:w="3658" w:type="pct"/>
                  <w:tcBorders>
                    <w:top w:val="nil"/>
                    <w:left w:val="nil"/>
                    <w:bottom w:val="single" w:sz="4" w:space="0" w:color="auto"/>
                    <w:right w:val="single" w:sz="4" w:space="0" w:color="auto"/>
                  </w:tcBorders>
                  <w:shd w:val="clear" w:color="auto" w:fill="FFFFFF" w:themeFill="background1"/>
                  <w:vAlign w:val="center"/>
                  <w:hideMark/>
                </w:tcPr>
                <w:p w14:paraId="13500FF7"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El tanque que debe arrastrarse tiene incorporada una bomba hidráulica para las operaciones de descarga del producto, para ello, los tracto camiones deberán incorporar una instalación hidráulica con un refrigerador con las siguientes características.  </w:t>
                  </w:r>
                </w:p>
                <w:p w14:paraId="01811F59"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w:t>
                  </w:r>
                  <w:r w:rsidRPr="00B83B6C">
                    <w:rPr>
                      <w:rFonts w:ascii="Verdana" w:hAnsi="Verdana" w:cs="Arial"/>
                      <w:b/>
                      <w:bCs/>
                      <w:color w:val="000000"/>
                      <w:sz w:val="18"/>
                      <w:szCs w:val="18"/>
                      <w:lang w:val="es-BO" w:eastAsia="es-BO"/>
                    </w:rPr>
                    <w:t>Características:</w:t>
                  </w:r>
                  <w:r w:rsidRPr="00B83B6C">
                    <w:rPr>
                      <w:rFonts w:ascii="Verdana" w:hAnsi="Verdana" w:cs="Arial"/>
                      <w:color w:val="000000"/>
                      <w:sz w:val="18"/>
                      <w:szCs w:val="18"/>
                      <w:lang w:val="es-BO" w:eastAsia="es-BO"/>
                    </w:rPr>
                    <w:t xml:space="preserve">                                                                                                                                             -Capacidad de disipación  de calor: Mínimo de 0,12 kW/°C en funcionamiento normal</w:t>
                  </w:r>
                  <w:r w:rsidRPr="00B83B6C">
                    <w:rPr>
                      <w:rFonts w:ascii="Verdana" w:hAnsi="Verdana" w:cs="Arial"/>
                      <w:color w:val="000000"/>
                      <w:sz w:val="18"/>
                      <w:szCs w:val="18"/>
                      <w:lang w:val="es-BO" w:eastAsia="es-BO"/>
                    </w:rPr>
                    <w:br/>
                    <w:t>-</w:t>
                  </w:r>
                  <w:r w:rsidRPr="00B83B6C">
                    <w:rPr>
                      <w:rFonts w:ascii="Verdana" w:hAnsi="Verdana" w:cs="Arial"/>
                      <w:color w:val="000000"/>
                      <w:sz w:val="18"/>
                      <w:szCs w:val="18"/>
                      <w:u w:val="single"/>
                      <w:lang w:val="es-BO" w:eastAsia="es-BO"/>
                    </w:rPr>
                    <w:t>Caudal: 120 lts/min (+/- 1 lts/min)  (Esta condición debe estar certificada)</w:t>
                  </w:r>
                  <w:r w:rsidRPr="00B83B6C">
                    <w:rPr>
                      <w:rFonts w:ascii="Verdana" w:hAnsi="Verdana" w:cs="Arial"/>
                      <w:color w:val="000000"/>
                      <w:sz w:val="18"/>
                      <w:szCs w:val="18"/>
                      <w:lang w:val="es-BO" w:eastAsia="es-BO"/>
                    </w:rPr>
                    <w:br/>
                    <w:t>-</w:t>
                  </w:r>
                  <w:r w:rsidRPr="00B83B6C">
                    <w:rPr>
                      <w:rFonts w:ascii="Verdana" w:hAnsi="Verdana" w:cs="Arial"/>
                      <w:color w:val="000000"/>
                      <w:sz w:val="18"/>
                      <w:szCs w:val="18"/>
                      <w:u w:val="single"/>
                      <w:lang w:val="es-BO" w:eastAsia="es-BO"/>
                    </w:rPr>
                    <w:t>Presión: Mínima (160 Bar), Máxima (250 Bar) (Esta condición debe estar certificada)</w:t>
                  </w:r>
                  <w:r w:rsidRPr="00B83B6C">
                    <w:rPr>
                      <w:rFonts w:ascii="Verdana" w:hAnsi="Verdana" w:cs="Arial"/>
                      <w:color w:val="000000"/>
                      <w:sz w:val="18"/>
                      <w:szCs w:val="18"/>
                      <w:lang w:val="es-BO" w:eastAsia="es-BO"/>
                    </w:rPr>
                    <w:br/>
                    <w:t xml:space="preserve">-Válvula de seguridad:  Seteada a 210 bar (+/-5) </w:t>
                  </w:r>
                  <w:r w:rsidRPr="00B83B6C">
                    <w:rPr>
                      <w:rFonts w:ascii="Verdana" w:hAnsi="Verdana" w:cs="Arial"/>
                      <w:color w:val="000000"/>
                      <w:sz w:val="18"/>
                      <w:szCs w:val="18"/>
                      <w:u w:val="single"/>
                      <w:lang w:val="es-BO" w:eastAsia="es-BO"/>
                    </w:rPr>
                    <w:t>(Esta condición debe estar certificada)</w:t>
                  </w:r>
                  <w:r w:rsidRPr="00B83B6C">
                    <w:rPr>
                      <w:rFonts w:ascii="Verdana" w:hAnsi="Verdana" w:cs="Arial"/>
                      <w:color w:val="000000"/>
                      <w:sz w:val="18"/>
                      <w:szCs w:val="18"/>
                      <w:lang w:val="es-BO" w:eastAsia="es-BO"/>
                    </w:rPr>
                    <w:br/>
                    <w:t>- Fluido Hidráulico: Tipo HLP (DIN 51524) o de transmisión automática  Tipo A o aceites de motor  API CD.</w:t>
                  </w:r>
                </w:p>
                <w:p w14:paraId="519C37AD"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Entrega de Data Book con fichas técnicas, hojas de datos, planos, memorias de cálculo, certificados de calidad, certificados de certificación, catálogos, manual de operación y mantenimiento y otros. Todo para aprobación de YPFB – </w:t>
                  </w:r>
                  <w:r w:rsidRPr="00B83B6C">
                    <w:rPr>
                      <w:rFonts w:ascii="Verdana" w:hAnsi="Verdana" w:cs="Arial"/>
                      <w:b/>
                      <w:color w:val="000000"/>
                      <w:sz w:val="18"/>
                      <w:szCs w:val="18"/>
                      <w:lang w:val="es-BO" w:eastAsia="es-BO"/>
                    </w:rPr>
                    <w:t>Requisito indispensable para pago final</w:t>
                  </w:r>
                </w:p>
                <w:p w14:paraId="7110D757" w14:textId="77777777" w:rsidR="006519FE" w:rsidRPr="00B83B6C" w:rsidRDefault="006519FE" w:rsidP="006519FE">
                  <w:pPr>
                    <w:rPr>
                      <w:rFonts w:ascii="Verdana" w:hAnsi="Verdana" w:cs="Arial"/>
                      <w:b/>
                      <w:bCs/>
                      <w:color w:val="000000"/>
                      <w:sz w:val="18"/>
                      <w:szCs w:val="18"/>
                      <w:lang w:val="es-BO" w:eastAsia="es-BO"/>
                    </w:rPr>
                  </w:pPr>
                  <w:r w:rsidRPr="00B83B6C">
                    <w:rPr>
                      <w:rFonts w:ascii="Verdana" w:hAnsi="Verdana" w:cs="Arial"/>
                      <w:color w:val="000000"/>
                      <w:sz w:val="18"/>
                      <w:szCs w:val="18"/>
                      <w:lang w:val="es-BO" w:eastAsia="es-BO"/>
                    </w:rPr>
                    <w:br/>
                  </w:r>
                </w:p>
                <w:p w14:paraId="2E2214B3" w14:textId="77777777" w:rsidR="006519FE" w:rsidRPr="00B83B6C" w:rsidRDefault="006519FE" w:rsidP="006519FE">
                  <w:pPr>
                    <w:rPr>
                      <w:rFonts w:ascii="Verdana" w:hAnsi="Verdana" w:cs="Arial"/>
                      <w:bCs/>
                      <w:color w:val="000000"/>
                      <w:sz w:val="18"/>
                      <w:szCs w:val="18"/>
                      <w:lang w:val="es-BO" w:eastAsia="es-BO"/>
                    </w:rPr>
                  </w:pPr>
                  <w:r w:rsidRPr="00B83B6C">
                    <w:rPr>
                      <w:rFonts w:ascii="Verdana" w:hAnsi="Verdana" w:cs="Arial"/>
                      <w:b/>
                      <w:bCs/>
                      <w:color w:val="000000"/>
                      <w:sz w:val="18"/>
                      <w:szCs w:val="18"/>
                      <w:lang w:val="es-BO" w:eastAsia="es-BO"/>
                    </w:rPr>
                    <w:t xml:space="preserve">Ubicación:  </w:t>
                  </w:r>
                  <w:r w:rsidRPr="00B83B6C">
                    <w:rPr>
                      <w:rFonts w:ascii="Verdana" w:hAnsi="Verdana" w:cs="Arial"/>
                      <w:color w:val="000000"/>
                      <w:sz w:val="18"/>
                      <w:szCs w:val="18"/>
                      <w:lang w:val="es-BO" w:eastAsia="es-BO"/>
                    </w:rPr>
                    <w:t xml:space="preserve">                                                                                                                                                  La Ubicación del sistema hidráulico de enfriamiento deberá ser definida en función a la configuración y facilidades disponibles en el tracto camión provisto, </w:t>
                  </w:r>
                  <w:r w:rsidRPr="00B83B6C">
                    <w:rPr>
                      <w:rFonts w:ascii="Verdana" w:hAnsi="Verdana" w:cs="Arial"/>
                      <w:b/>
                      <w:color w:val="000000"/>
                      <w:sz w:val="18"/>
                      <w:szCs w:val="18"/>
                      <w:lang w:val="es-BO" w:eastAsia="es-BO"/>
                    </w:rPr>
                    <w:t>d</w:t>
                  </w:r>
                  <w:r w:rsidRPr="00B83B6C">
                    <w:rPr>
                      <w:rFonts w:ascii="Verdana" w:hAnsi="Verdana" w:cs="Arial"/>
                      <w:b/>
                      <w:bCs/>
                      <w:color w:val="000000"/>
                      <w:sz w:val="18"/>
                      <w:szCs w:val="18"/>
                      <w:lang w:val="es-BO" w:eastAsia="es-BO"/>
                    </w:rPr>
                    <w:t>ebe garantizar su maniobrabilidad del tracto en todas las direcciones</w:t>
                  </w:r>
                </w:p>
                <w:p w14:paraId="6C80E6AC"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b/>
                      <w:bCs/>
                      <w:color w:val="000000"/>
                      <w:sz w:val="18"/>
                      <w:szCs w:val="18"/>
                      <w:lang w:val="es-BO" w:eastAsia="es-BO"/>
                    </w:rPr>
                    <w:t xml:space="preserve">                                                        </w:t>
                  </w:r>
                  <w:r w:rsidRPr="00B83B6C">
                    <w:rPr>
                      <w:rFonts w:ascii="Verdana" w:hAnsi="Verdana" w:cs="Arial"/>
                      <w:color w:val="000000"/>
                      <w:sz w:val="18"/>
                      <w:szCs w:val="18"/>
                      <w:lang w:val="es-BO" w:eastAsia="es-BO"/>
                    </w:rPr>
                    <w:t xml:space="preserve">                                                      </w:t>
                  </w:r>
                </w:p>
                <w:p w14:paraId="281E57E9"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b/>
                      <w:bCs/>
                      <w:color w:val="000000"/>
                      <w:sz w:val="18"/>
                      <w:szCs w:val="18"/>
                      <w:lang w:val="es-BO" w:eastAsia="es-BO"/>
                    </w:rPr>
                    <w:t xml:space="preserve">Conexiones: </w:t>
                  </w:r>
                  <w:r w:rsidRPr="00B83B6C">
                    <w:rPr>
                      <w:rFonts w:ascii="Verdana" w:hAnsi="Verdana" w:cs="Arial"/>
                      <w:color w:val="000000"/>
                      <w:sz w:val="18"/>
                      <w:szCs w:val="18"/>
                      <w:lang w:val="es-BO" w:eastAsia="es-BO"/>
                    </w:rPr>
                    <w:t>Las conexiones que deberán ser provistas para unir el sistema de enfriamiento hidráulico con el tanque semirremolque son las siguientes:</w:t>
                  </w:r>
                  <w:r w:rsidRPr="00B83B6C">
                    <w:rPr>
                      <w:rFonts w:ascii="Verdana" w:hAnsi="Verdana" w:cs="Arial"/>
                      <w:color w:val="000000"/>
                      <w:sz w:val="18"/>
                      <w:szCs w:val="18"/>
                      <w:lang w:val="es-BO" w:eastAsia="es-BO"/>
                    </w:rPr>
                    <w:br/>
                    <w:t xml:space="preserve">- Línea de presión: 1”-M  Tipo: ISO-7241-1, </w:t>
                  </w:r>
                  <w:r w:rsidRPr="00B83B6C">
                    <w:rPr>
                      <w:rFonts w:ascii="Verdana" w:hAnsi="Verdana" w:cs="Arial"/>
                      <w:sz w:val="18"/>
                      <w:szCs w:val="18"/>
                      <w:lang w:val="es-BO" w:eastAsia="es-BO"/>
                    </w:rPr>
                    <w:t xml:space="preserve">generada por una bomba hidráulica </w:t>
                  </w:r>
                  <w:r w:rsidRPr="00B83B6C">
                    <w:rPr>
                      <w:rFonts w:ascii="Verdana" w:hAnsi="Verdana" w:cs="Arial"/>
                      <w:color w:val="000000"/>
                      <w:sz w:val="18"/>
                      <w:szCs w:val="18"/>
                      <w:lang w:val="es-BO" w:eastAsia="es-BO"/>
                    </w:rPr>
                    <w:br/>
                    <w:t xml:space="preserve">- Una línea de retorno: 1” – H  Tipo: ISO-7241-1, </w:t>
                  </w:r>
                  <w:r w:rsidRPr="00B83B6C">
                    <w:rPr>
                      <w:rFonts w:ascii="Verdana" w:hAnsi="Verdana" w:cs="Arial"/>
                      <w:sz w:val="18"/>
                      <w:szCs w:val="18"/>
                      <w:lang w:val="es-BO" w:eastAsia="es-BO"/>
                    </w:rPr>
                    <w:t>con refrigerador de aceite.</w:t>
                  </w:r>
                  <w:r w:rsidRPr="00B83B6C">
                    <w:rPr>
                      <w:rFonts w:ascii="Verdana" w:hAnsi="Verdana" w:cs="Arial"/>
                      <w:color w:val="000000"/>
                      <w:sz w:val="18"/>
                      <w:szCs w:val="18"/>
                      <w:lang w:val="es-BO" w:eastAsia="es-BO"/>
                    </w:rPr>
                    <w:br/>
                    <w:t xml:space="preserve">- Una línea de drenaje: 1/2”- H  Tipo: ISO-7241-1                                                                                               </w:t>
                  </w:r>
                  <w:r w:rsidRPr="00B83B6C">
                    <w:rPr>
                      <w:rFonts w:ascii="Verdana" w:hAnsi="Verdana" w:cs="Arial"/>
                      <w:b/>
                      <w:bCs/>
                      <w:color w:val="000000"/>
                      <w:sz w:val="18"/>
                      <w:szCs w:val="18"/>
                      <w:lang w:val="es-BO" w:eastAsia="es-BO"/>
                    </w:rPr>
                    <w:t>(Verificar Diagrama de sistema hidráulico. ANEXO I)</w:t>
                  </w:r>
                </w:p>
              </w:tc>
            </w:tr>
          </w:tbl>
          <w:p w14:paraId="0F66B0C8" w14:textId="77777777" w:rsidR="0033716D" w:rsidRPr="00DB5AAF" w:rsidRDefault="0033716D" w:rsidP="00126BEB">
            <w:pPr>
              <w:rPr>
                <w:rFonts w:ascii="Calibri" w:hAnsi="Calibri" w:cs="Calibri"/>
                <w:bCs/>
                <w:sz w:val="18"/>
                <w:szCs w:val="18"/>
              </w:rPr>
            </w:pPr>
          </w:p>
        </w:tc>
        <w:tc>
          <w:tcPr>
            <w:tcW w:w="2443" w:type="dxa"/>
            <w:vAlign w:val="center"/>
          </w:tcPr>
          <w:p w14:paraId="71989CA7" w14:textId="77777777" w:rsidR="0033716D" w:rsidRPr="00DB5AAF" w:rsidRDefault="0033716D" w:rsidP="00126BEB">
            <w:pPr>
              <w:rPr>
                <w:rFonts w:ascii="Calibri" w:hAnsi="Calibri" w:cs="Calibri"/>
                <w:b/>
                <w:sz w:val="18"/>
                <w:szCs w:val="18"/>
              </w:rPr>
            </w:pPr>
          </w:p>
        </w:tc>
        <w:tc>
          <w:tcPr>
            <w:tcW w:w="439" w:type="dxa"/>
            <w:vAlign w:val="center"/>
          </w:tcPr>
          <w:p w14:paraId="06BEB51F" w14:textId="77777777" w:rsidR="0033716D" w:rsidRPr="00DB5AAF" w:rsidRDefault="0033716D" w:rsidP="00126BEB">
            <w:pPr>
              <w:rPr>
                <w:rFonts w:ascii="Calibri" w:hAnsi="Calibri" w:cs="Calibri"/>
                <w:b/>
                <w:sz w:val="18"/>
                <w:szCs w:val="18"/>
              </w:rPr>
            </w:pPr>
          </w:p>
        </w:tc>
        <w:tc>
          <w:tcPr>
            <w:tcW w:w="419" w:type="dxa"/>
            <w:vAlign w:val="center"/>
          </w:tcPr>
          <w:p w14:paraId="5D3722E1" w14:textId="77777777" w:rsidR="0033716D" w:rsidRPr="00DB5AAF" w:rsidRDefault="0033716D" w:rsidP="00126BEB">
            <w:pPr>
              <w:rPr>
                <w:rFonts w:ascii="Calibri" w:hAnsi="Calibri" w:cs="Calibri"/>
                <w:b/>
                <w:sz w:val="18"/>
                <w:szCs w:val="18"/>
              </w:rPr>
            </w:pPr>
          </w:p>
        </w:tc>
        <w:tc>
          <w:tcPr>
            <w:tcW w:w="630" w:type="dxa"/>
            <w:vAlign w:val="center"/>
          </w:tcPr>
          <w:p w14:paraId="2741E98E" w14:textId="77777777" w:rsidR="0033716D" w:rsidRPr="00DB5AAF" w:rsidRDefault="0033716D" w:rsidP="00126BEB">
            <w:pPr>
              <w:rPr>
                <w:rFonts w:ascii="Calibri" w:hAnsi="Calibri" w:cs="Calibri"/>
                <w:b/>
                <w:sz w:val="18"/>
                <w:szCs w:val="18"/>
              </w:rPr>
            </w:pPr>
          </w:p>
        </w:tc>
      </w:tr>
      <w:tr w:rsidR="00E5261F" w:rsidRPr="00C75BEC" w14:paraId="7D63EF9F" w14:textId="77777777" w:rsidTr="006D1FCE">
        <w:trPr>
          <w:jc w:val="center"/>
        </w:trPr>
        <w:tc>
          <w:tcPr>
            <w:tcW w:w="5248" w:type="dxa"/>
            <w:vAlign w:val="center"/>
          </w:tcPr>
          <w:tbl>
            <w:tblPr>
              <w:tblW w:w="4968" w:type="pct"/>
              <w:tblCellMar>
                <w:left w:w="70" w:type="dxa"/>
                <w:right w:w="70" w:type="dxa"/>
              </w:tblCellMar>
              <w:tblLook w:val="04A0" w:firstRow="1" w:lastRow="0" w:firstColumn="1" w:lastColumn="0" w:noHBand="0" w:noVBand="1"/>
            </w:tblPr>
            <w:tblGrid>
              <w:gridCol w:w="1448"/>
              <w:gridCol w:w="3701"/>
            </w:tblGrid>
            <w:tr w:rsidR="006519FE" w:rsidRPr="00B83B6C" w14:paraId="2EE6B5BA" w14:textId="77777777" w:rsidTr="00F47A9B">
              <w:trPr>
                <w:trHeight w:val="351"/>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F475723" w14:textId="77777777" w:rsidR="006519FE" w:rsidRPr="00B83B6C" w:rsidRDefault="006519FE" w:rsidP="006519FE">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18. INSTRUMENTOS</w:t>
                  </w:r>
                </w:p>
              </w:tc>
            </w:tr>
            <w:tr w:rsidR="006519FE" w:rsidRPr="00B83B6C" w14:paraId="02A4C342" w14:textId="77777777" w:rsidTr="00F47A9B">
              <w:trPr>
                <w:trHeight w:val="597"/>
              </w:trPr>
              <w:tc>
                <w:tcPr>
                  <w:tcW w:w="140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3D67C81"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Tipo</w:t>
                  </w:r>
                </w:p>
              </w:tc>
              <w:tc>
                <w:tcPr>
                  <w:tcW w:w="3594" w:type="pct"/>
                  <w:tcBorders>
                    <w:top w:val="nil"/>
                    <w:left w:val="nil"/>
                    <w:bottom w:val="single" w:sz="4" w:space="0" w:color="auto"/>
                    <w:right w:val="single" w:sz="4" w:space="0" w:color="auto"/>
                  </w:tcBorders>
                  <w:shd w:val="clear" w:color="auto" w:fill="FFFFFF" w:themeFill="background1"/>
                  <w:vAlign w:val="center"/>
                  <w:hideMark/>
                </w:tcPr>
                <w:p w14:paraId="36735C32"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Panel de instrumentos color equipado con computadora a bordo con múltiples funciones y tacógrafo</w:t>
                  </w:r>
                </w:p>
              </w:tc>
            </w:tr>
            <w:tr w:rsidR="006519FE" w:rsidRPr="00B83B6C" w14:paraId="145DCC97" w14:textId="77777777" w:rsidTr="00F47A9B">
              <w:trPr>
                <w:trHeight w:val="1608"/>
              </w:trPr>
              <w:tc>
                <w:tcPr>
                  <w:tcW w:w="140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5E36D55"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Medidores de Reloj</w:t>
                  </w:r>
                </w:p>
              </w:tc>
              <w:tc>
                <w:tcPr>
                  <w:tcW w:w="3594" w:type="pct"/>
                  <w:tcBorders>
                    <w:top w:val="nil"/>
                    <w:left w:val="nil"/>
                    <w:bottom w:val="single" w:sz="4" w:space="0" w:color="auto"/>
                    <w:right w:val="single" w:sz="4" w:space="0" w:color="auto"/>
                  </w:tcBorders>
                  <w:shd w:val="clear" w:color="auto" w:fill="FFFFFF" w:themeFill="background1"/>
                  <w:vAlign w:val="center"/>
                  <w:hideMark/>
                </w:tcPr>
                <w:p w14:paraId="00E60BC2"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Velocímetro con odómetro</w:t>
                  </w:r>
                  <w:r w:rsidRPr="00B83B6C">
                    <w:rPr>
                      <w:rFonts w:ascii="Verdana" w:hAnsi="Verdana" w:cs="Arial"/>
                      <w:color w:val="000000"/>
                      <w:sz w:val="18"/>
                      <w:szCs w:val="18"/>
                      <w:lang w:val="es-BO" w:eastAsia="es-BO"/>
                    </w:rPr>
                    <w:br/>
                    <w:t>- Tacómetro</w:t>
                  </w:r>
                  <w:r w:rsidRPr="00B83B6C">
                    <w:rPr>
                      <w:rFonts w:ascii="Verdana" w:hAnsi="Verdana" w:cs="Arial"/>
                      <w:color w:val="000000"/>
                      <w:sz w:val="18"/>
                      <w:szCs w:val="18"/>
                      <w:lang w:val="es-BO" w:eastAsia="es-BO"/>
                    </w:rPr>
                    <w:br/>
                    <w:t>- Nivel de combustible</w:t>
                  </w:r>
                  <w:r w:rsidRPr="00B83B6C">
                    <w:rPr>
                      <w:rFonts w:ascii="Verdana" w:hAnsi="Verdana" w:cs="Arial"/>
                      <w:color w:val="000000"/>
                      <w:sz w:val="18"/>
                      <w:szCs w:val="18"/>
                      <w:lang w:val="es-BO" w:eastAsia="es-BO"/>
                    </w:rPr>
                    <w:br/>
                    <w:t>- Temperatura de agua del motor                                                                                            - Voltimetro</w:t>
                  </w:r>
                  <w:r w:rsidRPr="00B83B6C">
                    <w:rPr>
                      <w:rFonts w:ascii="Verdana" w:hAnsi="Verdana" w:cs="Arial"/>
                      <w:color w:val="000000"/>
                      <w:sz w:val="18"/>
                      <w:szCs w:val="18"/>
                      <w:lang w:val="es-BO" w:eastAsia="es-BO"/>
                    </w:rPr>
                    <w:br/>
                    <w:t>- Presión de Aire del sistema de frenos</w:t>
                  </w:r>
                  <w:r w:rsidRPr="00B83B6C">
                    <w:rPr>
                      <w:rFonts w:ascii="Verdana" w:hAnsi="Verdana" w:cs="Arial"/>
                      <w:color w:val="000000"/>
                      <w:sz w:val="18"/>
                      <w:szCs w:val="18"/>
                      <w:lang w:val="es-BO" w:eastAsia="es-BO"/>
                    </w:rPr>
                    <w:br/>
                    <w:t>- Presión de aceite del motor</w:t>
                  </w:r>
                </w:p>
              </w:tc>
            </w:tr>
            <w:tr w:rsidR="006519FE" w:rsidRPr="00B83B6C" w14:paraId="4856B35F" w14:textId="77777777" w:rsidTr="00F47A9B">
              <w:trPr>
                <w:trHeight w:val="1328"/>
              </w:trPr>
              <w:tc>
                <w:tcPr>
                  <w:tcW w:w="140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D7E6D23"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Indicadores de Luz</w:t>
                  </w:r>
                </w:p>
              </w:tc>
              <w:tc>
                <w:tcPr>
                  <w:tcW w:w="3594" w:type="pct"/>
                  <w:tcBorders>
                    <w:top w:val="nil"/>
                    <w:left w:val="nil"/>
                    <w:bottom w:val="single" w:sz="4" w:space="0" w:color="auto"/>
                    <w:right w:val="single" w:sz="4" w:space="0" w:color="auto"/>
                  </w:tcBorders>
                  <w:shd w:val="clear" w:color="auto" w:fill="FFFFFF" w:themeFill="background1"/>
                  <w:vAlign w:val="center"/>
                  <w:hideMark/>
                </w:tcPr>
                <w:p w14:paraId="262DC38F"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Freno de estacionamiento</w:t>
                  </w:r>
                  <w:r w:rsidRPr="00B83B6C">
                    <w:rPr>
                      <w:rFonts w:ascii="Verdana" w:hAnsi="Verdana" w:cs="Arial"/>
                      <w:color w:val="000000"/>
                      <w:sz w:val="18"/>
                      <w:szCs w:val="18"/>
                      <w:lang w:val="es-BO" w:eastAsia="es-BO"/>
                    </w:rPr>
                    <w:br/>
                    <w:t>- Baja presión de aceite motor</w:t>
                  </w:r>
                  <w:r w:rsidRPr="00B83B6C">
                    <w:rPr>
                      <w:rFonts w:ascii="Verdana" w:hAnsi="Verdana" w:cs="Arial"/>
                      <w:color w:val="000000"/>
                      <w:sz w:val="18"/>
                      <w:szCs w:val="18"/>
                      <w:lang w:val="es-BO" w:eastAsia="es-BO"/>
                    </w:rPr>
                    <w:br/>
                    <w:t>- Saturación del filtro de aire</w:t>
                  </w:r>
                  <w:r w:rsidRPr="00B83B6C">
                    <w:rPr>
                      <w:rFonts w:ascii="Verdana" w:hAnsi="Verdana" w:cs="Arial"/>
                      <w:color w:val="000000"/>
                      <w:sz w:val="18"/>
                      <w:szCs w:val="18"/>
                      <w:lang w:val="es-BO" w:eastAsia="es-BO"/>
                    </w:rPr>
                    <w:br/>
                    <w:t>- Saturación filtro de aceite (Opcional)                                                                                                            - Batería descargada</w:t>
                  </w:r>
                </w:p>
                <w:p w14:paraId="44B3FF52"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Luz de Parqueo / Guiñadores</w:t>
                  </w:r>
                </w:p>
              </w:tc>
            </w:tr>
            <w:tr w:rsidR="006519FE" w:rsidRPr="00B83B6C" w14:paraId="7E2360A1" w14:textId="77777777" w:rsidTr="00F47A9B">
              <w:trPr>
                <w:trHeight w:val="1313"/>
              </w:trPr>
              <w:tc>
                <w:tcPr>
                  <w:tcW w:w="140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12C2166"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Alarmas de sonido y luz</w:t>
                  </w:r>
                </w:p>
              </w:tc>
              <w:tc>
                <w:tcPr>
                  <w:tcW w:w="3594" w:type="pct"/>
                  <w:tcBorders>
                    <w:top w:val="nil"/>
                    <w:left w:val="nil"/>
                    <w:bottom w:val="single" w:sz="4" w:space="0" w:color="auto"/>
                    <w:right w:val="single" w:sz="4" w:space="0" w:color="auto"/>
                  </w:tcBorders>
                  <w:shd w:val="clear" w:color="auto" w:fill="FFFFFF" w:themeFill="background1"/>
                  <w:vAlign w:val="center"/>
                  <w:hideMark/>
                </w:tcPr>
                <w:p w14:paraId="550A1062" w14:textId="77777777" w:rsidR="006519FE" w:rsidRPr="00B83B6C" w:rsidRDefault="006519FE" w:rsidP="006519FE">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Baja presión de aire del sistema de frenos</w:t>
                  </w:r>
                  <w:r w:rsidRPr="00B83B6C">
                    <w:rPr>
                      <w:rFonts w:ascii="Verdana" w:hAnsi="Verdana" w:cs="Arial"/>
                      <w:color w:val="000000"/>
                      <w:sz w:val="18"/>
                      <w:szCs w:val="18"/>
                      <w:lang w:val="es-BO" w:eastAsia="es-BO"/>
                    </w:rPr>
                    <w:br/>
                    <w:t>- Bajo nivel de agua del motor</w:t>
                  </w:r>
                  <w:r w:rsidRPr="00B83B6C">
                    <w:rPr>
                      <w:rFonts w:ascii="Verdana" w:hAnsi="Verdana" w:cs="Arial"/>
                      <w:color w:val="000000"/>
                      <w:sz w:val="18"/>
                      <w:szCs w:val="18"/>
                      <w:lang w:val="es-BO" w:eastAsia="es-BO"/>
                    </w:rPr>
                    <w:br/>
                    <w:t>- Sobrecalentamiento del motor</w:t>
                  </w:r>
                  <w:r w:rsidRPr="00B83B6C">
                    <w:rPr>
                      <w:rFonts w:ascii="Verdana" w:hAnsi="Verdana" w:cs="Arial"/>
                      <w:color w:val="000000"/>
                      <w:sz w:val="18"/>
                      <w:szCs w:val="18"/>
                      <w:lang w:val="es-BO" w:eastAsia="es-BO"/>
                    </w:rPr>
                    <w:br/>
                    <w:t>- Bocina de aire                                                                                                                             - Bocina eléctrica                                                                                                                                          - Alarma de retroceso</w:t>
                  </w:r>
                </w:p>
              </w:tc>
            </w:tr>
          </w:tbl>
          <w:p w14:paraId="59819D07" w14:textId="77777777" w:rsidR="0033716D" w:rsidRPr="006519FE" w:rsidRDefault="0033716D" w:rsidP="00126BEB">
            <w:pPr>
              <w:rPr>
                <w:rFonts w:ascii="Calibri" w:hAnsi="Calibri" w:cs="Calibri"/>
                <w:bCs/>
                <w:sz w:val="18"/>
                <w:szCs w:val="18"/>
                <w:lang w:val="es-BO"/>
              </w:rPr>
            </w:pPr>
          </w:p>
        </w:tc>
        <w:tc>
          <w:tcPr>
            <w:tcW w:w="2443" w:type="dxa"/>
            <w:vAlign w:val="center"/>
          </w:tcPr>
          <w:p w14:paraId="5C720004" w14:textId="77777777" w:rsidR="0033716D" w:rsidRPr="00DB5AAF" w:rsidRDefault="0033716D" w:rsidP="00126BEB">
            <w:pPr>
              <w:rPr>
                <w:rFonts w:ascii="Calibri" w:hAnsi="Calibri" w:cs="Calibri"/>
                <w:b/>
                <w:sz w:val="18"/>
                <w:szCs w:val="18"/>
              </w:rPr>
            </w:pPr>
          </w:p>
        </w:tc>
        <w:tc>
          <w:tcPr>
            <w:tcW w:w="439" w:type="dxa"/>
            <w:vAlign w:val="center"/>
          </w:tcPr>
          <w:p w14:paraId="1C777791" w14:textId="77777777" w:rsidR="0033716D" w:rsidRPr="00DB5AAF" w:rsidRDefault="0033716D" w:rsidP="00126BEB">
            <w:pPr>
              <w:rPr>
                <w:rFonts w:ascii="Calibri" w:hAnsi="Calibri" w:cs="Calibri"/>
                <w:b/>
                <w:sz w:val="18"/>
                <w:szCs w:val="18"/>
              </w:rPr>
            </w:pPr>
          </w:p>
        </w:tc>
        <w:tc>
          <w:tcPr>
            <w:tcW w:w="419" w:type="dxa"/>
            <w:vAlign w:val="center"/>
          </w:tcPr>
          <w:p w14:paraId="2E32AE8C" w14:textId="77777777" w:rsidR="0033716D" w:rsidRPr="00DB5AAF" w:rsidRDefault="0033716D" w:rsidP="00126BEB">
            <w:pPr>
              <w:rPr>
                <w:rFonts w:ascii="Calibri" w:hAnsi="Calibri" w:cs="Calibri"/>
                <w:b/>
                <w:sz w:val="18"/>
                <w:szCs w:val="18"/>
              </w:rPr>
            </w:pPr>
          </w:p>
        </w:tc>
        <w:tc>
          <w:tcPr>
            <w:tcW w:w="630" w:type="dxa"/>
            <w:vAlign w:val="center"/>
          </w:tcPr>
          <w:p w14:paraId="695F0587" w14:textId="77777777" w:rsidR="0033716D" w:rsidRPr="00DB5AAF" w:rsidRDefault="0033716D" w:rsidP="00126BEB">
            <w:pPr>
              <w:rPr>
                <w:rFonts w:ascii="Calibri" w:hAnsi="Calibri" w:cs="Calibri"/>
                <w:b/>
                <w:sz w:val="18"/>
                <w:szCs w:val="18"/>
              </w:rPr>
            </w:pPr>
          </w:p>
        </w:tc>
      </w:tr>
      <w:tr w:rsidR="00E5261F" w:rsidRPr="00C75BEC" w14:paraId="0DE269A4" w14:textId="77777777" w:rsidTr="006D1FCE">
        <w:trPr>
          <w:trHeight w:val="651"/>
          <w:jc w:val="center"/>
        </w:trPr>
        <w:tc>
          <w:tcPr>
            <w:tcW w:w="5248" w:type="dxa"/>
            <w:vAlign w:val="center"/>
          </w:tcPr>
          <w:tbl>
            <w:tblPr>
              <w:tblW w:w="4958" w:type="pct"/>
              <w:tblCellMar>
                <w:left w:w="70" w:type="dxa"/>
                <w:right w:w="70" w:type="dxa"/>
              </w:tblCellMar>
              <w:tblLook w:val="04A0" w:firstRow="1" w:lastRow="0" w:firstColumn="1" w:lastColumn="0" w:noHBand="0" w:noVBand="1"/>
            </w:tblPr>
            <w:tblGrid>
              <w:gridCol w:w="1087"/>
              <w:gridCol w:w="4051"/>
            </w:tblGrid>
            <w:tr w:rsidR="00F47A9B" w:rsidRPr="00B83B6C" w14:paraId="28245FE0" w14:textId="77777777" w:rsidTr="00F47A9B">
              <w:trPr>
                <w:trHeight w:val="279"/>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54877AF" w14:textId="77777777" w:rsidR="00F47A9B" w:rsidRPr="00B83B6C" w:rsidRDefault="00F47A9B" w:rsidP="00F47A9B">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19. ACCESORIOS</w:t>
                  </w:r>
                </w:p>
              </w:tc>
            </w:tr>
            <w:tr w:rsidR="00F47A9B" w:rsidRPr="00B83B6C" w14:paraId="5CB84613" w14:textId="77777777" w:rsidTr="00F47A9B">
              <w:trPr>
                <w:trHeight w:val="200"/>
              </w:trPr>
              <w:tc>
                <w:tcPr>
                  <w:tcW w:w="1058" w:type="pct"/>
                  <w:tcBorders>
                    <w:top w:val="nil"/>
                    <w:left w:val="single" w:sz="4" w:space="0" w:color="auto"/>
                    <w:bottom w:val="single" w:sz="4" w:space="0" w:color="auto"/>
                    <w:right w:val="single" w:sz="4" w:space="0" w:color="auto"/>
                  </w:tcBorders>
                  <w:shd w:val="clear" w:color="auto" w:fill="FFFFFF" w:themeFill="background1"/>
                  <w:vAlign w:val="center"/>
                  <w:hideMark/>
                </w:tcPr>
                <w:p w14:paraId="167ECC0D" w14:textId="77777777" w:rsidR="00F47A9B" w:rsidRPr="00B83B6C" w:rsidRDefault="00F47A9B" w:rsidP="00F47A9B">
                  <w:pPr>
                    <w:rPr>
                      <w:rFonts w:ascii="Verdana" w:hAnsi="Verdana" w:cs="Arial"/>
                      <w:b/>
                      <w:bCs/>
                      <w:color w:val="000000"/>
                      <w:sz w:val="18"/>
                      <w:szCs w:val="18"/>
                      <w:lang w:val="es-BO" w:eastAsia="es-BO"/>
                    </w:rPr>
                  </w:pPr>
                  <w:r w:rsidRPr="00B83B6C">
                    <w:rPr>
                      <w:rFonts w:ascii="Verdana" w:hAnsi="Verdana" w:cs="Arial"/>
                      <w:b/>
                      <w:bCs/>
                      <w:color w:val="000000"/>
                      <w:sz w:val="18"/>
                      <w:szCs w:val="18"/>
                      <w:lang w:val="es-BO" w:eastAsia="es-BO"/>
                    </w:rPr>
                    <w:t> </w:t>
                  </w:r>
                </w:p>
              </w:tc>
              <w:tc>
                <w:tcPr>
                  <w:tcW w:w="3942" w:type="pct"/>
                  <w:tcBorders>
                    <w:top w:val="nil"/>
                    <w:left w:val="nil"/>
                    <w:bottom w:val="single" w:sz="4" w:space="0" w:color="auto"/>
                    <w:right w:val="single" w:sz="4" w:space="0" w:color="auto"/>
                  </w:tcBorders>
                  <w:shd w:val="clear" w:color="auto" w:fill="FFFFFF" w:themeFill="background1"/>
                  <w:vAlign w:val="center"/>
                  <w:hideMark/>
                </w:tcPr>
                <w:p w14:paraId="1966C0A1"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Protección de pisos de goma</w:t>
                  </w:r>
                  <w:r w:rsidRPr="00B83B6C">
                    <w:rPr>
                      <w:rFonts w:ascii="Verdana" w:hAnsi="Verdana" w:cs="Arial"/>
                      <w:color w:val="000000"/>
                      <w:sz w:val="18"/>
                      <w:szCs w:val="18"/>
                      <w:lang w:val="es-BO" w:eastAsia="es-BO"/>
                    </w:rPr>
                    <w:br/>
                    <w:t>- (2) Triangulo de Seguridad</w:t>
                  </w:r>
                  <w:r w:rsidRPr="00B83B6C">
                    <w:rPr>
                      <w:rFonts w:ascii="Verdana" w:hAnsi="Verdana" w:cs="Arial"/>
                      <w:color w:val="000000"/>
                      <w:sz w:val="18"/>
                      <w:szCs w:val="18"/>
                      <w:lang w:val="es-BO" w:eastAsia="es-BO"/>
                    </w:rPr>
                    <w:br/>
                    <w:t>- (1) Kit de herramientas completo</w:t>
                  </w:r>
                </w:p>
                <w:p w14:paraId="15F892EB"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(1) linterna anti chispa.                                                                                                                - (1) juego completo de llaves para ruedas</w:t>
                  </w:r>
                </w:p>
                <w:p w14:paraId="7C28FE36"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(1) Barreta de 1,5m de largo (1” de 8 lados)</w:t>
                  </w:r>
                </w:p>
                <w:p w14:paraId="4BAD4A56"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(1) extintor de cabina  2 Kg  tipo ABC                                                                                                                       - (1) extintor de respaldo exterior   12 Kg Tipo ABC                                                                          - (1) Botiquín completo en cumplimiento al reglamento de tránsito vigente                                                       </w:t>
                  </w:r>
                </w:p>
                <w:p w14:paraId="5209B4A9"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(2) Cuñas para ruedas </w:t>
                  </w:r>
                </w:p>
                <w:p w14:paraId="5964950E"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(1) Cable pasa corriente.    </w:t>
                  </w:r>
                </w:p>
                <w:p w14:paraId="02B715E1"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Llanta de Auxilio con aro (Indicar tipo de sujeción)</w:t>
                  </w:r>
                </w:p>
                <w:p w14:paraId="44CEF968"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Gata Hidráulica (mínimo de 32 Tn) y Palanca </w:t>
                  </w:r>
                </w:p>
                <w:p w14:paraId="5342EC1D" w14:textId="77777777" w:rsidR="00F47A9B" w:rsidRPr="00B83B6C" w:rsidRDefault="00F47A9B" w:rsidP="00F47A9B">
                  <w:pPr>
                    <w:rPr>
                      <w:rFonts w:ascii="Verdana" w:hAnsi="Verdana" w:cs="Arial"/>
                      <w:color w:val="000000"/>
                      <w:sz w:val="18"/>
                      <w:szCs w:val="18"/>
                      <w:lang w:val="es-BO" w:eastAsia="es-BO"/>
                    </w:rPr>
                  </w:pPr>
                  <w:r w:rsidRPr="00B83B6C">
                    <w:rPr>
                      <w:rFonts w:ascii="Verdana" w:hAnsi="Verdana" w:cs="Arial"/>
                      <w:color w:val="000000"/>
                      <w:sz w:val="18"/>
                      <w:szCs w:val="18"/>
                      <w:lang w:val="es-BO" w:eastAsia="es-BO"/>
                    </w:rPr>
                    <w:t xml:space="preserve">-  (1) Llave (taladro) neumática para desmonte de llantas                                                                                                                                                                                                </w:t>
                  </w:r>
                </w:p>
                <w:p w14:paraId="49690381" w14:textId="77777777" w:rsidR="00F47A9B" w:rsidRPr="00B83B6C" w:rsidRDefault="00F47A9B" w:rsidP="00F47A9B">
                  <w:pPr>
                    <w:rPr>
                      <w:rFonts w:ascii="Verdana" w:hAnsi="Verdana" w:cs="Arial"/>
                      <w:sz w:val="18"/>
                      <w:szCs w:val="18"/>
                      <w:lang w:val="es-BO" w:eastAsia="es-BO"/>
                    </w:rPr>
                  </w:pPr>
                  <w:r w:rsidRPr="00B83B6C">
                    <w:rPr>
                      <w:rFonts w:ascii="Verdana" w:hAnsi="Verdana" w:cs="Arial"/>
                      <w:sz w:val="18"/>
                      <w:szCs w:val="18"/>
                      <w:lang w:val="es-BO" w:eastAsia="es-BO"/>
                    </w:rPr>
                    <w:t>-  (2) Destellador portátil</w:t>
                  </w:r>
                </w:p>
              </w:tc>
            </w:tr>
          </w:tbl>
          <w:p w14:paraId="7DEC8FF5" w14:textId="77777777" w:rsidR="0033716D" w:rsidRPr="00DB5AAF" w:rsidRDefault="0033716D" w:rsidP="00126BEB">
            <w:pPr>
              <w:rPr>
                <w:rFonts w:ascii="Calibri" w:hAnsi="Calibri" w:cs="Calibri"/>
                <w:bCs/>
                <w:sz w:val="18"/>
                <w:szCs w:val="18"/>
              </w:rPr>
            </w:pPr>
          </w:p>
        </w:tc>
        <w:tc>
          <w:tcPr>
            <w:tcW w:w="2443" w:type="dxa"/>
            <w:vAlign w:val="center"/>
          </w:tcPr>
          <w:p w14:paraId="775BAB1A" w14:textId="77777777" w:rsidR="0033716D" w:rsidRPr="00DB5AAF" w:rsidRDefault="0033716D" w:rsidP="00126BEB">
            <w:pPr>
              <w:rPr>
                <w:rFonts w:ascii="Calibri" w:hAnsi="Calibri" w:cs="Calibri"/>
                <w:b/>
                <w:sz w:val="18"/>
                <w:szCs w:val="18"/>
              </w:rPr>
            </w:pPr>
          </w:p>
        </w:tc>
        <w:tc>
          <w:tcPr>
            <w:tcW w:w="439" w:type="dxa"/>
            <w:vAlign w:val="center"/>
          </w:tcPr>
          <w:p w14:paraId="12C00374" w14:textId="77777777" w:rsidR="0033716D" w:rsidRPr="00DB5AAF" w:rsidRDefault="0033716D" w:rsidP="00126BEB">
            <w:pPr>
              <w:rPr>
                <w:rFonts w:ascii="Calibri" w:hAnsi="Calibri" w:cs="Calibri"/>
                <w:b/>
                <w:sz w:val="18"/>
                <w:szCs w:val="18"/>
              </w:rPr>
            </w:pPr>
          </w:p>
        </w:tc>
        <w:tc>
          <w:tcPr>
            <w:tcW w:w="419" w:type="dxa"/>
            <w:vAlign w:val="center"/>
          </w:tcPr>
          <w:p w14:paraId="6B51281E" w14:textId="77777777" w:rsidR="0033716D" w:rsidRPr="00DB5AAF" w:rsidRDefault="0033716D" w:rsidP="00126BEB">
            <w:pPr>
              <w:rPr>
                <w:rFonts w:ascii="Calibri" w:hAnsi="Calibri" w:cs="Calibri"/>
                <w:b/>
                <w:sz w:val="18"/>
                <w:szCs w:val="18"/>
              </w:rPr>
            </w:pPr>
          </w:p>
        </w:tc>
        <w:tc>
          <w:tcPr>
            <w:tcW w:w="630" w:type="dxa"/>
            <w:vAlign w:val="center"/>
          </w:tcPr>
          <w:p w14:paraId="237D02D5" w14:textId="77777777" w:rsidR="0033716D" w:rsidRPr="00DB5AAF" w:rsidRDefault="0033716D" w:rsidP="00126BEB">
            <w:pPr>
              <w:rPr>
                <w:rFonts w:ascii="Calibri" w:hAnsi="Calibri" w:cs="Calibri"/>
                <w:b/>
                <w:sz w:val="18"/>
                <w:szCs w:val="18"/>
              </w:rPr>
            </w:pPr>
          </w:p>
        </w:tc>
      </w:tr>
      <w:tr w:rsidR="00E5261F" w:rsidRPr="00C75BEC" w14:paraId="4F0EC83B" w14:textId="77777777" w:rsidTr="006D1FCE">
        <w:trPr>
          <w:jc w:val="center"/>
        </w:trPr>
        <w:tc>
          <w:tcPr>
            <w:tcW w:w="5248" w:type="dxa"/>
            <w:vAlign w:val="center"/>
          </w:tcPr>
          <w:tbl>
            <w:tblPr>
              <w:tblW w:w="4955" w:type="pct"/>
              <w:tblCellMar>
                <w:left w:w="70" w:type="dxa"/>
                <w:right w:w="70" w:type="dxa"/>
              </w:tblCellMar>
              <w:tblLook w:val="04A0" w:firstRow="1" w:lastRow="0" w:firstColumn="1" w:lastColumn="0" w:noHBand="0" w:noVBand="1"/>
            </w:tblPr>
            <w:tblGrid>
              <w:gridCol w:w="1403"/>
              <w:gridCol w:w="3732"/>
            </w:tblGrid>
            <w:tr w:rsidR="00F47A9B" w:rsidRPr="00B83B6C" w14:paraId="6B1FF3C8" w14:textId="77777777" w:rsidTr="00F47A9B">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C9855CA" w14:textId="77777777" w:rsidR="00F47A9B" w:rsidRPr="00B83B6C" w:rsidRDefault="00F47A9B" w:rsidP="00F47A9B">
                  <w:pPr>
                    <w:jc w:val="center"/>
                    <w:rPr>
                      <w:rFonts w:ascii="Verdana" w:hAnsi="Verdana" w:cs="Arial"/>
                      <w:b/>
                      <w:bCs/>
                      <w:sz w:val="18"/>
                      <w:szCs w:val="18"/>
                      <w:lang w:val="es-BO" w:eastAsia="es-BO"/>
                    </w:rPr>
                  </w:pPr>
                  <w:r w:rsidRPr="00B83B6C">
                    <w:rPr>
                      <w:rFonts w:ascii="Verdana" w:hAnsi="Verdana" w:cs="Arial"/>
                      <w:b/>
                      <w:bCs/>
                      <w:sz w:val="18"/>
                      <w:szCs w:val="18"/>
                      <w:lang w:val="es-BO" w:eastAsia="es-BO"/>
                    </w:rPr>
                    <w:t>ITEM 2</w:t>
                  </w:r>
                </w:p>
              </w:tc>
            </w:tr>
            <w:tr w:rsidR="00F47A9B" w:rsidRPr="0038378A" w14:paraId="57FD24C7" w14:textId="77777777" w:rsidTr="00F47A9B">
              <w:trPr>
                <w:trHeight w:val="77"/>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3D831D9" w14:textId="77777777" w:rsidR="00F47A9B" w:rsidRPr="0038378A" w:rsidRDefault="00F47A9B" w:rsidP="00F47A9B">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 xml:space="preserve">1. GENERAL </w:t>
                  </w:r>
                </w:p>
              </w:tc>
            </w:tr>
            <w:tr w:rsidR="00F47A9B" w:rsidRPr="0038378A" w14:paraId="3794A34E" w14:textId="77777777" w:rsidTr="00F47A9B">
              <w:trPr>
                <w:trHeight w:val="355"/>
              </w:trPr>
              <w:tc>
                <w:tcPr>
                  <w:tcW w:w="13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578C30E"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Tipo</w:t>
                  </w:r>
                </w:p>
              </w:tc>
              <w:tc>
                <w:tcPr>
                  <w:tcW w:w="3634" w:type="pct"/>
                  <w:tcBorders>
                    <w:top w:val="nil"/>
                    <w:left w:val="nil"/>
                    <w:bottom w:val="single" w:sz="4" w:space="0" w:color="auto"/>
                    <w:right w:val="single" w:sz="4" w:space="0" w:color="auto"/>
                  </w:tcBorders>
                  <w:shd w:val="clear" w:color="auto" w:fill="FFFFFF" w:themeFill="background1"/>
                  <w:vAlign w:val="center"/>
                  <w:hideMark/>
                </w:tcPr>
                <w:p w14:paraId="24DFC4FB"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Tracto Camión, 2 Puertas Laterales</w:t>
                  </w:r>
                </w:p>
              </w:tc>
            </w:tr>
            <w:tr w:rsidR="00F47A9B" w:rsidRPr="0038378A" w14:paraId="7BEEFDD4" w14:textId="77777777" w:rsidTr="00F47A9B">
              <w:trPr>
                <w:trHeight w:val="355"/>
              </w:trPr>
              <w:tc>
                <w:tcPr>
                  <w:tcW w:w="13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C49C42C"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Modelo </w:t>
                  </w:r>
                </w:p>
              </w:tc>
              <w:tc>
                <w:tcPr>
                  <w:tcW w:w="3634" w:type="pct"/>
                  <w:tcBorders>
                    <w:top w:val="nil"/>
                    <w:left w:val="nil"/>
                    <w:bottom w:val="single" w:sz="4" w:space="0" w:color="auto"/>
                    <w:right w:val="single" w:sz="4" w:space="0" w:color="auto"/>
                  </w:tcBorders>
                  <w:shd w:val="clear" w:color="auto" w:fill="FFFFFF" w:themeFill="background1"/>
                  <w:vAlign w:val="center"/>
                  <w:hideMark/>
                </w:tcPr>
                <w:p w14:paraId="14F7A7D9"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 especificar</w:t>
                  </w:r>
                </w:p>
              </w:tc>
            </w:tr>
            <w:tr w:rsidR="00F47A9B" w:rsidRPr="0038378A" w14:paraId="01114BED" w14:textId="77777777" w:rsidTr="00F47A9B">
              <w:trPr>
                <w:trHeight w:val="355"/>
              </w:trPr>
              <w:tc>
                <w:tcPr>
                  <w:tcW w:w="13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A8CB198"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Marca</w:t>
                  </w:r>
                </w:p>
              </w:tc>
              <w:tc>
                <w:tcPr>
                  <w:tcW w:w="3634" w:type="pct"/>
                  <w:tcBorders>
                    <w:top w:val="nil"/>
                    <w:left w:val="nil"/>
                    <w:bottom w:val="single" w:sz="4" w:space="0" w:color="auto"/>
                    <w:right w:val="single" w:sz="4" w:space="0" w:color="auto"/>
                  </w:tcBorders>
                  <w:shd w:val="clear" w:color="auto" w:fill="FFFFFF" w:themeFill="background1"/>
                  <w:vAlign w:val="center"/>
                  <w:hideMark/>
                </w:tcPr>
                <w:p w14:paraId="2285C633"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 especificar</w:t>
                  </w:r>
                </w:p>
              </w:tc>
            </w:tr>
            <w:tr w:rsidR="00F47A9B" w:rsidRPr="0038378A" w14:paraId="1D942D24" w14:textId="77777777" w:rsidTr="00F47A9B">
              <w:trPr>
                <w:trHeight w:val="355"/>
              </w:trPr>
              <w:tc>
                <w:tcPr>
                  <w:tcW w:w="1366" w:type="pct"/>
                  <w:tcBorders>
                    <w:top w:val="nil"/>
                    <w:left w:val="single" w:sz="4" w:space="0" w:color="auto"/>
                    <w:bottom w:val="single" w:sz="4" w:space="0" w:color="auto"/>
                    <w:right w:val="single" w:sz="4" w:space="0" w:color="auto"/>
                  </w:tcBorders>
                  <w:shd w:val="clear" w:color="auto" w:fill="FFFFFF" w:themeFill="background1"/>
                  <w:vAlign w:val="center"/>
                </w:tcPr>
                <w:p w14:paraId="0F9A7BD2"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Cantidad</w:t>
                  </w:r>
                </w:p>
              </w:tc>
              <w:tc>
                <w:tcPr>
                  <w:tcW w:w="3634" w:type="pct"/>
                  <w:tcBorders>
                    <w:top w:val="nil"/>
                    <w:left w:val="nil"/>
                    <w:bottom w:val="single" w:sz="4" w:space="0" w:color="auto"/>
                    <w:right w:val="single" w:sz="4" w:space="0" w:color="auto"/>
                  </w:tcBorders>
                  <w:shd w:val="clear" w:color="auto" w:fill="FFFFFF" w:themeFill="background1"/>
                  <w:vAlign w:val="center"/>
                </w:tcPr>
                <w:p w14:paraId="348CEE06"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5 Unidades Nuevas</w:t>
                  </w:r>
                </w:p>
              </w:tc>
            </w:tr>
            <w:tr w:rsidR="00F47A9B" w:rsidRPr="0038378A" w14:paraId="2F9211B5" w14:textId="77777777" w:rsidTr="00F47A9B">
              <w:trPr>
                <w:trHeight w:val="355"/>
              </w:trPr>
              <w:tc>
                <w:tcPr>
                  <w:tcW w:w="13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8948ED0"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Año de fabricación</w:t>
                  </w:r>
                </w:p>
              </w:tc>
              <w:tc>
                <w:tcPr>
                  <w:tcW w:w="3634" w:type="pct"/>
                  <w:tcBorders>
                    <w:top w:val="nil"/>
                    <w:left w:val="nil"/>
                    <w:bottom w:val="single" w:sz="4" w:space="0" w:color="auto"/>
                    <w:right w:val="single" w:sz="4" w:space="0" w:color="auto"/>
                  </w:tcBorders>
                  <w:shd w:val="clear" w:color="auto" w:fill="FFFFFF" w:themeFill="background1"/>
                  <w:vAlign w:val="center"/>
                  <w:hideMark/>
                </w:tcPr>
                <w:p w14:paraId="5637A3C1"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2016 o Superior</w:t>
                  </w:r>
                </w:p>
              </w:tc>
            </w:tr>
            <w:tr w:rsidR="00F47A9B" w:rsidRPr="007B078D" w14:paraId="50549488" w14:textId="77777777" w:rsidTr="00F47A9B">
              <w:trPr>
                <w:trHeight w:val="355"/>
              </w:trPr>
              <w:tc>
                <w:tcPr>
                  <w:tcW w:w="13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1BE2A7E" w14:textId="77777777" w:rsidR="00F47A9B" w:rsidRPr="007B078D" w:rsidRDefault="00F47A9B" w:rsidP="00F47A9B">
                  <w:pPr>
                    <w:rPr>
                      <w:rFonts w:ascii="Verdana" w:hAnsi="Verdana" w:cs="Arial"/>
                      <w:color w:val="000000"/>
                      <w:sz w:val="18"/>
                      <w:szCs w:val="18"/>
                      <w:lang w:val="es-BO" w:eastAsia="es-BO"/>
                    </w:rPr>
                  </w:pPr>
                  <w:r w:rsidRPr="007B078D">
                    <w:rPr>
                      <w:rFonts w:ascii="Verdana" w:hAnsi="Verdana" w:cs="Arial"/>
                      <w:color w:val="000000"/>
                      <w:sz w:val="18"/>
                      <w:szCs w:val="18"/>
                      <w:lang w:val="es-BO" w:eastAsia="es-BO"/>
                    </w:rPr>
                    <w:t>País de Fabricación</w:t>
                  </w:r>
                </w:p>
              </w:tc>
              <w:tc>
                <w:tcPr>
                  <w:tcW w:w="3634" w:type="pct"/>
                  <w:tcBorders>
                    <w:top w:val="nil"/>
                    <w:left w:val="nil"/>
                    <w:bottom w:val="single" w:sz="4" w:space="0" w:color="auto"/>
                    <w:right w:val="single" w:sz="4" w:space="0" w:color="auto"/>
                  </w:tcBorders>
                  <w:shd w:val="clear" w:color="auto" w:fill="FFFFFF" w:themeFill="background1"/>
                  <w:vAlign w:val="center"/>
                  <w:hideMark/>
                </w:tcPr>
                <w:p w14:paraId="4770E02A" w14:textId="77777777" w:rsidR="00F47A9B" w:rsidRPr="007B078D" w:rsidRDefault="00F47A9B" w:rsidP="00F47A9B">
                  <w:pPr>
                    <w:rPr>
                      <w:rFonts w:ascii="Verdana" w:hAnsi="Verdana" w:cs="Arial"/>
                      <w:color w:val="000000"/>
                      <w:sz w:val="18"/>
                      <w:szCs w:val="18"/>
                      <w:lang w:val="es-BO" w:eastAsia="es-BO"/>
                    </w:rPr>
                  </w:pPr>
                  <w:r>
                    <w:rPr>
                      <w:rFonts w:ascii="Verdana" w:hAnsi="Verdana" w:cs="Arial"/>
                      <w:color w:val="000000"/>
                      <w:sz w:val="18"/>
                      <w:szCs w:val="18"/>
                      <w:lang w:val="es-BO" w:eastAsia="es-BO"/>
                    </w:rPr>
                    <w:t>Indicar</w:t>
                  </w:r>
                </w:p>
              </w:tc>
            </w:tr>
            <w:tr w:rsidR="00F47A9B" w:rsidRPr="0038378A" w14:paraId="76D2E6DB" w14:textId="77777777" w:rsidTr="00F47A9B">
              <w:trPr>
                <w:trHeight w:val="456"/>
              </w:trPr>
              <w:tc>
                <w:tcPr>
                  <w:tcW w:w="136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7D3071D" w14:textId="77777777" w:rsidR="00F47A9B" w:rsidRPr="0038378A" w:rsidRDefault="00F47A9B" w:rsidP="00F47A9B">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Color</w:t>
                  </w:r>
                </w:p>
              </w:tc>
              <w:tc>
                <w:tcPr>
                  <w:tcW w:w="3634" w:type="pct"/>
                  <w:tcBorders>
                    <w:top w:val="nil"/>
                    <w:left w:val="nil"/>
                    <w:bottom w:val="single" w:sz="4" w:space="0" w:color="auto"/>
                    <w:right w:val="single" w:sz="4" w:space="0" w:color="auto"/>
                  </w:tcBorders>
                  <w:shd w:val="clear" w:color="auto" w:fill="FFFFFF" w:themeFill="background1"/>
                  <w:vAlign w:val="center"/>
                  <w:hideMark/>
                </w:tcPr>
                <w:p w14:paraId="55C4B7FA" w14:textId="77777777" w:rsidR="00F47A9B" w:rsidRPr="0038378A" w:rsidRDefault="00F47A9B" w:rsidP="00F47A9B">
                  <w:pPr>
                    <w:jc w:val="both"/>
                    <w:rPr>
                      <w:rFonts w:ascii="Verdana" w:hAnsi="Verdana" w:cs="Arial"/>
                      <w:color w:val="000000"/>
                      <w:sz w:val="18"/>
                      <w:szCs w:val="18"/>
                      <w:lang w:val="es-BO" w:eastAsia="es-BO"/>
                    </w:rPr>
                  </w:pPr>
                  <w:r>
                    <w:rPr>
                      <w:rFonts w:ascii="Verdana" w:hAnsi="Verdana" w:cs="Arial"/>
                      <w:color w:val="000000"/>
                      <w:sz w:val="18"/>
                      <w:szCs w:val="18"/>
                      <w:lang w:val="es-BO" w:eastAsia="es-BO"/>
                    </w:rPr>
                    <w:t>A definir entre YPFB y la empresa adjudicada (r</w:t>
                  </w:r>
                  <w:r w:rsidRPr="0038378A">
                    <w:rPr>
                      <w:rFonts w:ascii="Verdana" w:hAnsi="Verdana" w:cs="Arial"/>
                      <w:color w:val="000000"/>
                      <w:sz w:val="18"/>
                      <w:szCs w:val="18"/>
                      <w:lang w:val="es-BO" w:eastAsia="es-BO"/>
                    </w:rPr>
                    <w:t xml:space="preserve">ojo, </w:t>
                  </w:r>
                  <w:r>
                    <w:rPr>
                      <w:rFonts w:ascii="Verdana" w:hAnsi="Verdana" w:cs="Arial"/>
                      <w:color w:val="000000"/>
                      <w:sz w:val="18"/>
                      <w:szCs w:val="18"/>
                      <w:lang w:val="es-BO" w:eastAsia="es-BO"/>
                    </w:rPr>
                    <w:t>a</w:t>
                  </w:r>
                  <w:r w:rsidRPr="0038378A">
                    <w:rPr>
                      <w:rFonts w:ascii="Verdana" w:hAnsi="Verdana" w:cs="Arial"/>
                      <w:color w:val="000000"/>
                      <w:sz w:val="18"/>
                      <w:szCs w:val="18"/>
                      <w:lang w:val="es-BO" w:eastAsia="es-BO"/>
                    </w:rPr>
                    <w:t xml:space="preserve">zul o </w:t>
                  </w:r>
                  <w:r>
                    <w:rPr>
                      <w:rFonts w:ascii="Verdana" w:hAnsi="Verdana" w:cs="Arial"/>
                      <w:color w:val="000000"/>
                      <w:sz w:val="18"/>
                      <w:szCs w:val="18"/>
                      <w:lang w:val="es-BO" w:eastAsia="es-BO"/>
                    </w:rPr>
                    <w:t>b</w:t>
                  </w:r>
                  <w:r w:rsidRPr="0038378A">
                    <w:rPr>
                      <w:rFonts w:ascii="Verdana" w:hAnsi="Verdana" w:cs="Arial"/>
                      <w:color w:val="000000"/>
                      <w:sz w:val="18"/>
                      <w:szCs w:val="18"/>
                      <w:lang w:val="es-BO" w:eastAsia="es-BO"/>
                    </w:rPr>
                    <w:t>lanco</w:t>
                  </w:r>
                  <w:r>
                    <w:rPr>
                      <w:rFonts w:ascii="Verdana" w:hAnsi="Verdana" w:cs="Arial"/>
                      <w:color w:val="000000"/>
                      <w:sz w:val="18"/>
                      <w:szCs w:val="18"/>
                      <w:lang w:val="es-BO" w:eastAsia="es-BO"/>
                    </w:rPr>
                    <w:t>)</w:t>
                  </w:r>
                  <w:r w:rsidRPr="0038378A">
                    <w:rPr>
                      <w:rFonts w:ascii="Verdana" w:hAnsi="Verdana" w:cs="Arial"/>
                      <w:color w:val="000000"/>
                      <w:sz w:val="18"/>
                      <w:szCs w:val="18"/>
                      <w:lang w:val="es-BO" w:eastAsia="es-BO"/>
                    </w:rPr>
                    <w:t xml:space="preserve"> con Logotipo de YPFB en las Puertas</w:t>
                  </w:r>
                  <w:r>
                    <w:rPr>
                      <w:rFonts w:ascii="Verdana" w:hAnsi="Verdana" w:cs="Arial"/>
                      <w:color w:val="000000"/>
                      <w:sz w:val="18"/>
                      <w:szCs w:val="18"/>
                      <w:lang w:val="es-BO" w:eastAsia="es-BO"/>
                    </w:rPr>
                    <w:t xml:space="preserve"> (manifestar aceptación)</w:t>
                  </w:r>
                  <w:r w:rsidRPr="0038378A">
                    <w:rPr>
                      <w:rFonts w:ascii="Verdana" w:hAnsi="Verdana" w:cs="Arial"/>
                      <w:color w:val="000000"/>
                      <w:sz w:val="18"/>
                      <w:szCs w:val="18"/>
                      <w:lang w:val="es-BO" w:eastAsia="es-BO"/>
                    </w:rPr>
                    <w:t>.</w:t>
                  </w:r>
                </w:p>
              </w:tc>
            </w:tr>
          </w:tbl>
          <w:p w14:paraId="41FB7E43" w14:textId="77777777" w:rsidR="0033716D" w:rsidRPr="00F47A9B" w:rsidRDefault="0033716D" w:rsidP="00126BEB">
            <w:pPr>
              <w:rPr>
                <w:rFonts w:ascii="Calibri" w:hAnsi="Calibri" w:cs="Calibri"/>
                <w:bCs/>
                <w:sz w:val="18"/>
                <w:szCs w:val="18"/>
                <w:lang w:val="es-BO"/>
              </w:rPr>
            </w:pPr>
          </w:p>
        </w:tc>
        <w:tc>
          <w:tcPr>
            <w:tcW w:w="2443" w:type="dxa"/>
            <w:vAlign w:val="center"/>
          </w:tcPr>
          <w:p w14:paraId="6827A754" w14:textId="77777777" w:rsidR="0033716D" w:rsidRPr="00DB5AAF" w:rsidRDefault="0033716D" w:rsidP="00126BEB">
            <w:pPr>
              <w:rPr>
                <w:rFonts w:ascii="Calibri" w:hAnsi="Calibri" w:cs="Calibri"/>
                <w:b/>
                <w:sz w:val="18"/>
                <w:szCs w:val="18"/>
              </w:rPr>
            </w:pPr>
          </w:p>
        </w:tc>
        <w:tc>
          <w:tcPr>
            <w:tcW w:w="439" w:type="dxa"/>
            <w:vAlign w:val="center"/>
          </w:tcPr>
          <w:p w14:paraId="544B3D4C" w14:textId="77777777" w:rsidR="0033716D" w:rsidRPr="00DB5AAF" w:rsidRDefault="0033716D" w:rsidP="00126BEB">
            <w:pPr>
              <w:rPr>
                <w:rFonts w:ascii="Calibri" w:hAnsi="Calibri" w:cs="Calibri"/>
                <w:b/>
                <w:sz w:val="18"/>
                <w:szCs w:val="18"/>
              </w:rPr>
            </w:pPr>
          </w:p>
        </w:tc>
        <w:tc>
          <w:tcPr>
            <w:tcW w:w="419" w:type="dxa"/>
            <w:vAlign w:val="center"/>
          </w:tcPr>
          <w:p w14:paraId="657B6925" w14:textId="77777777" w:rsidR="0033716D" w:rsidRPr="00DB5AAF" w:rsidRDefault="0033716D" w:rsidP="00126BEB">
            <w:pPr>
              <w:rPr>
                <w:rFonts w:ascii="Calibri" w:hAnsi="Calibri" w:cs="Calibri"/>
                <w:b/>
                <w:sz w:val="18"/>
                <w:szCs w:val="18"/>
              </w:rPr>
            </w:pPr>
          </w:p>
        </w:tc>
        <w:tc>
          <w:tcPr>
            <w:tcW w:w="630" w:type="dxa"/>
            <w:vAlign w:val="center"/>
          </w:tcPr>
          <w:p w14:paraId="4A7D96CB" w14:textId="77777777" w:rsidR="0033716D" w:rsidRPr="00DB5AAF" w:rsidRDefault="0033716D" w:rsidP="00126BEB">
            <w:pPr>
              <w:rPr>
                <w:rFonts w:ascii="Calibri" w:hAnsi="Calibri" w:cs="Calibri"/>
                <w:b/>
                <w:sz w:val="18"/>
                <w:szCs w:val="18"/>
              </w:rPr>
            </w:pPr>
          </w:p>
        </w:tc>
      </w:tr>
      <w:tr w:rsidR="00E5261F" w:rsidRPr="00C75BEC" w14:paraId="52169605" w14:textId="77777777" w:rsidTr="006D1FCE">
        <w:trPr>
          <w:jc w:val="center"/>
        </w:trPr>
        <w:tc>
          <w:tcPr>
            <w:tcW w:w="5248" w:type="dxa"/>
            <w:vAlign w:val="center"/>
          </w:tcPr>
          <w:tbl>
            <w:tblPr>
              <w:tblW w:w="5133" w:type="dxa"/>
              <w:tblCellMar>
                <w:left w:w="70" w:type="dxa"/>
                <w:right w:w="70" w:type="dxa"/>
              </w:tblCellMar>
              <w:tblLook w:val="04A0" w:firstRow="1" w:lastRow="0" w:firstColumn="1" w:lastColumn="0" w:noHBand="0" w:noVBand="1"/>
            </w:tblPr>
            <w:tblGrid>
              <w:gridCol w:w="74"/>
              <w:gridCol w:w="1763"/>
              <w:gridCol w:w="62"/>
              <w:gridCol w:w="3234"/>
            </w:tblGrid>
            <w:tr w:rsidR="00F907D7" w:rsidRPr="0038378A" w14:paraId="2E38243F" w14:textId="77777777" w:rsidTr="00F907D7">
              <w:trPr>
                <w:gridBefore w:val="1"/>
                <w:wBefore w:w="73" w:type="pct"/>
                <w:trHeight w:val="262"/>
              </w:trPr>
              <w:tc>
                <w:tcPr>
                  <w:tcW w:w="4927" w:type="pct"/>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1FEFCE2" w14:textId="77777777" w:rsidR="00F907D7" w:rsidRPr="0038378A" w:rsidRDefault="00F907D7" w:rsidP="00F907D7">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2. CONFIGURACIÓN</w:t>
                  </w:r>
                </w:p>
              </w:tc>
            </w:tr>
            <w:tr w:rsidR="00F907D7" w:rsidRPr="0038378A" w14:paraId="0E57C9D6" w14:textId="77777777" w:rsidTr="00F907D7">
              <w:trPr>
                <w:gridBefore w:val="1"/>
                <w:wBefore w:w="73" w:type="pct"/>
                <w:trHeight w:val="354"/>
              </w:trPr>
              <w:tc>
                <w:tcPr>
                  <w:tcW w:w="1777"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AD35CEE"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Ejes</w:t>
                  </w:r>
                </w:p>
              </w:tc>
              <w:tc>
                <w:tcPr>
                  <w:tcW w:w="3150" w:type="pct"/>
                  <w:tcBorders>
                    <w:top w:val="nil"/>
                    <w:left w:val="nil"/>
                    <w:bottom w:val="single" w:sz="4" w:space="0" w:color="auto"/>
                    <w:right w:val="single" w:sz="4" w:space="0" w:color="auto"/>
                  </w:tcBorders>
                  <w:shd w:val="clear" w:color="auto" w:fill="FFFFFF" w:themeFill="background1"/>
                  <w:vAlign w:val="center"/>
                  <w:hideMark/>
                </w:tcPr>
                <w:p w14:paraId="59A0F159"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3 Ejes: Primer Eje con dos llantas, segundo y tercer eje con cuatro llantas</w:t>
                  </w:r>
                </w:p>
              </w:tc>
            </w:tr>
            <w:tr w:rsidR="00F907D7" w:rsidRPr="0038378A" w14:paraId="52533FBA" w14:textId="77777777" w:rsidTr="00F907D7">
              <w:trPr>
                <w:gridBefore w:val="1"/>
                <w:wBefore w:w="73" w:type="pct"/>
                <w:trHeight w:val="354"/>
              </w:trPr>
              <w:tc>
                <w:tcPr>
                  <w:tcW w:w="1777"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58E6DCCD"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Tracción</w:t>
                  </w:r>
                </w:p>
              </w:tc>
              <w:tc>
                <w:tcPr>
                  <w:tcW w:w="3150" w:type="pct"/>
                  <w:tcBorders>
                    <w:top w:val="nil"/>
                    <w:left w:val="nil"/>
                    <w:bottom w:val="single" w:sz="4" w:space="0" w:color="auto"/>
                    <w:right w:val="single" w:sz="4" w:space="0" w:color="auto"/>
                  </w:tcBorders>
                  <w:shd w:val="clear" w:color="auto" w:fill="FFFFFF" w:themeFill="background1"/>
                  <w:vAlign w:val="center"/>
                  <w:hideMark/>
                </w:tcPr>
                <w:p w14:paraId="2BB177F2"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6 x 4</w:t>
                  </w:r>
                </w:p>
              </w:tc>
            </w:tr>
            <w:tr w:rsidR="00F907D7" w:rsidRPr="0038378A" w14:paraId="49DC6E05" w14:textId="77777777" w:rsidTr="00F907D7">
              <w:trPr>
                <w:gridBefore w:val="1"/>
                <w:wBefore w:w="73" w:type="pct"/>
                <w:trHeight w:val="903"/>
              </w:trPr>
              <w:tc>
                <w:tcPr>
                  <w:tcW w:w="1777"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5EC0A0FA"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Dimensiones</w:t>
                  </w:r>
                </w:p>
              </w:tc>
              <w:tc>
                <w:tcPr>
                  <w:tcW w:w="3150" w:type="pct"/>
                  <w:tcBorders>
                    <w:top w:val="nil"/>
                    <w:left w:val="nil"/>
                    <w:bottom w:val="single" w:sz="4" w:space="0" w:color="auto"/>
                    <w:right w:val="single" w:sz="4" w:space="0" w:color="auto"/>
                  </w:tcBorders>
                  <w:shd w:val="clear" w:color="auto" w:fill="FFFFFF" w:themeFill="background1"/>
                  <w:vAlign w:val="center"/>
                  <w:hideMark/>
                </w:tcPr>
                <w:p w14:paraId="1EEC91EE"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b/>
                      <w:bCs/>
                      <w:color w:val="000000"/>
                      <w:sz w:val="18"/>
                      <w:szCs w:val="18"/>
                      <w:lang w:val="es-BO" w:eastAsia="es-BO"/>
                    </w:rPr>
                    <w:t>- Ancho total Aprox.:</w:t>
                  </w:r>
                  <w:r w:rsidRPr="0038378A">
                    <w:rPr>
                      <w:rFonts w:ascii="Verdana" w:hAnsi="Verdana" w:cs="Arial"/>
                      <w:color w:val="000000"/>
                      <w:sz w:val="18"/>
                      <w:szCs w:val="18"/>
                      <w:lang w:val="es-BO" w:eastAsia="es-BO"/>
                    </w:rPr>
                    <w:t xml:space="preserve"> 2,60 m</w:t>
                  </w:r>
                  <w:r>
                    <w:rPr>
                      <w:rFonts w:ascii="Verdana" w:hAnsi="Verdana" w:cs="Arial"/>
                      <w:color w:val="000000"/>
                      <w:sz w:val="18"/>
                      <w:szCs w:val="18"/>
                      <w:lang w:val="es-BO" w:eastAsia="es-BO"/>
                    </w:rPr>
                    <w:t xml:space="preserve"> </w:t>
                  </w:r>
                  <w:r w:rsidRPr="000D5B47">
                    <w:rPr>
                      <w:rFonts w:ascii="Verdana" w:hAnsi="Verdana" w:cs="Arial"/>
                      <w:color w:val="000000"/>
                      <w:sz w:val="16"/>
                      <w:szCs w:val="18"/>
                      <w:lang w:val="es-BO" w:eastAsia="es-BO"/>
                    </w:rPr>
                    <w:t>(se considera +/- 10 cm aceptable)</w:t>
                  </w:r>
                  <w:r w:rsidRPr="000D5B47">
                    <w:rPr>
                      <w:rFonts w:ascii="Verdana" w:hAnsi="Verdana" w:cs="Arial"/>
                      <w:b/>
                      <w:bCs/>
                      <w:color w:val="000000"/>
                      <w:sz w:val="18"/>
                      <w:szCs w:val="18"/>
                      <w:lang w:val="es-BO" w:eastAsia="es-BO"/>
                    </w:rPr>
                    <w:br/>
                  </w:r>
                  <w:r w:rsidRPr="0038378A">
                    <w:rPr>
                      <w:rFonts w:ascii="Verdana" w:hAnsi="Verdana" w:cs="Arial"/>
                      <w:b/>
                      <w:bCs/>
                      <w:color w:val="000000"/>
                      <w:sz w:val="18"/>
                      <w:szCs w:val="18"/>
                      <w:lang w:val="es-BO" w:eastAsia="es-BO"/>
                    </w:rPr>
                    <w:t>- Altura total Aprox.:</w:t>
                  </w:r>
                  <w:r w:rsidRPr="0038378A">
                    <w:rPr>
                      <w:rFonts w:ascii="Verdana" w:hAnsi="Verdana" w:cs="Arial"/>
                      <w:color w:val="000000"/>
                      <w:sz w:val="18"/>
                      <w:szCs w:val="18"/>
                      <w:lang w:val="es-BO" w:eastAsia="es-BO"/>
                    </w:rPr>
                    <w:t xml:space="preserve"> 4,20 m</w:t>
                  </w:r>
                  <w:r>
                    <w:rPr>
                      <w:rFonts w:ascii="Verdana" w:hAnsi="Verdana" w:cs="Arial"/>
                      <w:color w:val="000000"/>
                      <w:sz w:val="18"/>
                      <w:szCs w:val="18"/>
                      <w:lang w:val="es-BO" w:eastAsia="es-BO"/>
                    </w:rPr>
                    <w:t xml:space="preserve"> </w:t>
                  </w:r>
                  <w:r w:rsidRPr="000D5B47">
                    <w:rPr>
                      <w:rFonts w:ascii="Verdana" w:hAnsi="Verdana" w:cs="Arial"/>
                      <w:color w:val="000000"/>
                      <w:sz w:val="16"/>
                      <w:szCs w:val="18"/>
                      <w:lang w:val="es-BO" w:eastAsia="es-BO"/>
                    </w:rPr>
                    <w:t>(se considera +/- 10 cm aceptable)</w:t>
                  </w:r>
                </w:p>
                <w:p w14:paraId="74A71BA5"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b/>
                      <w:color w:val="000000"/>
                      <w:sz w:val="18"/>
                      <w:szCs w:val="18"/>
                      <w:lang w:val="es-BO" w:eastAsia="es-BO"/>
                    </w:rPr>
                    <w:t xml:space="preserve">- Largo Total Aprox.: </w:t>
                  </w:r>
                  <w:r w:rsidRPr="0038378A">
                    <w:rPr>
                      <w:rFonts w:ascii="Verdana" w:hAnsi="Verdana" w:cs="Arial"/>
                      <w:color w:val="000000"/>
                      <w:sz w:val="18"/>
                      <w:szCs w:val="18"/>
                      <w:lang w:val="es-BO" w:eastAsia="es-BO"/>
                    </w:rPr>
                    <w:t>7,24 m</w:t>
                  </w:r>
                  <w:r>
                    <w:rPr>
                      <w:rFonts w:ascii="Verdana" w:hAnsi="Verdana" w:cs="Arial"/>
                      <w:color w:val="000000"/>
                      <w:sz w:val="18"/>
                      <w:szCs w:val="18"/>
                      <w:lang w:val="es-BO" w:eastAsia="es-BO"/>
                    </w:rPr>
                    <w:t xml:space="preserve"> </w:t>
                  </w:r>
                  <w:r w:rsidRPr="000D5B47">
                    <w:rPr>
                      <w:rFonts w:ascii="Verdana" w:hAnsi="Verdana" w:cs="Arial"/>
                      <w:color w:val="000000"/>
                      <w:sz w:val="16"/>
                      <w:szCs w:val="18"/>
                      <w:lang w:val="es-BO" w:eastAsia="es-BO"/>
                    </w:rPr>
                    <w:t>(se considera +/- 10 cm aceptable)</w:t>
                  </w:r>
                  <w:r w:rsidRPr="0038378A">
                    <w:rPr>
                      <w:rFonts w:ascii="Verdana" w:hAnsi="Verdana" w:cs="Arial"/>
                      <w:color w:val="000000"/>
                      <w:sz w:val="18"/>
                      <w:szCs w:val="18"/>
                      <w:lang w:val="es-BO" w:eastAsia="es-BO"/>
                    </w:rPr>
                    <w:br/>
                  </w:r>
                  <w:r w:rsidRPr="0038378A">
                    <w:rPr>
                      <w:rFonts w:ascii="Verdana" w:hAnsi="Verdana" w:cs="Arial"/>
                      <w:b/>
                      <w:bCs/>
                      <w:color w:val="000000"/>
                      <w:sz w:val="18"/>
                      <w:szCs w:val="18"/>
                      <w:lang w:val="es-BO" w:eastAsia="es-BO"/>
                    </w:rPr>
                    <w:t xml:space="preserve">- Largo total Aprox. </w:t>
                  </w:r>
                  <w:r w:rsidRPr="001075EE">
                    <w:rPr>
                      <w:rFonts w:ascii="Verdana" w:hAnsi="Verdana" w:cs="Arial"/>
                      <w:bCs/>
                      <w:color w:val="000000"/>
                      <w:sz w:val="16"/>
                      <w:szCs w:val="18"/>
                      <w:lang w:val="es-BO" w:eastAsia="es-BO"/>
                    </w:rPr>
                    <w:t>(Tracto camión con semirremolque)</w:t>
                  </w:r>
                  <w:r w:rsidRPr="001075EE">
                    <w:rPr>
                      <w:rFonts w:ascii="Verdana" w:hAnsi="Verdana" w:cs="Arial"/>
                      <w:color w:val="000000"/>
                      <w:sz w:val="16"/>
                      <w:szCs w:val="18"/>
                      <w:lang w:val="es-BO" w:eastAsia="es-BO"/>
                    </w:rPr>
                    <w:t xml:space="preserve">: </w:t>
                  </w:r>
                  <w:r w:rsidRPr="0038378A">
                    <w:rPr>
                      <w:rFonts w:ascii="Verdana" w:hAnsi="Verdana" w:cs="Arial"/>
                      <w:color w:val="000000"/>
                      <w:sz w:val="18"/>
                      <w:szCs w:val="18"/>
                      <w:lang w:val="es-BO" w:eastAsia="es-BO"/>
                    </w:rPr>
                    <w:t>18,60 m</w:t>
                  </w:r>
                  <w:r>
                    <w:rPr>
                      <w:rFonts w:ascii="Verdana" w:hAnsi="Verdana" w:cs="Arial"/>
                      <w:color w:val="000000"/>
                      <w:sz w:val="18"/>
                      <w:szCs w:val="18"/>
                      <w:lang w:val="es-BO" w:eastAsia="es-BO"/>
                    </w:rPr>
                    <w:t xml:space="preserve"> </w:t>
                  </w:r>
                  <w:r w:rsidRPr="000D5B47">
                    <w:rPr>
                      <w:rFonts w:ascii="Verdana" w:hAnsi="Verdana" w:cs="Arial"/>
                      <w:color w:val="000000"/>
                      <w:sz w:val="16"/>
                      <w:szCs w:val="18"/>
                      <w:lang w:val="es-BO" w:eastAsia="es-BO"/>
                    </w:rPr>
                    <w:t>(se considera +/- 10 cm aceptable)</w:t>
                  </w:r>
                </w:p>
              </w:tc>
            </w:tr>
            <w:tr w:rsidR="00F907D7" w:rsidRPr="0038378A" w14:paraId="1C7CD1D1" w14:textId="77777777" w:rsidTr="00F907D7">
              <w:trPr>
                <w:gridBefore w:val="1"/>
                <w:wBefore w:w="73" w:type="pct"/>
                <w:trHeight w:val="282"/>
              </w:trPr>
              <w:tc>
                <w:tcPr>
                  <w:tcW w:w="1777" w:type="pct"/>
                  <w:gridSpan w:val="2"/>
                  <w:tcBorders>
                    <w:top w:val="nil"/>
                    <w:left w:val="single" w:sz="4" w:space="0" w:color="auto"/>
                    <w:bottom w:val="single" w:sz="4" w:space="0" w:color="auto"/>
                    <w:right w:val="single" w:sz="4" w:space="0" w:color="auto"/>
                  </w:tcBorders>
                  <w:shd w:val="clear" w:color="auto" w:fill="FFFFFF" w:themeFill="background1"/>
                  <w:vAlign w:val="center"/>
                </w:tcPr>
                <w:p w14:paraId="28759102"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Peso Máximo</w:t>
                  </w:r>
                </w:p>
              </w:tc>
              <w:tc>
                <w:tcPr>
                  <w:tcW w:w="3150" w:type="pct"/>
                  <w:tcBorders>
                    <w:top w:val="nil"/>
                    <w:left w:val="nil"/>
                    <w:bottom w:val="single" w:sz="4" w:space="0" w:color="auto"/>
                    <w:right w:val="single" w:sz="4" w:space="0" w:color="auto"/>
                  </w:tcBorders>
                  <w:shd w:val="clear" w:color="auto" w:fill="FFFFFF" w:themeFill="background1"/>
                  <w:vAlign w:val="center"/>
                </w:tcPr>
                <w:p w14:paraId="4148AF60" w14:textId="77777777" w:rsidR="00F907D7" w:rsidRPr="0038378A" w:rsidRDefault="00F907D7" w:rsidP="006615BE">
                  <w:pPr>
                    <w:pStyle w:val="Prrafodelista"/>
                    <w:numPr>
                      <w:ilvl w:val="1"/>
                      <w:numId w:val="51"/>
                    </w:numPr>
                    <w:rPr>
                      <w:rFonts w:ascii="Verdana" w:hAnsi="Verdana" w:cs="Arial"/>
                      <w:bCs/>
                      <w:color w:val="000000"/>
                      <w:sz w:val="18"/>
                      <w:szCs w:val="18"/>
                      <w:lang w:val="es-BO" w:eastAsia="es-BO"/>
                    </w:rPr>
                  </w:pPr>
                  <w:r w:rsidRPr="0038378A">
                    <w:rPr>
                      <w:rFonts w:ascii="Verdana" w:hAnsi="Verdana" w:cs="Arial"/>
                      <w:bCs/>
                      <w:color w:val="000000"/>
                      <w:sz w:val="18"/>
                      <w:szCs w:val="18"/>
                      <w:lang w:val="es-BO" w:eastAsia="es-BO"/>
                    </w:rPr>
                    <w:t>Kilogramos</w:t>
                  </w:r>
                </w:p>
              </w:tc>
            </w:tr>
            <w:tr w:rsidR="00F907D7" w:rsidRPr="001075EE" w14:paraId="0B1207EE" w14:textId="77777777" w:rsidTr="00F907D7">
              <w:trPr>
                <w:gridBefore w:val="1"/>
                <w:wBefore w:w="73" w:type="pct"/>
                <w:trHeight w:val="282"/>
              </w:trPr>
              <w:tc>
                <w:tcPr>
                  <w:tcW w:w="1777" w:type="pct"/>
                  <w:gridSpan w:val="2"/>
                  <w:tcBorders>
                    <w:top w:val="nil"/>
                    <w:left w:val="single" w:sz="4" w:space="0" w:color="auto"/>
                    <w:bottom w:val="single" w:sz="4" w:space="0" w:color="auto"/>
                    <w:right w:val="single" w:sz="4" w:space="0" w:color="auto"/>
                  </w:tcBorders>
                  <w:shd w:val="clear" w:color="auto" w:fill="FFFFFF" w:themeFill="background1"/>
                  <w:vAlign w:val="center"/>
                </w:tcPr>
                <w:p w14:paraId="7B89ED87" w14:textId="77777777" w:rsidR="00F907D7" w:rsidRPr="0038378A" w:rsidRDefault="00F907D7" w:rsidP="00F907D7">
                  <w:pPr>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Rendimiento </w:t>
                  </w:r>
                </w:p>
              </w:tc>
              <w:tc>
                <w:tcPr>
                  <w:tcW w:w="3150" w:type="pct"/>
                  <w:tcBorders>
                    <w:top w:val="nil"/>
                    <w:left w:val="nil"/>
                    <w:bottom w:val="single" w:sz="4" w:space="0" w:color="auto"/>
                    <w:right w:val="single" w:sz="4" w:space="0" w:color="auto"/>
                  </w:tcBorders>
                  <w:shd w:val="clear" w:color="auto" w:fill="FFFFFF" w:themeFill="background1"/>
                  <w:vAlign w:val="center"/>
                </w:tcPr>
                <w:p w14:paraId="756A537E" w14:textId="77777777" w:rsidR="00F907D7" w:rsidRPr="001075EE" w:rsidRDefault="00F907D7" w:rsidP="00F907D7">
                  <w:pPr>
                    <w:rPr>
                      <w:rFonts w:ascii="Verdana" w:hAnsi="Verdana" w:cs="Arial"/>
                      <w:bCs/>
                      <w:color w:val="000000"/>
                      <w:sz w:val="18"/>
                      <w:szCs w:val="18"/>
                      <w:lang w:val="es-BO" w:eastAsia="es-BO"/>
                    </w:rPr>
                  </w:pPr>
                  <w:r>
                    <w:rPr>
                      <w:rFonts w:ascii="Verdana" w:hAnsi="Verdana" w:cs="Arial"/>
                      <w:bCs/>
                      <w:color w:val="000000"/>
                      <w:sz w:val="18"/>
                      <w:szCs w:val="18"/>
                      <w:lang w:val="es-BO" w:eastAsia="es-BO"/>
                    </w:rPr>
                    <w:t>Mínimamente 2 km por litro</w:t>
                  </w:r>
                </w:p>
              </w:tc>
            </w:tr>
            <w:tr w:rsidR="00F907D7" w:rsidRPr="0038378A" w14:paraId="02B2BF8A" w14:textId="77777777" w:rsidTr="00F907D7">
              <w:trPr>
                <w:gridBefore w:val="1"/>
                <w:wBefore w:w="73" w:type="pct"/>
                <w:trHeight w:val="903"/>
              </w:trPr>
              <w:tc>
                <w:tcPr>
                  <w:tcW w:w="1777"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4DC6F261"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Intercambiabilidad</w:t>
                  </w:r>
                </w:p>
              </w:tc>
              <w:tc>
                <w:tcPr>
                  <w:tcW w:w="3150" w:type="pct"/>
                  <w:tcBorders>
                    <w:top w:val="nil"/>
                    <w:left w:val="nil"/>
                    <w:bottom w:val="single" w:sz="4" w:space="0" w:color="auto"/>
                    <w:right w:val="single" w:sz="4" w:space="0" w:color="auto"/>
                  </w:tcBorders>
                  <w:shd w:val="clear" w:color="auto" w:fill="FFFFFF" w:themeFill="background1"/>
                  <w:vAlign w:val="center"/>
                  <w:hideMark/>
                </w:tcPr>
                <w:p w14:paraId="644D4090"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Quinta rueda flotante (Tornamesa) para King Pin de 2 “ según </w:t>
                  </w:r>
                  <w:r w:rsidRPr="0038378A">
                    <w:rPr>
                      <w:rFonts w:ascii="Verdana" w:hAnsi="Verdana" w:cs="Arial"/>
                      <w:b/>
                      <w:bCs/>
                      <w:color w:val="000000"/>
                      <w:sz w:val="18"/>
                      <w:szCs w:val="18"/>
                      <w:lang w:val="es-BO" w:eastAsia="es-BO"/>
                    </w:rPr>
                    <w:t>ISO 1726</w:t>
                  </w:r>
                  <w:r w:rsidRPr="0038378A">
                    <w:rPr>
                      <w:rFonts w:ascii="Verdana" w:hAnsi="Verdana" w:cs="Arial"/>
                      <w:color w:val="000000"/>
                      <w:sz w:val="18"/>
                      <w:szCs w:val="18"/>
                      <w:lang w:val="es-BO" w:eastAsia="es-BO"/>
                    </w:rPr>
                    <w:t xml:space="preserve"> a una altura adecuada para garantizar el correcto acople y operación del tanque de GNL considerando las medidas definidas</w:t>
                  </w:r>
                  <w:r w:rsidRPr="0038378A">
                    <w:rPr>
                      <w:rFonts w:ascii="Verdana" w:hAnsi="Verdana" w:cs="Arial"/>
                      <w:b/>
                      <w:bCs/>
                      <w:color w:val="000000"/>
                      <w:sz w:val="18"/>
                      <w:szCs w:val="18"/>
                      <w:lang w:val="es-BO" w:eastAsia="es-BO"/>
                    </w:rPr>
                    <w:t xml:space="preserve"> (Ver ANEXO I)</w:t>
                  </w:r>
                </w:p>
              </w:tc>
            </w:tr>
            <w:tr w:rsidR="00F907D7" w:rsidRPr="0038378A" w14:paraId="5706E068" w14:textId="77777777" w:rsidTr="00F907D7">
              <w:trPr>
                <w:gridBefore w:val="1"/>
                <w:wBefore w:w="73" w:type="pct"/>
                <w:trHeight w:val="602"/>
              </w:trPr>
              <w:tc>
                <w:tcPr>
                  <w:tcW w:w="1777"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E6AC1D7"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Maniobrabilidad</w:t>
                  </w:r>
                </w:p>
              </w:tc>
              <w:tc>
                <w:tcPr>
                  <w:tcW w:w="3150" w:type="pct"/>
                  <w:tcBorders>
                    <w:top w:val="nil"/>
                    <w:left w:val="nil"/>
                    <w:bottom w:val="single" w:sz="4" w:space="0" w:color="auto"/>
                    <w:right w:val="single" w:sz="4" w:space="0" w:color="auto"/>
                  </w:tcBorders>
                  <w:shd w:val="clear" w:color="auto" w:fill="FFFFFF" w:themeFill="background1"/>
                  <w:vAlign w:val="center"/>
                  <w:hideMark/>
                </w:tcPr>
                <w:p w14:paraId="009B0B23"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Distancia libre  D (ángulo de barrido)  a continuación mostrada debe ser mínimamente de 2040 mm, incluido el sistema hidráulico.</w:t>
                  </w:r>
                </w:p>
              </w:tc>
            </w:tr>
            <w:tr w:rsidR="00F907D7" w:rsidRPr="0038378A" w14:paraId="74836D20" w14:textId="77777777" w:rsidTr="00F907D7">
              <w:trPr>
                <w:trHeight w:val="354"/>
              </w:trPr>
              <w:tc>
                <w:tcPr>
                  <w:tcW w:w="5000"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D431B2" w14:textId="77777777" w:rsidR="00F907D7" w:rsidRPr="0038378A" w:rsidRDefault="00F907D7" w:rsidP="00F907D7">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3. MOTOR</w:t>
                  </w:r>
                </w:p>
              </w:tc>
            </w:tr>
            <w:tr w:rsidR="00F907D7" w:rsidRPr="0038378A" w14:paraId="6B8A144D"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70FE6161"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Tipo</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69EAB0B6"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Diésel u otros hidrocarburos de 4 tiempos turbo alimentado</w:t>
                  </w:r>
                </w:p>
              </w:tc>
            </w:tr>
            <w:tr w:rsidR="00F907D7" w:rsidRPr="0038378A" w14:paraId="2E901F26"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2B39B42D"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N° y disposición de cilindros</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5FC1F2E5"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6 cilindros (en línea o V-6) con culata independiente/</w:t>
                  </w:r>
                  <w:r>
                    <w:rPr>
                      <w:rFonts w:ascii="Verdana" w:hAnsi="Verdana" w:cs="Arial"/>
                      <w:color w:val="000000"/>
                      <w:sz w:val="18"/>
                      <w:szCs w:val="18"/>
                      <w:lang w:val="es-BO" w:eastAsia="es-BO"/>
                    </w:rPr>
                    <w:t xml:space="preserve"> </w:t>
                  </w:r>
                  <w:r w:rsidRPr="0038378A">
                    <w:rPr>
                      <w:rFonts w:ascii="Verdana" w:hAnsi="Verdana" w:cs="Arial"/>
                      <w:color w:val="000000"/>
                      <w:sz w:val="18"/>
                      <w:szCs w:val="18"/>
                      <w:lang w:val="es-BO" w:eastAsia="es-BO"/>
                    </w:rPr>
                    <w:t>individual</w:t>
                  </w:r>
                  <w:r>
                    <w:rPr>
                      <w:rFonts w:ascii="Verdana" w:hAnsi="Verdana" w:cs="Arial"/>
                      <w:color w:val="000000"/>
                      <w:sz w:val="18"/>
                      <w:szCs w:val="18"/>
                      <w:lang w:val="es-BO" w:eastAsia="es-BO"/>
                    </w:rPr>
                    <w:t>/única</w:t>
                  </w:r>
                  <w:r w:rsidRPr="0038378A">
                    <w:rPr>
                      <w:rFonts w:ascii="Verdana" w:hAnsi="Verdana" w:cs="Arial"/>
                      <w:color w:val="000000"/>
                      <w:sz w:val="18"/>
                      <w:szCs w:val="18"/>
                      <w:lang w:val="es-BO" w:eastAsia="es-BO"/>
                    </w:rPr>
                    <w:t xml:space="preserve"> u otra (indicar), Gerenciamiento Electrónico</w:t>
                  </w:r>
                </w:p>
              </w:tc>
            </w:tr>
            <w:tr w:rsidR="00F907D7" w:rsidRPr="0038378A" w14:paraId="42423021"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6A07B41E"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Emisiones</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4495CF65"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Euro III</w:t>
                  </w:r>
                  <w:r>
                    <w:rPr>
                      <w:rFonts w:ascii="Verdana" w:hAnsi="Verdana" w:cs="Arial"/>
                      <w:color w:val="000000"/>
                      <w:sz w:val="18"/>
                      <w:szCs w:val="18"/>
                      <w:lang w:val="es-BO" w:eastAsia="es-BO"/>
                    </w:rPr>
                    <w:t xml:space="preserve"> o el que corresponda a norma boliviana vigente</w:t>
                  </w:r>
                </w:p>
              </w:tc>
            </w:tr>
            <w:tr w:rsidR="00F907D7" w:rsidRPr="0038378A" w14:paraId="7E14EAE0" w14:textId="77777777" w:rsidTr="00F907D7">
              <w:trPr>
                <w:trHeight w:val="602"/>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003D450C"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Sistema de Combustible</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498E95C8"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Filtrado y decantado en dos etapas que garantice la protección total del sistema de inyección Euro III</w:t>
                  </w:r>
                  <w:r>
                    <w:rPr>
                      <w:rFonts w:ascii="Verdana" w:hAnsi="Verdana" w:cs="Arial"/>
                      <w:color w:val="000000"/>
                      <w:sz w:val="18"/>
                      <w:szCs w:val="18"/>
                      <w:lang w:val="es-BO" w:eastAsia="es-BO"/>
                    </w:rPr>
                    <w:t xml:space="preserve"> o el que correspondan a norma boliviana vigente</w:t>
                  </w:r>
                </w:p>
              </w:tc>
            </w:tr>
            <w:tr w:rsidR="00F907D7" w:rsidRPr="0038378A" w14:paraId="0A0878A5"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03839E12"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Cilindrada total del motor:</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6B53D468" w14:textId="77777777" w:rsidR="00F907D7" w:rsidRPr="0038378A" w:rsidRDefault="00F907D7" w:rsidP="00F907D7">
                  <w:pPr>
                    <w:rPr>
                      <w:rFonts w:ascii="Verdana" w:hAnsi="Verdana" w:cs="Arial"/>
                      <w:color w:val="000000"/>
                      <w:sz w:val="18"/>
                      <w:szCs w:val="18"/>
                      <w:lang w:val="es-BO" w:eastAsia="es-BO"/>
                    </w:rPr>
                  </w:pPr>
                  <w:r>
                    <w:rPr>
                      <w:rFonts w:ascii="Verdana" w:hAnsi="Verdana" w:cs="Arial"/>
                      <w:color w:val="000000"/>
                      <w:sz w:val="18"/>
                      <w:szCs w:val="18"/>
                      <w:lang w:val="es-BO" w:eastAsia="es-BO"/>
                    </w:rPr>
                    <w:t>Mínimamente 12.000 cc</w:t>
                  </w:r>
                </w:p>
              </w:tc>
            </w:tr>
            <w:tr w:rsidR="00F907D7" w:rsidRPr="0038378A" w14:paraId="1C3E8714"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020903EC"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Freno de motor:</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2EE82E21"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Automático</w:t>
                  </w:r>
                  <w:r w:rsidRPr="0038378A">
                    <w:rPr>
                      <w:rFonts w:ascii="Verdana" w:hAnsi="Verdana" w:cs="Arial"/>
                      <w:sz w:val="18"/>
                      <w:szCs w:val="18"/>
                      <w:lang w:val="es-BO" w:eastAsia="es-BO"/>
                    </w:rPr>
                    <w:t xml:space="preserve"> </w:t>
                  </w:r>
                  <w:r>
                    <w:rPr>
                      <w:rFonts w:ascii="Verdana" w:hAnsi="Verdana" w:cs="Arial"/>
                      <w:sz w:val="18"/>
                      <w:szCs w:val="18"/>
                      <w:lang w:val="es-BO" w:eastAsia="es-BO"/>
                    </w:rPr>
                    <w:t>a las</w:t>
                  </w:r>
                  <w:r w:rsidRPr="0038378A">
                    <w:rPr>
                      <w:rFonts w:ascii="Verdana" w:hAnsi="Verdana" w:cs="Arial"/>
                      <w:sz w:val="18"/>
                      <w:szCs w:val="18"/>
                      <w:lang w:val="es-BO" w:eastAsia="es-BO"/>
                    </w:rPr>
                    <w:t xml:space="preserve"> válvulas de</w:t>
                  </w:r>
                  <w:r>
                    <w:rPr>
                      <w:rFonts w:ascii="Verdana" w:hAnsi="Verdana" w:cs="Arial"/>
                      <w:sz w:val="18"/>
                      <w:szCs w:val="18"/>
                      <w:lang w:val="es-BO" w:eastAsia="es-BO"/>
                    </w:rPr>
                    <w:t>l</w:t>
                  </w:r>
                  <w:r w:rsidRPr="0038378A">
                    <w:rPr>
                      <w:rFonts w:ascii="Verdana" w:hAnsi="Verdana" w:cs="Arial"/>
                      <w:sz w:val="18"/>
                      <w:szCs w:val="18"/>
                      <w:lang w:val="es-BO" w:eastAsia="es-BO"/>
                    </w:rPr>
                    <w:t xml:space="preserve"> motor</w:t>
                  </w:r>
                  <w:r>
                    <w:rPr>
                      <w:rFonts w:ascii="Verdana" w:hAnsi="Verdana" w:cs="Arial"/>
                      <w:sz w:val="18"/>
                      <w:szCs w:val="18"/>
                      <w:lang w:val="es-BO" w:eastAsia="es-BO"/>
                    </w:rPr>
                    <w:t>,</w:t>
                  </w:r>
                  <w:r w:rsidRPr="0038378A">
                    <w:rPr>
                      <w:rFonts w:ascii="Verdana" w:hAnsi="Verdana" w:cs="Arial"/>
                      <w:sz w:val="18"/>
                      <w:szCs w:val="18"/>
                      <w:lang w:val="es-BO" w:eastAsia="es-BO"/>
                    </w:rPr>
                    <w:t xml:space="preserve"> accionado desde cabina</w:t>
                  </w:r>
                </w:p>
              </w:tc>
            </w:tr>
            <w:tr w:rsidR="00F907D7" w:rsidRPr="0038378A" w14:paraId="4FDE4F5E" w14:textId="77777777" w:rsidTr="00F907D7">
              <w:trPr>
                <w:trHeight w:val="22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25D0C1A4"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Potencia del freno del motor</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54A16CF8"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Indicar</w:t>
                  </w:r>
                </w:p>
              </w:tc>
            </w:tr>
            <w:tr w:rsidR="00F907D7" w:rsidRPr="0038378A" w14:paraId="14DCBD0A"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E97AADB"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Potencia Bruta Requerida</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3B826801"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440 HP mínimo  a máximo 2400 RPM</w:t>
                  </w:r>
                </w:p>
              </w:tc>
            </w:tr>
            <w:tr w:rsidR="00F907D7" w:rsidRPr="0038378A" w14:paraId="42571667"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734CF7D4"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Torque Máximo:</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6ACC7FFE"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Entre 1900 y 2500 Nm, indicar las revoluciones</w:t>
                  </w:r>
                </w:p>
              </w:tc>
            </w:tr>
            <w:tr w:rsidR="00F907D7" w:rsidRPr="0038378A" w14:paraId="56436833"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2203533F"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Trabajo en Altura</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749D6BF4"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Compensador de altura para trabajos a más de 4000 msnm</w:t>
                  </w:r>
                </w:p>
              </w:tc>
            </w:tr>
            <w:tr w:rsidR="00F907D7" w:rsidRPr="0038378A" w14:paraId="21C5A008" w14:textId="77777777" w:rsidTr="00F907D7">
              <w:trPr>
                <w:trHeight w:val="354"/>
              </w:trPr>
              <w:tc>
                <w:tcPr>
                  <w:tcW w:w="1790" w:type="pct"/>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73015067" w14:textId="77777777" w:rsidR="00F907D7" w:rsidRPr="0038378A" w:rsidRDefault="00F907D7" w:rsidP="00F907D7">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Sistema para partida en frío</w:t>
                  </w:r>
                </w:p>
              </w:tc>
              <w:tc>
                <w:tcPr>
                  <w:tcW w:w="3210" w:type="pct"/>
                  <w:gridSpan w:val="2"/>
                  <w:tcBorders>
                    <w:top w:val="nil"/>
                    <w:left w:val="nil"/>
                    <w:bottom w:val="single" w:sz="4" w:space="0" w:color="auto"/>
                    <w:right w:val="single" w:sz="4" w:space="0" w:color="auto"/>
                  </w:tcBorders>
                  <w:shd w:val="clear" w:color="auto" w:fill="FFFFFF" w:themeFill="background1"/>
                  <w:vAlign w:val="center"/>
                  <w:hideMark/>
                </w:tcPr>
                <w:p w14:paraId="1476847E" w14:textId="77777777" w:rsidR="00F907D7" w:rsidRPr="0038378A" w:rsidRDefault="00F907D7" w:rsidP="00F907D7">
                  <w:pPr>
                    <w:rPr>
                      <w:rFonts w:ascii="Verdana" w:hAnsi="Verdana" w:cs="Arial"/>
                      <w:sz w:val="18"/>
                      <w:szCs w:val="18"/>
                      <w:lang w:val="es-BO" w:eastAsia="es-BO"/>
                    </w:rPr>
                  </w:pPr>
                  <w:r w:rsidRPr="0038378A">
                    <w:rPr>
                      <w:rFonts w:ascii="Verdana" w:hAnsi="Verdana" w:cs="Arial"/>
                      <w:sz w:val="18"/>
                      <w:szCs w:val="18"/>
                      <w:lang w:val="es-BO" w:eastAsia="es-BO"/>
                    </w:rPr>
                    <w:t>Con sistema para partida en frío, Describir.</w:t>
                  </w:r>
                </w:p>
              </w:tc>
            </w:tr>
          </w:tbl>
          <w:p w14:paraId="0CEDC45A" w14:textId="77777777" w:rsidR="0033716D" w:rsidRPr="00F907D7" w:rsidRDefault="0033716D" w:rsidP="00126BEB">
            <w:pPr>
              <w:rPr>
                <w:rFonts w:ascii="Calibri" w:hAnsi="Calibri" w:cs="Calibri"/>
                <w:bCs/>
                <w:sz w:val="18"/>
                <w:szCs w:val="18"/>
                <w:lang w:val="es-BO"/>
              </w:rPr>
            </w:pPr>
          </w:p>
        </w:tc>
        <w:tc>
          <w:tcPr>
            <w:tcW w:w="2443" w:type="dxa"/>
            <w:vAlign w:val="center"/>
          </w:tcPr>
          <w:p w14:paraId="18926885" w14:textId="77777777" w:rsidR="0033716D" w:rsidRPr="00DB5AAF" w:rsidRDefault="0033716D" w:rsidP="00126BEB">
            <w:pPr>
              <w:rPr>
                <w:rFonts w:ascii="Calibri" w:hAnsi="Calibri" w:cs="Calibri"/>
                <w:b/>
                <w:sz w:val="18"/>
                <w:szCs w:val="18"/>
              </w:rPr>
            </w:pPr>
          </w:p>
        </w:tc>
        <w:tc>
          <w:tcPr>
            <w:tcW w:w="439" w:type="dxa"/>
            <w:vAlign w:val="center"/>
          </w:tcPr>
          <w:p w14:paraId="43C07628" w14:textId="77777777" w:rsidR="0033716D" w:rsidRPr="00DB5AAF" w:rsidRDefault="0033716D" w:rsidP="00126BEB">
            <w:pPr>
              <w:rPr>
                <w:rFonts w:ascii="Calibri" w:hAnsi="Calibri" w:cs="Calibri"/>
                <w:b/>
                <w:sz w:val="18"/>
                <w:szCs w:val="18"/>
              </w:rPr>
            </w:pPr>
          </w:p>
        </w:tc>
        <w:tc>
          <w:tcPr>
            <w:tcW w:w="419" w:type="dxa"/>
            <w:vAlign w:val="center"/>
          </w:tcPr>
          <w:p w14:paraId="4981AD14" w14:textId="77777777" w:rsidR="0033716D" w:rsidRPr="00DB5AAF" w:rsidRDefault="0033716D" w:rsidP="00126BEB">
            <w:pPr>
              <w:rPr>
                <w:rFonts w:ascii="Calibri" w:hAnsi="Calibri" w:cs="Calibri"/>
                <w:b/>
                <w:sz w:val="18"/>
                <w:szCs w:val="18"/>
              </w:rPr>
            </w:pPr>
          </w:p>
        </w:tc>
        <w:tc>
          <w:tcPr>
            <w:tcW w:w="630" w:type="dxa"/>
            <w:vAlign w:val="center"/>
          </w:tcPr>
          <w:p w14:paraId="0ED9BC39" w14:textId="77777777" w:rsidR="0033716D" w:rsidRPr="00DB5AAF" w:rsidRDefault="0033716D" w:rsidP="00126BEB">
            <w:pPr>
              <w:rPr>
                <w:rFonts w:ascii="Calibri" w:hAnsi="Calibri" w:cs="Calibri"/>
                <w:b/>
                <w:sz w:val="18"/>
                <w:szCs w:val="18"/>
              </w:rPr>
            </w:pPr>
          </w:p>
        </w:tc>
      </w:tr>
      <w:tr w:rsidR="00E5261F" w:rsidRPr="00C75BEC" w14:paraId="373F8B64" w14:textId="77777777" w:rsidTr="006D1FCE">
        <w:trPr>
          <w:jc w:val="center"/>
        </w:trPr>
        <w:tc>
          <w:tcPr>
            <w:tcW w:w="5248" w:type="dxa"/>
            <w:vAlign w:val="center"/>
          </w:tcPr>
          <w:tbl>
            <w:tblPr>
              <w:tblW w:w="4989" w:type="pct"/>
              <w:tblCellMar>
                <w:left w:w="70" w:type="dxa"/>
                <w:right w:w="70" w:type="dxa"/>
              </w:tblCellMar>
              <w:tblLook w:val="04A0" w:firstRow="1" w:lastRow="0" w:firstColumn="1" w:lastColumn="0" w:noHBand="0" w:noVBand="1"/>
            </w:tblPr>
            <w:tblGrid>
              <w:gridCol w:w="1854"/>
              <w:gridCol w:w="3317"/>
            </w:tblGrid>
            <w:tr w:rsidR="00E5261F" w:rsidRPr="0038378A" w14:paraId="5B8B80F5" w14:textId="77777777" w:rsidTr="00E5261F">
              <w:trPr>
                <w:trHeight w:val="356"/>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E11FBD"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4. TRANSMISIÓN</w:t>
                  </w:r>
                </w:p>
              </w:tc>
            </w:tr>
            <w:tr w:rsidR="00E5261F" w:rsidRPr="0038378A" w14:paraId="75F76857" w14:textId="77777777" w:rsidTr="00E5261F">
              <w:trPr>
                <w:trHeight w:val="356"/>
              </w:trPr>
              <w:tc>
                <w:tcPr>
                  <w:tcW w:w="1793" w:type="pct"/>
                  <w:tcBorders>
                    <w:top w:val="nil"/>
                    <w:left w:val="single" w:sz="4" w:space="0" w:color="auto"/>
                    <w:bottom w:val="single" w:sz="4" w:space="0" w:color="auto"/>
                    <w:right w:val="single" w:sz="4" w:space="0" w:color="auto"/>
                  </w:tcBorders>
                  <w:shd w:val="clear" w:color="auto" w:fill="FFFFFF" w:themeFill="background1"/>
                  <w:vAlign w:val="center"/>
                  <w:hideMark/>
                </w:tcPr>
                <w:p w14:paraId="11DF150B"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Tipo</w:t>
                  </w:r>
                </w:p>
              </w:tc>
              <w:tc>
                <w:tcPr>
                  <w:tcW w:w="3207" w:type="pct"/>
                  <w:tcBorders>
                    <w:top w:val="nil"/>
                    <w:left w:val="nil"/>
                    <w:bottom w:val="single" w:sz="4" w:space="0" w:color="auto"/>
                    <w:right w:val="single" w:sz="4" w:space="0" w:color="auto"/>
                  </w:tcBorders>
                  <w:shd w:val="clear" w:color="auto" w:fill="FFFFFF" w:themeFill="background1"/>
                  <w:vAlign w:val="center"/>
                  <w:hideMark/>
                </w:tcPr>
                <w:p w14:paraId="3636F8E6"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Mecánica o Mecánica Automatizada/secuencial</w:t>
                  </w:r>
                </w:p>
              </w:tc>
            </w:tr>
            <w:tr w:rsidR="00E5261F" w:rsidRPr="0038378A" w14:paraId="5A6BCFBC" w14:textId="77777777" w:rsidTr="00E5261F">
              <w:trPr>
                <w:trHeight w:val="356"/>
              </w:trPr>
              <w:tc>
                <w:tcPr>
                  <w:tcW w:w="1793" w:type="pct"/>
                  <w:tcBorders>
                    <w:top w:val="nil"/>
                    <w:left w:val="single" w:sz="4" w:space="0" w:color="auto"/>
                    <w:bottom w:val="single" w:sz="4" w:space="0" w:color="auto"/>
                    <w:right w:val="single" w:sz="4" w:space="0" w:color="auto"/>
                  </w:tcBorders>
                  <w:shd w:val="clear" w:color="auto" w:fill="FFFFFF" w:themeFill="background1"/>
                  <w:vAlign w:val="center"/>
                  <w:hideMark/>
                </w:tcPr>
                <w:p w14:paraId="2F6ADB2D"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Número de marchas Adelante</w:t>
                  </w:r>
                </w:p>
              </w:tc>
              <w:tc>
                <w:tcPr>
                  <w:tcW w:w="3207" w:type="pct"/>
                  <w:tcBorders>
                    <w:top w:val="nil"/>
                    <w:left w:val="nil"/>
                    <w:bottom w:val="single" w:sz="4" w:space="0" w:color="auto"/>
                    <w:right w:val="single" w:sz="4" w:space="0" w:color="auto"/>
                  </w:tcBorders>
                  <w:shd w:val="clear" w:color="auto" w:fill="FFFFFF" w:themeFill="background1"/>
                  <w:vAlign w:val="center"/>
                  <w:hideMark/>
                </w:tcPr>
                <w:p w14:paraId="316713B5"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Mínimo 12 Velocidades </w:t>
                  </w:r>
                </w:p>
              </w:tc>
            </w:tr>
            <w:tr w:rsidR="00E5261F" w:rsidRPr="0038378A" w14:paraId="38F4E0F2" w14:textId="77777777" w:rsidTr="00E5261F">
              <w:trPr>
                <w:trHeight w:val="356"/>
              </w:trPr>
              <w:tc>
                <w:tcPr>
                  <w:tcW w:w="1793" w:type="pct"/>
                  <w:tcBorders>
                    <w:top w:val="nil"/>
                    <w:left w:val="single" w:sz="4" w:space="0" w:color="auto"/>
                    <w:bottom w:val="single" w:sz="4" w:space="0" w:color="auto"/>
                    <w:right w:val="single" w:sz="4" w:space="0" w:color="auto"/>
                  </w:tcBorders>
                  <w:shd w:val="clear" w:color="auto" w:fill="FFFFFF" w:themeFill="background1"/>
                  <w:vAlign w:val="center"/>
                  <w:hideMark/>
                </w:tcPr>
                <w:p w14:paraId="750D35F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Número de marchas Atrás (Reversa)</w:t>
                  </w:r>
                </w:p>
              </w:tc>
              <w:tc>
                <w:tcPr>
                  <w:tcW w:w="3207" w:type="pct"/>
                  <w:tcBorders>
                    <w:top w:val="nil"/>
                    <w:left w:val="nil"/>
                    <w:bottom w:val="single" w:sz="4" w:space="0" w:color="auto"/>
                    <w:right w:val="single" w:sz="4" w:space="0" w:color="auto"/>
                  </w:tcBorders>
                  <w:shd w:val="clear" w:color="auto" w:fill="FFFFFF" w:themeFill="background1"/>
                  <w:vAlign w:val="center"/>
                  <w:hideMark/>
                </w:tcPr>
                <w:p w14:paraId="16DD0AD2"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Mínimo 2 Velocidades</w:t>
                  </w:r>
                </w:p>
              </w:tc>
            </w:tr>
            <w:tr w:rsidR="00E5261F" w:rsidRPr="0038378A" w14:paraId="48929456" w14:textId="77777777" w:rsidTr="00E5261F">
              <w:trPr>
                <w:trHeight w:val="356"/>
              </w:trPr>
              <w:tc>
                <w:tcPr>
                  <w:tcW w:w="1793" w:type="pct"/>
                  <w:tcBorders>
                    <w:top w:val="nil"/>
                    <w:left w:val="single" w:sz="4" w:space="0" w:color="auto"/>
                    <w:bottom w:val="single" w:sz="4" w:space="0" w:color="auto"/>
                    <w:right w:val="single" w:sz="4" w:space="0" w:color="auto"/>
                  </w:tcBorders>
                  <w:shd w:val="clear" w:color="auto" w:fill="FFFFFF" w:themeFill="background1"/>
                  <w:vAlign w:val="center"/>
                  <w:hideMark/>
                </w:tcPr>
                <w:p w14:paraId="256688C5"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Embrague</w:t>
                  </w:r>
                </w:p>
              </w:tc>
              <w:tc>
                <w:tcPr>
                  <w:tcW w:w="3207" w:type="pct"/>
                  <w:tcBorders>
                    <w:top w:val="nil"/>
                    <w:left w:val="nil"/>
                    <w:bottom w:val="single" w:sz="4" w:space="0" w:color="auto"/>
                    <w:right w:val="single" w:sz="4" w:space="0" w:color="auto"/>
                  </w:tcBorders>
                  <w:shd w:val="clear" w:color="auto" w:fill="FFFFFF" w:themeFill="background1"/>
                  <w:vAlign w:val="center"/>
                  <w:hideMark/>
                </w:tcPr>
                <w:p w14:paraId="6999B3C6"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 Especificar</w:t>
                  </w:r>
                </w:p>
              </w:tc>
            </w:tr>
          </w:tbl>
          <w:p w14:paraId="47862A50" w14:textId="77777777" w:rsidR="0033716D" w:rsidRPr="00DB5AAF" w:rsidRDefault="0033716D" w:rsidP="00126BEB">
            <w:pPr>
              <w:rPr>
                <w:rFonts w:ascii="Calibri" w:hAnsi="Calibri" w:cs="Calibri"/>
                <w:bCs/>
                <w:sz w:val="18"/>
                <w:szCs w:val="18"/>
              </w:rPr>
            </w:pPr>
          </w:p>
        </w:tc>
        <w:tc>
          <w:tcPr>
            <w:tcW w:w="2443" w:type="dxa"/>
            <w:vAlign w:val="center"/>
          </w:tcPr>
          <w:p w14:paraId="01121981" w14:textId="77777777" w:rsidR="0033716D" w:rsidRPr="00DB5AAF" w:rsidRDefault="0033716D" w:rsidP="00126BEB">
            <w:pPr>
              <w:rPr>
                <w:rFonts w:ascii="Calibri" w:hAnsi="Calibri" w:cs="Calibri"/>
                <w:b/>
                <w:sz w:val="18"/>
                <w:szCs w:val="18"/>
              </w:rPr>
            </w:pPr>
          </w:p>
        </w:tc>
        <w:tc>
          <w:tcPr>
            <w:tcW w:w="439" w:type="dxa"/>
            <w:vAlign w:val="center"/>
          </w:tcPr>
          <w:p w14:paraId="2E69268E" w14:textId="77777777" w:rsidR="0033716D" w:rsidRPr="00DB5AAF" w:rsidRDefault="0033716D" w:rsidP="00126BEB">
            <w:pPr>
              <w:rPr>
                <w:rFonts w:ascii="Calibri" w:hAnsi="Calibri" w:cs="Calibri"/>
                <w:b/>
                <w:sz w:val="18"/>
                <w:szCs w:val="18"/>
              </w:rPr>
            </w:pPr>
          </w:p>
        </w:tc>
        <w:tc>
          <w:tcPr>
            <w:tcW w:w="419" w:type="dxa"/>
            <w:vAlign w:val="center"/>
          </w:tcPr>
          <w:p w14:paraId="12F8F460" w14:textId="77777777" w:rsidR="0033716D" w:rsidRPr="00DB5AAF" w:rsidRDefault="0033716D" w:rsidP="00126BEB">
            <w:pPr>
              <w:rPr>
                <w:rFonts w:ascii="Calibri" w:hAnsi="Calibri" w:cs="Calibri"/>
                <w:b/>
                <w:sz w:val="18"/>
                <w:szCs w:val="18"/>
              </w:rPr>
            </w:pPr>
          </w:p>
        </w:tc>
        <w:tc>
          <w:tcPr>
            <w:tcW w:w="630" w:type="dxa"/>
            <w:vAlign w:val="center"/>
          </w:tcPr>
          <w:p w14:paraId="73C3BD3C" w14:textId="77777777" w:rsidR="0033716D" w:rsidRPr="00DB5AAF" w:rsidRDefault="0033716D" w:rsidP="00126BEB">
            <w:pPr>
              <w:rPr>
                <w:rFonts w:ascii="Calibri" w:hAnsi="Calibri" w:cs="Calibri"/>
                <w:b/>
                <w:sz w:val="18"/>
                <w:szCs w:val="18"/>
              </w:rPr>
            </w:pPr>
          </w:p>
        </w:tc>
      </w:tr>
      <w:tr w:rsidR="00E5261F" w:rsidRPr="00C75BEC" w14:paraId="4CFAE281" w14:textId="77777777" w:rsidTr="006D1FCE">
        <w:trPr>
          <w:jc w:val="center"/>
        </w:trPr>
        <w:tc>
          <w:tcPr>
            <w:tcW w:w="5248" w:type="dxa"/>
            <w:vAlign w:val="center"/>
          </w:tcPr>
          <w:tbl>
            <w:tblPr>
              <w:tblW w:w="5134" w:type="dxa"/>
              <w:tblCellMar>
                <w:left w:w="70" w:type="dxa"/>
                <w:right w:w="70" w:type="dxa"/>
              </w:tblCellMar>
              <w:tblLook w:val="04A0" w:firstRow="1" w:lastRow="0" w:firstColumn="1" w:lastColumn="0" w:noHBand="0" w:noVBand="1"/>
            </w:tblPr>
            <w:tblGrid>
              <w:gridCol w:w="1838"/>
              <w:gridCol w:w="3296"/>
            </w:tblGrid>
            <w:tr w:rsidR="00E5261F" w:rsidRPr="0038378A" w14:paraId="615AFCE6" w14:textId="77777777" w:rsidTr="00E5261F">
              <w:trPr>
                <w:trHeight w:val="309"/>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1024A8"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5. EJE DELANTERO</w:t>
                  </w:r>
                </w:p>
              </w:tc>
            </w:tr>
            <w:tr w:rsidR="00E5261F" w:rsidRPr="0038378A" w14:paraId="5C82A8EC" w14:textId="77777777" w:rsidTr="00E5261F">
              <w:trPr>
                <w:trHeight w:val="309"/>
              </w:trPr>
              <w:tc>
                <w:tcPr>
                  <w:tcW w:w="179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AA4E269" w14:textId="77777777" w:rsidR="00E5261F" w:rsidRPr="0038378A" w:rsidRDefault="00E5261F" w:rsidP="00E5261F">
                  <w:pPr>
                    <w:jc w:val="cente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 </w:t>
                  </w:r>
                </w:p>
              </w:tc>
              <w:tc>
                <w:tcPr>
                  <w:tcW w:w="3210" w:type="pct"/>
                  <w:tcBorders>
                    <w:top w:val="nil"/>
                    <w:left w:val="nil"/>
                    <w:bottom w:val="single" w:sz="4" w:space="0" w:color="auto"/>
                    <w:right w:val="single" w:sz="4" w:space="0" w:color="auto"/>
                  </w:tcBorders>
                  <w:shd w:val="clear" w:color="auto" w:fill="FFFFFF" w:themeFill="background1"/>
                  <w:vAlign w:val="center"/>
                  <w:hideMark/>
                </w:tcPr>
                <w:p w14:paraId="228ED4B3" w14:textId="77777777" w:rsidR="00E5261F" w:rsidRPr="0038378A" w:rsidRDefault="00E5261F" w:rsidP="00E5261F">
                  <w:pPr>
                    <w:jc w:val="both"/>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Capacidad de carga máxima: Igual o mayor a 7000 Kg</w:t>
                  </w:r>
                </w:p>
              </w:tc>
            </w:tr>
            <w:tr w:rsidR="00E5261F" w:rsidRPr="0038378A" w14:paraId="1048EA72" w14:textId="77777777" w:rsidTr="00E5261F">
              <w:trPr>
                <w:trHeight w:val="526"/>
              </w:trPr>
              <w:tc>
                <w:tcPr>
                  <w:tcW w:w="1790"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B975408" w14:textId="77777777" w:rsidR="00E5261F" w:rsidRPr="0038378A" w:rsidRDefault="00E5261F" w:rsidP="00E5261F">
                  <w:pPr>
                    <w:rPr>
                      <w:rFonts w:ascii="Verdana" w:hAnsi="Verdana" w:cs="Arial"/>
                      <w:b/>
                      <w:bCs/>
                      <w:color w:val="000000"/>
                      <w:sz w:val="18"/>
                      <w:szCs w:val="18"/>
                      <w:lang w:val="es-BO" w:eastAsia="es-BO"/>
                    </w:rPr>
                  </w:pPr>
                </w:p>
              </w:tc>
              <w:tc>
                <w:tcPr>
                  <w:tcW w:w="3210" w:type="pct"/>
                  <w:tcBorders>
                    <w:top w:val="nil"/>
                    <w:left w:val="nil"/>
                    <w:bottom w:val="single" w:sz="4" w:space="0" w:color="auto"/>
                    <w:right w:val="single" w:sz="4" w:space="0" w:color="auto"/>
                  </w:tcBorders>
                  <w:shd w:val="clear" w:color="auto" w:fill="FFFFFF" w:themeFill="background1"/>
                  <w:vAlign w:val="center"/>
                  <w:hideMark/>
                </w:tcPr>
                <w:p w14:paraId="177F78C5" w14:textId="77777777" w:rsidR="00E5261F" w:rsidRPr="0038378A" w:rsidRDefault="00E5261F" w:rsidP="00E5261F">
                  <w:pPr>
                    <w:jc w:val="both"/>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Tratado térmicamente para trabajo pesado. Rodamientos/Cubos lubricados con grasa, libres de mantenimiento.</w:t>
                  </w:r>
                </w:p>
              </w:tc>
            </w:tr>
          </w:tbl>
          <w:p w14:paraId="1BD33C71" w14:textId="77777777" w:rsidR="0033716D" w:rsidRPr="00E5261F" w:rsidRDefault="0033716D" w:rsidP="00126BEB">
            <w:pPr>
              <w:rPr>
                <w:rFonts w:ascii="Calibri" w:hAnsi="Calibri" w:cs="Calibri"/>
                <w:bCs/>
                <w:sz w:val="18"/>
                <w:szCs w:val="18"/>
                <w:lang w:val="es-BO"/>
              </w:rPr>
            </w:pPr>
          </w:p>
        </w:tc>
        <w:tc>
          <w:tcPr>
            <w:tcW w:w="2443" w:type="dxa"/>
            <w:vAlign w:val="center"/>
          </w:tcPr>
          <w:p w14:paraId="11C28EF9" w14:textId="77777777" w:rsidR="0033716D" w:rsidRPr="00DB5AAF" w:rsidRDefault="0033716D" w:rsidP="00126BEB">
            <w:pPr>
              <w:rPr>
                <w:rFonts w:ascii="Calibri" w:hAnsi="Calibri" w:cs="Calibri"/>
                <w:b/>
                <w:sz w:val="18"/>
                <w:szCs w:val="18"/>
              </w:rPr>
            </w:pPr>
          </w:p>
        </w:tc>
        <w:tc>
          <w:tcPr>
            <w:tcW w:w="439" w:type="dxa"/>
            <w:vAlign w:val="center"/>
          </w:tcPr>
          <w:p w14:paraId="6FF3AAB7" w14:textId="77777777" w:rsidR="0033716D" w:rsidRPr="00DB5AAF" w:rsidRDefault="0033716D" w:rsidP="00126BEB">
            <w:pPr>
              <w:rPr>
                <w:rFonts w:ascii="Calibri" w:hAnsi="Calibri" w:cs="Calibri"/>
                <w:b/>
                <w:sz w:val="18"/>
                <w:szCs w:val="18"/>
              </w:rPr>
            </w:pPr>
          </w:p>
        </w:tc>
        <w:tc>
          <w:tcPr>
            <w:tcW w:w="419" w:type="dxa"/>
            <w:vAlign w:val="center"/>
          </w:tcPr>
          <w:p w14:paraId="71E91A86" w14:textId="77777777" w:rsidR="0033716D" w:rsidRPr="00DB5AAF" w:rsidRDefault="0033716D" w:rsidP="00126BEB">
            <w:pPr>
              <w:rPr>
                <w:rFonts w:ascii="Calibri" w:hAnsi="Calibri" w:cs="Calibri"/>
                <w:b/>
                <w:sz w:val="18"/>
                <w:szCs w:val="18"/>
              </w:rPr>
            </w:pPr>
          </w:p>
        </w:tc>
        <w:tc>
          <w:tcPr>
            <w:tcW w:w="630" w:type="dxa"/>
            <w:vAlign w:val="center"/>
          </w:tcPr>
          <w:p w14:paraId="16AB8430" w14:textId="77777777" w:rsidR="0033716D" w:rsidRPr="00DB5AAF" w:rsidRDefault="0033716D" w:rsidP="00126BEB">
            <w:pPr>
              <w:rPr>
                <w:rFonts w:ascii="Calibri" w:hAnsi="Calibri" w:cs="Calibri"/>
                <w:b/>
                <w:sz w:val="18"/>
                <w:szCs w:val="18"/>
              </w:rPr>
            </w:pPr>
          </w:p>
        </w:tc>
      </w:tr>
      <w:tr w:rsidR="00E5261F" w:rsidRPr="00C75BEC" w14:paraId="34826ADE" w14:textId="77777777" w:rsidTr="006D1FCE">
        <w:trPr>
          <w:jc w:val="center"/>
        </w:trPr>
        <w:tc>
          <w:tcPr>
            <w:tcW w:w="5248" w:type="dxa"/>
            <w:vAlign w:val="center"/>
          </w:tcPr>
          <w:tbl>
            <w:tblPr>
              <w:tblW w:w="5135" w:type="dxa"/>
              <w:tblCellMar>
                <w:left w:w="70" w:type="dxa"/>
                <w:right w:w="70" w:type="dxa"/>
              </w:tblCellMar>
              <w:tblLook w:val="04A0" w:firstRow="1" w:lastRow="0" w:firstColumn="1" w:lastColumn="0" w:noHBand="0" w:noVBand="1"/>
            </w:tblPr>
            <w:tblGrid>
              <w:gridCol w:w="1838"/>
              <w:gridCol w:w="3297"/>
            </w:tblGrid>
            <w:tr w:rsidR="00E5261F" w:rsidRPr="0038378A" w14:paraId="155DBDD0" w14:textId="77777777" w:rsidTr="00E5261F">
              <w:trPr>
                <w:trHeight w:val="348"/>
              </w:trPr>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83070A2"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6. EJE TRASERO</w:t>
                  </w:r>
                </w:p>
              </w:tc>
            </w:tr>
            <w:tr w:rsidR="00E5261F" w:rsidRPr="0038378A" w14:paraId="1AD0A3F6" w14:textId="77777777" w:rsidTr="00E5261F">
              <w:trPr>
                <w:trHeight w:val="348"/>
              </w:trPr>
              <w:tc>
                <w:tcPr>
                  <w:tcW w:w="179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48478890" w14:textId="77777777" w:rsidR="00E5261F" w:rsidRPr="0038378A" w:rsidRDefault="00E5261F" w:rsidP="00E5261F">
                  <w:pPr>
                    <w:jc w:val="cente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 </w:t>
                  </w:r>
                </w:p>
              </w:tc>
              <w:tc>
                <w:tcPr>
                  <w:tcW w:w="3210" w:type="pct"/>
                  <w:tcBorders>
                    <w:top w:val="nil"/>
                    <w:left w:val="nil"/>
                    <w:bottom w:val="single" w:sz="4" w:space="0" w:color="auto"/>
                    <w:right w:val="single" w:sz="4" w:space="0" w:color="auto"/>
                  </w:tcBorders>
                  <w:shd w:val="clear" w:color="auto" w:fill="FFFFFF" w:themeFill="background1"/>
                  <w:vAlign w:val="center"/>
                  <w:hideMark/>
                </w:tcPr>
                <w:p w14:paraId="7B4ED865"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Capacidad de carga máxima: Igual o mayor a 19000 Kg</w:t>
                  </w:r>
                </w:p>
              </w:tc>
            </w:tr>
            <w:tr w:rsidR="00E5261F" w:rsidRPr="0038378A" w14:paraId="4B14129B" w14:textId="77777777" w:rsidTr="00E5261F">
              <w:trPr>
                <w:trHeight w:val="348"/>
              </w:trPr>
              <w:tc>
                <w:tcPr>
                  <w:tcW w:w="179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12EE537" w14:textId="77777777" w:rsidR="00E5261F" w:rsidRPr="0038378A" w:rsidRDefault="00E5261F" w:rsidP="00E5261F">
                  <w:pPr>
                    <w:rPr>
                      <w:rFonts w:ascii="Verdana" w:hAnsi="Verdana" w:cs="Arial"/>
                      <w:b/>
                      <w:bCs/>
                      <w:color w:val="000000"/>
                      <w:sz w:val="18"/>
                      <w:szCs w:val="18"/>
                      <w:lang w:val="es-BO" w:eastAsia="es-BO"/>
                    </w:rPr>
                  </w:pPr>
                </w:p>
              </w:tc>
              <w:tc>
                <w:tcPr>
                  <w:tcW w:w="3210" w:type="pct"/>
                  <w:tcBorders>
                    <w:top w:val="nil"/>
                    <w:left w:val="nil"/>
                    <w:bottom w:val="single" w:sz="4" w:space="0" w:color="auto"/>
                    <w:right w:val="single" w:sz="4" w:space="0" w:color="auto"/>
                  </w:tcBorders>
                  <w:shd w:val="clear" w:color="auto" w:fill="FFFFFF" w:themeFill="background1"/>
                  <w:vAlign w:val="center"/>
                  <w:hideMark/>
                </w:tcPr>
                <w:p w14:paraId="0F1C4873"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Tipo Balancín, reforzado para trabajo pesado (Palier Reforzado), Corona a Cubo Carreta/Reductor</w:t>
                  </w:r>
                </w:p>
              </w:tc>
            </w:tr>
            <w:tr w:rsidR="00E5261F" w:rsidRPr="0038378A" w14:paraId="69D40B4C" w14:textId="77777777" w:rsidTr="00E5261F">
              <w:trPr>
                <w:trHeight w:val="348"/>
              </w:trPr>
              <w:tc>
                <w:tcPr>
                  <w:tcW w:w="179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C1AB24D" w14:textId="77777777" w:rsidR="00E5261F" w:rsidRPr="0038378A" w:rsidRDefault="00E5261F" w:rsidP="00E5261F">
                  <w:pPr>
                    <w:rPr>
                      <w:rFonts w:ascii="Verdana" w:hAnsi="Verdana" w:cs="Arial"/>
                      <w:b/>
                      <w:bCs/>
                      <w:color w:val="000000"/>
                      <w:sz w:val="18"/>
                      <w:szCs w:val="18"/>
                      <w:lang w:val="es-BO" w:eastAsia="es-BO"/>
                    </w:rPr>
                  </w:pPr>
                </w:p>
              </w:tc>
              <w:tc>
                <w:tcPr>
                  <w:tcW w:w="3210" w:type="pct"/>
                  <w:tcBorders>
                    <w:top w:val="nil"/>
                    <w:left w:val="nil"/>
                    <w:bottom w:val="single" w:sz="4" w:space="0" w:color="auto"/>
                    <w:right w:val="single" w:sz="4" w:space="0" w:color="auto"/>
                  </w:tcBorders>
                  <w:shd w:val="clear" w:color="auto" w:fill="FFFFFF" w:themeFill="background1"/>
                  <w:vAlign w:val="center"/>
                  <w:hideMark/>
                </w:tcPr>
                <w:p w14:paraId="073726B1"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Con sistema de lubricación y filtros renovables</w:t>
                  </w:r>
                </w:p>
              </w:tc>
            </w:tr>
          </w:tbl>
          <w:p w14:paraId="4FD04A20" w14:textId="77777777" w:rsidR="0033716D" w:rsidRPr="00E5261F" w:rsidRDefault="0033716D" w:rsidP="00126BEB">
            <w:pPr>
              <w:rPr>
                <w:rFonts w:ascii="Calibri" w:hAnsi="Calibri" w:cs="Calibri"/>
                <w:bCs/>
                <w:sz w:val="18"/>
                <w:szCs w:val="18"/>
                <w:lang w:val="es-BO"/>
              </w:rPr>
            </w:pPr>
          </w:p>
        </w:tc>
        <w:tc>
          <w:tcPr>
            <w:tcW w:w="2443" w:type="dxa"/>
            <w:vAlign w:val="center"/>
          </w:tcPr>
          <w:p w14:paraId="04B8909C" w14:textId="77777777" w:rsidR="0033716D" w:rsidRPr="00DB5AAF" w:rsidRDefault="0033716D" w:rsidP="00126BEB">
            <w:pPr>
              <w:rPr>
                <w:rFonts w:ascii="Calibri" w:hAnsi="Calibri" w:cs="Calibri"/>
                <w:b/>
                <w:sz w:val="18"/>
                <w:szCs w:val="18"/>
              </w:rPr>
            </w:pPr>
          </w:p>
        </w:tc>
        <w:tc>
          <w:tcPr>
            <w:tcW w:w="439" w:type="dxa"/>
            <w:vAlign w:val="center"/>
          </w:tcPr>
          <w:p w14:paraId="37906220" w14:textId="77777777" w:rsidR="0033716D" w:rsidRPr="00DB5AAF" w:rsidRDefault="0033716D" w:rsidP="00126BEB">
            <w:pPr>
              <w:rPr>
                <w:rFonts w:ascii="Calibri" w:hAnsi="Calibri" w:cs="Calibri"/>
                <w:b/>
                <w:sz w:val="18"/>
                <w:szCs w:val="18"/>
              </w:rPr>
            </w:pPr>
          </w:p>
        </w:tc>
        <w:tc>
          <w:tcPr>
            <w:tcW w:w="419" w:type="dxa"/>
            <w:vAlign w:val="center"/>
          </w:tcPr>
          <w:p w14:paraId="39113AF8" w14:textId="77777777" w:rsidR="0033716D" w:rsidRPr="00DB5AAF" w:rsidRDefault="0033716D" w:rsidP="00126BEB">
            <w:pPr>
              <w:rPr>
                <w:rFonts w:ascii="Calibri" w:hAnsi="Calibri" w:cs="Calibri"/>
                <w:b/>
                <w:sz w:val="18"/>
                <w:szCs w:val="18"/>
              </w:rPr>
            </w:pPr>
          </w:p>
        </w:tc>
        <w:tc>
          <w:tcPr>
            <w:tcW w:w="630" w:type="dxa"/>
            <w:vAlign w:val="center"/>
          </w:tcPr>
          <w:p w14:paraId="651011A9" w14:textId="77777777" w:rsidR="0033716D" w:rsidRPr="00DB5AAF" w:rsidRDefault="0033716D" w:rsidP="00126BEB">
            <w:pPr>
              <w:rPr>
                <w:rFonts w:ascii="Calibri" w:hAnsi="Calibri" w:cs="Calibri"/>
                <w:b/>
                <w:sz w:val="18"/>
                <w:szCs w:val="18"/>
              </w:rPr>
            </w:pPr>
          </w:p>
        </w:tc>
      </w:tr>
      <w:tr w:rsidR="00E5261F" w:rsidRPr="00C75BEC" w14:paraId="7F960E2C" w14:textId="77777777" w:rsidTr="006D1FCE">
        <w:trPr>
          <w:jc w:val="center"/>
        </w:trPr>
        <w:tc>
          <w:tcPr>
            <w:tcW w:w="5248" w:type="dxa"/>
            <w:vAlign w:val="center"/>
          </w:tcPr>
          <w:p w14:paraId="0A4AA4C3" w14:textId="77777777" w:rsidR="0033716D" w:rsidRPr="00DB5AAF" w:rsidRDefault="0033716D" w:rsidP="00126BEB">
            <w:pPr>
              <w:rPr>
                <w:rFonts w:ascii="Calibri" w:hAnsi="Calibri" w:cs="Calibri"/>
                <w:bCs/>
                <w:sz w:val="18"/>
                <w:szCs w:val="18"/>
              </w:rPr>
            </w:pPr>
          </w:p>
        </w:tc>
        <w:tc>
          <w:tcPr>
            <w:tcW w:w="2443" w:type="dxa"/>
            <w:vAlign w:val="center"/>
          </w:tcPr>
          <w:p w14:paraId="6C9F85B5" w14:textId="77777777" w:rsidR="0033716D" w:rsidRPr="00DB5AAF" w:rsidRDefault="0033716D" w:rsidP="00126BEB">
            <w:pPr>
              <w:rPr>
                <w:rFonts w:ascii="Calibri" w:hAnsi="Calibri" w:cs="Calibri"/>
                <w:b/>
                <w:sz w:val="18"/>
                <w:szCs w:val="18"/>
              </w:rPr>
            </w:pPr>
          </w:p>
        </w:tc>
        <w:tc>
          <w:tcPr>
            <w:tcW w:w="439" w:type="dxa"/>
            <w:vAlign w:val="center"/>
          </w:tcPr>
          <w:p w14:paraId="3ED96BC9" w14:textId="77777777" w:rsidR="0033716D" w:rsidRPr="00DB5AAF" w:rsidRDefault="0033716D" w:rsidP="00126BEB">
            <w:pPr>
              <w:rPr>
                <w:rFonts w:ascii="Calibri" w:hAnsi="Calibri" w:cs="Calibri"/>
                <w:b/>
                <w:sz w:val="18"/>
                <w:szCs w:val="18"/>
              </w:rPr>
            </w:pPr>
          </w:p>
        </w:tc>
        <w:tc>
          <w:tcPr>
            <w:tcW w:w="419" w:type="dxa"/>
            <w:vAlign w:val="center"/>
          </w:tcPr>
          <w:p w14:paraId="3608E1C0" w14:textId="77777777" w:rsidR="0033716D" w:rsidRPr="00DB5AAF" w:rsidRDefault="0033716D" w:rsidP="00126BEB">
            <w:pPr>
              <w:rPr>
                <w:rFonts w:ascii="Calibri" w:hAnsi="Calibri" w:cs="Calibri"/>
                <w:b/>
                <w:sz w:val="18"/>
                <w:szCs w:val="18"/>
              </w:rPr>
            </w:pPr>
          </w:p>
        </w:tc>
        <w:tc>
          <w:tcPr>
            <w:tcW w:w="630" w:type="dxa"/>
            <w:vAlign w:val="center"/>
          </w:tcPr>
          <w:p w14:paraId="0DC95387" w14:textId="77777777" w:rsidR="0033716D" w:rsidRPr="00DB5AAF" w:rsidRDefault="0033716D" w:rsidP="00126BEB">
            <w:pPr>
              <w:rPr>
                <w:rFonts w:ascii="Calibri" w:hAnsi="Calibri" w:cs="Calibri"/>
                <w:b/>
                <w:sz w:val="18"/>
                <w:szCs w:val="18"/>
              </w:rPr>
            </w:pPr>
          </w:p>
        </w:tc>
      </w:tr>
      <w:tr w:rsidR="00E5261F" w:rsidRPr="00C75BEC" w14:paraId="1F1EA319" w14:textId="77777777" w:rsidTr="006D1FCE">
        <w:trPr>
          <w:jc w:val="center"/>
        </w:trPr>
        <w:tc>
          <w:tcPr>
            <w:tcW w:w="5248" w:type="dxa"/>
            <w:vAlign w:val="center"/>
          </w:tcPr>
          <w:tbl>
            <w:tblPr>
              <w:tblW w:w="4979" w:type="pct"/>
              <w:tblCellMar>
                <w:left w:w="70" w:type="dxa"/>
                <w:right w:w="70" w:type="dxa"/>
              </w:tblCellMar>
              <w:tblLook w:val="04A0" w:firstRow="1" w:lastRow="0" w:firstColumn="1" w:lastColumn="0" w:noHBand="0" w:noVBand="1"/>
            </w:tblPr>
            <w:tblGrid>
              <w:gridCol w:w="1855"/>
              <w:gridCol w:w="3305"/>
            </w:tblGrid>
            <w:tr w:rsidR="00E5261F" w:rsidRPr="0038378A" w14:paraId="2A570D70" w14:textId="77777777" w:rsidTr="00E5261F">
              <w:trPr>
                <w:trHeight w:val="316"/>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A45FF11"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7. SUSPENCIÓN</w:t>
                  </w:r>
                </w:p>
              </w:tc>
            </w:tr>
            <w:tr w:rsidR="00E5261F" w:rsidRPr="0038378A" w14:paraId="09CE04A5" w14:textId="77777777" w:rsidTr="00E5261F">
              <w:trPr>
                <w:trHeight w:val="316"/>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68AB487E"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Delantera</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0E08FC91"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Tipo parabólica con amortiguadores reforzados para trabajo pesado</w:t>
                  </w:r>
                </w:p>
              </w:tc>
            </w:tr>
            <w:tr w:rsidR="00E5261F" w:rsidRPr="0038378A" w14:paraId="428272C0" w14:textId="77777777" w:rsidTr="00E5261F">
              <w:trPr>
                <w:trHeight w:val="506"/>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3F94E9B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Trasera</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4ED7A930"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 especificar</w:t>
                  </w:r>
                </w:p>
              </w:tc>
            </w:tr>
          </w:tbl>
          <w:p w14:paraId="3AAAADAA" w14:textId="77777777" w:rsidR="0033716D" w:rsidRPr="00DB5AAF" w:rsidRDefault="0033716D" w:rsidP="00126BEB">
            <w:pPr>
              <w:rPr>
                <w:rFonts w:ascii="Calibri" w:hAnsi="Calibri" w:cs="Calibri"/>
                <w:bCs/>
                <w:sz w:val="18"/>
                <w:szCs w:val="18"/>
              </w:rPr>
            </w:pPr>
          </w:p>
        </w:tc>
        <w:tc>
          <w:tcPr>
            <w:tcW w:w="2443" w:type="dxa"/>
            <w:vAlign w:val="center"/>
          </w:tcPr>
          <w:p w14:paraId="40D51A04" w14:textId="77777777" w:rsidR="0033716D" w:rsidRPr="00DB5AAF" w:rsidRDefault="0033716D" w:rsidP="00126BEB">
            <w:pPr>
              <w:rPr>
                <w:rFonts w:ascii="Calibri" w:hAnsi="Calibri" w:cs="Calibri"/>
                <w:b/>
                <w:sz w:val="18"/>
                <w:szCs w:val="18"/>
              </w:rPr>
            </w:pPr>
          </w:p>
        </w:tc>
        <w:tc>
          <w:tcPr>
            <w:tcW w:w="439" w:type="dxa"/>
            <w:vAlign w:val="center"/>
          </w:tcPr>
          <w:p w14:paraId="4A53DB54" w14:textId="77777777" w:rsidR="0033716D" w:rsidRPr="00DB5AAF" w:rsidRDefault="0033716D" w:rsidP="00126BEB">
            <w:pPr>
              <w:rPr>
                <w:rFonts w:ascii="Calibri" w:hAnsi="Calibri" w:cs="Calibri"/>
                <w:b/>
                <w:sz w:val="18"/>
                <w:szCs w:val="18"/>
              </w:rPr>
            </w:pPr>
          </w:p>
        </w:tc>
        <w:tc>
          <w:tcPr>
            <w:tcW w:w="419" w:type="dxa"/>
            <w:vAlign w:val="center"/>
          </w:tcPr>
          <w:p w14:paraId="0E11F11F" w14:textId="77777777" w:rsidR="0033716D" w:rsidRPr="00DB5AAF" w:rsidRDefault="0033716D" w:rsidP="00126BEB">
            <w:pPr>
              <w:rPr>
                <w:rFonts w:ascii="Calibri" w:hAnsi="Calibri" w:cs="Calibri"/>
                <w:b/>
                <w:sz w:val="18"/>
                <w:szCs w:val="18"/>
              </w:rPr>
            </w:pPr>
          </w:p>
        </w:tc>
        <w:tc>
          <w:tcPr>
            <w:tcW w:w="630" w:type="dxa"/>
            <w:vAlign w:val="center"/>
          </w:tcPr>
          <w:p w14:paraId="615BF04D" w14:textId="77777777" w:rsidR="0033716D" w:rsidRPr="00DB5AAF" w:rsidRDefault="0033716D" w:rsidP="00126BEB">
            <w:pPr>
              <w:rPr>
                <w:rFonts w:ascii="Calibri" w:hAnsi="Calibri" w:cs="Calibri"/>
                <w:b/>
                <w:sz w:val="18"/>
                <w:szCs w:val="18"/>
              </w:rPr>
            </w:pPr>
          </w:p>
        </w:tc>
      </w:tr>
      <w:tr w:rsidR="00E5261F" w:rsidRPr="00C75BEC" w14:paraId="30CDE759" w14:textId="77777777" w:rsidTr="006D1FCE">
        <w:trPr>
          <w:jc w:val="center"/>
        </w:trPr>
        <w:tc>
          <w:tcPr>
            <w:tcW w:w="5248" w:type="dxa"/>
            <w:vAlign w:val="center"/>
          </w:tcPr>
          <w:tbl>
            <w:tblPr>
              <w:tblW w:w="4982" w:type="pct"/>
              <w:tblCellMar>
                <w:left w:w="70" w:type="dxa"/>
                <w:right w:w="70" w:type="dxa"/>
              </w:tblCellMar>
              <w:tblLook w:val="04A0" w:firstRow="1" w:lastRow="0" w:firstColumn="1" w:lastColumn="0" w:noHBand="0" w:noVBand="1"/>
            </w:tblPr>
            <w:tblGrid>
              <w:gridCol w:w="1854"/>
              <w:gridCol w:w="3309"/>
            </w:tblGrid>
            <w:tr w:rsidR="00E5261F" w:rsidRPr="0038378A" w14:paraId="7420F228" w14:textId="77777777" w:rsidTr="00E5261F">
              <w:trPr>
                <w:trHeight w:val="333"/>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D6699A3"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8. FRENOS</w:t>
                  </w:r>
                </w:p>
              </w:tc>
            </w:tr>
            <w:tr w:rsidR="00E5261F" w:rsidRPr="0038378A" w14:paraId="1B39C390" w14:textId="77777777" w:rsidTr="00E5261F">
              <w:trPr>
                <w:trHeight w:val="566"/>
              </w:trPr>
              <w:tc>
                <w:tcPr>
                  <w:tcW w:w="1795" w:type="pct"/>
                  <w:tcBorders>
                    <w:top w:val="nil"/>
                    <w:left w:val="single" w:sz="4" w:space="0" w:color="auto"/>
                    <w:bottom w:val="single" w:sz="4" w:space="0" w:color="auto"/>
                    <w:right w:val="single" w:sz="4" w:space="0" w:color="auto"/>
                  </w:tcBorders>
                  <w:shd w:val="clear" w:color="auto" w:fill="FFFFFF" w:themeFill="background1"/>
                  <w:vAlign w:val="center"/>
                  <w:hideMark/>
                </w:tcPr>
                <w:p w14:paraId="2EF6D09C" w14:textId="77777777" w:rsidR="00E5261F" w:rsidRPr="0038378A" w:rsidRDefault="00E5261F" w:rsidP="00E5261F">
                  <w:pPr>
                    <w:rPr>
                      <w:rFonts w:ascii="Verdana" w:hAnsi="Verdana" w:cs="Arial"/>
                      <w:color w:val="000000"/>
                      <w:sz w:val="18"/>
                      <w:szCs w:val="18"/>
                      <w:highlight w:val="yellow"/>
                      <w:lang w:val="es-BO" w:eastAsia="es-BO"/>
                    </w:rPr>
                  </w:pPr>
                  <w:r w:rsidRPr="0038378A">
                    <w:rPr>
                      <w:rFonts w:ascii="Verdana" w:hAnsi="Verdana" w:cs="Arial"/>
                      <w:color w:val="000000"/>
                      <w:sz w:val="18"/>
                      <w:szCs w:val="18"/>
                      <w:lang w:val="es-BO" w:eastAsia="es-BO"/>
                    </w:rPr>
                    <w:t>De estacionamiento</w:t>
                  </w:r>
                </w:p>
              </w:tc>
              <w:tc>
                <w:tcPr>
                  <w:tcW w:w="3205" w:type="pct"/>
                  <w:tcBorders>
                    <w:top w:val="nil"/>
                    <w:left w:val="nil"/>
                    <w:bottom w:val="single" w:sz="4" w:space="0" w:color="auto"/>
                    <w:right w:val="single" w:sz="4" w:space="0" w:color="auto"/>
                  </w:tcBorders>
                  <w:shd w:val="clear" w:color="auto" w:fill="FFFFFF" w:themeFill="background1"/>
                  <w:vAlign w:val="center"/>
                  <w:hideMark/>
                </w:tcPr>
                <w:p w14:paraId="4DADAFB0" w14:textId="77777777" w:rsidR="00E5261F" w:rsidRPr="0038378A" w:rsidRDefault="00E5261F" w:rsidP="00E5261F">
                  <w:pPr>
                    <w:rPr>
                      <w:rFonts w:ascii="Verdana" w:hAnsi="Verdana" w:cs="Arial"/>
                      <w:color w:val="000000"/>
                      <w:sz w:val="18"/>
                      <w:szCs w:val="18"/>
                      <w:highlight w:val="yellow"/>
                      <w:lang w:val="es-BO" w:eastAsia="es-BO"/>
                    </w:rPr>
                  </w:pPr>
                  <w:r w:rsidRPr="0038378A">
                    <w:rPr>
                      <w:rFonts w:ascii="Verdana" w:hAnsi="Verdana" w:cs="Arial"/>
                      <w:color w:val="000000"/>
                      <w:sz w:val="18"/>
                      <w:szCs w:val="18"/>
                      <w:lang w:val="es-BO" w:eastAsia="es-BO"/>
                    </w:rPr>
                    <w:t>Control de freno neumático accionados desde la cabina, con bloqueo de seguridad y sistema de gestión de aire con diagnóstico.</w:t>
                  </w:r>
                </w:p>
              </w:tc>
            </w:tr>
            <w:tr w:rsidR="00E5261F" w:rsidRPr="0038378A" w14:paraId="0CA42A8D" w14:textId="77777777" w:rsidTr="00E5261F">
              <w:trPr>
                <w:trHeight w:val="333"/>
              </w:trPr>
              <w:tc>
                <w:tcPr>
                  <w:tcW w:w="1795"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102FE0" w14:textId="77777777" w:rsidR="00E5261F" w:rsidRPr="0038378A" w:rsidRDefault="00E5261F" w:rsidP="00E5261F">
                  <w:pPr>
                    <w:rPr>
                      <w:rFonts w:ascii="Verdana" w:hAnsi="Verdana" w:cs="Arial"/>
                      <w:color w:val="000000"/>
                      <w:sz w:val="18"/>
                      <w:szCs w:val="18"/>
                      <w:highlight w:val="yellow"/>
                      <w:lang w:val="es-BO" w:eastAsia="es-BO"/>
                    </w:rPr>
                  </w:pPr>
                  <w:r w:rsidRPr="0038378A">
                    <w:rPr>
                      <w:rFonts w:ascii="Verdana" w:hAnsi="Verdana" w:cs="Arial"/>
                      <w:color w:val="000000"/>
                      <w:sz w:val="18"/>
                      <w:szCs w:val="18"/>
                      <w:lang w:val="es-BO" w:eastAsia="es-BO"/>
                    </w:rPr>
                    <w:t>De servicio</w:t>
                  </w:r>
                </w:p>
              </w:tc>
              <w:tc>
                <w:tcPr>
                  <w:tcW w:w="3205" w:type="pct"/>
                  <w:tcBorders>
                    <w:top w:val="nil"/>
                    <w:left w:val="nil"/>
                    <w:bottom w:val="single" w:sz="4" w:space="0" w:color="auto"/>
                    <w:right w:val="single" w:sz="4" w:space="0" w:color="auto"/>
                  </w:tcBorders>
                  <w:shd w:val="clear" w:color="auto" w:fill="FFFFFF" w:themeFill="background1"/>
                  <w:vAlign w:val="center"/>
                  <w:hideMark/>
                </w:tcPr>
                <w:p w14:paraId="12095F92" w14:textId="77777777" w:rsidR="00E5261F" w:rsidRPr="0038378A" w:rsidRDefault="00E5261F" w:rsidP="00E5261F">
                  <w:pPr>
                    <w:rPr>
                      <w:rFonts w:ascii="Verdana" w:hAnsi="Verdana" w:cs="Arial"/>
                      <w:color w:val="000000"/>
                      <w:sz w:val="18"/>
                      <w:szCs w:val="18"/>
                      <w:highlight w:val="yellow"/>
                      <w:lang w:val="es-BO" w:eastAsia="es-BO"/>
                    </w:rPr>
                  </w:pPr>
                  <w:r w:rsidRPr="0038378A">
                    <w:rPr>
                      <w:rFonts w:ascii="Verdana" w:hAnsi="Verdana" w:cs="Arial"/>
                      <w:color w:val="000000"/>
                      <w:sz w:val="18"/>
                      <w:szCs w:val="18"/>
                      <w:lang w:val="es-BO" w:eastAsia="es-BO"/>
                    </w:rPr>
                    <w:t xml:space="preserve">Sistema de control </w:t>
                  </w:r>
                  <w:r w:rsidRPr="0038378A">
                    <w:rPr>
                      <w:rFonts w:ascii="Verdana" w:hAnsi="Verdana" w:cs="Arial"/>
                      <w:b/>
                      <w:bCs/>
                      <w:color w:val="000000"/>
                      <w:sz w:val="18"/>
                      <w:szCs w:val="18"/>
                      <w:lang w:val="es-BO" w:eastAsia="es-BO"/>
                    </w:rPr>
                    <w:t>ABS/EBS</w:t>
                  </w:r>
                  <w:r w:rsidRPr="0038378A">
                    <w:rPr>
                      <w:rFonts w:ascii="Verdana" w:hAnsi="Verdana" w:cs="Arial"/>
                      <w:color w:val="000000"/>
                      <w:sz w:val="18"/>
                      <w:szCs w:val="18"/>
                      <w:lang w:val="es-BO" w:eastAsia="es-BO"/>
                    </w:rPr>
                    <w:t>, de accionamiento automático, (preferentemente con disco)</w:t>
                  </w:r>
                </w:p>
              </w:tc>
            </w:tr>
          </w:tbl>
          <w:p w14:paraId="7563C9D9" w14:textId="77777777" w:rsidR="0033716D" w:rsidRPr="00E5261F" w:rsidRDefault="0033716D" w:rsidP="00126BEB">
            <w:pPr>
              <w:rPr>
                <w:rFonts w:ascii="Calibri" w:hAnsi="Calibri" w:cs="Calibri"/>
                <w:bCs/>
                <w:sz w:val="18"/>
                <w:szCs w:val="18"/>
                <w:lang w:val="es-BO"/>
              </w:rPr>
            </w:pPr>
          </w:p>
        </w:tc>
        <w:tc>
          <w:tcPr>
            <w:tcW w:w="2443" w:type="dxa"/>
            <w:vAlign w:val="center"/>
          </w:tcPr>
          <w:p w14:paraId="10438CE3" w14:textId="77777777" w:rsidR="0033716D" w:rsidRPr="00DB5AAF" w:rsidRDefault="0033716D" w:rsidP="00126BEB">
            <w:pPr>
              <w:rPr>
                <w:rFonts w:ascii="Calibri" w:hAnsi="Calibri" w:cs="Calibri"/>
                <w:b/>
                <w:sz w:val="18"/>
                <w:szCs w:val="18"/>
              </w:rPr>
            </w:pPr>
          </w:p>
        </w:tc>
        <w:tc>
          <w:tcPr>
            <w:tcW w:w="439" w:type="dxa"/>
            <w:vAlign w:val="center"/>
          </w:tcPr>
          <w:p w14:paraId="0A80881B" w14:textId="77777777" w:rsidR="0033716D" w:rsidRPr="00DB5AAF" w:rsidRDefault="0033716D" w:rsidP="00126BEB">
            <w:pPr>
              <w:rPr>
                <w:rFonts w:ascii="Calibri" w:hAnsi="Calibri" w:cs="Calibri"/>
                <w:b/>
                <w:sz w:val="18"/>
                <w:szCs w:val="18"/>
              </w:rPr>
            </w:pPr>
          </w:p>
        </w:tc>
        <w:tc>
          <w:tcPr>
            <w:tcW w:w="419" w:type="dxa"/>
            <w:vAlign w:val="center"/>
          </w:tcPr>
          <w:p w14:paraId="7FF22AA7" w14:textId="77777777" w:rsidR="0033716D" w:rsidRPr="00DB5AAF" w:rsidRDefault="0033716D" w:rsidP="00126BEB">
            <w:pPr>
              <w:rPr>
                <w:rFonts w:ascii="Calibri" w:hAnsi="Calibri" w:cs="Calibri"/>
                <w:b/>
                <w:sz w:val="18"/>
                <w:szCs w:val="18"/>
              </w:rPr>
            </w:pPr>
          </w:p>
        </w:tc>
        <w:tc>
          <w:tcPr>
            <w:tcW w:w="630" w:type="dxa"/>
            <w:vAlign w:val="center"/>
          </w:tcPr>
          <w:p w14:paraId="085B4760" w14:textId="77777777" w:rsidR="0033716D" w:rsidRPr="00DB5AAF" w:rsidRDefault="0033716D" w:rsidP="00126BEB">
            <w:pPr>
              <w:rPr>
                <w:rFonts w:ascii="Calibri" w:hAnsi="Calibri" w:cs="Calibri"/>
                <w:b/>
                <w:sz w:val="18"/>
                <w:szCs w:val="18"/>
              </w:rPr>
            </w:pPr>
          </w:p>
        </w:tc>
      </w:tr>
      <w:tr w:rsidR="00E5261F" w:rsidRPr="00C75BEC" w14:paraId="7AFE7289" w14:textId="77777777" w:rsidTr="006D1FCE">
        <w:trPr>
          <w:jc w:val="center"/>
        </w:trPr>
        <w:tc>
          <w:tcPr>
            <w:tcW w:w="5248" w:type="dxa"/>
            <w:vAlign w:val="center"/>
          </w:tcPr>
          <w:tbl>
            <w:tblPr>
              <w:tblW w:w="4990" w:type="pct"/>
              <w:tblCellMar>
                <w:left w:w="70" w:type="dxa"/>
                <w:right w:w="70" w:type="dxa"/>
              </w:tblCellMar>
              <w:tblLook w:val="04A0" w:firstRow="1" w:lastRow="0" w:firstColumn="1" w:lastColumn="0" w:noHBand="0" w:noVBand="1"/>
            </w:tblPr>
            <w:tblGrid>
              <w:gridCol w:w="1854"/>
              <w:gridCol w:w="3318"/>
            </w:tblGrid>
            <w:tr w:rsidR="00E5261F" w:rsidRPr="0038378A" w14:paraId="123E5D5D" w14:textId="77777777" w:rsidTr="00E5261F">
              <w:trPr>
                <w:trHeight w:val="322"/>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9A035D6"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9. LLANTAS Y NEUMÁTICOS</w:t>
                  </w:r>
                </w:p>
              </w:tc>
            </w:tr>
            <w:tr w:rsidR="00E5261F" w:rsidRPr="0038378A" w14:paraId="3EA44A71" w14:textId="77777777" w:rsidTr="00E5261F">
              <w:trPr>
                <w:trHeight w:val="548"/>
              </w:trPr>
              <w:tc>
                <w:tcPr>
                  <w:tcW w:w="1792" w:type="pct"/>
                  <w:tcBorders>
                    <w:top w:val="nil"/>
                    <w:left w:val="single" w:sz="4" w:space="0" w:color="auto"/>
                    <w:bottom w:val="single" w:sz="4" w:space="0" w:color="auto"/>
                    <w:right w:val="single" w:sz="4" w:space="0" w:color="auto"/>
                  </w:tcBorders>
                  <w:shd w:val="clear" w:color="auto" w:fill="FFFFFF" w:themeFill="background1"/>
                  <w:vAlign w:val="center"/>
                  <w:hideMark/>
                </w:tcPr>
                <w:p w14:paraId="7D906DC2"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Llantas</w:t>
                  </w:r>
                </w:p>
              </w:tc>
              <w:tc>
                <w:tcPr>
                  <w:tcW w:w="3208" w:type="pct"/>
                  <w:tcBorders>
                    <w:top w:val="nil"/>
                    <w:left w:val="nil"/>
                    <w:bottom w:val="single" w:sz="4" w:space="0" w:color="auto"/>
                    <w:right w:val="single" w:sz="4" w:space="0" w:color="auto"/>
                  </w:tcBorders>
                  <w:shd w:val="clear" w:color="auto" w:fill="FFFFFF" w:themeFill="background1"/>
                  <w:vAlign w:val="center"/>
                  <w:hideMark/>
                </w:tcPr>
                <w:p w14:paraId="28CF956D"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Dimensión 12/R22.5 (indicar) con regulador  de aire y  sistema de auto inflado con indicador en cabina de presión de aire</w:t>
                  </w:r>
                </w:p>
              </w:tc>
            </w:tr>
            <w:tr w:rsidR="00E5261F" w:rsidRPr="0038378A" w14:paraId="72B13D90" w14:textId="77777777" w:rsidTr="00E5261F">
              <w:trPr>
                <w:trHeight w:val="322"/>
              </w:trPr>
              <w:tc>
                <w:tcPr>
                  <w:tcW w:w="1792" w:type="pct"/>
                  <w:tcBorders>
                    <w:top w:val="nil"/>
                    <w:left w:val="single" w:sz="4" w:space="0" w:color="auto"/>
                    <w:bottom w:val="single" w:sz="4" w:space="0" w:color="auto"/>
                    <w:right w:val="single" w:sz="4" w:space="0" w:color="auto"/>
                  </w:tcBorders>
                  <w:shd w:val="clear" w:color="auto" w:fill="FFFFFF" w:themeFill="background1"/>
                  <w:vAlign w:val="center"/>
                  <w:hideMark/>
                </w:tcPr>
                <w:p w14:paraId="3FC8B4B5"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Neumático</w:t>
                  </w:r>
                </w:p>
              </w:tc>
              <w:tc>
                <w:tcPr>
                  <w:tcW w:w="3208" w:type="pct"/>
                  <w:tcBorders>
                    <w:top w:val="nil"/>
                    <w:left w:val="nil"/>
                    <w:bottom w:val="single" w:sz="4" w:space="0" w:color="auto"/>
                    <w:right w:val="single" w:sz="4" w:space="0" w:color="auto"/>
                  </w:tcBorders>
                  <w:shd w:val="clear" w:color="auto" w:fill="FFFFFF" w:themeFill="background1"/>
                  <w:vAlign w:val="center"/>
                  <w:hideMark/>
                </w:tcPr>
                <w:p w14:paraId="11C94D90"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A Indicar </w:t>
                  </w:r>
                </w:p>
              </w:tc>
            </w:tr>
            <w:tr w:rsidR="00E5261F" w:rsidRPr="0038378A" w14:paraId="5EF0B6B2" w14:textId="77777777" w:rsidTr="00E5261F">
              <w:trPr>
                <w:trHeight w:val="322"/>
              </w:trPr>
              <w:tc>
                <w:tcPr>
                  <w:tcW w:w="1792" w:type="pct"/>
                  <w:tcBorders>
                    <w:top w:val="nil"/>
                    <w:left w:val="single" w:sz="4" w:space="0" w:color="auto"/>
                    <w:bottom w:val="single" w:sz="4" w:space="0" w:color="auto"/>
                    <w:right w:val="single" w:sz="4" w:space="0" w:color="auto"/>
                  </w:tcBorders>
                  <w:shd w:val="clear" w:color="auto" w:fill="FFFFFF" w:themeFill="background1"/>
                  <w:vAlign w:val="center"/>
                </w:tcPr>
                <w:p w14:paraId="1493BC9E"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Tipo de Aro</w:t>
                  </w:r>
                </w:p>
              </w:tc>
              <w:tc>
                <w:tcPr>
                  <w:tcW w:w="3208" w:type="pct"/>
                  <w:tcBorders>
                    <w:top w:val="nil"/>
                    <w:left w:val="nil"/>
                    <w:bottom w:val="single" w:sz="4" w:space="0" w:color="auto"/>
                    <w:right w:val="single" w:sz="4" w:space="0" w:color="auto"/>
                  </w:tcBorders>
                  <w:shd w:val="clear" w:color="auto" w:fill="FFFFFF" w:themeFill="background1"/>
                  <w:vAlign w:val="center"/>
                </w:tcPr>
                <w:p w14:paraId="02B7C442"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Aleación de Magnesio o Aluminio (indicar)</w:t>
                  </w:r>
                </w:p>
              </w:tc>
            </w:tr>
          </w:tbl>
          <w:p w14:paraId="66310105" w14:textId="77777777" w:rsidR="0033716D" w:rsidRPr="00E5261F" w:rsidRDefault="0033716D" w:rsidP="00126BEB">
            <w:pPr>
              <w:rPr>
                <w:rFonts w:ascii="Calibri" w:hAnsi="Calibri" w:cs="Calibri"/>
                <w:bCs/>
                <w:sz w:val="18"/>
                <w:szCs w:val="18"/>
                <w:lang w:val="es-BO"/>
              </w:rPr>
            </w:pPr>
          </w:p>
        </w:tc>
        <w:tc>
          <w:tcPr>
            <w:tcW w:w="2443" w:type="dxa"/>
            <w:vAlign w:val="center"/>
          </w:tcPr>
          <w:p w14:paraId="010105CC" w14:textId="77777777" w:rsidR="0033716D" w:rsidRPr="00DB5AAF" w:rsidRDefault="0033716D" w:rsidP="00126BEB">
            <w:pPr>
              <w:rPr>
                <w:rFonts w:ascii="Calibri" w:hAnsi="Calibri" w:cs="Calibri"/>
                <w:b/>
                <w:sz w:val="18"/>
                <w:szCs w:val="18"/>
              </w:rPr>
            </w:pPr>
          </w:p>
        </w:tc>
        <w:tc>
          <w:tcPr>
            <w:tcW w:w="439" w:type="dxa"/>
            <w:vAlign w:val="center"/>
          </w:tcPr>
          <w:p w14:paraId="1F480295" w14:textId="77777777" w:rsidR="0033716D" w:rsidRPr="00DB5AAF" w:rsidRDefault="0033716D" w:rsidP="00126BEB">
            <w:pPr>
              <w:rPr>
                <w:rFonts w:ascii="Calibri" w:hAnsi="Calibri" w:cs="Calibri"/>
                <w:b/>
                <w:sz w:val="18"/>
                <w:szCs w:val="18"/>
              </w:rPr>
            </w:pPr>
          </w:p>
        </w:tc>
        <w:tc>
          <w:tcPr>
            <w:tcW w:w="419" w:type="dxa"/>
            <w:vAlign w:val="center"/>
          </w:tcPr>
          <w:p w14:paraId="2897CCB2" w14:textId="77777777" w:rsidR="0033716D" w:rsidRPr="00DB5AAF" w:rsidRDefault="0033716D" w:rsidP="00126BEB">
            <w:pPr>
              <w:rPr>
                <w:rFonts w:ascii="Calibri" w:hAnsi="Calibri" w:cs="Calibri"/>
                <w:b/>
                <w:sz w:val="18"/>
                <w:szCs w:val="18"/>
              </w:rPr>
            </w:pPr>
          </w:p>
        </w:tc>
        <w:tc>
          <w:tcPr>
            <w:tcW w:w="630" w:type="dxa"/>
            <w:vAlign w:val="center"/>
          </w:tcPr>
          <w:p w14:paraId="6294A157" w14:textId="77777777" w:rsidR="0033716D" w:rsidRPr="00DB5AAF" w:rsidRDefault="0033716D" w:rsidP="00126BEB">
            <w:pPr>
              <w:rPr>
                <w:rFonts w:ascii="Calibri" w:hAnsi="Calibri" w:cs="Calibri"/>
                <w:b/>
                <w:sz w:val="18"/>
                <w:szCs w:val="18"/>
              </w:rPr>
            </w:pPr>
          </w:p>
        </w:tc>
      </w:tr>
      <w:tr w:rsidR="00E5261F" w:rsidRPr="00C75BEC" w14:paraId="7A55FCA6" w14:textId="77777777" w:rsidTr="006D1FCE">
        <w:trPr>
          <w:jc w:val="center"/>
        </w:trPr>
        <w:tc>
          <w:tcPr>
            <w:tcW w:w="5248" w:type="dxa"/>
            <w:vAlign w:val="center"/>
          </w:tcPr>
          <w:tbl>
            <w:tblPr>
              <w:tblW w:w="4979" w:type="pct"/>
              <w:tblCellMar>
                <w:left w:w="70" w:type="dxa"/>
                <w:right w:w="70" w:type="dxa"/>
              </w:tblCellMar>
              <w:tblLook w:val="04A0" w:firstRow="1" w:lastRow="0" w:firstColumn="1" w:lastColumn="0" w:noHBand="0" w:noVBand="1"/>
            </w:tblPr>
            <w:tblGrid>
              <w:gridCol w:w="1855"/>
              <w:gridCol w:w="3305"/>
            </w:tblGrid>
            <w:tr w:rsidR="00E5261F" w:rsidRPr="0038378A" w14:paraId="36DD7327" w14:textId="77777777" w:rsidTr="00E5261F">
              <w:trPr>
                <w:trHeight w:val="325"/>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56034FB"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10. CHASIS</w:t>
                  </w:r>
                </w:p>
              </w:tc>
            </w:tr>
            <w:tr w:rsidR="00E5261F" w:rsidRPr="0038378A" w14:paraId="4B8B9402" w14:textId="77777777" w:rsidTr="00E5261F">
              <w:trPr>
                <w:trHeight w:val="325"/>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68975D35"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Tipo</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11DFA362"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Acero Estructural de alta resistencia y bajo peso</w:t>
                  </w:r>
                </w:p>
              </w:tc>
            </w:tr>
          </w:tbl>
          <w:p w14:paraId="0E7CF7E5" w14:textId="77777777" w:rsidR="0033716D" w:rsidRPr="00E5261F" w:rsidRDefault="0033716D" w:rsidP="00126BEB">
            <w:pPr>
              <w:rPr>
                <w:rFonts w:ascii="Calibri" w:hAnsi="Calibri" w:cs="Calibri"/>
                <w:bCs/>
                <w:sz w:val="18"/>
                <w:szCs w:val="18"/>
                <w:lang w:val="es-BO"/>
              </w:rPr>
            </w:pPr>
          </w:p>
        </w:tc>
        <w:tc>
          <w:tcPr>
            <w:tcW w:w="2443" w:type="dxa"/>
            <w:vAlign w:val="center"/>
          </w:tcPr>
          <w:p w14:paraId="6B3EC50F" w14:textId="77777777" w:rsidR="0033716D" w:rsidRPr="00DB5AAF" w:rsidRDefault="0033716D" w:rsidP="00126BEB">
            <w:pPr>
              <w:rPr>
                <w:rFonts w:ascii="Calibri" w:hAnsi="Calibri" w:cs="Calibri"/>
                <w:b/>
                <w:sz w:val="18"/>
                <w:szCs w:val="18"/>
              </w:rPr>
            </w:pPr>
          </w:p>
        </w:tc>
        <w:tc>
          <w:tcPr>
            <w:tcW w:w="439" w:type="dxa"/>
            <w:vAlign w:val="center"/>
          </w:tcPr>
          <w:p w14:paraId="621ACB7B" w14:textId="77777777" w:rsidR="0033716D" w:rsidRPr="00DB5AAF" w:rsidRDefault="0033716D" w:rsidP="00126BEB">
            <w:pPr>
              <w:rPr>
                <w:rFonts w:ascii="Calibri" w:hAnsi="Calibri" w:cs="Calibri"/>
                <w:b/>
                <w:sz w:val="18"/>
                <w:szCs w:val="18"/>
              </w:rPr>
            </w:pPr>
          </w:p>
        </w:tc>
        <w:tc>
          <w:tcPr>
            <w:tcW w:w="419" w:type="dxa"/>
            <w:vAlign w:val="center"/>
          </w:tcPr>
          <w:p w14:paraId="38FD116A" w14:textId="77777777" w:rsidR="0033716D" w:rsidRPr="00DB5AAF" w:rsidRDefault="0033716D" w:rsidP="00126BEB">
            <w:pPr>
              <w:rPr>
                <w:rFonts w:ascii="Calibri" w:hAnsi="Calibri" w:cs="Calibri"/>
                <w:b/>
                <w:sz w:val="18"/>
                <w:szCs w:val="18"/>
              </w:rPr>
            </w:pPr>
          </w:p>
        </w:tc>
        <w:tc>
          <w:tcPr>
            <w:tcW w:w="630" w:type="dxa"/>
            <w:vAlign w:val="center"/>
          </w:tcPr>
          <w:p w14:paraId="5F91E047" w14:textId="77777777" w:rsidR="0033716D" w:rsidRPr="00DB5AAF" w:rsidRDefault="0033716D" w:rsidP="00126BEB">
            <w:pPr>
              <w:rPr>
                <w:rFonts w:ascii="Calibri" w:hAnsi="Calibri" w:cs="Calibri"/>
                <w:b/>
                <w:sz w:val="18"/>
                <w:szCs w:val="18"/>
              </w:rPr>
            </w:pPr>
          </w:p>
        </w:tc>
      </w:tr>
      <w:tr w:rsidR="00E5261F" w:rsidRPr="00C75BEC" w14:paraId="2B020D03" w14:textId="77777777" w:rsidTr="006D1FCE">
        <w:trPr>
          <w:jc w:val="center"/>
        </w:trPr>
        <w:tc>
          <w:tcPr>
            <w:tcW w:w="5248" w:type="dxa"/>
            <w:vAlign w:val="center"/>
          </w:tcPr>
          <w:tbl>
            <w:tblPr>
              <w:tblW w:w="4990" w:type="pct"/>
              <w:tblCellMar>
                <w:left w:w="70" w:type="dxa"/>
                <w:right w:w="70" w:type="dxa"/>
              </w:tblCellMar>
              <w:tblLook w:val="04A0" w:firstRow="1" w:lastRow="0" w:firstColumn="1" w:lastColumn="0" w:noHBand="0" w:noVBand="1"/>
            </w:tblPr>
            <w:tblGrid>
              <w:gridCol w:w="1854"/>
              <w:gridCol w:w="3318"/>
            </w:tblGrid>
            <w:tr w:rsidR="00E5261F" w:rsidRPr="0038378A" w14:paraId="4F60C10B" w14:textId="77777777" w:rsidTr="00E5261F">
              <w:trPr>
                <w:trHeight w:val="313"/>
              </w:trPr>
              <w:tc>
                <w:tcPr>
                  <w:tcW w:w="5000" w:type="pct"/>
                  <w:gridSpan w:val="2"/>
                  <w:tcBorders>
                    <w:top w:val="nil"/>
                    <w:left w:val="single" w:sz="4" w:space="0" w:color="auto"/>
                    <w:bottom w:val="single" w:sz="4" w:space="0" w:color="auto"/>
                    <w:right w:val="single" w:sz="4" w:space="0" w:color="auto"/>
                  </w:tcBorders>
                  <w:shd w:val="clear" w:color="auto" w:fill="DBE5F1" w:themeFill="accent1" w:themeFillTint="33"/>
                  <w:vAlign w:val="center"/>
                </w:tcPr>
                <w:p w14:paraId="33AEAE48"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b/>
                      <w:bCs/>
                      <w:color w:val="000000"/>
                      <w:sz w:val="18"/>
                      <w:szCs w:val="18"/>
                      <w:lang w:val="es-BO" w:eastAsia="es-BO"/>
                    </w:rPr>
                    <w:t>11. BASTIDOR</w:t>
                  </w:r>
                </w:p>
              </w:tc>
            </w:tr>
            <w:tr w:rsidR="00E5261F" w:rsidRPr="0038378A" w14:paraId="6449620F" w14:textId="77777777" w:rsidTr="00E5261F">
              <w:trPr>
                <w:trHeight w:val="313"/>
              </w:trPr>
              <w:tc>
                <w:tcPr>
                  <w:tcW w:w="1792" w:type="pct"/>
                  <w:tcBorders>
                    <w:top w:val="nil"/>
                    <w:left w:val="single" w:sz="4" w:space="0" w:color="auto"/>
                    <w:bottom w:val="single" w:sz="4" w:space="0" w:color="auto"/>
                    <w:right w:val="single" w:sz="4" w:space="0" w:color="auto"/>
                  </w:tcBorders>
                  <w:shd w:val="clear" w:color="auto" w:fill="FFFFFF" w:themeFill="background1"/>
                  <w:vAlign w:val="center"/>
                </w:tcPr>
                <w:p w14:paraId="4DDAA860" w14:textId="77777777" w:rsidR="00E5261F" w:rsidRPr="0038378A" w:rsidRDefault="00E5261F" w:rsidP="00E5261F">
                  <w:pPr>
                    <w:rPr>
                      <w:rFonts w:ascii="Verdana" w:hAnsi="Verdana" w:cs="Arial"/>
                      <w:bCs/>
                      <w:color w:val="000000"/>
                      <w:sz w:val="18"/>
                      <w:szCs w:val="18"/>
                      <w:lang w:val="es-BO" w:eastAsia="es-BO"/>
                    </w:rPr>
                  </w:pPr>
                  <w:r w:rsidRPr="0038378A">
                    <w:rPr>
                      <w:rFonts w:ascii="Verdana" w:hAnsi="Verdana" w:cs="Arial"/>
                      <w:bCs/>
                      <w:color w:val="000000"/>
                      <w:sz w:val="18"/>
                      <w:szCs w:val="18"/>
                      <w:lang w:val="es-BO" w:eastAsia="es-BO"/>
                    </w:rPr>
                    <w:t xml:space="preserve">Bastidor </w:t>
                  </w:r>
                </w:p>
              </w:tc>
              <w:tc>
                <w:tcPr>
                  <w:tcW w:w="3208" w:type="pct"/>
                  <w:tcBorders>
                    <w:top w:val="nil"/>
                    <w:left w:val="nil"/>
                    <w:bottom w:val="single" w:sz="4" w:space="0" w:color="auto"/>
                    <w:right w:val="single" w:sz="4" w:space="0" w:color="auto"/>
                  </w:tcBorders>
                  <w:shd w:val="clear" w:color="auto" w:fill="FFFFFF" w:themeFill="background1"/>
                  <w:vAlign w:val="center"/>
                </w:tcPr>
                <w:p w14:paraId="587A3B7F"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Bastidor reforzado</w:t>
                  </w:r>
                </w:p>
              </w:tc>
            </w:tr>
            <w:tr w:rsidR="00E5261F" w:rsidRPr="0038378A" w14:paraId="78E48EC9" w14:textId="77777777" w:rsidTr="00E5261F">
              <w:trPr>
                <w:trHeight w:val="313"/>
              </w:trPr>
              <w:tc>
                <w:tcPr>
                  <w:tcW w:w="1792" w:type="pct"/>
                  <w:tcBorders>
                    <w:top w:val="nil"/>
                    <w:left w:val="single" w:sz="4" w:space="0" w:color="auto"/>
                    <w:bottom w:val="single" w:sz="4" w:space="0" w:color="auto"/>
                    <w:right w:val="single" w:sz="4" w:space="0" w:color="auto"/>
                  </w:tcBorders>
                  <w:shd w:val="clear" w:color="auto" w:fill="FFFFFF" w:themeFill="background1"/>
                  <w:vAlign w:val="center"/>
                </w:tcPr>
                <w:p w14:paraId="6E43BB01" w14:textId="77777777" w:rsidR="00E5261F" w:rsidRPr="0038378A" w:rsidRDefault="00E5261F" w:rsidP="00E5261F">
                  <w:pPr>
                    <w:rPr>
                      <w:rFonts w:ascii="Verdana" w:hAnsi="Verdana" w:cs="Arial"/>
                      <w:bCs/>
                      <w:color w:val="000000"/>
                      <w:sz w:val="18"/>
                      <w:szCs w:val="18"/>
                      <w:lang w:val="es-BO" w:eastAsia="es-BO"/>
                    </w:rPr>
                  </w:pPr>
                  <w:r w:rsidRPr="0038378A">
                    <w:rPr>
                      <w:rFonts w:ascii="Verdana" w:hAnsi="Verdana" w:cs="Arial"/>
                      <w:bCs/>
                      <w:color w:val="000000"/>
                      <w:sz w:val="18"/>
                      <w:szCs w:val="18"/>
                      <w:lang w:val="es-BO" w:eastAsia="es-BO"/>
                    </w:rPr>
                    <w:t>Paragolpes</w:t>
                  </w:r>
                </w:p>
              </w:tc>
              <w:tc>
                <w:tcPr>
                  <w:tcW w:w="3208" w:type="pct"/>
                  <w:tcBorders>
                    <w:top w:val="nil"/>
                    <w:left w:val="nil"/>
                    <w:bottom w:val="single" w:sz="4" w:space="0" w:color="auto"/>
                    <w:right w:val="single" w:sz="4" w:space="0" w:color="auto"/>
                  </w:tcBorders>
                  <w:shd w:val="clear" w:color="auto" w:fill="FFFFFF" w:themeFill="background1"/>
                  <w:vAlign w:val="center"/>
                </w:tcPr>
                <w:p w14:paraId="376A023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Paragolpes sobresaliente reforzado</w:t>
                  </w:r>
                </w:p>
              </w:tc>
            </w:tr>
          </w:tbl>
          <w:p w14:paraId="4FCA6BFB" w14:textId="77777777" w:rsidR="0033716D" w:rsidRPr="00DB5AAF" w:rsidRDefault="0033716D" w:rsidP="00126BEB">
            <w:pPr>
              <w:rPr>
                <w:rFonts w:ascii="Calibri" w:hAnsi="Calibri" w:cs="Calibri"/>
                <w:bCs/>
                <w:sz w:val="18"/>
                <w:szCs w:val="18"/>
              </w:rPr>
            </w:pPr>
          </w:p>
        </w:tc>
        <w:tc>
          <w:tcPr>
            <w:tcW w:w="2443" w:type="dxa"/>
            <w:vAlign w:val="center"/>
          </w:tcPr>
          <w:p w14:paraId="239D69CE" w14:textId="77777777" w:rsidR="0033716D" w:rsidRPr="00DB5AAF" w:rsidRDefault="0033716D" w:rsidP="00126BEB">
            <w:pPr>
              <w:rPr>
                <w:rFonts w:ascii="Calibri" w:hAnsi="Calibri" w:cs="Calibri"/>
                <w:b/>
                <w:sz w:val="18"/>
                <w:szCs w:val="18"/>
              </w:rPr>
            </w:pPr>
          </w:p>
        </w:tc>
        <w:tc>
          <w:tcPr>
            <w:tcW w:w="439" w:type="dxa"/>
            <w:vAlign w:val="center"/>
          </w:tcPr>
          <w:p w14:paraId="68F0D3B5" w14:textId="77777777" w:rsidR="0033716D" w:rsidRPr="00DB5AAF" w:rsidRDefault="0033716D" w:rsidP="00126BEB">
            <w:pPr>
              <w:rPr>
                <w:rFonts w:ascii="Calibri" w:hAnsi="Calibri" w:cs="Calibri"/>
                <w:b/>
                <w:sz w:val="18"/>
                <w:szCs w:val="18"/>
              </w:rPr>
            </w:pPr>
          </w:p>
        </w:tc>
        <w:tc>
          <w:tcPr>
            <w:tcW w:w="419" w:type="dxa"/>
            <w:vAlign w:val="center"/>
          </w:tcPr>
          <w:p w14:paraId="79F6B8B7" w14:textId="77777777" w:rsidR="0033716D" w:rsidRPr="00DB5AAF" w:rsidRDefault="0033716D" w:rsidP="00126BEB">
            <w:pPr>
              <w:rPr>
                <w:rFonts w:ascii="Calibri" w:hAnsi="Calibri" w:cs="Calibri"/>
                <w:b/>
                <w:sz w:val="18"/>
                <w:szCs w:val="18"/>
              </w:rPr>
            </w:pPr>
          </w:p>
        </w:tc>
        <w:tc>
          <w:tcPr>
            <w:tcW w:w="630" w:type="dxa"/>
            <w:vAlign w:val="center"/>
          </w:tcPr>
          <w:p w14:paraId="09194F40" w14:textId="77777777" w:rsidR="0033716D" w:rsidRPr="00DB5AAF" w:rsidRDefault="0033716D" w:rsidP="00126BEB">
            <w:pPr>
              <w:rPr>
                <w:rFonts w:ascii="Calibri" w:hAnsi="Calibri" w:cs="Calibri"/>
                <w:b/>
                <w:sz w:val="18"/>
                <w:szCs w:val="18"/>
              </w:rPr>
            </w:pPr>
          </w:p>
        </w:tc>
      </w:tr>
      <w:tr w:rsidR="00E5261F" w:rsidRPr="00C75BEC" w14:paraId="1B570EEC" w14:textId="77777777" w:rsidTr="006D1FCE">
        <w:trPr>
          <w:jc w:val="center"/>
        </w:trPr>
        <w:tc>
          <w:tcPr>
            <w:tcW w:w="5248" w:type="dxa"/>
            <w:vAlign w:val="center"/>
          </w:tcPr>
          <w:tbl>
            <w:tblPr>
              <w:tblW w:w="4979" w:type="pct"/>
              <w:tblCellMar>
                <w:left w:w="70" w:type="dxa"/>
                <w:right w:w="70" w:type="dxa"/>
              </w:tblCellMar>
              <w:tblLook w:val="04A0" w:firstRow="1" w:lastRow="0" w:firstColumn="1" w:lastColumn="0" w:noHBand="0" w:noVBand="1"/>
            </w:tblPr>
            <w:tblGrid>
              <w:gridCol w:w="1855"/>
              <w:gridCol w:w="3305"/>
            </w:tblGrid>
            <w:tr w:rsidR="00E5261F" w:rsidRPr="0038378A" w14:paraId="2874D863" w14:textId="77777777" w:rsidTr="00E5261F">
              <w:trPr>
                <w:trHeight w:val="348"/>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C06B5AE"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12. CABINA</w:t>
                  </w:r>
                </w:p>
              </w:tc>
            </w:tr>
            <w:tr w:rsidR="00E5261F" w:rsidRPr="0038378A" w14:paraId="4D4A32BE" w14:textId="77777777" w:rsidTr="00E5261F">
              <w:trPr>
                <w:trHeight w:val="348"/>
              </w:trPr>
              <w:tc>
                <w:tcPr>
                  <w:tcW w:w="1797" w:type="pct"/>
                  <w:vMerge w:val="restart"/>
                  <w:tcBorders>
                    <w:top w:val="nil"/>
                    <w:left w:val="single" w:sz="4" w:space="0" w:color="auto"/>
                    <w:right w:val="single" w:sz="4" w:space="0" w:color="auto"/>
                  </w:tcBorders>
                  <w:shd w:val="clear" w:color="auto" w:fill="FFFFFF" w:themeFill="background1"/>
                  <w:vAlign w:val="center"/>
                  <w:hideMark/>
                </w:tcPr>
                <w:p w14:paraId="259E2868"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3F80DA79"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De acero de alta resistencia, con chapas galvanizadas, tratamiento anticorrosivo.</w:t>
                  </w:r>
                </w:p>
              </w:tc>
            </w:tr>
            <w:tr w:rsidR="00E5261F" w:rsidRPr="0038378A" w14:paraId="75382DF7"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3289743F"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5E3D6AD4"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Cabina con techo alto, amplia con dos camas para descanso.</w:t>
                  </w:r>
                </w:p>
              </w:tc>
            </w:tr>
            <w:tr w:rsidR="00E5261F" w:rsidRPr="0038378A" w14:paraId="139FAB3C"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07484C9A"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7BAF6AC3"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Aire Acondicionado, Calefacción y Climatizador</w:t>
                  </w:r>
                </w:p>
              </w:tc>
            </w:tr>
            <w:tr w:rsidR="00E5261F" w:rsidRPr="0038378A" w14:paraId="7897602E"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6F78E1F4"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0B814096"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Suspensión de cabina en cuatro puntos (resorte/amortiguador)</w:t>
                  </w:r>
                </w:p>
              </w:tc>
            </w:tr>
            <w:tr w:rsidR="00E5261F" w:rsidRPr="0038378A" w14:paraId="63A03BE0"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6251AC8F"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7255E0D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Parabrisas laminado de seguridad</w:t>
                  </w:r>
                </w:p>
              </w:tc>
            </w:tr>
            <w:tr w:rsidR="00E5261F" w:rsidRPr="0038378A" w14:paraId="30B2AB91"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1525E635"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69FD2CF5"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Asiento del conductor con suspensión de aire o amortiguador y respaldo regulable</w:t>
                  </w:r>
                </w:p>
              </w:tc>
            </w:tr>
            <w:tr w:rsidR="00E5261F" w:rsidRPr="0038378A" w14:paraId="45F32EF4"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516C971E"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4DEE31A4"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Asiento del acompañante con suspensión de aire o amortiguador y respaldo regulable</w:t>
                  </w:r>
                </w:p>
              </w:tc>
            </w:tr>
            <w:tr w:rsidR="00E5261F" w:rsidRPr="0038378A" w14:paraId="6B2608AA"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1D5D2055"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18AE209E"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Espejos eléctricos con anti-empañamiento, Convexo (2), Gran angular (2) y Cunetero, la ubicación de los mismos debe permitir una visual completa que no sea interrumpida por el tanque.</w:t>
                  </w:r>
                </w:p>
              </w:tc>
            </w:tr>
            <w:tr w:rsidR="00E5261F" w:rsidRPr="0038378A" w14:paraId="2E4094CE"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2D275599"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590BA187"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Vidrios con accionamiento eléctrico</w:t>
                  </w:r>
                </w:p>
              </w:tc>
            </w:tr>
            <w:tr w:rsidR="00E5261F" w:rsidRPr="0038378A" w14:paraId="054EDCED"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hideMark/>
                </w:tcPr>
                <w:p w14:paraId="7E9977BA"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6093130E"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Volante regulable</w:t>
                  </w:r>
                </w:p>
              </w:tc>
            </w:tr>
            <w:tr w:rsidR="00E5261F" w:rsidRPr="0038378A" w14:paraId="493C2D57" w14:textId="77777777" w:rsidTr="00E5261F">
              <w:trPr>
                <w:trHeight w:val="348"/>
              </w:trPr>
              <w:tc>
                <w:tcPr>
                  <w:tcW w:w="1797" w:type="pct"/>
                  <w:vMerge/>
                  <w:tcBorders>
                    <w:left w:val="single" w:sz="4" w:space="0" w:color="auto"/>
                    <w:right w:val="single" w:sz="4" w:space="0" w:color="auto"/>
                  </w:tcBorders>
                  <w:shd w:val="clear" w:color="auto" w:fill="FFFFFF" w:themeFill="background1"/>
                  <w:vAlign w:val="center"/>
                </w:tcPr>
                <w:p w14:paraId="3D7E2599"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tcPr>
                <w:p w14:paraId="2B752C95"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Cinturones de seguridad </w:t>
                  </w:r>
                </w:p>
              </w:tc>
            </w:tr>
            <w:tr w:rsidR="00E5261F" w:rsidRPr="0038378A" w14:paraId="10F5E692" w14:textId="77777777" w:rsidTr="00E5261F">
              <w:trPr>
                <w:trHeight w:val="348"/>
              </w:trPr>
              <w:tc>
                <w:tcPr>
                  <w:tcW w:w="1797" w:type="pct"/>
                  <w:vMerge/>
                  <w:tcBorders>
                    <w:left w:val="single" w:sz="4" w:space="0" w:color="auto"/>
                    <w:bottom w:val="single" w:sz="4" w:space="0" w:color="000000"/>
                    <w:right w:val="single" w:sz="4" w:space="0" w:color="auto"/>
                  </w:tcBorders>
                  <w:shd w:val="clear" w:color="auto" w:fill="FFFFFF" w:themeFill="background1"/>
                  <w:vAlign w:val="center"/>
                </w:tcPr>
                <w:p w14:paraId="24A43AF3" w14:textId="77777777" w:rsidR="00E5261F" w:rsidRPr="0038378A" w:rsidRDefault="00E5261F" w:rsidP="00E5261F">
                  <w:pPr>
                    <w:rPr>
                      <w:rFonts w:ascii="Verdana" w:hAnsi="Verdana" w:cs="Arial"/>
                      <w:b/>
                      <w:bCs/>
                      <w:color w:val="000000"/>
                      <w:sz w:val="18"/>
                      <w:szCs w:val="18"/>
                      <w:lang w:val="es-BO" w:eastAsia="es-BO"/>
                    </w:rPr>
                  </w:pPr>
                </w:p>
              </w:tc>
              <w:tc>
                <w:tcPr>
                  <w:tcW w:w="3203" w:type="pct"/>
                  <w:tcBorders>
                    <w:top w:val="nil"/>
                    <w:left w:val="nil"/>
                    <w:bottom w:val="single" w:sz="4" w:space="0" w:color="auto"/>
                    <w:right w:val="single" w:sz="4" w:space="0" w:color="auto"/>
                  </w:tcBorders>
                  <w:shd w:val="clear" w:color="auto" w:fill="FFFFFF" w:themeFill="background1"/>
                  <w:vAlign w:val="center"/>
                </w:tcPr>
                <w:p w14:paraId="4B7635A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Equipo de sonido con USB y bluetooth (conexión inalámbrica)</w:t>
                  </w:r>
                </w:p>
              </w:tc>
            </w:tr>
          </w:tbl>
          <w:p w14:paraId="08B9FFDD" w14:textId="77777777" w:rsidR="0033716D" w:rsidRPr="00E5261F" w:rsidRDefault="0033716D" w:rsidP="00126BEB">
            <w:pPr>
              <w:rPr>
                <w:rFonts w:ascii="Calibri" w:hAnsi="Calibri" w:cs="Calibri"/>
                <w:bCs/>
                <w:sz w:val="18"/>
                <w:szCs w:val="18"/>
                <w:lang w:val="es-BO"/>
              </w:rPr>
            </w:pPr>
          </w:p>
        </w:tc>
        <w:tc>
          <w:tcPr>
            <w:tcW w:w="2443" w:type="dxa"/>
            <w:vAlign w:val="center"/>
          </w:tcPr>
          <w:p w14:paraId="6299779B" w14:textId="77777777" w:rsidR="0033716D" w:rsidRPr="00DB5AAF" w:rsidRDefault="0033716D" w:rsidP="00126BEB">
            <w:pPr>
              <w:rPr>
                <w:rFonts w:ascii="Calibri" w:hAnsi="Calibri" w:cs="Calibri"/>
                <w:b/>
                <w:sz w:val="18"/>
                <w:szCs w:val="18"/>
              </w:rPr>
            </w:pPr>
          </w:p>
        </w:tc>
        <w:tc>
          <w:tcPr>
            <w:tcW w:w="439" w:type="dxa"/>
            <w:vAlign w:val="center"/>
          </w:tcPr>
          <w:p w14:paraId="348E6999" w14:textId="77777777" w:rsidR="0033716D" w:rsidRPr="00DB5AAF" w:rsidRDefault="0033716D" w:rsidP="00126BEB">
            <w:pPr>
              <w:rPr>
                <w:rFonts w:ascii="Calibri" w:hAnsi="Calibri" w:cs="Calibri"/>
                <w:b/>
                <w:sz w:val="18"/>
                <w:szCs w:val="18"/>
              </w:rPr>
            </w:pPr>
          </w:p>
        </w:tc>
        <w:tc>
          <w:tcPr>
            <w:tcW w:w="419" w:type="dxa"/>
            <w:vAlign w:val="center"/>
          </w:tcPr>
          <w:p w14:paraId="5675E8D3" w14:textId="77777777" w:rsidR="0033716D" w:rsidRPr="00DB5AAF" w:rsidRDefault="0033716D" w:rsidP="00126BEB">
            <w:pPr>
              <w:rPr>
                <w:rFonts w:ascii="Calibri" w:hAnsi="Calibri" w:cs="Calibri"/>
                <w:b/>
                <w:sz w:val="18"/>
                <w:szCs w:val="18"/>
              </w:rPr>
            </w:pPr>
          </w:p>
        </w:tc>
        <w:tc>
          <w:tcPr>
            <w:tcW w:w="630" w:type="dxa"/>
            <w:vAlign w:val="center"/>
          </w:tcPr>
          <w:p w14:paraId="0471C31E" w14:textId="77777777" w:rsidR="0033716D" w:rsidRPr="00DB5AAF" w:rsidRDefault="0033716D" w:rsidP="00126BEB">
            <w:pPr>
              <w:rPr>
                <w:rFonts w:ascii="Calibri" w:hAnsi="Calibri" w:cs="Calibri"/>
                <w:b/>
                <w:sz w:val="18"/>
                <w:szCs w:val="18"/>
              </w:rPr>
            </w:pPr>
          </w:p>
        </w:tc>
      </w:tr>
      <w:tr w:rsidR="00E5261F" w:rsidRPr="00C75BEC" w14:paraId="051CCE42" w14:textId="77777777" w:rsidTr="006D1FCE">
        <w:trPr>
          <w:jc w:val="center"/>
        </w:trPr>
        <w:tc>
          <w:tcPr>
            <w:tcW w:w="5248" w:type="dxa"/>
            <w:vAlign w:val="center"/>
          </w:tcPr>
          <w:tbl>
            <w:tblPr>
              <w:tblW w:w="4979" w:type="pct"/>
              <w:tblCellMar>
                <w:left w:w="70" w:type="dxa"/>
                <w:right w:w="70" w:type="dxa"/>
              </w:tblCellMar>
              <w:tblLook w:val="04A0" w:firstRow="1" w:lastRow="0" w:firstColumn="1" w:lastColumn="0" w:noHBand="0" w:noVBand="1"/>
            </w:tblPr>
            <w:tblGrid>
              <w:gridCol w:w="1855"/>
              <w:gridCol w:w="3305"/>
            </w:tblGrid>
            <w:tr w:rsidR="00E5261F" w:rsidRPr="0038378A" w14:paraId="4770EFAC" w14:textId="77777777" w:rsidTr="00E5261F">
              <w:trPr>
                <w:trHeight w:val="320"/>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F7CF287"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13. TANQUE DE COMBUSTIBLE</w:t>
                  </w:r>
                </w:p>
              </w:tc>
            </w:tr>
            <w:tr w:rsidR="00E5261F" w:rsidRPr="0038378A" w14:paraId="11452CDB" w14:textId="77777777" w:rsidTr="00E5261F">
              <w:trPr>
                <w:trHeight w:val="320"/>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52A77007"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Material</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7C818E83"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Aluminio de alta resistencia (Rectangular)</w:t>
                  </w:r>
                </w:p>
              </w:tc>
            </w:tr>
            <w:tr w:rsidR="00E5261F" w:rsidRPr="0038378A" w14:paraId="4D2F96DA" w14:textId="77777777" w:rsidTr="00E5261F">
              <w:trPr>
                <w:trHeight w:val="320"/>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25D68B60"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Cantidad</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32ADB618"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 especificar</w:t>
                  </w:r>
                </w:p>
              </w:tc>
            </w:tr>
            <w:tr w:rsidR="00E5261F" w:rsidRPr="0038378A" w14:paraId="6FF2176C" w14:textId="77777777" w:rsidTr="00E5261F">
              <w:trPr>
                <w:trHeight w:val="320"/>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35BB04C2"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Capacidad total</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62B25EF7"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Mínimo 1.000 litros</w:t>
                  </w:r>
                </w:p>
              </w:tc>
            </w:tr>
          </w:tbl>
          <w:p w14:paraId="75E42FF9" w14:textId="77777777" w:rsidR="0033716D" w:rsidRPr="00DB5AAF" w:rsidRDefault="0033716D" w:rsidP="00126BEB">
            <w:pPr>
              <w:rPr>
                <w:rFonts w:ascii="Calibri" w:hAnsi="Calibri" w:cs="Calibri"/>
                <w:bCs/>
                <w:sz w:val="18"/>
                <w:szCs w:val="18"/>
              </w:rPr>
            </w:pPr>
          </w:p>
        </w:tc>
        <w:tc>
          <w:tcPr>
            <w:tcW w:w="2443" w:type="dxa"/>
            <w:vAlign w:val="center"/>
          </w:tcPr>
          <w:p w14:paraId="4E116528" w14:textId="77777777" w:rsidR="0033716D" w:rsidRPr="00DB5AAF" w:rsidRDefault="0033716D" w:rsidP="00126BEB">
            <w:pPr>
              <w:rPr>
                <w:rFonts w:ascii="Calibri" w:hAnsi="Calibri" w:cs="Calibri"/>
                <w:b/>
                <w:sz w:val="18"/>
                <w:szCs w:val="18"/>
              </w:rPr>
            </w:pPr>
          </w:p>
        </w:tc>
        <w:tc>
          <w:tcPr>
            <w:tcW w:w="439" w:type="dxa"/>
            <w:vAlign w:val="center"/>
          </w:tcPr>
          <w:p w14:paraId="0C62998F" w14:textId="77777777" w:rsidR="0033716D" w:rsidRPr="00DB5AAF" w:rsidRDefault="0033716D" w:rsidP="00126BEB">
            <w:pPr>
              <w:rPr>
                <w:rFonts w:ascii="Calibri" w:hAnsi="Calibri" w:cs="Calibri"/>
                <w:b/>
                <w:sz w:val="18"/>
                <w:szCs w:val="18"/>
              </w:rPr>
            </w:pPr>
          </w:p>
        </w:tc>
        <w:tc>
          <w:tcPr>
            <w:tcW w:w="419" w:type="dxa"/>
            <w:vAlign w:val="center"/>
          </w:tcPr>
          <w:p w14:paraId="3DA9B740" w14:textId="77777777" w:rsidR="0033716D" w:rsidRPr="00DB5AAF" w:rsidRDefault="0033716D" w:rsidP="00126BEB">
            <w:pPr>
              <w:rPr>
                <w:rFonts w:ascii="Calibri" w:hAnsi="Calibri" w:cs="Calibri"/>
                <w:b/>
                <w:sz w:val="18"/>
                <w:szCs w:val="18"/>
              </w:rPr>
            </w:pPr>
          </w:p>
        </w:tc>
        <w:tc>
          <w:tcPr>
            <w:tcW w:w="630" w:type="dxa"/>
            <w:vAlign w:val="center"/>
          </w:tcPr>
          <w:p w14:paraId="32E7E3D9" w14:textId="77777777" w:rsidR="0033716D" w:rsidRPr="00DB5AAF" w:rsidRDefault="0033716D" w:rsidP="00126BEB">
            <w:pPr>
              <w:rPr>
                <w:rFonts w:ascii="Calibri" w:hAnsi="Calibri" w:cs="Calibri"/>
                <w:b/>
                <w:sz w:val="18"/>
                <w:szCs w:val="18"/>
              </w:rPr>
            </w:pPr>
          </w:p>
        </w:tc>
      </w:tr>
      <w:tr w:rsidR="00E5261F" w:rsidRPr="00C75BEC" w14:paraId="129556C2" w14:textId="77777777" w:rsidTr="006D1FCE">
        <w:trPr>
          <w:jc w:val="center"/>
        </w:trPr>
        <w:tc>
          <w:tcPr>
            <w:tcW w:w="5248" w:type="dxa"/>
            <w:vAlign w:val="center"/>
          </w:tcPr>
          <w:tbl>
            <w:tblPr>
              <w:tblW w:w="5137" w:type="dxa"/>
              <w:tblCellMar>
                <w:left w:w="70" w:type="dxa"/>
                <w:right w:w="70" w:type="dxa"/>
              </w:tblCellMar>
              <w:tblLook w:val="04A0" w:firstRow="1" w:lastRow="0" w:firstColumn="1" w:lastColumn="0" w:noHBand="0" w:noVBand="1"/>
            </w:tblPr>
            <w:tblGrid>
              <w:gridCol w:w="1838"/>
              <w:gridCol w:w="3299"/>
            </w:tblGrid>
            <w:tr w:rsidR="00E5261F" w:rsidRPr="0038378A" w14:paraId="67B2EF66" w14:textId="77777777" w:rsidTr="00E5261F">
              <w:trPr>
                <w:trHeight w:val="330"/>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3037BD7"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14. EQUIPO ELÉCTRICO</w:t>
                  </w:r>
                </w:p>
              </w:tc>
            </w:tr>
            <w:tr w:rsidR="00E5261F" w:rsidRPr="0038378A" w14:paraId="4DF6B7EF" w14:textId="77777777" w:rsidTr="00E5261F">
              <w:trPr>
                <w:trHeight w:val="330"/>
              </w:trPr>
              <w:tc>
                <w:tcPr>
                  <w:tcW w:w="1789" w:type="pct"/>
                  <w:tcBorders>
                    <w:top w:val="nil"/>
                    <w:left w:val="single" w:sz="4" w:space="0" w:color="auto"/>
                    <w:bottom w:val="single" w:sz="4" w:space="0" w:color="auto"/>
                    <w:right w:val="single" w:sz="4" w:space="0" w:color="auto"/>
                  </w:tcBorders>
                  <w:shd w:val="clear" w:color="auto" w:fill="FFFFFF" w:themeFill="background1"/>
                  <w:vAlign w:val="center"/>
                  <w:hideMark/>
                </w:tcPr>
                <w:p w14:paraId="5697057A"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Tensión Nominal</w:t>
                  </w:r>
                </w:p>
              </w:tc>
              <w:tc>
                <w:tcPr>
                  <w:tcW w:w="3211" w:type="pct"/>
                  <w:tcBorders>
                    <w:top w:val="nil"/>
                    <w:left w:val="nil"/>
                    <w:bottom w:val="single" w:sz="4" w:space="0" w:color="auto"/>
                    <w:right w:val="single" w:sz="4" w:space="0" w:color="auto"/>
                  </w:tcBorders>
                  <w:shd w:val="clear" w:color="auto" w:fill="FFFFFF" w:themeFill="background1"/>
                  <w:vAlign w:val="center"/>
                  <w:hideMark/>
                </w:tcPr>
                <w:p w14:paraId="7ABA08F6"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24 voltios</w:t>
                  </w:r>
                </w:p>
              </w:tc>
            </w:tr>
            <w:tr w:rsidR="00E5261F" w:rsidRPr="0038378A" w14:paraId="6BB48C70" w14:textId="77777777" w:rsidTr="00E5261F">
              <w:trPr>
                <w:trHeight w:val="330"/>
              </w:trPr>
              <w:tc>
                <w:tcPr>
                  <w:tcW w:w="1789" w:type="pct"/>
                  <w:tcBorders>
                    <w:top w:val="nil"/>
                    <w:left w:val="single" w:sz="4" w:space="0" w:color="auto"/>
                    <w:bottom w:val="single" w:sz="4" w:space="0" w:color="auto"/>
                    <w:right w:val="single" w:sz="4" w:space="0" w:color="auto"/>
                  </w:tcBorders>
                  <w:shd w:val="clear" w:color="auto" w:fill="FFFFFF" w:themeFill="background1"/>
                  <w:vAlign w:val="center"/>
                </w:tcPr>
                <w:p w14:paraId="0CFB1B54"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Baterías</w:t>
                  </w:r>
                </w:p>
              </w:tc>
              <w:tc>
                <w:tcPr>
                  <w:tcW w:w="3211" w:type="pct"/>
                  <w:tcBorders>
                    <w:top w:val="nil"/>
                    <w:left w:val="nil"/>
                    <w:bottom w:val="single" w:sz="4" w:space="0" w:color="auto"/>
                    <w:right w:val="single" w:sz="4" w:space="0" w:color="auto"/>
                  </w:tcBorders>
                  <w:shd w:val="clear" w:color="auto" w:fill="FFFFFF" w:themeFill="background1"/>
                  <w:vAlign w:val="center"/>
                </w:tcPr>
                <w:p w14:paraId="18540E48"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2 x 200 AH de 12 Voltios en serie</w:t>
                  </w:r>
                </w:p>
              </w:tc>
            </w:tr>
            <w:tr w:rsidR="00E5261F" w:rsidRPr="0038378A" w14:paraId="0DF85A0B" w14:textId="77777777" w:rsidTr="00E5261F">
              <w:trPr>
                <w:trHeight w:val="330"/>
              </w:trPr>
              <w:tc>
                <w:tcPr>
                  <w:tcW w:w="1789" w:type="pct"/>
                  <w:tcBorders>
                    <w:top w:val="nil"/>
                    <w:left w:val="single" w:sz="4" w:space="0" w:color="auto"/>
                    <w:bottom w:val="single" w:sz="4" w:space="0" w:color="auto"/>
                    <w:right w:val="single" w:sz="4" w:space="0" w:color="auto"/>
                  </w:tcBorders>
                  <w:shd w:val="clear" w:color="auto" w:fill="FFFFFF" w:themeFill="background1"/>
                  <w:vAlign w:val="center"/>
                  <w:hideMark/>
                </w:tcPr>
                <w:p w14:paraId="087C8BF1"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Alternador</w:t>
                  </w:r>
                </w:p>
              </w:tc>
              <w:tc>
                <w:tcPr>
                  <w:tcW w:w="3211" w:type="pct"/>
                  <w:tcBorders>
                    <w:top w:val="nil"/>
                    <w:left w:val="nil"/>
                    <w:bottom w:val="single" w:sz="4" w:space="0" w:color="auto"/>
                    <w:right w:val="single" w:sz="4" w:space="0" w:color="auto"/>
                  </w:tcBorders>
                  <w:shd w:val="clear" w:color="auto" w:fill="FFFFFF" w:themeFill="background1"/>
                  <w:vAlign w:val="center"/>
                  <w:hideMark/>
                </w:tcPr>
                <w:p w14:paraId="2D115BB8"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Mínimo 80-100A / 24 Voltios</w:t>
                  </w:r>
                </w:p>
              </w:tc>
            </w:tr>
            <w:tr w:rsidR="00E5261F" w:rsidRPr="0038378A" w14:paraId="190CB2FB" w14:textId="77777777" w:rsidTr="00E5261F">
              <w:trPr>
                <w:trHeight w:val="330"/>
              </w:trPr>
              <w:tc>
                <w:tcPr>
                  <w:tcW w:w="1789" w:type="pct"/>
                  <w:tcBorders>
                    <w:top w:val="nil"/>
                    <w:left w:val="single" w:sz="4" w:space="0" w:color="auto"/>
                    <w:bottom w:val="single" w:sz="4" w:space="0" w:color="auto"/>
                    <w:right w:val="nil"/>
                  </w:tcBorders>
                  <w:shd w:val="clear" w:color="auto" w:fill="FFFFFF" w:themeFill="background1"/>
                  <w:vAlign w:val="center"/>
                  <w:hideMark/>
                </w:tcPr>
                <w:p w14:paraId="0BA31451"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Corte</w:t>
                  </w:r>
                </w:p>
              </w:tc>
              <w:tc>
                <w:tcPr>
                  <w:tcW w:w="3211"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4F235F"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Corte de seguridad de batería</w:t>
                  </w:r>
                </w:p>
              </w:tc>
            </w:tr>
          </w:tbl>
          <w:p w14:paraId="3D2165F6" w14:textId="77777777" w:rsidR="0033716D" w:rsidRPr="00E5261F" w:rsidRDefault="0033716D" w:rsidP="00126BEB">
            <w:pPr>
              <w:rPr>
                <w:rFonts w:ascii="Calibri" w:hAnsi="Calibri" w:cs="Calibri"/>
                <w:bCs/>
                <w:sz w:val="18"/>
                <w:szCs w:val="18"/>
                <w:lang w:val="es-BO"/>
              </w:rPr>
            </w:pPr>
          </w:p>
        </w:tc>
        <w:tc>
          <w:tcPr>
            <w:tcW w:w="2443" w:type="dxa"/>
            <w:vAlign w:val="center"/>
          </w:tcPr>
          <w:p w14:paraId="455159BF" w14:textId="77777777" w:rsidR="0033716D" w:rsidRPr="00DB5AAF" w:rsidRDefault="0033716D" w:rsidP="00126BEB">
            <w:pPr>
              <w:rPr>
                <w:rFonts w:ascii="Calibri" w:hAnsi="Calibri" w:cs="Calibri"/>
                <w:b/>
                <w:sz w:val="18"/>
                <w:szCs w:val="18"/>
              </w:rPr>
            </w:pPr>
          </w:p>
        </w:tc>
        <w:tc>
          <w:tcPr>
            <w:tcW w:w="439" w:type="dxa"/>
            <w:vAlign w:val="center"/>
          </w:tcPr>
          <w:p w14:paraId="5CECC3E2" w14:textId="77777777" w:rsidR="0033716D" w:rsidRPr="00DB5AAF" w:rsidRDefault="0033716D" w:rsidP="00126BEB">
            <w:pPr>
              <w:rPr>
                <w:rFonts w:ascii="Calibri" w:hAnsi="Calibri" w:cs="Calibri"/>
                <w:b/>
                <w:sz w:val="18"/>
                <w:szCs w:val="18"/>
              </w:rPr>
            </w:pPr>
          </w:p>
        </w:tc>
        <w:tc>
          <w:tcPr>
            <w:tcW w:w="419" w:type="dxa"/>
            <w:vAlign w:val="center"/>
          </w:tcPr>
          <w:p w14:paraId="0223AA98" w14:textId="77777777" w:rsidR="0033716D" w:rsidRPr="00DB5AAF" w:rsidRDefault="0033716D" w:rsidP="00126BEB">
            <w:pPr>
              <w:rPr>
                <w:rFonts w:ascii="Calibri" w:hAnsi="Calibri" w:cs="Calibri"/>
                <w:b/>
                <w:sz w:val="18"/>
                <w:szCs w:val="18"/>
              </w:rPr>
            </w:pPr>
          </w:p>
        </w:tc>
        <w:tc>
          <w:tcPr>
            <w:tcW w:w="630" w:type="dxa"/>
            <w:vAlign w:val="center"/>
          </w:tcPr>
          <w:p w14:paraId="2D543581" w14:textId="77777777" w:rsidR="0033716D" w:rsidRPr="00DB5AAF" w:rsidRDefault="0033716D" w:rsidP="00126BEB">
            <w:pPr>
              <w:rPr>
                <w:rFonts w:ascii="Calibri" w:hAnsi="Calibri" w:cs="Calibri"/>
                <w:b/>
                <w:sz w:val="18"/>
                <w:szCs w:val="18"/>
              </w:rPr>
            </w:pPr>
          </w:p>
        </w:tc>
      </w:tr>
      <w:tr w:rsidR="00E5261F" w:rsidRPr="00C75BEC" w14:paraId="185579AB" w14:textId="77777777" w:rsidTr="006D1FCE">
        <w:trPr>
          <w:jc w:val="center"/>
        </w:trPr>
        <w:tc>
          <w:tcPr>
            <w:tcW w:w="5248" w:type="dxa"/>
            <w:vAlign w:val="center"/>
          </w:tcPr>
          <w:tbl>
            <w:tblPr>
              <w:tblW w:w="4979" w:type="pct"/>
              <w:tblCellMar>
                <w:left w:w="70" w:type="dxa"/>
                <w:right w:w="70" w:type="dxa"/>
              </w:tblCellMar>
              <w:tblLook w:val="04A0" w:firstRow="1" w:lastRow="0" w:firstColumn="1" w:lastColumn="0" w:noHBand="0" w:noVBand="1"/>
            </w:tblPr>
            <w:tblGrid>
              <w:gridCol w:w="1855"/>
              <w:gridCol w:w="3305"/>
            </w:tblGrid>
            <w:tr w:rsidR="00E5261F" w:rsidRPr="0038378A" w14:paraId="3772D940" w14:textId="77777777" w:rsidTr="00E5261F">
              <w:trPr>
                <w:trHeight w:val="318"/>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E0C42FD"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15. ILUMINACIÓN</w:t>
                  </w:r>
                </w:p>
              </w:tc>
            </w:tr>
            <w:tr w:rsidR="00E5261F" w:rsidRPr="0038378A" w14:paraId="0BDCBE8D" w14:textId="77777777" w:rsidTr="00E5261F">
              <w:trPr>
                <w:trHeight w:val="318"/>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4C05311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Luces delanteras</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7E39D63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2 faros de media y larga distancia</w:t>
                  </w:r>
                </w:p>
              </w:tc>
            </w:tr>
            <w:tr w:rsidR="00E5261F" w:rsidRPr="0038378A" w14:paraId="56C5F862" w14:textId="77777777" w:rsidTr="00E5261F">
              <w:trPr>
                <w:trHeight w:val="318"/>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2E86D95A"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Neblineros</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064D1908"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2 Focos halógenos</w:t>
                  </w:r>
                </w:p>
              </w:tc>
            </w:tr>
            <w:tr w:rsidR="00E5261F" w:rsidRPr="0038378A" w14:paraId="7A492C66" w14:textId="77777777" w:rsidTr="00E5261F">
              <w:trPr>
                <w:trHeight w:val="318"/>
              </w:trPr>
              <w:tc>
                <w:tcPr>
                  <w:tcW w:w="1797" w:type="pct"/>
                  <w:tcBorders>
                    <w:top w:val="nil"/>
                    <w:left w:val="single" w:sz="4" w:space="0" w:color="auto"/>
                    <w:bottom w:val="single" w:sz="4" w:space="0" w:color="auto"/>
                    <w:right w:val="single" w:sz="4" w:space="0" w:color="auto"/>
                  </w:tcBorders>
                  <w:shd w:val="clear" w:color="auto" w:fill="FFFFFF" w:themeFill="background1"/>
                  <w:vAlign w:val="center"/>
                  <w:hideMark/>
                </w:tcPr>
                <w:p w14:paraId="03D6B573"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Luz dé marcha atrás</w:t>
                  </w:r>
                </w:p>
              </w:tc>
              <w:tc>
                <w:tcPr>
                  <w:tcW w:w="3203" w:type="pct"/>
                  <w:tcBorders>
                    <w:top w:val="nil"/>
                    <w:left w:val="nil"/>
                    <w:bottom w:val="single" w:sz="4" w:space="0" w:color="auto"/>
                    <w:right w:val="single" w:sz="4" w:space="0" w:color="auto"/>
                  </w:tcBorders>
                  <w:shd w:val="clear" w:color="auto" w:fill="FFFFFF" w:themeFill="background1"/>
                  <w:vAlign w:val="center"/>
                  <w:hideMark/>
                </w:tcPr>
                <w:p w14:paraId="5EFBBB31"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1 Foco de marcha atrás con alarma de retroceso</w:t>
                  </w:r>
                </w:p>
              </w:tc>
            </w:tr>
          </w:tbl>
          <w:p w14:paraId="062E0023" w14:textId="77777777" w:rsidR="0033716D" w:rsidRPr="00E5261F" w:rsidRDefault="0033716D" w:rsidP="00126BEB">
            <w:pPr>
              <w:rPr>
                <w:rFonts w:ascii="Calibri" w:hAnsi="Calibri" w:cs="Calibri"/>
                <w:bCs/>
                <w:sz w:val="18"/>
                <w:szCs w:val="18"/>
                <w:lang w:val="es-BO"/>
              </w:rPr>
            </w:pPr>
          </w:p>
        </w:tc>
        <w:tc>
          <w:tcPr>
            <w:tcW w:w="2443" w:type="dxa"/>
            <w:vAlign w:val="center"/>
          </w:tcPr>
          <w:p w14:paraId="2DC7DFE9" w14:textId="77777777" w:rsidR="0033716D" w:rsidRPr="00DB5AAF" w:rsidRDefault="0033716D" w:rsidP="00126BEB">
            <w:pPr>
              <w:rPr>
                <w:rFonts w:ascii="Calibri" w:hAnsi="Calibri" w:cs="Calibri"/>
                <w:b/>
                <w:sz w:val="18"/>
                <w:szCs w:val="18"/>
              </w:rPr>
            </w:pPr>
          </w:p>
        </w:tc>
        <w:tc>
          <w:tcPr>
            <w:tcW w:w="439" w:type="dxa"/>
            <w:vAlign w:val="center"/>
          </w:tcPr>
          <w:p w14:paraId="67E5B307" w14:textId="77777777" w:rsidR="0033716D" w:rsidRPr="00DB5AAF" w:rsidRDefault="0033716D" w:rsidP="00126BEB">
            <w:pPr>
              <w:rPr>
                <w:rFonts w:ascii="Calibri" w:hAnsi="Calibri" w:cs="Calibri"/>
                <w:b/>
                <w:sz w:val="18"/>
                <w:szCs w:val="18"/>
              </w:rPr>
            </w:pPr>
          </w:p>
        </w:tc>
        <w:tc>
          <w:tcPr>
            <w:tcW w:w="419" w:type="dxa"/>
            <w:vAlign w:val="center"/>
          </w:tcPr>
          <w:p w14:paraId="7211F506" w14:textId="77777777" w:rsidR="0033716D" w:rsidRPr="00DB5AAF" w:rsidRDefault="0033716D" w:rsidP="00126BEB">
            <w:pPr>
              <w:rPr>
                <w:rFonts w:ascii="Calibri" w:hAnsi="Calibri" w:cs="Calibri"/>
                <w:b/>
                <w:sz w:val="18"/>
                <w:szCs w:val="18"/>
              </w:rPr>
            </w:pPr>
          </w:p>
        </w:tc>
        <w:tc>
          <w:tcPr>
            <w:tcW w:w="630" w:type="dxa"/>
            <w:vAlign w:val="center"/>
          </w:tcPr>
          <w:p w14:paraId="35F1CD15" w14:textId="77777777" w:rsidR="0033716D" w:rsidRPr="00DB5AAF" w:rsidRDefault="0033716D" w:rsidP="00126BEB">
            <w:pPr>
              <w:rPr>
                <w:rFonts w:ascii="Calibri" w:hAnsi="Calibri" w:cs="Calibri"/>
                <w:b/>
                <w:sz w:val="18"/>
                <w:szCs w:val="18"/>
              </w:rPr>
            </w:pPr>
          </w:p>
        </w:tc>
      </w:tr>
      <w:tr w:rsidR="00E5261F" w:rsidRPr="00C75BEC" w14:paraId="68611E7F" w14:textId="77777777" w:rsidTr="006D1FCE">
        <w:trPr>
          <w:jc w:val="center"/>
        </w:trPr>
        <w:tc>
          <w:tcPr>
            <w:tcW w:w="5248" w:type="dxa"/>
            <w:vAlign w:val="center"/>
          </w:tcPr>
          <w:tbl>
            <w:tblPr>
              <w:tblW w:w="5182" w:type="dxa"/>
              <w:tblCellMar>
                <w:left w:w="70" w:type="dxa"/>
                <w:right w:w="70" w:type="dxa"/>
              </w:tblCellMar>
              <w:tblLook w:val="04A0" w:firstRow="1" w:lastRow="0" w:firstColumn="1" w:lastColumn="0" w:noHBand="0" w:noVBand="1"/>
            </w:tblPr>
            <w:tblGrid>
              <w:gridCol w:w="1713"/>
              <w:gridCol w:w="3469"/>
            </w:tblGrid>
            <w:tr w:rsidR="00E5261F" w:rsidRPr="0038378A" w14:paraId="12B83B3F" w14:textId="77777777" w:rsidTr="00E5261F">
              <w:trPr>
                <w:trHeight w:val="355"/>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BFBB76A" w14:textId="77777777" w:rsidR="00E5261F" w:rsidRPr="0038378A" w:rsidRDefault="00E5261F" w:rsidP="00E5261F">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16. CONEXIONES REQUERIDAS</w:t>
                  </w:r>
                </w:p>
              </w:tc>
            </w:tr>
            <w:tr w:rsidR="00E5261F" w:rsidRPr="0038378A" w14:paraId="66D02588" w14:textId="77777777" w:rsidTr="00E5261F">
              <w:trPr>
                <w:trHeight w:val="906"/>
              </w:trPr>
              <w:tc>
                <w:tcPr>
                  <w:tcW w:w="1653" w:type="pct"/>
                  <w:tcBorders>
                    <w:top w:val="nil"/>
                    <w:left w:val="single" w:sz="4" w:space="0" w:color="auto"/>
                    <w:bottom w:val="single" w:sz="4" w:space="0" w:color="auto"/>
                    <w:right w:val="single" w:sz="4" w:space="0" w:color="auto"/>
                  </w:tcBorders>
                  <w:shd w:val="clear" w:color="auto" w:fill="FFFFFF" w:themeFill="background1"/>
                  <w:vAlign w:val="center"/>
                  <w:hideMark/>
                </w:tcPr>
                <w:p w14:paraId="40C59C47"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Instalación Eléctrica</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8093910"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(1) DIN/ISO 1185  24N  7 Polos  tensión a 24V.</w:t>
                  </w:r>
                  <w:r w:rsidRPr="0038378A">
                    <w:rPr>
                      <w:rFonts w:ascii="Verdana" w:hAnsi="Verdana" w:cs="Arial"/>
                      <w:color w:val="000000"/>
                      <w:sz w:val="18"/>
                      <w:szCs w:val="18"/>
                      <w:lang w:val="es-BO" w:eastAsia="es-BO"/>
                    </w:rPr>
                    <w:br/>
                    <w:t>- (1) DIN/ISO 3731 24S   7 Polos  tensión a 24V.</w:t>
                  </w:r>
                </w:p>
                <w:p w14:paraId="14DF22E3"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(1) 15 PIN ISO 12098 (norma europea)</w:t>
                  </w:r>
                  <w:r w:rsidRPr="0038378A">
                    <w:rPr>
                      <w:rFonts w:ascii="Verdana" w:hAnsi="Verdana" w:cs="Arial"/>
                      <w:color w:val="000000"/>
                      <w:sz w:val="18"/>
                      <w:szCs w:val="18"/>
                      <w:lang w:val="es-BO" w:eastAsia="es-BO"/>
                    </w:rPr>
                    <w:br/>
                    <w:t>- (1) ISO 7638 7 polos (EBS) (Alimentación para frenos ABS/EBS del semirremolque)</w:t>
                  </w:r>
                </w:p>
                <w:p w14:paraId="4F4A0C8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Todos con dos cables de conexión (total 8 cables)</w:t>
                  </w:r>
                </w:p>
              </w:tc>
            </w:tr>
            <w:tr w:rsidR="00E5261F" w:rsidRPr="0038378A" w14:paraId="1A6858E3" w14:textId="77777777" w:rsidTr="00E5261F">
              <w:trPr>
                <w:trHeight w:val="1209"/>
              </w:trPr>
              <w:tc>
                <w:tcPr>
                  <w:tcW w:w="1653" w:type="pct"/>
                  <w:tcBorders>
                    <w:top w:val="nil"/>
                    <w:left w:val="single" w:sz="4" w:space="0" w:color="auto"/>
                    <w:bottom w:val="single" w:sz="4" w:space="0" w:color="auto"/>
                    <w:right w:val="single" w:sz="4" w:space="0" w:color="auto"/>
                  </w:tcBorders>
                  <w:shd w:val="clear" w:color="auto" w:fill="FFFFFF" w:themeFill="background1"/>
                  <w:vAlign w:val="center"/>
                  <w:hideMark/>
                </w:tcPr>
                <w:p w14:paraId="5A3CC7F8"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Instalación Neumática</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8D04EB5"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-(1) Señal de freno, mediante línea amarilla. ISO 1729</w:t>
                  </w:r>
                  <w:r w:rsidRPr="0038378A">
                    <w:rPr>
                      <w:rFonts w:ascii="Verdana" w:hAnsi="Verdana" w:cs="Arial"/>
                      <w:color w:val="000000"/>
                      <w:sz w:val="18"/>
                      <w:szCs w:val="18"/>
                      <w:lang w:val="es-BO" w:eastAsia="es-BO"/>
                    </w:rPr>
                    <w:br/>
                    <w:t>-(1) Alimentación del circuito de forma continuada de aire para semirremolque, mediante línea roja. ISO 1728</w:t>
                  </w:r>
                  <w:r w:rsidRPr="0038378A">
                    <w:rPr>
                      <w:rFonts w:ascii="Verdana" w:hAnsi="Verdana" w:cs="Arial"/>
                      <w:color w:val="000000"/>
                      <w:sz w:val="18"/>
                      <w:szCs w:val="18"/>
                      <w:lang w:val="es-BO" w:eastAsia="es-BO"/>
                    </w:rPr>
                    <w:br/>
                    <w:t>Presión Mínima: 7 bar</w:t>
                  </w:r>
                </w:p>
              </w:tc>
            </w:tr>
            <w:tr w:rsidR="00E5261F" w:rsidRPr="0038378A" w14:paraId="34A65F57" w14:textId="77777777" w:rsidTr="00E5261F">
              <w:trPr>
                <w:trHeight w:val="906"/>
              </w:trPr>
              <w:tc>
                <w:tcPr>
                  <w:tcW w:w="1653" w:type="pct"/>
                  <w:tcBorders>
                    <w:top w:val="nil"/>
                    <w:left w:val="single" w:sz="4" w:space="0" w:color="auto"/>
                    <w:bottom w:val="single" w:sz="4" w:space="0" w:color="auto"/>
                    <w:right w:val="nil"/>
                  </w:tcBorders>
                  <w:shd w:val="clear" w:color="auto" w:fill="FFFFFF" w:themeFill="background1"/>
                  <w:vAlign w:val="center"/>
                  <w:hideMark/>
                </w:tcPr>
                <w:p w14:paraId="3026BBDB"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Instalación Hidráulica</w:t>
                  </w:r>
                </w:p>
              </w:tc>
              <w:tc>
                <w:tcPr>
                  <w:tcW w:w="334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9018DA9"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 Línea de presión: 1”-M  Tipo: ISO-7241-1, generada por una bomba hidráulica </w:t>
                  </w:r>
                  <w:r w:rsidRPr="0038378A">
                    <w:rPr>
                      <w:rFonts w:ascii="Verdana" w:hAnsi="Verdana" w:cs="Arial"/>
                      <w:color w:val="000000"/>
                      <w:sz w:val="18"/>
                      <w:szCs w:val="18"/>
                      <w:lang w:val="es-BO" w:eastAsia="es-BO"/>
                    </w:rPr>
                    <w:br/>
                    <w:t>- Una línea de retorno: 1” – H  Tipo: ISO-7241-1, con refrigerador de aceite.</w:t>
                  </w:r>
                  <w:r w:rsidRPr="0038378A">
                    <w:rPr>
                      <w:rFonts w:ascii="Verdana" w:hAnsi="Verdana" w:cs="Arial"/>
                      <w:color w:val="000000"/>
                      <w:sz w:val="18"/>
                      <w:szCs w:val="18"/>
                      <w:lang w:val="es-BO" w:eastAsia="es-BO"/>
                    </w:rPr>
                    <w:br/>
                    <w:t xml:space="preserve">- Una línea de drenaje: 1/2”- H  Tipo: ISO-7241-1 </w:t>
                  </w:r>
                </w:p>
                <w:p w14:paraId="2BA462B7" w14:textId="77777777" w:rsidR="00E5261F" w:rsidRPr="0038378A" w:rsidRDefault="00E5261F" w:rsidP="00E5261F">
                  <w:pPr>
                    <w:rPr>
                      <w:rFonts w:ascii="Verdana" w:hAnsi="Verdana" w:cs="Arial"/>
                      <w:color w:val="000000"/>
                      <w:sz w:val="18"/>
                      <w:szCs w:val="18"/>
                      <w:lang w:val="es-BO" w:eastAsia="es-BO"/>
                    </w:rPr>
                  </w:pPr>
                </w:p>
                <w:p w14:paraId="5C6BC38C"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Nota: las mangueras deben ser del mismo diámetro con espiras externas de protección contra fricción. El largo será aprobado por YPFB de acuerdo al tipo de tracto. Todas las conexiones deben ser prensadas. No se acepta abrazaderas.</w:t>
                  </w:r>
                </w:p>
                <w:p w14:paraId="2D39AD20" w14:textId="77777777" w:rsidR="00E5261F" w:rsidRPr="0038378A" w:rsidRDefault="00E5261F" w:rsidP="00E5261F">
                  <w:pPr>
                    <w:rPr>
                      <w:rFonts w:ascii="Verdana" w:hAnsi="Verdana" w:cs="Arial"/>
                      <w:color w:val="000000"/>
                      <w:sz w:val="18"/>
                      <w:szCs w:val="18"/>
                      <w:lang w:val="es-BO" w:eastAsia="es-BO"/>
                    </w:rPr>
                  </w:pPr>
                </w:p>
                <w:p w14:paraId="18B3613F" w14:textId="77777777" w:rsidR="00E5261F" w:rsidRPr="0038378A" w:rsidRDefault="00E5261F" w:rsidP="00E5261F">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Deben incluirse estuche o soporte de mangueras, mismo que se utilizarán durante el transporte.</w:t>
                  </w:r>
                </w:p>
              </w:tc>
            </w:tr>
          </w:tbl>
          <w:p w14:paraId="37809747" w14:textId="77777777" w:rsidR="0033716D" w:rsidRPr="00E5261F" w:rsidRDefault="0033716D" w:rsidP="00126BEB">
            <w:pPr>
              <w:rPr>
                <w:rFonts w:ascii="Calibri" w:hAnsi="Calibri" w:cs="Calibri"/>
                <w:bCs/>
                <w:sz w:val="18"/>
                <w:szCs w:val="18"/>
                <w:lang w:val="es-BO"/>
              </w:rPr>
            </w:pPr>
          </w:p>
        </w:tc>
        <w:tc>
          <w:tcPr>
            <w:tcW w:w="2443" w:type="dxa"/>
            <w:vAlign w:val="center"/>
          </w:tcPr>
          <w:p w14:paraId="5B386179" w14:textId="77777777" w:rsidR="0033716D" w:rsidRPr="00DB5AAF" w:rsidRDefault="0033716D" w:rsidP="00126BEB">
            <w:pPr>
              <w:rPr>
                <w:rFonts w:ascii="Calibri" w:hAnsi="Calibri" w:cs="Calibri"/>
                <w:b/>
                <w:sz w:val="18"/>
                <w:szCs w:val="18"/>
              </w:rPr>
            </w:pPr>
          </w:p>
        </w:tc>
        <w:tc>
          <w:tcPr>
            <w:tcW w:w="439" w:type="dxa"/>
            <w:vAlign w:val="center"/>
          </w:tcPr>
          <w:p w14:paraId="1D004144" w14:textId="77777777" w:rsidR="0033716D" w:rsidRPr="00DB5AAF" w:rsidRDefault="0033716D" w:rsidP="00126BEB">
            <w:pPr>
              <w:rPr>
                <w:rFonts w:ascii="Calibri" w:hAnsi="Calibri" w:cs="Calibri"/>
                <w:b/>
                <w:sz w:val="18"/>
                <w:szCs w:val="18"/>
              </w:rPr>
            </w:pPr>
          </w:p>
        </w:tc>
        <w:tc>
          <w:tcPr>
            <w:tcW w:w="419" w:type="dxa"/>
            <w:vAlign w:val="center"/>
          </w:tcPr>
          <w:p w14:paraId="2DD48D2B" w14:textId="77777777" w:rsidR="0033716D" w:rsidRPr="00DB5AAF" w:rsidRDefault="0033716D" w:rsidP="00126BEB">
            <w:pPr>
              <w:rPr>
                <w:rFonts w:ascii="Calibri" w:hAnsi="Calibri" w:cs="Calibri"/>
                <w:b/>
                <w:sz w:val="18"/>
                <w:szCs w:val="18"/>
              </w:rPr>
            </w:pPr>
          </w:p>
        </w:tc>
        <w:tc>
          <w:tcPr>
            <w:tcW w:w="630" w:type="dxa"/>
            <w:vAlign w:val="center"/>
          </w:tcPr>
          <w:p w14:paraId="4E387EB1" w14:textId="77777777" w:rsidR="0033716D" w:rsidRPr="00DB5AAF" w:rsidRDefault="0033716D" w:rsidP="00126BEB">
            <w:pPr>
              <w:rPr>
                <w:rFonts w:ascii="Calibri" w:hAnsi="Calibri" w:cs="Calibri"/>
                <w:b/>
                <w:sz w:val="18"/>
                <w:szCs w:val="18"/>
              </w:rPr>
            </w:pPr>
          </w:p>
        </w:tc>
      </w:tr>
      <w:tr w:rsidR="00E5261F" w:rsidRPr="00C75BEC" w14:paraId="4608C236" w14:textId="77777777" w:rsidTr="006D1FCE">
        <w:trPr>
          <w:jc w:val="center"/>
        </w:trPr>
        <w:tc>
          <w:tcPr>
            <w:tcW w:w="5248" w:type="dxa"/>
            <w:vAlign w:val="center"/>
          </w:tcPr>
          <w:tbl>
            <w:tblPr>
              <w:tblW w:w="4919" w:type="pct"/>
              <w:tblCellMar>
                <w:left w:w="70" w:type="dxa"/>
                <w:right w:w="70" w:type="dxa"/>
              </w:tblCellMar>
              <w:tblLook w:val="04A0" w:firstRow="1" w:lastRow="0" w:firstColumn="1" w:lastColumn="0" w:noHBand="0" w:noVBand="1"/>
            </w:tblPr>
            <w:tblGrid>
              <w:gridCol w:w="1509"/>
              <w:gridCol w:w="3589"/>
            </w:tblGrid>
            <w:tr w:rsidR="00833BF4" w:rsidRPr="0038378A" w14:paraId="3383B7BB" w14:textId="77777777" w:rsidTr="00833BF4">
              <w:trPr>
                <w:trHeight w:val="354"/>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BDDB55E" w14:textId="77777777" w:rsidR="00833BF4" w:rsidRPr="0038378A" w:rsidRDefault="00833BF4" w:rsidP="00833BF4">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17. EQUIPAMIENTO ESPECIAL</w:t>
                  </w:r>
                </w:p>
              </w:tc>
            </w:tr>
            <w:tr w:rsidR="00833BF4" w:rsidRPr="0038378A" w14:paraId="0DA6F4AF" w14:textId="77777777" w:rsidTr="00833BF4">
              <w:trPr>
                <w:trHeight w:val="602"/>
              </w:trPr>
              <w:tc>
                <w:tcPr>
                  <w:tcW w:w="1480" w:type="pct"/>
                  <w:tcBorders>
                    <w:top w:val="nil"/>
                    <w:left w:val="single" w:sz="4" w:space="0" w:color="auto"/>
                    <w:bottom w:val="single" w:sz="4" w:space="0" w:color="auto"/>
                    <w:right w:val="nil"/>
                  </w:tcBorders>
                  <w:shd w:val="clear" w:color="auto" w:fill="FFFFFF" w:themeFill="background1"/>
                  <w:vAlign w:val="center"/>
                  <w:hideMark/>
                </w:tcPr>
                <w:p w14:paraId="5F2C6004"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Toma Fuerza</w:t>
                  </w:r>
                </w:p>
              </w:tc>
              <w:tc>
                <w:tcPr>
                  <w:tcW w:w="3520" w:type="pct"/>
                  <w:tcBorders>
                    <w:top w:val="nil"/>
                    <w:left w:val="single" w:sz="4" w:space="0" w:color="auto"/>
                    <w:bottom w:val="single" w:sz="4" w:space="0" w:color="auto"/>
                    <w:right w:val="single" w:sz="4" w:space="0" w:color="auto"/>
                  </w:tcBorders>
                  <w:shd w:val="clear" w:color="auto" w:fill="FFFFFF" w:themeFill="background1"/>
                  <w:vAlign w:val="center"/>
                  <w:hideMark/>
                </w:tcPr>
                <w:p w14:paraId="446C668C"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PTO (Dimensionado para abastecer adecuadamente al sistema hidráulico), Su ubicación estará en función a la disposición del sistema hidráulico instalado.</w:t>
                  </w:r>
                </w:p>
              </w:tc>
            </w:tr>
            <w:tr w:rsidR="00833BF4" w:rsidRPr="0038378A" w14:paraId="7610C3BB" w14:textId="77777777" w:rsidTr="00833BF4">
              <w:trPr>
                <w:trHeight w:val="701"/>
              </w:trPr>
              <w:tc>
                <w:tcPr>
                  <w:tcW w:w="1480" w:type="pct"/>
                  <w:tcBorders>
                    <w:top w:val="nil"/>
                    <w:left w:val="single" w:sz="4" w:space="0" w:color="auto"/>
                    <w:bottom w:val="single" w:sz="4" w:space="0" w:color="auto"/>
                    <w:right w:val="single" w:sz="4" w:space="0" w:color="auto"/>
                  </w:tcBorders>
                  <w:shd w:val="clear" w:color="auto" w:fill="FFFFFF" w:themeFill="background1"/>
                  <w:vAlign w:val="center"/>
                  <w:hideMark/>
                </w:tcPr>
                <w:p w14:paraId="59059FA9"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Sistema de Enfriamiento Hidráulico</w:t>
                  </w:r>
                </w:p>
              </w:tc>
              <w:tc>
                <w:tcPr>
                  <w:tcW w:w="3520" w:type="pct"/>
                  <w:tcBorders>
                    <w:top w:val="nil"/>
                    <w:left w:val="nil"/>
                    <w:bottom w:val="single" w:sz="4" w:space="0" w:color="auto"/>
                    <w:right w:val="single" w:sz="4" w:space="0" w:color="auto"/>
                  </w:tcBorders>
                  <w:shd w:val="clear" w:color="auto" w:fill="FFFFFF" w:themeFill="background1"/>
                  <w:vAlign w:val="center"/>
                  <w:hideMark/>
                </w:tcPr>
                <w:p w14:paraId="47CAF82D"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El tanque que debe arrastrarse tiene incorporada una bomba hidráulica para las operaciones de descarga del producto, para ello, los tracto camiones deberán incorporar una instalación hidráulica con un refrigerador con las siguientes características.  </w:t>
                  </w:r>
                </w:p>
                <w:p w14:paraId="509FB1C2" w14:textId="77777777" w:rsidR="00833BF4" w:rsidRPr="0038378A" w:rsidRDefault="00833BF4" w:rsidP="00833BF4">
                  <w:pPr>
                    <w:rPr>
                      <w:rFonts w:ascii="Verdana" w:hAnsi="Verdana" w:cs="Arial"/>
                      <w:color w:val="000000"/>
                      <w:sz w:val="18"/>
                      <w:szCs w:val="18"/>
                      <w:lang w:val="es-BO" w:eastAsia="es-BO"/>
                    </w:rPr>
                  </w:pPr>
                </w:p>
                <w:p w14:paraId="19735065"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b/>
                      <w:bCs/>
                      <w:color w:val="000000"/>
                      <w:sz w:val="18"/>
                      <w:szCs w:val="18"/>
                      <w:lang w:val="es-BO" w:eastAsia="es-BO"/>
                    </w:rPr>
                    <w:t>Características:</w:t>
                  </w:r>
                  <w:r w:rsidRPr="0038378A">
                    <w:rPr>
                      <w:rFonts w:ascii="Verdana" w:hAnsi="Verdana" w:cs="Arial"/>
                      <w:color w:val="000000"/>
                      <w:sz w:val="18"/>
                      <w:szCs w:val="18"/>
                      <w:lang w:val="es-BO" w:eastAsia="es-BO"/>
                    </w:rPr>
                    <w:t xml:space="preserve">                                                                                                                                             -Capacidad de disipación  de calor: Mínimo de 0,12 kW/°C en funcionamiento normal</w:t>
                  </w:r>
                  <w:r w:rsidRPr="0038378A">
                    <w:rPr>
                      <w:rFonts w:ascii="Verdana" w:hAnsi="Verdana" w:cs="Arial"/>
                      <w:color w:val="000000"/>
                      <w:sz w:val="18"/>
                      <w:szCs w:val="18"/>
                      <w:lang w:val="es-BO" w:eastAsia="es-BO"/>
                    </w:rPr>
                    <w:br/>
                    <w:t>-Caudal: 120 lts/min (+/- 1 lts/min</w:t>
                  </w:r>
                  <w:r w:rsidRPr="0038378A">
                    <w:rPr>
                      <w:rFonts w:ascii="Verdana" w:hAnsi="Verdana" w:cs="Arial"/>
                      <w:b/>
                      <w:color w:val="000000"/>
                      <w:sz w:val="18"/>
                      <w:szCs w:val="18"/>
                      <w:lang w:val="es-BO" w:eastAsia="es-BO"/>
                    </w:rPr>
                    <w:t xml:space="preserve">)  (Esta condición debe </w:t>
                  </w:r>
                  <w:r w:rsidRPr="0038378A">
                    <w:rPr>
                      <w:rFonts w:ascii="Verdana" w:hAnsi="Verdana" w:cs="Arial"/>
                      <w:b/>
                      <w:color w:val="000000"/>
                      <w:sz w:val="18"/>
                      <w:szCs w:val="18"/>
                      <w:u w:val="single"/>
                      <w:lang w:val="es-BO" w:eastAsia="es-BO"/>
                    </w:rPr>
                    <w:t>estar certificada)</w:t>
                  </w:r>
                  <w:r w:rsidRPr="0038378A">
                    <w:rPr>
                      <w:rFonts w:ascii="Verdana" w:hAnsi="Verdana" w:cs="Arial"/>
                      <w:b/>
                      <w:color w:val="000000"/>
                      <w:sz w:val="18"/>
                      <w:szCs w:val="18"/>
                      <w:lang w:val="es-BO" w:eastAsia="es-BO"/>
                    </w:rPr>
                    <w:br/>
                  </w:r>
                  <w:r w:rsidRPr="0038378A">
                    <w:rPr>
                      <w:rFonts w:ascii="Verdana" w:hAnsi="Verdana" w:cs="Arial"/>
                      <w:color w:val="000000"/>
                      <w:sz w:val="18"/>
                      <w:szCs w:val="18"/>
                      <w:lang w:val="es-BO" w:eastAsia="es-BO"/>
                    </w:rPr>
                    <w:t>-</w:t>
                  </w:r>
                  <w:r w:rsidRPr="0038378A">
                    <w:rPr>
                      <w:rFonts w:ascii="Verdana" w:hAnsi="Verdana" w:cs="Arial"/>
                      <w:color w:val="000000"/>
                      <w:sz w:val="18"/>
                      <w:szCs w:val="18"/>
                      <w:u w:val="single"/>
                      <w:lang w:val="es-BO" w:eastAsia="es-BO"/>
                    </w:rPr>
                    <w:t>Presión: Mínima (160 Bar), Máxima (250 Bar) (Esta condición debe estar certificada)</w:t>
                  </w:r>
                  <w:r w:rsidRPr="0038378A">
                    <w:rPr>
                      <w:rFonts w:ascii="Verdana" w:hAnsi="Verdana" w:cs="Arial"/>
                      <w:color w:val="000000"/>
                      <w:sz w:val="18"/>
                      <w:szCs w:val="18"/>
                      <w:lang w:val="es-BO" w:eastAsia="es-BO"/>
                    </w:rPr>
                    <w:br/>
                    <w:t xml:space="preserve">-Válvula de seguridad:  Seteada a 210 bar (+/-5) </w:t>
                  </w:r>
                  <w:r w:rsidRPr="0038378A">
                    <w:rPr>
                      <w:rFonts w:ascii="Verdana" w:hAnsi="Verdana" w:cs="Arial"/>
                      <w:color w:val="000000"/>
                      <w:sz w:val="18"/>
                      <w:szCs w:val="18"/>
                      <w:u w:val="single"/>
                      <w:lang w:val="es-BO" w:eastAsia="es-BO"/>
                    </w:rPr>
                    <w:t>(Esta condición debe estar certificada)</w:t>
                  </w:r>
                  <w:r w:rsidRPr="0038378A">
                    <w:rPr>
                      <w:rFonts w:ascii="Verdana" w:hAnsi="Verdana" w:cs="Arial"/>
                      <w:color w:val="000000"/>
                      <w:sz w:val="18"/>
                      <w:szCs w:val="18"/>
                      <w:lang w:val="es-BO" w:eastAsia="es-BO"/>
                    </w:rPr>
                    <w:br/>
                    <w:t>-Fluido Hidráulico: Tipo HLP (DIN 51524) o de transmisión automática  Tipo A o aceites de motor  API CD.</w:t>
                  </w:r>
                </w:p>
                <w:p w14:paraId="77E00243"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Entrega de Data Book con fichas técnicas, hojas de datos, planos, memorias de cálculo, certificados de calidad, certificados de certificación, catálogos, manual de operación y mantenimiento y otros. Todo para aprobación de YPFB – Requisito indispensable para pago final</w:t>
                  </w:r>
                </w:p>
                <w:p w14:paraId="67C3C0CB" w14:textId="77777777" w:rsidR="00833BF4" w:rsidRPr="0038378A" w:rsidRDefault="00833BF4" w:rsidP="00833BF4">
                  <w:pPr>
                    <w:rPr>
                      <w:rFonts w:ascii="Verdana" w:hAnsi="Verdana" w:cs="Arial"/>
                      <w:b/>
                      <w:bCs/>
                      <w:color w:val="000000"/>
                      <w:sz w:val="18"/>
                      <w:szCs w:val="18"/>
                      <w:lang w:val="es-BO" w:eastAsia="es-BO"/>
                    </w:rPr>
                  </w:pPr>
                </w:p>
                <w:p w14:paraId="5BC820B5"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b/>
                      <w:bCs/>
                      <w:color w:val="000000"/>
                      <w:sz w:val="18"/>
                      <w:szCs w:val="18"/>
                      <w:lang w:val="es-BO" w:eastAsia="es-BO"/>
                    </w:rPr>
                    <w:t xml:space="preserve">Ubicación:  </w:t>
                  </w:r>
                  <w:r w:rsidRPr="0038378A">
                    <w:rPr>
                      <w:rFonts w:ascii="Verdana" w:hAnsi="Verdana" w:cs="Arial"/>
                      <w:color w:val="000000"/>
                      <w:sz w:val="18"/>
                      <w:szCs w:val="18"/>
                      <w:lang w:val="es-BO" w:eastAsia="es-BO"/>
                    </w:rPr>
                    <w:t xml:space="preserve">                                                                                                                                                  La Ubicación del sistema hidráulico de enfriamiento deberá ser definida en función a la configuración y facilidades disponibles en el tracto camión provisto, </w:t>
                  </w:r>
                  <w:r w:rsidRPr="0038378A">
                    <w:rPr>
                      <w:rFonts w:ascii="Verdana" w:hAnsi="Verdana" w:cs="Arial"/>
                      <w:b/>
                      <w:color w:val="000000"/>
                      <w:sz w:val="18"/>
                      <w:szCs w:val="18"/>
                      <w:lang w:val="es-BO" w:eastAsia="es-BO"/>
                    </w:rPr>
                    <w:t>d</w:t>
                  </w:r>
                  <w:r w:rsidRPr="0038378A">
                    <w:rPr>
                      <w:rFonts w:ascii="Verdana" w:hAnsi="Verdana" w:cs="Arial"/>
                      <w:b/>
                      <w:bCs/>
                      <w:color w:val="000000"/>
                      <w:sz w:val="18"/>
                      <w:szCs w:val="18"/>
                      <w:lang w:val="es-BO" w:eastAsia="es-BO"/>
                    </w:rPr>
                    <w:t xml:space="preserve">ebe garantizar su maniobrabilidad del tracto en todas las direcciones.                                                                            </w:t>
                  </w:r>
                  <w:r w:rsidRPr="0038378A">
                    <w:rPr>
                      <w:rFonts w:ascii="Verdana" w:hAnsi="Verdana" w:cs="Arial"/>
                      <w:color w:val="000000"/>
                      <w:sz w:val="18"/>
                      <w:szCs w:val="18"/>
                      <w:lang w:val="es-BO" w:eastAsia="es-BO"/>
                    </w:rPr>
                    <w:t xml:space="preserve">                                                      </w:t>
                  </w:r>
                </w:p>
                <w:p w14:paraId="279BAE5A" w14:textId="77777777" w:rsidR="00833BF4" w:rsidRPr="00080257" w:rsidRDefault="00833BF4" w:rsidP="00833BF4">
                  <w:pPr>
                    <w:rPr>
                      <w:rFonts w:ascii="Verdana" w:hAnsi="Verdana" w:cs="Arial"/>
                      <w:color w:val="000000"/>
                      <w:sz w:val="18"/>
                      <w:szCs w:val="18"/>
                      <w:lang w:val="es-BO" w:eastAsia="es-BO"/>
                    </w:rPr>
                  </w:pPr>
                </w:p>
                <w:p w14:paraId="1A7C6A12" w14:textId="77777777" w:rsidR="00833BF4" w:rsidRDefault="00833BF4" w:rsidP="00833BF4">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 xml:space="preserve">Conexiones: </w:t>
                  </w:r>
                  <w:r w:rsidRPr="0038378A">
                    <w:rPr>
                      <w:rFonts w:ascii="Verdana" w:hAnsi="Verdana" w:cs="Arial"/>
                      <w:color w:val="000000"/>
                      <w:sz w:val="18"/>
                      <w:szCs w:val="18"/>
                      <w:lang w:val="es-BO" w:eastAsia="es-BO"/>
                    </w:rPr>
                    <w:t>Las conexiones que deberán ser provistas para unir el sistema de enfriamiento hidráulico con el tanque semirremolque son las siguientes:</w:t>
                  </w:r>
                  <w:r w:rsidRPr="0038378A">
                    <w:rPr>
                      <w:rFonts w:ascii="Verdana" w:hAnsi="Verdana" w:cs="Arial"/>
                      <w:color w:val="000000"/>
                      <w:sz w:val="18"/>
                      <w:szCs w:val="18"/>
                      <w:lang w:val="es-BO" w:eastAsia="es-BO"/>
                    </w:rPr>
                    <w:br/>
                    <w:t xml:space="preserve">- Línea de presión: 1”-M  Tipo: ISO-7241-1, </w:t>
                  </w:r>
                  <w:r w:rsidRPr="0038378A">
                    <w:rPr>
                      <w:rFonts w:ascii="Verdana" w:hAnsi="Verdana" w:cs="Arial"/>
                      <w:sz w:val="18"/>
                      <w:szCs w:val="18"/>
                      <w:lang w:val="es-BO" w:eastAsia="es-BO"/>
                    </w:rPr>
                    <w:t xml:space="preserve">generada por una bomba hidráulica </w:t>
                  </w:r>
                  <w:r w:rsidRPr="0038378A">
                    <w:rPr>
                      <w:rFonts w:ascii="Verdana" w:hAnsi="Verdana" w:cs="Arial"/>
                      <w:color w:val="000000"/>
                      <w:sz w:val="18"/>
                      <w:szCs w:val="18"/>
                      <w:lang w:val="es-BO" w:eastAsia="es-BO"/>
                    </w:rPr>
                    <w:br/>
                    <w:t xml:space="preserve">- Una línea de retorno: 1” – H  Tipo: ISO-7241-1, </w:t>
                  </w:r>
                  <w:r w:rsidRPr="0038378A">
                    <w:rPr>
                      <w:rFonts w:ascii="Verdana" w:hAnsi="Verdana" w:cs="Arial"/>
                      <w:sz w:val="18"/>
                      <w:szCs w:val="18"/>
                      <w:lang w:val="es-BO" w:eastAsia="es-BO"/>
                    </w:rPr>
                    <w:t>con refrigerador de aceite.</w:t>
                  </w:r>
                  <w:r w:rsidRPr="0038378A">
                    <w:rPr>
                      <w:rFonts w:ascii="Verdana" w:hAnsi="Verdana" w:cs="Arial"/>
                      <w:color w:val="000000"/>
                      <w:sz w:val="18"/>
                      <w:szCs w:val="18"/>
                      <w:lang w:val="es-BO" w:eastAsia="es-BO"/>
                    </w:rPr>
                    <w:br/>
                    <w:t xml:space="preserve">- Una línea de drenaje: 1/2”- H  Tipo: ISO-7241-1                                                                                               </w:t>
                  </w:r>
                  <w:r w:rsidRPr="0038378A">
                    <w:rPr>
                      <w:rFonts w:ascii="Verdana" w:hAnsi="Verdana" w:cs="Arial"/>
                      <w:b/>
                      <w:bCs/>
                      <w:color w:val="000000"/>
                      <w:sz w:val="18"/>
                      <w:szCs w:val="18"/>
                      <w:lang w:val="es-BO" w:eastAsia="es-BO"/>
                    </w:rPr>
                    <w:t>(Verificar Diagrama de sistema hidráulico. ANEXO I)</w:t>
                  </w:r>
                </w:p>
                <w:p w14:paraId="31FDF0EF" w14:textId="77777777" w:rsidR="00833BF4" w:rsidRPr="0038378A" w:rsidRDefault="00833BF4" w:rsidP="00833BF4">
                  <w:pPr>
                    <w:rPr>
                      <w:rFonts w:ascii="Verdana" w:hAnsi="Verdana" w:cs="Arial"/>
                      <w:color w:val="000000"/>
                      <w:sz w:val="18"/>
                      <w:szCs w:val="18"/>
                      <w:lang w:val="es-BO" w:eastAsia="es-BO"/>
                    </w:rPr>
                  </w:pPr>
                </w:p>
              </w:tc>
            </w:tr>
          </w:tbl>
          <w:p w14:paraId="70DBD1F0" w14:textId="77777777" w:rsidR="0033716D" w:rsidRPr="00DB5AAF" w:rsidRDefault="0033716D" w:rsidP="00126BEB">
            <w:pPr>
              <w:rPr>
                <w:rFonts w:ascii="Calibri" w:hAnsi="Calibri" w:cs="Calibri"/>
                <w:bCs/>
                <w:sz w:val="18"/>
                <w:szCs w:val="18"/>
              </w:rPr>
            </w:pPr>
          </w:p>
        </w:tc>
        <w:tc>
          <w:tcPr>
            <w:tcW w:w="2443" w:type="dxa"/>
            <w:vAlign w:val="center"/>
          </w:tcPr>
          <w:p w14:paraId="3C11E24B" w14:textId="77777777" w:rsidR="0033716D" w:rsidRPr="00DB5AAF" w:rsidRDefault="0033716D" w:rsidP="00126BEB">
            <w:pPr>
              <w:rPr>
                <w:rFonts w:ascii="Calibri" w:hAnsi="Calibri" w:cs="Calibri"/>
                <w:b/>
                <w:sz w:val="18"/>
                <w:szCs w:val="18"/>
              </w:rPr>
            </w:pPr>
          </w:p>
        </w:tc>
        <w:tc>
          <w:tcPr>
            <w:tcW w:w="439" w:type="dxa"/>
            <w:vAlign w:val="center"/>
          </w:tcPr>
          <w:p w14:paraId="152325B3" w14:textId="77777777" w:rsidR="0033716D" w:rsidRPr="00DB5AAF" w:rsidRDefault="0033716D" w:rsidP="00126BEB">
            <w:pPr>
              <w:rPr>
                <w:rFonts w:ascii="Calibri" w:hAnsi="Calibri" w:cs="Calibri"/>
                <w:b/>
                <w:sz w:val="18"/>
                <w:szCs w:val="18"/>
              </w:rPr>
            </w:pPr>
          </w:p>
        </w:tc>
        <w:tc>
          <w:tcPr>
            <w:tcW w:w="419" w:type="dxa"/>
            <w:vAlign w:val="center"/>
          </w:tcPr>
          <w:p w14:paraId="0069FE53" w14:textId="77777777" w:rsidR="0033716D" w:rsidRPr="00DB5AAF" w:rsidRDefault="0033716D" w:rsidP="00126BEB">
            <w:pPr>
              <w:rPr>
                <w:rFonts w:ascii="Calibri" w:hAnsi="Calibri" w:cs="Calibri"/>
                <w:b/>
                <w:sz w:val="18"/>
                <w:szCs w:val="18"/>
              </w:rPr>
            </w:pPr>
          </w:p>
        </w:tc>
        <w:tc>
          <w:tcPr>
            <w:tcW w:w="630" w:type="dxa"/>
            <w:vAlign w:val="center"/>
          </w:tcPr>
          <w:p w14:paraId="7D4E75C3" w14:textId="77777777" w:rsidR="0033716D" w:rsidRPr="00DB5AAF" w:rsidRDefault="0033716D" w:rsidP="00126BEB">
            <w:pPr>
              <w:rPr>
                <w:rFonts w:ascii="Calibri" w:hAnsi="Calibri" w:cs="Calibri"/>
                <w:b/>
                <w:sz w:val="18"/>
                <w:szCs w:val="18"/>
              </w:rPr>
            </w:pPr>
          </w:p>
        </w:tc>
      </w:tr>
      <w:tr w:rsidR="00E5261F" w:rsidRPr="00C75BEC" w14:paraId="3A152245" w14:textId="77777777" w:rsidTr="006D1FCE">
        <w:trPr>
          <w:jc w:val="center"/>
        </w:trPr>
        <w:tc>
          <w:tcPr>
            <w:tcW w:w="5248" w:type="dxa"/>
            <w:vAlign w:val="center"/>
          </w:tcPr>
          <w:tbl>
            <w:tblPr>
              <w:tblW w:w="4982" w:type="pct"/>
              <w:tblCellMar>
                <w:left w:w="70" w:type="dxa"/>
                <w:right w:w="70" w:type="dxa"/>
              </w:tblCellMar>
              <w:tblLook w:val="04A0" w:firstRow="1" w:lastRow="0" w:firstColumn="1" w:lastColumn="0" w:noHBand="0" w:noVBand="1"/>
            </w:tblPr>
            <w:tblGrid>
              <w:gridCol w:w="1838"/>
              <w:gridCol w:w="3325"/>
            </w:tblGrid>
            <w:tr w:rsidR="00833BF4" w:rsidRPr="0038378A" w14:paraId="34B745AB" w14:textId="77777777" w:rsidTr="00833BF4">
              <w:trPr>
                <w:trHeight w:val="350"/>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4F13628" w14:textId="77777777" w:rsidR="00833BF4" w:rsidRPr="0038378A" w:rsidRDefault="00833BF4" w:rsidP="00833BF4">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18. INSTRUMENTOS</w:t>
                  </w:r>
                </w:p>
              </w:tc>
            </w:tr>
            <w:tr w:rsidR="00833BF4" w:rsidRPr="0038378A" w14:paraId="56C61FBB" w14:textId="77777777" w:rsidTr="00833BF4">
              <w:trPr>
                <w:trHeight w:val="597"/>
              </w:trPr>
              <w:tc>
                <w:tcPr>
                  <w:tcW w:w="1780" w:type="pct"/>
                  <w:tcBorders>
                    <w:top w:val="nil"/>
                    <w:left w:val="single" w:sz="4" w:space="0" w:color="auto"/>
                    <w:bottom w:val="single" w:sz="4" w:space="0" w:color="auto"/>
                    <w:right w:val="single" w:sz="4" w:space="0" w:color="auto"/>
                  </w:tcBorders>
                  <w:shd w:val="clear" w:color="auto" w:fill="FFFFFF" w:themeFill="background1"/>
                  <w:vAlign w:val="center"/>
                  <w:hideMark/>
                </w:tcPr>
                <w:p w14:paraId="75F8803E"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Tipo</w:t>
                  </w:r>
                </w:p>
              </w:tc>
              <w:tc>
                <w:tcPr>
                  <w:tcW w:w="3220" w:type="pct"/>
                  <w:tcBorders>
                    <w:top w:val="nil"/>
                    <w:left w:val="nil"/>
                    <w:bottom w:val="single" w:sz="4" w:space="0" w:color="auto"/>
                    <w:right w:val="single" w:sz="4" w:space="0" w:color="auto"/>
                  </w:tcBorders>
                  <w:shd w:val="clear" w:color="auto" w:fill="FFFFFF" w:themeFill="background1"/>
                  <w:vAlign w:val="center"/>
                  <w:hideMark/>
                </w:tcPr>
                <w:p w14:paraId="595CC388"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Panel de instrumentos color equipado con computadora a bordo con múltiples funciones y tacógrafo</w:t>
                  </w:r>
                </w:p>
              </w:tc>
            </w:tr>
            <w:tr w:rsidR="00833BF4" w:rsidRPr="0038378A" w14:paraId="15E23355" w14:textId="77777777" w:rsidTr="00833BF4">
              <w:trPr>
                <w:trHeight w:val="1588"/>
              </w:trPr>
              <w:tc>
                <w:tcPr>
                  <w:tcW w:w="1780" w:type="pct"/>
                  <w:tcBorders>
                    <w:top w:val="nil"/>
                    <w:left w:val="single" w:sz="4" w:space="0" w:color="auto"/>
                    <w:bottom w:val="single" w:sz="4" w:space="0" w:color="auto"/>
                    <w:right w:val="single" w:sz="4" w:space="0" w:color="auto"/>
                  </w:tcBorders>
                  <w:shd w:val="clear" w:color="auto" w:fill="FFFFFF" w:themeFill="background1"/>
                  <w:vAlign w:val="center"/>
                  <w:hideMark/>
                </w:tcPr>
                <w:p w14:paraId="09BC3549"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Medidores de Reloj</w:t>
                  </w:r>
                </w:p>
              </w:tc>
              <w:tc>
                <w:tcPr>
                  <w:tcW w:w="3220" w:type="pct"/>
                  <w:tcBorders>
                    <w:top w:val="nil"/>
                    <w:left w:val="nil"/>
                    <w:bottom w:val="single" w:sz="4" w:space="0" w:color="auto"/>
                    <w:right w:val="single" w:sz="4" w:space="0" w:color="auto"/>
                  </w:tcBorders>
                  <w:shd w:val="clear" w:color="auto" w:fill="FFFFFF" w:themeFill="background1"/>
                  <w:vAlign w:val="center"/>
                  <w:hideMark/>
                </w:tcPr>
                <w:p w14:paraId="1454D7A9"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Velocímetro con odómetro</w:t>
                  </w:r>
                  <w:r w:rsidRPr="0038378A">
                    <w:rPr>
                      <w:rFonts w:ascii="Verdana" w:hAnsi="Verdana" w:cs="Arial"/>
                      <w:color w:val="000000"/>
                      <w:sz w:val="18"/>
                      <w:szCs w:val="18"/>
                      <w:lang w:val="es-BO" w:eastAsia="es-BO"/>
                    </w:rPr>
                    <w:br/>
                    <w:t>- Tacómetro</w:t>
                  </w:r>
                  <w:r w:rsidRPr="0038378A">
                    <w:rPr>
                      <w:rFonts w:ascii="Verdana" w:hAnsi="Verdana" w:cs="Arial"/>
                      <w:color w:val="000000"/>
                      <w:sz w:val="18"/>
                      <w:szCs w:val="18"/>
                      <w:lang w:val="es-BO" w:eastAsia="es-BO"/>
                    </w:rPr>
                    <w:br/>
                    <w:t>- Nivel de combustible</w:t>
                  </w:r>
                  <w:r w:rsidRPr="0038378A">
                    <w:rPr>
                      <w:rFonts w:ascii="Verdana" w:hAnsi="Verdana" w:cs="Arial"/>
                      <w:color w:val="000000"/>
                      <w:sz w:val="18"/>
                      <w:szCs w:val="18"/>
                      <w:lang w:val="es-BO" w:eastAsia="es-BO"/>
                    </w:rPr>
                    <w:br/>
                    <w:t>- Temperatura de agua del motor                                                                                            - Voltímetro</w:t>
                  </w:r>
                  <w:r w:rsidRPr="0038378A">
                    <w:rPr>
                      <w:rFonts w:ascii="Verdana" w:hAnsi="Verdana" w:cs="Arial"/>
                      <w:color w:val="000000"/>
                      <w:sz w:val="18"/>
                      <w:szCs w:val="18"/>
                      <w:lang w:val="es-BO" w:eastAsia="es-BO"/>
                    </w:rPr>
                    <w:br/>
                    <w:t>- Presión de Aire del sistema de frenos</w:t>
                  </w:r>
                  <w:r w:rsidRPr="0038378A">
                    <w:rPr>
                      <w:rFonts w:ascii="Verdana" w:hAnsi="Verdana" w:cs="Arial"/>
                      <w:color w:val="000000"/>
                      <w:sz w:val="18"/>
                      <w:szCs w:val="18"/>
                      <w:lang w:val="es-BO" w:eastAsia="es-BO"/>
                    </w:rPr>
                    <w:br/>
                    <w:t>- Presión de aceite del motor</w:t>
                  </w:r>
                </w:p>
              </w:tc>
            </w:tr>
            <w:tr w:rsidR="00833BF4" w:rsidRPr="0038378A" w14:paraId="1556B3CF" w14:textId="77777777" w:rsidTr="00833BF4">
              <w:trPr>
                <w:trHeight w:val="1400"/>
              </w:trPr>
              <w:tc>
                <w:tcPr>
                  <w:tcW w:w="1780" w:type="pct"/>
                  <w:tcBorders>
                    <w:top w:val="nil"/>
                    <w:left w:val="single" w:sz="4" w:space="0" w:color="auto"/>
                    <w:bottom w:val="single" w:sz="4" w:space="0" w:color="auto"/>
                    <w:right w:val="single" w:sz="4" w:space="0" w:color="auto"/>
                  </w:tcBorders>
                  <w:shd w:val="clear" w:color="auto" w:fill="FFFFFF" w:themeFill="background1"/>
                  <w:vAlign w:val="center"/>
                  <w:hideMark/>
                </w:tcPr>
                <w:p w14:paraId="21D7FB8E"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Indicadores de Luz</w:t>
                  </w:r>
                </w:p>
              </w:tc>
              <w:tc>
                <w:tcPr>
                  <w:tcW w:w="3220" w:type="pct"/>
                  <w:tcBorders>
                    <w:top w:val="nil"/>
                    <w:left w:val="nil"/>
                    <w:bottom w:val="single" w:sz="4" w:space="0" w:color="auto"/>
                    <w:right w:val="single" w:sz="4" w:space="0" w:color="auto"/>
                  </w:tcBorders>
                  <w:shd w:val="clear" w:color="auto" w:fill="FFFFFF" w:themeFill="background1"/>
                  <w:vAlign w:val="center"/>
                  <w:hideMark/>
                </w:tcPr>
                <w:p w14:paraId="75DA287C"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Freno de estacionamiento</w:t>
                  </w:r>
                  <w:r w:rsidRPr="0038378A">
                    <w:rPr>
                      <w:rFonts w:ascii="Verdana" w:hAnsi="Verdana" w:cs="Arial"/>
                      <w:color w:val="000000"/>
                      <w:sz w:val="18"/>
                      <w:szCs w:val="18"/>
                      <w:lang w:val="es-BO" w:eastAsia="es-BO"/>
                    </w:rPr>
                    <w:br/>
                    <w:t>- Baja presión de aceite motor</w:t>
                  </w:r>
                  <w:r w:rsidRPr="0038378A">
                    <w:rPr>
                      <w:rFonts w:ascii="Verdana" w:hAnsi="Verdana" w:cs="Arial"/>
                      <w:color w:val="000000"/>
                      <w:sz w:val="18"/>
                      <w:szCs w:val="18"/>
                      <w:lang w:val="es-BO" w:eastAsia="es-BO"/>
                    </w:rPr>
                    <w:br/>
                    <w:t>- Saturación del filtro de aire</w:t>
                  </w:r>
                  <w:r w:rsidRPr="0038378A">
                    <w:rPr>
                      <w:rFonts w:ascii="Verdana" w:hAnsi="Verdana" w:cs="Arial"/>
                      <w:color w:val="000000"/>
                      <w:sz w:val="18"/>
                      <w:szCs w:val="18"/>
                      <w:lang w:val="es-BO" w:eastAsia="es-BO"/>
                    </w:rPr>
                    <w:br/>
                    <w:t>- Saturación filtro de aceite (Opcional)                                                                                                            - Batería descargada</w:t>
                  </w:r>
                </w:p>
                <w:p w14:paraId="4D501C33"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Luz de Parqueo / Guiñadores</w:t>
                  </w:r>
                </w:p>
              </w:tc>
            </w:tr>
            <w:tr w:rsidR="00833BF4" w:rsidRPr="0038378A" w14:paraId="690178FC" w14:textId="77777777" w:rsidTr="00833BF4">
              <w:trPr>
                <w:trHeight w:val="1406"/>
              </w:trPr>
              <w:tc>
                <w:tcPr>
                  <w:tcW w:w="1780" w:type="pct"/>
                  <w:tcBorders>
                    <w:top w:val="nil"/>
                    <w:left w:val="single" w:sz="4" w:space="0" w:color="auto"/>
                    <w:bottom w:val="single" w:sz="4" w:space="0" w:color="auto"/>
                    <w:right w:val="single" w:sz="4" w:space="0" w:color="auto"/>
                  </w:tcBorders>
                  <w:shd w:val="clear" w:color="auto" w:fill="FFFFFF" w:themeFill="background1"/>
                  <w:vAlign w:val="center"/>
                  <w:hideMark/>
                </w:tcPr>
                <w:p w14:paraId="3A3CD987"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Alarmas de sonido y luz</w:t>
                  </w:r>
                </w:p>
              </w:tc>
              <w:tc>
                <w:tcPr>
                  <w:tcW w:w="3220" w:type="pct"/>
                  <w:tcBorders>
                    <w:top w:val="nil"/>
                    <w:left w:val="nil"/>
                    <w:bottom w:val="single" w:sz="4" w:space="0" w:color="auto"/>
                    <w:right w:val="single" w:sz="4" w:space="0" w:color="auto"/>
                  </w:tcBorders>
                  <w:shd w:val="clear" w:color="auto" w:fill="FFFFFF" w:themeFill="background1"/>
                  <w:vAlign w:val="center"/>
                  <w:hideMark/>
                </w:tcPr>
                <w:p w14:paraId="4B71D4E7"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Baja presión de aire del sistema de frenos</w:t>
                  </w:r>
                  <w:r w:rsidRPr="0038378A">
                    <w:rPr>
                      <w:rFonts w:ascii="Verdana" w:hAnsi="Verdana" w:cs="Arial"/>
                      <w:color w:val="000000"/>
                      <w:sz w:val="18"/>
                      <w:szCs w:val="18"/>
                      <w:lang w:val="es-BO" w:eastAsia="es-BO"/>
                    </w:rPr>
                    <w:br/>
                    <w:t>- Bajo nivel de agua del motor</w:t>
                  </w:r>
                  <w:r w:rsidRPr="0038378A">
                    <w:rPr>
                      <w:rFonts w:ascii="Verdana" w:hAnsi="Verdana" w:cs="Arial"/>
                      <w:color w:val="000000"/>
                      <w:sz w:val="18"/>
                      <w:szCs w:val="18"/>
                      <w:lang w:val="es-BO" w:eastAsia="es-BO"/>
                    </w:rPr>
                    <w:br/>
                    <w:t>- Sobrecalentamiento del motor</w:t>
                  </w:r>
                  <w:r w:rsidRPr="0038378A">
                    <w:rPr>
                      <w:rFonts w:ascii="Verdana" w:hAnsi="Verdana" w:cs="Arial"/>
                      <w:color w:val="000000"/>
                      <w:sz w:val="18"/>
                      <w:szCs w:val="18"/>
                      <w:lang w:val="es-BO" w:eastAsia="es-BO"/>
                    </w:rPr>
                    <w:br/>
                    <w:t>- Bocina de aire                                                                                                                             - Bocina eléctrica                                                                                                                                          - Alarma de retroceso</w:t>
                  </w:r>
                </w:p>
              </w:tc>
            </w:tr>
          </w:tbl>
          <w:p w14:paraId="590F69F5" w14:textId="77777777" w:rsidR="0033716D" w:rsidRPr="00833BF4" w:rsidRDefault="0033716D" w:rsidP="00126BEB">
            <w:pPr>
              <w:rPr>
                <w:rFonts w:ascii="Calibri" w:hAnsi="Calibri" w:cs="Calibri"/>
                <w:bCs/>
                <w:sz w:val="18"/>
                <w:szCs w:val="18"/>
                <w:lang w:val="es-BO"/>
              </w:rPr>
            </w:pPr>
          </w:p>
        </w:tc>
        <w:tc>
          <w:tcPr>
            <w:tcW w:w="2443" w:type="dxa"/>
            <w:vAlign w:val="center"/>
          </w:tcPr>
          <w:p w14:paraId="3F60BBC3" w14:textId="77777777" w:rsidR="0033716D" w:rsidRPr="00DB5AAF" w:rsidRDefault="0033716D" w:rsidP="00126BEB">
            <w:pPr>
              <w:rPr>
                <w:rFonts w:ascii="Calibri" w:hAnsi="Calibri" w:cs="Calibri"/>
                <w:b/>
                <w:sz w:val="18"/>
                <w:szCs w:val="18"/>
              </w:rPr>
            </w:pPr>
          </w:p>
        </w:tc>
        <w:tc>
          <w:tcPr>
            <w:tcW w:w="439" w:type="dxa"/>
            <w:vAlign w:val="center"/>
          </w:tcPr>
          <w:p w14:paraId="7D1006EC" w14:textId="77777777" w:rsidR="0033716D" w:rsidRPr="00DB5AAF" w:rsidRDefault="0033716D" w:rsidP="00126BEB">
            <w:pPr>
              <w:rPr>
                <w:rFonts w:ascii="Calibri" w:hAnsi="Calibri" w:cs="Calibri"/>
                <w:b/>
                <w:sz w:val="18"/>
                <w:szCs w:val="18"/>
              </w:rPr>
            </w:pPr>
          </w:p>
        </w:tc>
        <w:tc>
          <w:tcPr>
            <w:tcW w:w="419" w:type="dxa"/>
            <w:vAlign w:val="center"/>
          </w:tcPr>
          <w:p w14:paraId="6AE678D4" w14:textId="77777777" w:rsidR="0033716D" w:rsidRPr="00DB5AAF" w:rsidRDefault="0033716D" w:rsidP="00126BEB">
            <w:pPr>
              <w:rPr>
                <w:rFonts w:ascii="Calibri" w:hAnsi="Calibri" w:cs="Calibri"/>
                <w:b/>
                <w:sz w:val="18"/>
                <w:szCs w:val="18"/>
              </w:rPr>
            </w:pPr>
          </w:p>
        </w:tc>
        <w:tc>
          <w:tcPr>
            <w:tcW w:w="630" w:type="dxa"/>
            <w:vAlign w:val="center"/>
          </w:tcPr>
          <w:p w14:paraId="26B648D7" w14:textId="77777777" w:rsidR="0033716D" w:rsidRPr="00DB5AAF" w:rsidRDefault="0033716D" w:rsidP="00126BEB">
            <w:pPr>
              <w:rPr>
                <w:rFonts w:ascii="Calibri" w:hAnsi="Calibri" w:cs="Calibri"/>
                <w:b/>
                <w:sz w:val="18"/>
                <w:szCs w:val="18"/>
              </w:rPr>
            </w:pPr>
          </w:p>
        </w:tc>
      </w:tr>
      <w:tr w:rsidR="00E5261F" w:rsidRPr="00C75BEC" w14:paraId="1C172013" w14:textId="77777777" w:rsidTr="006D1FCE">
        <w:trPr>
          <w:jc w:val="center"/>
        </w:trPr>
        <w:tc>
          <w:tcPr>
            <w:tcW w:w="5248" w:type="dxa"/>
            <w:vAlign w:val="center"/>
          </w:tcPr>
          <w:tbl>
            <w:tblPr>
              <w:tblW w:w="4971" w:type="pct"/>
              <w:tblCellMar>
                <w:left w:w="70" w:type="dxa"/>
                <w:right w:w="70" w:type="dxa"/>
              </w:tblCellMar>
              <w:tblLook w:val="04A0" w:firstRow="1" w:lastRow="0" w:firstColumn="1" w:lastColumn="0" w:noHBand="0" w:noVBand="1"/>
            </w:tblPr>
            <w:tblGrid>
              <w:gridCol w:w="1838"/>
              <w:gridCol w:w="3314"/>
            </w:tblGrid>
            <w:tr w:rsidR="00833BF4" w:rsidRPr="0038378A" w14:paraId="742D7859" w14:textId="77777777" w:rsidTr="00833BF4">
              <w:trPr>
                <w:trHeight w:val="338"/>
              </w:trPr>
              <w:tc>
                <w:tcPr>
                  <w:tcW w:w="5000" w:type="pct"/>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2610F902" w14:textId="77777777" w:rsidR="00833BF4" w:rsidRPr="0038378A" w:rsidRDefault="00833BF4" w:rsidP="00833BF4">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19. ACCESORIOS</w:t>
                  </w:r>
                </w:p>
              </w:tc>
            </w:tr>
            <w:tr w:rsidR="00833BF4" w:rsidRPr="0038378A" w14:paraId="0F09DD08" w14:textId="77777777" w:rsidTr="00833BF4">
              <w:trPr>
                <w:trHeight w:val="733"/>
              </w:trPr>
              <w:tc>
                <w:tcPr>
                  <w:tcW w:w="178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F6ED822" w14:textId="77777777" w:rsidR="00833BF4" w:rsidRPr="0038378A" w:rsidRDefault="00833BF4" w:rsidP="00833BF4">
                  <w:pPr>
                    <w:rPr>
                      <w:rFonts w:ascii="Verdana" w:hAnsi="Verdana" w:cs="Arial"/>
                      <w:b/>
                      <w:bCs/>
                      <w:color w:val="000000"/>
                      <w:sz w:val="18"/>
                      <w:szCs w:val="18"/>
                      <w:lang w:val="es-BO" w:eastAsia="es-BO"/>
                    </w:rPr>
                  </w:pPr>
                  <w:r w:rsidRPr="0038378A">
                    <w:rPr>
                      <w:rFonts w:ascii="Verdana" w:hAnsi="Verdana" w:cs="Arial"/>
                      <w:b/>
                      <w:bCs/>
                      <w:color w:val="000000"/>
                      <w:sz w:val="18"/>
                      <w:szCs w:val="18"/>
                      <w:lang w:val="es-BO" w:eastAsia="es-BO"/>
                    </w:rPr>
                    <w:t> </w:t>
                  </w:r>
                </w:p>
              </w:tc>
              <w:tc>
                <w:tcPr>
                  <w:tcW w:w="3216" w:type="pct"/>
                  <w:tcBorders>
                    <w:top w:val="nil"/>
                    <w:left w:val="nil"/>
                    <w:bottom w:val="single" w:sz="4" w:space="0" w:color="auto"/>
                    <w:right w:val="single" w:sz="4" w:space="0" w:color="auto"/>
                  </w:tcBorders>
                  <w:shd w:val="clear" w:color="auto" w:fill="FFFFFF" w:themeFill="background1"/>
                  <w:vAlign w:val="center"/>
                  <w:hideMark/>
                </w:tcPr>
                <w:p w14:paraId="2A66561D"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Protección de pisos de goma</w:t>
                  </w:r>
                  <w:r w:rsidRPr="0038378A">
                    <w:rPr>
                      <w:rFonts w:ascii="Verdana" w:hAnsi="Verdana" w:cs="Arial"/>
                      <w:color w:val="000000"/>
                      <w:sz w:val="18"/>
                      <w:szCs w:val="18"/>
                      <w:lang w:val="es-BO" w:eastAsia="es-BO"/>
                    </w:rPr>
                    <w:br/>
                    <w:t>- (2) Triangulo de Seguridad</w:t>
                  </w:r>
                  <w:r w:rsidRPr="0038378A">
                    <w:rPr>
                      <w:rFonts w:ascii="Verdana" w:hAnsi="Verdana" w:cs="Arial"/>
                      <w:color w:val="000000"/>
                      <w:sz w:val="18"/>
                      <w:szCs w:val="18"/>
                      <w:lang w:val="es-BO" w:eastAsia="es-BO"/>
                    </w:rPr>
                    <w:br/>
                    <w:t>- (1) Kit de herramientas completo</w:t>
                  </w:r>
                </w:p>
                <w:p w14:paraId="33024E22"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(1) linterna anti chispa.                                                                                                                                                                                                                                                   - (1) juego completo de llaves para ruedas</w:t>
                  </w:r>
                </w:p>
                <w:p w14:paraId="7A7C3FA5"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(1) Barreta de 1,5m de largo (1” de 8 lados)</w:t>
                  </w:r>
                </w:p>
                <w:p w14:paraId="0BA2A038"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 (1) extintor de cabina  2 Kg  tipo ABC                                                                                                                       - (1) extintor de respaldo exterior   12 Kg Tipo ABC                                                                          - (1) Botiquín completo en cumplimiento al reglamento de tránsito vigente                                                       </w:t>
                  </w:r>
                </w:p>
                <w:p w14:paraId="78E940CF"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 (2) Cuñas para ruedas     </w:t>
                  </w:r>
                </w:p>
                <w:p w14:paraId="27683572"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 (1) Cable pasa corriente.    </w:t>
                  </w:r>
                </w:p>
                <w:p w14:paraId="63D70DC9"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Llanta de Auxilio con aro (Indicar tipo de sujeción)</w:t>
                  </w:r>
                </w:p>
                <w:p w14:paraId="4C38BAC6"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 Gata Hidráulica (mínimo de 32 Tn) y Palanca </w:t>
                  </w:r>
                </w:p>
                <w:p w14:paraId="37622734" w14:textId="77777777" w:rsidR="00833BF4" w:rsidRPr="0038378A" w:rsidRDefault="00833BF4" w:rsidP="00833BF4">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xml:space="preserve">-  (1) Llave (taladro) neumática para desmonte de llantas   </w:t>
                  </w:r>
                </w:p>
                <w:p w14:paraId="4B86D799" w14:textId="77777777" w:rsidR="00833BF4" w:rsidRPr="0038378A" w:rsidRDefault="00833BF4" w:rsidP="00833BF4">
                  <w:pPr>
                    <w:rPr>
                      <w:rFonts w:ascii="Verdana" w:hAnsi="Verdana" w:cs="Arial"/>
                      <w:sz w:val="18"/>
                      <w:szCs w:val="18"/>
                      <w:lang w:val="es-BO" w:eastAsia="es-BO"/>
                    </w:rPr>
                  </w:pPr>
                  <w:r w:rsidRPr="0038378A">
                    <w:rPr>
                      <w:rFonts w:ascii="Verdana" w:hAnsi="Verdana" w:cs="Arial"/>
                      <w:sz w:val="18"/>
                      <w:szCs w:val="18"/>
                      <w:lang w:val="es-BO" w:eastAsia="es-BO"/>
                    </w:rPr>
                    <w:t>-  (2) Destellador portátil</w:t>
                  </w:r>
                  <w:r w:rsidRPr="0038378A">
                    <w:rPr>
                      <w:rFonts w:ascii="Verdana" w:hAnsi="Verdana" w:cs="Arial"/>
                      <w:color w:val="000000"/>
                      <w:sz w:val="18"/>
                      <w:szCs w:val="18"/>
                      <w:lang w:val="es-BO" w:eastAsia="es-BO"/>
                    </w:rPr>
                    <w:t xml:space="preserve">                                                                                                                                                                                           </w:t>
                  </w:r>
                </w:p>
              </w:tc>
            </w:tr>
          </w:tbl>
          <w:p w14:paraId="57D07374" w14:textId="77777777" w:rsidR="0033716D" w:rsidRPr="00DB5AAF" w:rsidRDefault="0033716D" w:rsidP="00126BEB">
            <w:pPr>
              <w:rPr>
                <w:rFonts w:ascii="Calibri" w:hAnsi="Calibri" w:cs="Calibri"/>
                <w:bCs/>
                <w:sz w:val="18"/>
                <w:szCs w:val="18"/>
              </w:rPr>
            </w:pPr>
          </w:p>
        </w:tc>
        <w:tc>
          <w:tcPr>
            <w:tcW w:w="2443" w:type="dxa"/>
            <w:vAlign w:val="center"/>
          </w:tcPr>
          <w:p w14:paraId="72EA006E" w14:textId="77777777" w:rsidR="0033716D" w:rsidRPr="00DB5AAF" w:rsidRDefault="0033716D" w:rsidP="00126BEB">
            <w:pPr>
              <w:rPr>
                <w:rFonts w:ascii="Calibri" w:hAnsi="Calibri" w:cs="Calibri"/>
                <w:b/>
                <w:sz w:val="18"/>
                <w:szCs w:val="18"/>
              </w:rPr>
            </w:pPr>
          </w:p>
        </w:tc>
        <w:tc>
          <w:tcPr>
            <w:tcW w:w="439" w:type="dxa"/>
            <w:vAlign w:val="center"/>
          </w:tcPr>
          <w:p w14:paraId="161F6D41" w14:textId="77777777" w:rsidR="0033716D" w:rsidRPr="00DB5AAF" w:rsidRDefault="0033716D" w:rsidP="00126BEB">
            <w:pPr>
              <w:rPr>
                <w:rFonts w:ascii="Calibri" w:hAnsi="Calibri" w:cs="Calibri"/>
                <w:b/>
                <w:sz w:val="18"/>
                <w:szCs w:val="18"/>
              </w:rPr>
            </w:pPr>
          </w:p>
        </w:tc>
        <w:tc>
          <w:tcPr>
            <w:tcW w:w="419" w:type="dxa"/>
            <w:vAlign w:val="center"/>
          </w:tcPr>
          <w:p w14:paraId="4EAF22AA" w14:textId="77777777" w:rsidR="0033716D" w:rsidRPr="00DB5AAF" w:rsidRDefault="0033716D" w:rsidP="00126BEB">
            <w:pPr>
              <w:rPr>
                <w:rFonts w:ascii="Calibri" w:hAnsi="Calibri" w:cs="Calibri"/>
                <w:b/>
                <w:sz w:val="18"/>
                <w:szCs w:val="18"/>
              </w:rPr>
            </w:pPr>
          </w:p>
        </w:tc>
        <w:tc>
          <w:tcPr>
            <w:tcW w:w="630" w:type="dxa"/>
            <w:vAlign w:val="center"/>
          </w:tcPr>
          <w:p w14:paraId="2FD1BB9C" w14:textId="77777777" w:rsidR="0033716D" w:rsidRPr="00DB5AAF" w:rsidRDefault="0033716D" w:rsidP="00126BEB">
            <w:pPr>
              <w:rPr>
                <w:rFonts w:ascii="Calibri" w:hAnsi="Calibri" w:cs="Calibri"/>
                <w:b/>
                <w:sz w:val="18"/>
                <w:szCs w:val="18"/>
              </w:rPr>
            </w:pPr>
          </w:p>
        </w:tc>
      </w:tr>
      <w:tr w:rsidR="00E5261F" w:rsidRPr="00C75BEC" w14:paraId="1CA8F294" w14:textId="77777777" w:rsidTr="006D1FCE">
        <w:trPr>
          <w:jc w:val="center"/>
        </w:trPr>
        <w:tc>
          <w:tcPr>
            <w:tcW w:w="5248" w:type="dxa"/>
            <w:vAlign w:val="center"/>
          </w:tcPr>
          <w:p w14:paraId="3E36288F" w14:textId="5605F106" w:rsidR="0033716D" w:rsidRPr="00DB5AAF" w:rsidRDefault="00833BF4" w:rsidP="00126BEB">
            <w:pPr>
              <w:rPr>
                <w:rFonts w:ascii="Calibri" w:hAnsi="Calibri" w:cs="Calibri"/>
                <w:bCs/>
                <w:sz w:val="18"/>
                <w:szCs w:val="18"/>
              </w:rPr>
            </w:pPr>
            <w:r w:rsidRPr="00D60C4F">
              <w:rPr>
                <w:rFonts w:ascii="Verdana" w:hAnsi="Verdana" w:cs="Arial"/>
                <w:b/>
                <w:sz w:val="18"/>
                <w:szCs w:val="18"/>
                <w:u w:val="single"/>
              </w:rPr>
              <w:t>ESPECIFICACIONES TECNICAS GENERALES SOLICITADAS PARA LOS DOS (2) ITEMS</w:t>
            </w:r>
          </w:p>
        </w:tc>
        <w:tc>
          <w:tcPr>
            <w:tcW w:w="2443" w:type="dxa"/>
            <w:vAlign w:val="center"/>
          </w:tcPr>
          <w:p w14:paraId="3EBEBD82" w14:textId="77777777" w:rsidR="0033716D" w:rsidRPr="00DB5AAF" w:rsidRDefault="0033716D" w:rsidP="00126BEB">
            <w:pPr>
              <w:rPr>
                <w:rFonts w:ascii="Calibri" w:hAnsi="Calibri" w:cs="Calibri"/>
                <w:b/>
                <w:sz w:val="18"/>
                <w:szCs w:val="18"/>
              </w:rPr>
            </w:pPr>
          </w:p>
        </w:tc>
        <w:tc>
          <w:tcPr>
            <w:tcW w:w="439" w:type="dxa"/>
            <w:vAlign w:val="center"/>
          </w:tcPr>
          <w:p w14:paraId="3678E99C" w14:textId="77777777" w:rsidR="0033716D" w:rsidRPr="00DB5AAF" w:rsidRDefault="0033716D" w:rsidP="00126BEB">
            <w:pPr>
              <w:rPr>
                <w:rFonts w:ascii="Calibri" w:hAnsi="Calibri" w:cs="Calibri"/>
                <w:b/>
                <w:sz w:val="18"/>
                <w:szCs w:val="18"/>
              </w:rPr>
            </w:pPr>
          </w:p>
        </w:tc>
        <w:tc>
          <w:tcPr>
            <w:tcW w:w="419" w:type="dxa"/>
            <w:vAlign w:val="center"/>
          </w:tcPr>
          <w:p w14:paraId="57A6E727" w14:textId="77777777" w:rsidR="0033716D" w:rsidRPr="00DB5AAF" w:rsidRDefault="0033716D" w:rsidP="00126BEB">
            <w:pPr>
              <w:rPr>
                <w:rFonts w:ascii="Calibri" w:hAnsi="Calibri" w:cs="Calibri"/>
                <w:b/>
                <w:sz w:val="18"/>
                <w:szCs w:val="18"/>
              </w:rPr>
            </w:pPr>
          </w:p>
        </w:tc>
        <w:tc>
          <w:tcPr>
            <w:tcW w:w="630" w:type="dxa"/>
            <w:vAlign w:val="center"/>
          </w:tcPr>
          <w:p w14:paraId="38FEA912" w14:textId="77777777" w:rsidR="0033716D" w:rsidRPr="00DB5AAF" w:rsidRDefault="0033716D" w:rsidP="00126BEB">
            <w:pPr>
              <w:rPr>
                <w:rFonts w:ascii="Calibri" w:hAnsi="Calibri" w:cs="Calibri"/>
                <w:b/>
                <w:sz w:val="18"/>
                <w:szCs w:val="18"/>
              </w:rPr>
            </w:pPr>
          </w:p>
        </w:tc>
      </w:tr>
      <w:tr w:rsidR="00E5261F" w:rsidRPr="00C75BEC" w14:paraId="21226D31" w14:textId="77777777" w:rsidTr="006D1FCE">
        <w:trPr>
          <w:jc w:val="center"/>
        </w:trPr>
        <w:tc>
          <w:tcPr>
            <w:tcW w:w="5248" w:type="dxa"/>
            <w:vAlign w:val="center"/>
          </w:tcPr>
          <w:p w14:paraId="11108A60" w14:textId="77777777" w:rsidR="00833BF4" w:rsidRPr="00833BF4" w:rsidRDefault="00833BF4" w:rsidP="00833BF4">
            <w:pPr>
              <w:ind w:firstLine="708"/>
              <w:contextualSpacing/>
              <w:jc w:val="both"/>
              <w:outlineLvl w:val="2"/>
              <w:rPr>
                <w:rFonts w:ascii="Verdana" w:hAnsi="Verdana" w:cs="Arial"/>
                <w:b/>
                <w:sz w:val="18"/>
                <w:szCs w:val="18"/>
                <w:u w:val="single"/>
                <w:lang w:eastAsia="es-ES"/>
              </w:rPr>
            </w:pPr>
            <w:r w:rsidRPr="00833BF4">
              <w:rPr>
                <w:rFonts w:ascii="Verdana" w:hAnsi="Verdana" w:cs="Arial"/>
                <w:b/>
                <w:sz w:val="18"/>
                <w:szCs w:val="18"/>
                <w:u w:val="single"/>
                <w:lang w:eastAsia="es-ES"/>
              </w:rPr>
              <w:t>CONFIGURACIÓN</w:t>
            </w:r>
          </w:p>
          <w:p w14:paraId="429940BE" w14:textId="77777777" w:rsidR="00833BF4" w:rsidRPr="00833BF4" w:rsidRDefault="00833BF4" w:rsidP="00833BF4">
            <w:pPr>
              <w:ind w:left="-567"/>
              <w:rPr>
                <w:rFonts w:ascii="Verdana" w:hAnsi="Verdana" w:cs="Arial"/>
                <w:b/>
                <w:sz w:val="18"/>
                <w:szCs w:val="18"/>
                <w:highlight w:val="yellow"/>
                <w:lang w:eastAsia="es-ES"/>
              </w:rPr>
            </w:pPr>
          </w:p>
          <w:p w14:paraId="0C5597E3" w14:textId="77777777" w:rsidR="00833BF4" w:rsidRPr="00833BF4" w:rsidRDefault="00833BF4" w:rsidP="00833BF4">
            <w:pPr>
              <w:contextualSpacing/>
              <w:jc w:val="both"/>
              <w:rPr>
                <w:rFonts w:ascii="Verdana" w:hAnsi="Verdana" w:cs="Arial"/>
                <w:sz w:val="18"/>
                <w:szCs w:val="18"/>
                <w:lang w:eastAsia="es-ES"/>
              </w:rPr>
            </w:pPr>
            <w:r w:rsidRPr="00833BF4">
              <w:rPr>
                <w:rFonts w:ascii="Verdana" w:hAnsi="Verdana" w:cs="Arial"/>
                <w:sz w:val="18"/>
                <w:szCs w:val="18"/>
                <w:lang w:eastAsia="es-ES"/>
              </w:rPr>
              <w:t>Cada tracto camión conjuntamente con la cisterna debe poder transportar las 45 Tn máximas permitidas, por lo que según la “Ley de Control de Pesos y Dimensiones Vehiculares en la Red Vial Fundamental”, los tractos deberán tener la siguiente configuración:</w:t>
            </w:r>
          </w:p>
          <w:p w14:paraId="4AB0914B" w14:textId="77777777" w:rsidR="00833BF4" w:rsidRPr="00833BF4" w:rsidRDefault="00833BF4" w:rsidP="00833BF4">
            <w:pPr>
              <w:contextualSpacing/>
              <w:jc w:val="both"/>
              <w:rPr>
                <w:rFonts w:ascii="Verdana" w:hAnsi="Verdana" w:cs="Arial"/>
                <w:sz w:val="18"/>
                <w:szCs w:val="18"/>
                <w:lang w:eastAsia="es-ES"/>
              </w:rPr>
            </w:pPr>
          </w:p>
          <w:p w14:paraId="72C2BC11" w14:textId="77777777" w:rsidR="00833BF4" w:rsidRDefault="00833BF4" w:rsidP="006615BE">
            <w:pPr>
              <w:numPr>
                <w:ilvl w:val="0"/>
                <w:numId w:val="35"/>
              </w:numPr>
              <w:contextualSpacing/>
              <w:jc w:val="both"/>
              <w:rPr>
                <w:rFonts w:ascii="Verdana" w:hAnsi="Verdana" w:cs="Arial"/>
                <w:sz w:val="18"/>
                <w:szCs w:val="18"/>
                <w:lang w:eastAsia="es-ES"/>
              </w:rPr>
            </w:pPr>
            <w:r w:rsidRPr="00833BF4">
              <w:rPr>
                <w:rFonts w:ascii="Verdana" w:hAnsi="Verdana" w:cs="Arial"/>
                <w:sz w:val="18"/>
                <w:szCs w:val="18"/>
                <w:lang w:eastAsia="es-ES"/>
              </w:rPr>
              <w:t>3 ejes: Uno delantero con 2 llantas y 2 traseros con 4 llantas, como se muestra en la siguiente figura:</w:t>
            </w:r>
          </w:p>
          <w:p w14:paraId="044E28F4" w14:textId="77777777" w:rsidR="00115073" w:rsidRDefault="00115073" w:rsidP="00115073">
            <w:pPr>
              <w:contextualSpacing/>
              <w:jc w:val="both"/>
              <w:rPr>
                <w:rFonts w:ascii="Verdana" w:hAnsi="Verdana" w:cs="Arial"/>
                <w:sz w:val="18"/>
                <w:szCs w:val="18"/>
                <w:lang w:eastAsia="es-ES"/>
              </w:rPr>
            </w:pPr>
          </w:p>
          <w:p w14:paraId="4585B9E9" w14:textId="77777777" w:rsidR="00115073" w:rsidRDefault="00115073" w:rsidP="00115073">
            <w:pPr>
              <w:contextualSpacing/>
              <w:jc w:val="both"/>
              <w:rPr>
                <w:rFonts w:ascii="Verdana" w:hAnsi="Verdana" w:cs="Arial"/>
                <w:sz w:val="18"/>
                <w:szCs w:val="18"/>
                <w:lang w:eastAsia="es-ES"/>
              </w:rPr>
            </w:pPr>
          </w:p>
          <w:p w14:paraId="3639EBFF" w14:textId="26B272F9" w:rsidR="00115073" w:rsidRDefault="00115073" w:rsidP="00115073">
            <w:pPr>
              <w:contextualSpacing/>
              <w:jc w:val="both"/>
              <w:rPr>
                <w:rFonts w:ascii="Verdana" w:hAnsi="Verdana" w:cs="Arial"/>
                <w:sz w:val="18"/>
                <w:szCs w:val="18"/>
                <w:lang w:eastAsia="es-ES"/>
              </w:rPr>
            </w:pPr>
            <w:r>
              <w:rPr>
                <w:noProof/>
                <w:lang w:val="es-BO" w:eastAsia="es-BO"/>
              </w:rPr>
              <w:drawing>
                <wp:inline distT="0" distB="0" distL="0" distR="0" wp14:anchorId="26F18670" wp14:editId="255A1B7B">
                  <wp:extent cx="3230880" cy="746760"/>
                  <wp:effectExtent l="19050" t="19050" r="26670" b="15240"/>
                  <wp:docPr id="273" name="Imagen 273"/>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7"/>
                          <a:srcRect l="32099" t="53327" r="16945" b="20636"/>
                          <a:stretch/>
                        </pic:blipFill>
                        <pic:spPr bwMode="auto">
                          <a:xfrm>
                            <a:off x="0" y="0"/>
                            <a:ext cx="3230880" cy="74676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671F72FF" w14:textId="77777777" w:rsidR="00115073" w:rsidRDefault="00115073" w:rsidP="00115073">
            <w:pPr>
              <w:contextualSpacing/>
              <w:jc w:val="both"/>
              <w:rPr>
                <w:rFonts w:ascii="Verdana" w:hAnsi="Verdana" w:cs="Arial"/>
                <w:sz w:val="18"/>
                <w:szCs w:val="18"/>
                <w:lang w:eastAsia="es-ES"/>
              </w:rPr>
            </w:pPr>
          </w:p>
          <w:p w14:paraId="3C8B86EA" w14:textId="77777777" w:rsidR="00115073" w:rsidRDefault="00115073" w:rsidP="00115073">
            <w:pPr>
              <w:contextualSpacing/>
              <w:jc w:val="both"/>
              <w:rPr>
                <w:rFonts w:ascii="Verdana" w:hAnsi="Verdana" w:cs="Arial"/>
                <w:sz w:val="18"/>
                <w:szCs w:val="18"/>
                <w:lang w:eastAsia="es-ES"/>
              </w:rPr>
            </w:pPr>
          </w:p>
          <w:p w14:paraId="37DA1B00"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Las dimensiones totales que deberá tener el conjunto tracto camión más el semirremolque no deberán sobrepasar las siguientes dimensiones aproximadas:</w:t>
            </w:r>
          </w:p>
          <w:p w14:paraId="454AAE02" w14:textId="77777777" w:rsidR="00115073" w:rsidRPr="00115073" w:rsidRDefault="00115073" w:rsidP="00115073">
            <w:pPr>
              <w:contextualSpacing/>
              <w:jc w:val="both"/>
              <w:rPr>
                <w:rFonts w:ascii="Verdana" w:hAnsi="Verdana" w:cs="Arial"/>
                <w:sz w:val="18"/>
                <w:szCs w:val="18"/>
                <w:lang w:eastAsia="es-ES"/>
              </w:rPr>
            </w:pPr>
          </w:p>
          <w:p w14:paraId="5D0268DA" w14:textId="77777777" w:rsidR="00115073" w:rsidRPr="00115073" w:rsidRDefault="00115073" w:rsidP="006615BE">
            <w:pPr>
              <w:numPr>
                <w:ilvl w:val="0"/>
                <w:numId w:val="35"/>
              </w:numPr>
              <w:contextualSpacing/>
              <w:jc w:val="both"/>
              <w:rPr>
                <w:rFonts w:ascii="Verdana" w:hAnsi="Verdana" w:cs="Arial"/>
                <w:sz w:val="18"/>
                <w:szCs w:val="18"/>
                <w:lang w:eastAsia="es-ES"/>
              </w:rPr>
            </w:pPr>
            <w:r w:rsidRPr="00115073">
              <w:rPr>
                <w:rFonts w:ascii="Verdana" w:hAnsi="Verdana" w:cs="Arial"/>
                <w:b/>
                <w:sz w:val="18"/>
                <w:szCs w:val="18"/>
                <w:lang w:eastAsia="es-ES"/>
              </w:rPr>
              <w:t>Ancho total:</w:t>
            </w:r>
            <w:r w:rsidRPr="00115073">
              <w:rPr>
                <w:rFonts w:ascii="Verdana" w:hAnsi="Verdana" w:cs="Arial"/>
                <w:sz w:val="18"/>
                <w:szCs w:val="18"/>
                <w:lang w:eastAsia="es-ES"/>
              </w:rPr>
              <w:t xml:space="preserve"> 2,60 m</w:t>
            </w:r>
          </w:p>
          <w:p w14:paraId="407D6323" w14:textId="77777777" w:rsidR="00115073" w:rsidRPr="00115073" w:rsidRDefault="00115073" w:rsidP="006615BE">
            <w:pPr>
              <w:numPr>
                <w:ilvl w:val="0"/>
                <w:numId w:val="35"/>
              </w:numPr>
              <w:contextualSpacing/>
              <w:jc w:val="both"/>
              <w:rPr>
                <w:rFonts w:ascii="Verdana" w:hAnsi="Verdana" w:cs="Arial"/>
                <w:sz w:val="18"/>
                <w:szCs w:val="18"/>
                <w:lang w:eastAsia="es-ES"/>
              </w:rPr>
            </w:pPr>
            <w:r w:rsidRPr="00115073">
              <w:rPr>
                <w:rFonts w:ascii="Verdana" w:hAnsi="Verdana" w:cs="Arial"/>
                <w:b/>
                <w:sz w:val="18"/>
                <w:szCs w:val="18"/>
                <w:lang w:eastAsia="es-ES"/>
              </w:rPr>
              <w:t>Altura total:</w:t>
            </w:r>
            <w:r w:rsidRPr="00115073">
              <w:rPr>
                <w:rFonts w:ascii="Verdana" w:hAnsi="Verdana" w:cs="Arial"/>
                <w:sz w:val="18"/>
                <w:szCs w:val="18"/>
                <w:lang w:eastAsia="es-ES"/>
              </w:rPr>
              <w:t xml:space="preserve"> 4,20 m</w:t>
            </w:r>
          </w:p>
          <w:p w14:paraId="25511DCB" w14:textId="77777777" w:rsidR="00115073" w:rsidRPr="00115073" w:rsidRDefault="00115073" w:rsidP="006615BE">
            <w:pPr>
              <w:numPr>
                <w:ilvl w:val="0"/>
                <w:numId w:val="35"/>
              </w:numPr>
              <w:contextualSpacing/>
              <w:jc w:val="both"/>
              <w:rPr>
                <w:rFonts w:ascii="Verdana" w:hAnsi="Verdana" w:cs="Arial"/>
                <w:sz w:val="18"/>
                <w:szCs w:val="18"/>
                <w:lang w:eastAsia="es-ES"/>
              </w:rPr>
            </w:pPr>
            <w:r w:rsidRPr="00115073">
              <w:rPr>
                <w:rFonts w:ascii="Verdana" w:hAnsi="Verdana" w:cs="Arial"/>
                <w:b/>
                <w:sz w:val="18"/>
                <w:szCs w:val="18"/>
                <w:lang w:eastAsia="es-ES"/>
              </w:rPr>
              <w:t>Largo total (Tracto camión con semirremolque):</w:t>
            </w:r>
            <w:r w:rsidRPr="00115073">
              <w:rPr>
                <w:rFonts w:ascii="Verdana" w:hAnsi="Verdana" w:cs="Arial"/>
                <w:sz w:val="18"/>
                <w:szCs w:val="18"/>
                <w:lang w:eastAsia="es-ES"/>
              </w:rPr>
              <w:t xml:space="preserve"> 18,60 m</w:t>
            </w:r>
          </w:p>
          <w:p w14:paraId="4FC39686" w14:textId="77777777" w:rsidR="00115073" w:rsidRDefault="00115073" w:rsidP="00115073">
            <w:pPr>
              <w:contextualSpacing/>
              <w:jc w:val="both"/>
              <w:rPr>
                <w:rFonts w:ascii="Verdana" w:hAnsi="Verdana" w:cs="Arial"/>
                <w:sz w:val="18"/>
                <w:szCs w:val="18"/>
                <w:lang w:eastAsia="es-ES"/>
              </w:rPr>
            </w:pPr>
          </w:p>
          <w:p w14:paraId="1D727284" w14:textId="77777777" w:rsidR="00115073" w:rsidRDefault="00115073" w:rsidP="00115073">
            <w:pPr>
              <w:contextualSpacing/>
              <w:jc w:val="both"/>
              <w:rPr>
                <w:rFonts w:ascii="Verdana" w:hAnsi="Verdana" w:cs="Arial"/>
                <w:sz w:val="18"/>
                <w:szCs w:val="18"/>
                <w:lang w:eastAsia="es-ES"/>
              </w:rPr>
            </w:pPr>
          </w:p>
          <w:p w14:paraId="28E3FBBD" w14:textId="77777777" w:rsidR="00115073" w:rsidRPr="00115073" w:rsidRDefault="00115073" w:rsidP="00115073">
            <w:pPr>
              <w:ind w:firstLine="708"/>
              <w:contextualSpacing/>
              <w:jc w:val="both"/>
              <w:outlineLvl w:val="2"/>
              <w:rPr>
                <w:rFonts w:ascii="Verdana" w:hAnsi="Verdana" w:cs="Arial"/>
                <w:b/>
                <w:sz w:val="18"/>
                <w:szCs w:val="18"/>
                <w:u w:val="single"/>
                <w:lang w:eastAsia="es-ES"/>
              </w:rPr>
            </w:pPr>
            <w:r w:rsidRPr="00115073">
              <w:rPr>
                <w:rFonts w:ascii="Verdana" w:hAnsi="Verdana" w:cs="Arial"/>
                <w:b/>
                <w:sz w:val="18"/>
                <w:szCs w:val="18"/>
                <w:u w:val="single"/>
                <w:lang w:eastAsia="es-ES"/>
              </w:rPr>
              <w:t>INTERCAMBIABILIDAD</w:t>
            </w:r>
          </w:p>
          <w:p w14:paraId="4D3D4BB0" w14:textId="77777777" w:rsidR="00115073" w:rsidRPr="00115073" w:rsidRDefault="00115073" w:rsidP="00115073">
            <w:pPr>
              <w:ind w:left="-567"/>
              <w:rPr>
                <w:rFonts w:ascii="Verdana" w:hAnsi="Verdana" w:cs="Arial"/>
                <w:b/>
                <w:sz w:val="18"/>
                <w:szCs w:val="18"/>
                <w:lang w:eastAsia="es-ES"/>
              </w:rPr>
            </w:pPr>
          </w:p>
          <w:p w14:paraId="438D8A76"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 xml:space="preserve">Los tanques cisterna que deberán arrastrar los tracto camiones están diseñados con </w:t>
            </w:r>
            <w:r w:rsidRPr="00115073">
              <w:rPr>
                <w:rFonts w:ascii="Verdana" w:hAnsi="Verdana" w:cs="Arial"/>
                <w:b/>
                <w:sz w:val="18"/>
                <w:szCs w:val="18"/>
                <w:lang w:eastAsia="es-ES"/>
              </w:rPr>
              <w:t>King Pin de 2”,</w:t>
            </w:r>
            <w:r w:rsidRPr="00115073">
              <w:rPr>
                <w:rFonts w:ascii="Verdana" w:hAnsi="Verdana" w:cs="Arial"/>
                <w:sz w:val="18"/>
                <w:szCs w:val="18"/>
                <w:lang w:eastAsia="es-ES"/>
              </w:rPr>
              <w:t xml:space="preserve"> la Altura de trabajo </w:t>
            </w:r>
            <w:r w:rsidRPr="00115073">
              <w:rPr>
                <w:rFonts w:ascii="Verdana" w:hAnsi="Verdana" w:cs="Arial"/>
                <w:b/>
                <w:sz w:val="18"/>
                <w:szCs w:val="18"/>
                <w:lang w:eastAsia="es-ES"/>
              </w:rPr>
              <w:t>A es: 1250 mm (+/-20mm).</w:t>
            </w:r>
          </w:p>
          <w:p w14:paraId="4A9FF1A4" w14:textId="77777777" w:rsidR="00115073" w:rsidRDefault="00115073" w:rsidP="00115073">
            <w:pPr>
              <w:contextualSpacing/>
              <w:jc w:val="both"/>
              <w:rPr>
                <w:rFonts w:ascii="Verdana" w:hAnsi="Verdana" w:cs="Arial"/>
                <w:sz w:val="18"/>
                <w:szCs w:val="18"/>
                <w:lang w:eastAsia="es-ES"/>
              </w:rPr>
            </w:pPr>
          </w:p>
          <w:p w14:paraId="1FF69AED" w14:textId="52A2344A" w:rsidR="00115073" w:rsidRDefault="00115073" w:rsidP="00115073">
            <w:pPr>
              <w:contextualSpacing/>
              <w:jc w:val="center"/>
              <w:rPr>
                <w:rFonts w:ascii="Verdana" w:hAnsi="Verdana" w:cs="Arial"/>
                <w:sz w:val="18"/>
                <w:szCs w:val="18"/>
                <w:lang w:eastAsia="es-ES"/>
              </w:rPr>
            </w:pPr>
            <w:r w:rsidRPr="0038378A">
              <w:rPr>
                <w:rFonts w:ascii="Verdana" w:hAnsi="Verdana" w:cs="Arial"/>
                <w:noProof/>
                <w:sz w:val="18"/>
                <w:szCs w:val="18"/>
                <w:lang w:val="es-BO" w:eastAsia="es-BO"/>
              </w:rPr>
              <w:drawing>
                <wp:inline distT="0" distB="0" distL="0" distR="0" wp14:anchorId="33BCCB95" wp14:editId="6CDADEA7">
                  <wp:extent cx="1900682" cy="1924334"/>
                  <wp:effectExtent l="0" t="0" r="4445" b="0"/>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52507" t="28700" r="21448" b="17126"/>
                          <a:stretch>
                            <a:fillRect/>
                          </a:stretch>
                        </pic:blipFill>
                        <pic:spPr bwMode="auto">
                          <a:xfrm>
                            <a:off x="0" y="0"/>
                            <a:ext cx="1902416" cy="1926090"/>
                          </a:xfrm>
                          <a:prstGeom prst="rect">
                            <a:avLst/>
                          </a:prstGeom>
                          <a:noFill/>
                          <a:ln>
                            <a:noFill/>
                          </a:ln>
                        </pic:spPr>
                      </pic:pic>
                    </a:graphicData>
                  </a:graphic>
                </wp:inline>
              </w:drawing>
            </w:r>
          </w:p>
          <w:p w14:paraId="7506098D" w14:textId="77777777" w:rsidR="00115073" w:rsidRDefault="00115073" w:rsidP="00115073">
            <w:pPr>
              <w:contextualSpacing/>
              <w:jc w:val="both"/>
              <w:rPr>
                <w:rFonts w:ascii="Verdana" w:hAnsi="Verdana" w:cs="Arial"/>
                <w:sz w:val="18"/>
                <w:szCs w:val="18"/>
                <w:lang w:eastAsia="es-ES"/>
              </w:rPr>
            </w:pPr>
          </w:p>
          <w:p w14:paraId="11CBB7CD" w14:textId="77777777" w:rsidR="00115073" w:rsidRDefault="00115073" w:rsidP="00115073">
            <w:pPr>
              <w:contextualSpacing/>
              <w:jc w:val="both"/>
              <w:rPr>
                <w:rFonts w:ascii="Verdana" w:hAnsi="Verdana" w:cs="Arial"/>
                <w:sz w:val="18"/>
                <w:szCs w:val="18"/>
                <w:lang w:eastAsia="es-ES"/>
              </w:rPr>
            </w:pPr>
          </w:p>
          <w:p w14:paraId="4F5700A6" w14:textId="77777777" w:rsidR="00115073" w:rsidRDefault="00115073" w:rsidP="00115073">
            <w:pPr>
              <w:contextualSpacing/>
              <w:jc w:val="both"/>
              <w:rPr>
                <w:rFonts w:ascii="Verdana" w:hAnsi="Verdana" w:cs="Arial"/>
                <w:sz w:val="18"/>
                <w:szCs w:val="18"/>
                <w:lang w:eastAsia="es-ES"/>
              </w:rPr>
            </w:pPr>
          </w:p>
          <w:p w14:paraId="04FE36A8"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Los valores límite  para el movimiento  de la quinta rueda (Tornamesa) en los sentidos longitudinal  y transversal deberán ser:</w:t>
            </w:r>
          </w:p>
          <w:p w14:paraId="2783749E" w14:textId="77777777" w:rsidR="00115073" w:rsidRPr="00115073" w:rsidRDefault="00115073" w:rsidP="00115073">
            <w:pPr>
              <w:contextualSpacing/>
              <w:jc w:val="both"/>
              <w:rPr>
                <w:rFonts w:ascii="Verdana" w:hAnsi="Verdana" w:cs="Arial"/>
                <w:sz w:val="18"/>
                <w:szCs w:val="18"/>
                <w:lang w:eastAsia="es-ES"/>
              </w:rPr>
            </w:pPr>
          </w:p>
          <w:p w14:paraId="791DA3F7" w14:textId="77777777" w:rsidR="00115073" w:rsidRPr="00115073" w:rsidRDefault="00115073" w:rsidP="006615BE">
            <w:pPr>
              <w:numPr>
                <w:ilvl w:val="0"/>
                <w:numId w:val="36"/>
              </w:numPr>
              <w:contextualSpacing/>
              <w:jc w:val="both"/>
              <w:rPr>
                <w:rFonts w:ascii="Verdana" w:hAnsi="Verdana" w:cs="Arial"/>
                <w:sz w:val="18"/>
                <w:szCs w:val="18"/>
                <w:lang w:eastAsia="es-ES"/>
              </w:rPr>
            </w:pPr>
            <w:r w:rsidRPr="00115073">
              <w:rPr>
                <w:rFonts w:ascii="Verdana" w:hAnsi="Verdana" w:cs="Arial"/>
                <w:sz w:val="18"/>
                <w:szCs w:val="18"/>
                <w:lang w:eastAsia="es-ES"/>
              </w:rPr>
              <w:t>Hacia arriba:</w:t>
            </w:r>
            <w:r w:rsidRPr="00115073">
              <w:rPr>
                <w:rFonts w:ascii="Verdana" w:hAnsi="Verdana" w:cs="Arial"/>
                <w:sz w:val="18"/>
                <w:szCs w:val="18"/>
                <w:lang w:eastAsia="es-ES"/>
              </w:rPr>
              <w:tab/>
              <w:t>mín. 8°</w:t>
            </w:r>
            <w:r w:rsidRPr="00115073">
              <w:rPr>
                <w:rFonts w:ascii="Verdana" w:hAnsi="Verdana" w:cs="Arial"/>
                <w:sz w:val="18"/>
                <w:szCs w:val="18"/>
                <w:lang w:eastAsia="es-ES"/>
              </w:rPr>
              <w:tab/>
            </w:r>
            <w:r w:rsidRPr="00115073">
              <w:rPr>
                <w:rFonts w:ascii="Verdana" w:hAnsi="Verdana" w:cs="Arial"/>
                <w:sz w:val="18"/>
                <w:szCs w:val="18"/>
                <w:lang w:eastAsia="es-ES"/>
              </w:rPr>
              <w:tab/>
              <w:t>(β1)</w:t>
            </w:r>
          </w:p>
          <w:p w14:paraId="01284161" w14:textId="77777777" w:rsidR="00115073" w:rsidRPr="00115073" w:rsidRDefault="00115073" w:rsidP="006615BE">
            <w:pPr>
              <w:numPr>
                <w:ilvl w:val="0"/>
                <w:numId w:val="36"/>
              </w:numPr>
              <w:contextualSpacing/>
              <w:jc w:val="both"/>
              <w:rPr>
                <w:rFonts w:ascii="Verdana" w:hAnsi="Verdana" w:cs="Arial"/>
                <w:sz w:val="18"/>
                <w:szCs w:val="18"/>
                <w:lang w:eastAsia="es-ES"/>
              </w:rPr>
            </w:pPr>
            <w:r w:rsidRPr="00115073">
              <w:rPr>
                <w:rFonts w:ascii="Verdana" w:hAnsi="Verdana" w:cs="Arial"/>
                <w:sz w:val="18"/>
                <w:szCs w:val="18"/>
                <w:lang w:eastAsia="es-ES"/>
              </w:rPr>
              <w:t>Hacia abajo:</w:t>
            </w:r>
            <w:r w:rsidRPr="00115073">
              <w:rPr>
                <w:rFonts w:ascii="Verdana" w:hAnsi="Verdana" w:cs="Arial"/>
                <w:sz w:val="18"/>
                <w:szCs w:val="18"/>
                <w:lang w:eastAsia="es-ES"/>
              </w:rPr>
              <w:tab/>
              <w:t>mín. 8°</w:t>
            </w:r>
            <w:r w:rsidRPr="00115073">
              <w:rPr>
                <w:rFonts w:ascii="Verdana" w:hAnsi="Verdana" w:cs="Arial"/>
                <w:sz w:val="18"/>
                <w:szCs w:val="18"/>
                <w:lang w:eastAsia="es-ES"/>
              </w:rPr>
              <w:tab/>
            </w:r>
            <w:r w:rsidRPr="00115073">
              <w:rPr>
                <w:rFonts w:ascii="Verdana" w:hAnsi="Verdana" w:cs="Arial"/>
                <w:sz w:val="18"/>
                <w:szCs w:val="18"/>
                <w:lang w:eastAsia="es-ES"/>
              </w:rPr>
              <w:tab/>
              <w:t>(β2)</w:t>
            </w:r>
          </w:p>
          <w:p w14:paraId="0060E974" w14:textId="77777777" w:rsidR="00115073" w:rsidRPr="00115073" w:rsidRDefault="00115073" w:rsidP="006615BE">
            <w:pPr>
              <w:numPr>
                <w:ilvl w:val="0"/>
                <w:numId w:val="36"/>
              </w:numPr>
              <w:contextualSpacing/>
              <w:jc w:val="both"/>
              <w:rPr>
                <w:rFonts w:ascii="Verdana" w:hAnsi="Verdana" w:cs="Arial"/>
                <w:sz w:val="18"/>
                <w:szCs w:val="18"/>
                <w:lang w:eastAsia="es-ES"/>
              </w:rPr>
            </w:pPr>
            <w:r w:rsidRPr="00115073">
              <w:rPr>
                <w:rFonts w:ascii="Verdana" w:hAnsi="Verdana" w:cs="Arial"/>
                <w:sz w:val="18"/>
                <w:szCs w:val="18"/>
                <w:lang w:eastAsia="es-ES"/>
              </w:rPr>
              <w:t>Lateralmente:</w:t>
            </w:r>
            <w:r w:rsidRPr="00115073">
              <w:rPr>
                <w:rFonts w:ascii="Verdana" w:hAnsi="Verdana" w:cs="Arial"/>
                <w:sz w:val="18"/>
                <w:szCs w:val="18"/>
                <w:lang w:eastAsia="es-ES"/>
              </w:rPr>
              <w:tab/>
              <w:t xml:space="preserve">máx. </w:t>
            </w:r>
            <w:r w:rsidRPr="00115073">
              <w:rPr>
                <w:rFonts w:ascii="Verdana" w:hAnsi="Verdana" w:cs="Arial"/>
                <w:sz w:val="18"/>
                <w:szCs w:val="18"/>
                <w:lang w:eastAsia="es-ES"/>
              </w:rPr>
              <w:tab/>
            </w:r>
            <w:r w:rsidRPr="00115073">
              <w:rPr>
                <w:rFonts w:ascii="Verdana" w:hAnsi="Verdana" w:cs="Arial"/>
                <w:sz w:val="18"/>
                <w:szCs w:val="18"/>
                <w:lang w:eastAsia="es-ES"/>
              </w:rPr>
              <w:tab/>
              <w:t>(α1=α2)</w:t>
            </w:r>
          </w:p>
          <w:p w14:paraId="20E8B7FF" w14:textId="77777777" w:rsidR="00115073" w:rsidRPr="00115073" w:rsidRDefault="00115073" w:rsidP="00115073">
            <w:pPr>
              <w:contextualSpacing/>
              <w:jc w:val="both"/>
              <w:rPr>
                <w:rFonts w:ascii="Verdana" w:hAnsi="Verdana" w:cs="Arial"/>
                <w:sz w:val="18"/>
                <w:szCs w:val="18"/>
                <w:lang w:eastAsia="es-ES"/>
              </w:rPr>
            </w:pPr>
          </w:p>
          <w:p w14:paraId="1AE78119"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Para garantizar suficiente espacio de maniobra entre el tracto camión y el tanque semirremolque en todas las condiciones de conducción, el vehículo tractor deberá permitir un ángulo de inclinación  para el semirremolque  de mínimo:</w:t>
            </w:r>
          </w:p>
          <w:p w14:paraId="57C0BD97" w14:textId="77777777" w:rsidR="00115073" w:rsidRDefault="00115073" w:rsidP="00115073">
            <w:pPr>
              <w:contextualSpacing/>
              <w:jc w:val="both"/>
              <w:rPr>
                <w:rFonts w:ascii="Verdana" w:hAnsi="Verdana" w:cs="Arial"/>
                <w:sz w:val="18"/>
                <w:szCs w:val="18"/>
                <w:lang w:eastAsia="es-ES"/>
              </w:rPr>
            </w:pPr>
          </w:p>
          <w:p w14:paraId="152E7165" w14:textId="77777777" w:rsidR="00115073" w:rsidRPr="00115073" w:rsidRDefault="00115073" w:rsidP="006615BE">
            <w:pPr>
              <w:numPr>
                <w:ilvl w:val="0"/>
                <w:numId w:val="37"/>
              </w:numPr>
              <w:contextualSpacing/>
              <w:jc w:val="both"/>
              <w:rPr>
                <w:rFonts w:ascii="Verdana" w:hAnsi="Verdana" w:cs="Arial"/>
                <w:sz w:val="18"/>
                <w:szCs w:val="18"/>
                <w:lang w:eastAsia="es-ES"/>
              </w:rPr>
            </w:pPr>
            <w:r w:rsidRPr="00115073">
              <w:rPr>
                <w:rFonts w:ascii="Verdana" w:hAnsi="Verdana" w:cs="Arial"/>
                <w:sz w:val="18"/>
                <w:szCs w:val="18"/>
                <w:lang w:eastAsia="es-ES"/>
              </w:rPr>
              <w:t>Hacia adelante:</w:t>
            </w:r>
            <w:r w:rsidRPr="00115073">
              <w:rPr>
                <w:rFonts w:ascii="Verdana" w:hAnsi="Verdana" w:cs="Arial"/>
                <w:sz w:val="18"/>
                <w:szCs w:val="18"/>
                <w:lang w:eastAsia="es-ES"/>
              </w:rPr>
              <w:tab/>
              <w:t>6° (ω1)</w:t>
            </w:r>
          </w:p>
          <w:p w14:paraId="31C0F85F" w14:textId="77777777" w:rsidR="00115073" w:rsidRPr="00115073" w:rsidRDefault="00115073" w:rsidP="006615BE">
            <w:pPr>
              <w:numPr>
                <w:ilvl w:val="0"/>
                <w:numId w:val="37"/>
              </w:numPr>
              <w:contextualSpacing/>
              <w:jc w:val="both"/>
              <w:rPr>
                <w:rFonts w:ascii="Verdana" w:hAnsi="Verdana" w:cs="Arial"/>
                <w:sz w:val="18"/>
                <w:szCs w:val="18"/>
                <w:lang w:eastAsia="es-ES"/>
              </w:rPr>
            </w:pPr>
            <w:r w:rsidRPr="00115073">
              <w:rPr>
                <w:rFonts w:ascii="Verdana" w:hAnsi="Verdana" w:cs="Arial"/>
                <w:sz w:val="18"/>
                <w:szCs w:val="18"/>
                <w:lang w:eastAsia="es-ES"/>
              </w:rPr>
              <w:t xml:space="preserve">Hacia atrás: </w:t>
            </w:r>
            <w:r w:rsidRPr="00115073">
              <w:rPr>
                <w:rFonts w:ascii="Verdana" w:hAnsi="Verdana" w:cs="Arial"/>
                <w:sz w:val="18"/>
                <w:szCs w:val="18"/>
                <w:lang w:eastAsia="es-ES"/>
              </w:rPr>
              <w:tab/>
              <w:t>7° (ω2)</w:t>
            </w:r>
          </w:p>
          <w:p w14:paraId="1836292B" w14:textId="77777777" w:rsidR="00115073" w:rsidRDefault="00115073" w:rsidP="00115073">
            <w:pPr>
              <w:contextualSpacing/>
              <w:jc w:val="center"/>
              <w:rPr>
                <w:rFonts w:ascii="Verdana" w:hAnsi="Verdana" w:cs="Arial"/>
                <w:sz w:val="18"/>
                <w:szCs w:val="18"/>
                <w:lang w:eastAsia="es-ES"/>
              </w:rPr>
            </w:pPr>
          </w:p>
          <w:p w14:paraId="36E2E675" w14:textId="77777777" w:rsidR="00115073" w:rsidRDefault="00115073" w:rsidP="00115073">
            <w:pPr>
              <w:contextualSpacing/>
              <w:jc w:val="center"/>
              <w:rPr>
                <w:rFonts w:ascii="Verdana" w:hAnsi="Verdana" w:cs="Arial"/>
                <w:sz w:val="18"/>
                <w:szCs w:val="18"/>
                <w:lang w:eastAsia="es-ES"/>
              </w:rPr>
            </w:pPr>
          </w:p>
          <w:p w14:paraId="39AFE5B4" w14:textId="2C0C0402" w:rsidR="00115073" w:rsidRDefault="00115073" w:rsidP="00115073">
            <w:pPr>
              <w:contextualSpacing/>
              <w:jc w:val="center"/>
              <w:rPr>
                <w:rFonts w:ascii="Verdana" w:hAnsi="Verdana" w:cs="Arial"/>
                <w:sz w:val="18"/>
                <w:szCs w:val="18"/>
                <w:lang w:eastAsia="es-ES"/>
              </w:rPr>
            </w:pPr>
            <w:r w:rsidRPr="0038378A">
              <w:rPr>
                <w:rFonts w:ascii="Verdana" w:hAnsi="Verdana" w:cs="Arial"/>
                <w:noProof/>
                <w:sz w:val="18"/>
                <w:szCs w:val="18"/>
                <w:lang w:val="es-BO" w:eastAsia="es-BO"/>
              </w:rPr>
              <w:drawing>
                <wp:inline distT="0" distB="0" distL="0" distR="0" wp14:anchorId="64027D7E" wp14:editId="4E953087">
                  <wp:extent cx="2827020" cy="1382251"/>
                  <wp:effectExtent l="19050" t="19050" r="11430" b="27940"/>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cstate="print">
                            <a:extLst>
                              <a:ext uri="{28A0092B-C50C-407E-A947-70E740481C1C}">
                                <a14:useLocalDpi xmlns:a14="http://schemas.microsoft.com/office/drawing/2010/main" val="0"/>
                              </a:ext>
                            </a:extLst>
                          </a:blip>
                          <a:srcRect l="22598" t="31117" r="33173" b="30472"/>
                          <a:stretch>
                            <a:fillRect/>
                          </a:stretch>
                        </pic:blipFill>
                        <pic:spPr bwMode="auto">
                          <a:xfrm>
                            <a:off x="0" y="0"/>
                            <a:ext cx="2833823" cy="1385577"/>
                          </a:xfrm>
                          <a:prstGeom prst="rect">
                            <a:avLst/>
                          </a:prstGeom>
                          <a:noFill/>
                          <a:ln w="9525" cmpd="sng">
                            <a:solidFill>
                              <a:srgbClr val="000000"/>
                            </a:solidFill>
                            <a:miter lim="800000"/>
                            <a:headEnd/>
                            <a:tailEnd/>
                          </a:ln>
                          <a:effectLst/>
                        </pic:spPr>
                      </pic:pic>
                    </a:graphicData>
                  </a:graphic>
                </wp:inline>
              </w:drawing>
            </w:r>
          </w:p>
          <w:p w14:paraId="70D60BE4" w14:textId="77777777" w:rsidR="00115073" w:rsidRDefault="00115073" w:rsidP="00115073">
            <w:pPr>
              <w:contextualSpacing/>
              <w:jc w:val="both"/>
              <w:rPr>
                <w:rFonts w:ascii="Verdana" w:hAnsi="Verdana" w:cs="Arial"/>
                <w:sz w:val="18"/>
                <w:szCs w:val="18"/>
                <w:lang w:eastAsia="es-ES"/>
              </w:rPr>
            </w:pPr>
          </w:p>
          <w:p w14:paraId="3F613213" w14:textId="77777777" w:rsidR="00115073" w:rsidRPr="00115073" w:rsidRDefault="00115073" w:rsidP="00115073">
            <w:pPr>
              <w:ind w:left="708"/>
              <w:contextualSpacing/>
              <w:jc w:val="both"/>
              <w:outlineLvl w:val="2"/>
              <w:rPr>
                <w:rFonts w:ascii="Verdana" w:hAnsi="Verdana" w:cs="Arial"/>
                <w:b/>
                <w:sz w:val="18"/>
                <w:szCs w:val="18"/>
                <w:u w:val="single"/>
                <w:lang w:eastAsia="es-ES"/>
              </w:rPr>
            </w:pPr>
            <w:r w:rsidRPr="00115073">
              <w:rPr>
                <w:rFonts w:ascii="Verdana" w:hAnsi="Verdana" w:cs="Arial"/>
                <w:b/>
                <w:sz w:val="18"/>
                <w:szCs w:val="18"/>
                <w:u w:val="single"/>
                <w:lang w:eastAsia="es-ES"/>
              </w:rPr>
              <w:t>MANIOBRABILIDAD</w:t>
            </w:r>
          </w:p>
          <w:p w14:paraId="0ECACD62" w14:textId="77777777" w:rsidR="00115073" w:rsidRPr="00115073" w:rsidRDefault="00115073" w:rsidP="00115073">
            <w:pPr>
              <w:ind w:left="-567"/>
              <w:jc w:val="both"/>
              <w:rPr>
                <w:rFonts w:ascii="Verdana" w:hAnsi="Verdana" w:cs="Arial"/>
                <w:b/>
                <w:sz w:val="18"/>
                <w:szCs w:val="18"/>
                <w:lang w:eastAsia="es-ES"/>
              </w:rPr>
            </w:pPr>
          </w:p>
          <w:p w14:paraId="1535F136"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 xml:space="preserve">Para poder maniobrar libremente el tracto camión, la distancia </w:t>
            </w:r>
            <w:r w:rsidRPr="00115073">
              <w:rPr>
                <w:rFonts w:ascii="Verdana" w:hAnsi="Verdana" w:cs="Arial"/>
                <w:b/>
                <w:sz w:val="18"/>
                <w:szCs w:val="18"/>
                <w:lang w:eastAsia="es-ES"/>
              </w:rPr>
              <w:t>libre  D (ángulo de barrido)  a continuación mostrada debe ser mínimamente de 2040 mm</w:t>
            </w:r>
            <w:r w:rsidRPr="00115073">
              <w:rPr>
                <w:rFonts w:ascii="Verdana" w:hAnsi="Verdana" w:cs="Arial"/>
                <w:sz w:val="18"/>
                <w:szCs w:val="18"/>
                <w:lang w:eastAsia="es-ES"/>
              </w:rPr>
              <w:t>., cumpliendo las distancias mínimas para maniobrabilidad, y las longitudes del tracto más el tanque semirremolque el total del juego no deberá ser mayor a 18,6 m.</w:t>
            </w:r>
          </w:p>
          <w:p w14:paraId="5E932FA6" w14:textId="77777777" w:rsidR="00115073" w:rsidRDefault="00115073" w:rsidP="00115073">
            <w:pPr>
              <w:contextualSpacing/>
              <w:jc w:val="both"/>
              <w:rPr>
                <w:rFonts w:ascii="Verdana" w:hAnsi="Verdana" w:cs="Arial"/>
                <w:sz w:val="18"/>
                <w:szCs w:val="18"/>
                <w:lang w:eastAsia="es-ES"/>
              </w:rPr>
            </w:pPr>
          </w:p>
          <w:p w14:paraId="4F97DD07" w14:textId="77777777" w:rsidR="00115073" w:rsidRDefault="00115073" w:rsidP="00115073">
            <w:pPr>
              <w:contextualSpacing/>
              <w:jc w:val="both"/>
              <w:rPr>
                <w:rFonts w:ascii="Verdana" w:hAnsi="Verdana" w:cs="Arial"/>
                <w:sz w:val="18"/>
                <w:szCs w:val="18"/>
                <w:lang w:eastAsia="es-ES"/>
              </w:rPr>
            </w:pPr>
          </w:p>
          <w:p w14:paraId="10073AB3" w14:textId="3E4EE377" w:rsidR="00115073" w:rsidRDefault="00115073" w:rsidP="00115073">
            <w:pPr>
              <w:contextualSpacing/>
              <w:jc w:val="center"/>
              <w:rPr>
                <w:rFonts w:ascii="Verdana" w:hAnsi="Verdana" w:cs="Arial"/>
                <w:sz w:val="18"/>
                <w:szCs w:val="18"/>
                <w:lang w:eastAsia="es-ES"/>
              </w:rPr>
            </w:pPr>
            <w:r w:rsidRPr="0038378A">
              <w:rPr>
                <w:rFonts w:ascii="Verdana" w:hAnsi="Verdana" w:cs="Arial"/>
                <w:noProof/>
                <w:sz w:val="18"/>
                <w:szCs w:val="18"/>
                <w:lang w:val="es-BO" w:eastAsia="es-BO"/>
              </w:rPr>
              <w:drawing>
                <wp:inline distT="0" distB="0" distL="0" distR="0" wp14:anchorId="73792FBC" wp14:editId="0B292188">
                  <wp:extent cx="2249527" cy="141533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extLst>
                              <a:ext uri="{28A0092B-C50C-407E-A947-70E740481C1C}">
                                <a14:useLocalDpi xmlns:a14="http://schemas.microsoft.com/office/drawing/2010/main" val="0"/>
                              </a:ext>
                            </a:extLst>
                          </a:blip>
                          <a:srcRect l="57945" t="48338" r="9875" b="11098"/>
                          <a:stretch>
                            <a:fillRect/>
                          </a:stretch>
                        </pic:blipFill>
                        <pic:spPr bwMode="auto">
                          <a:xfrm>
                            <a:off x="0" y="0"/>
                            <a:ext cx="2250476" cy="1415929"/>
                          </a:xfrm>
                          <a:prstGeom prst="rect">
                            <a:avLst/>
                          </a:prstGeom>
                          <a:noFill/>
                          <a:ln>
                            <a:noFill/>
                          </a:ln>
                        </pic:spPr>
                      </pic:pic>
                    </a:graphicData>
                  </a:graphic>
                </wp:inline>
              </w:drawing>
            </w:r>
          </w:p>
          <w:p w14:paraId="0D060B4D" w14:textId="77777777" w:rsidR="00115073" w:rsidRDefault="00115073" w:rsidP="00115073">
            <w:pPr>
              <w:contextualSpacing/>
              <w:jc w:val="center"/>
              <w:rPr>
                <w:rFonts w:ascii="Verdana" w:hAnsi="Verdana" w:cs="Arial"/>
                <w:sz w:val="18"/>
                <w:szCs w:val="18"/>
                <w:lang w:eastAsia="es-ES"/>
              </w:rPr>
            </w:pPr>
          </w:p>
          <w:p w14:paraId="0A63BDD0" w14:textId="77777777" w:rsidR="00115073" w:rsidRDefault="00115073" w:rsidP="00115073">
            <w:pPr>
              <w:contextualSpacing/>
              <w:jc w:val="center"/>
              <w:rPr>
                <w:rFonts w:ascii="Verdana" w:hAnsi="Verdana" w:cs="Arial"/>
                <w:sz w:val="18"/>
                <w:szCs w:val="18"/>
                <w:lang w:eastAsia="es-ES"/>
              </w:rPr>
            </w:pPr>
          </w:p>
          <w:p w14:paraId="143F0080"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Nota: Dentro la maniobrabilidad el proveedor debe considerar el sistema hidráulico de acuerdo a su propio diseño y requisitos de este documento.</w:t>
            </w:r>
          </w:p>
          <w:p w14:paraId="5002EE0A" w14:textId="77777777" w:rsidR="00115073" w:rsidRPr="00115073" w:rsidRDefault="00115073" w:rsidP="00115073">
            <w:pPr>
              <w:contextualSpacing/>
              <w:jc w:val="both"/>
              <w:rPr>
                <w:rFonts w:ascii="Verdana" w:hAnsi="Verdana" w:cs="Arial"/>
                <w:sz w:val="18"/>
                <w:szCs w:val="18"/>
                <w:lang w:eastAsia="es-ES"/>
              </w:rPr>
            </w:pPr>
          </w:p>
          <w:p w14:paraId="1B72D0AC"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Para asegurarse que el tanque semirremolque tenga espacio suficiente para maniobras con relación al tracto camión, se debe contar con un perfil  de acoplamiento con las dimensiones a continuación mostradas. Este perfil se denomina  “perfil  de cuello de cisne” y permite la intercambiabilidad entre todos los tracto camiones y los tanques semirremolques construidos según norma ISO. Los valores que se han adaptado a las dimensiones antes mencionadas son los siguientes:</w:t>
            </w:r>
          </w:p>
          <w:p w14:paraId="2F75905B" w14:textId="77777777" w:rsidR="00115073" w:rsidRDefault="00115073" w:rsidP="00115073">
            <w:pPr>
              <w:contextualSpacing/>
              <w:jc w:val="both"/>
              <w:rPr>
                <w:rFonts w:ascii="Verdana" w:hAnsi="Verdana" w:cs="Arial"/>
                <w:sz w:val="18"/>
                <w:szCs w:val="18"/>
                <w:lang w:eastAsia="es-ES"/>
              </w:rPr>
            </w:pPr>
          </w:p>
          <w:p w14:paraId="4B28592C" w14:textId="77777777" w:rsidR="00115073" w:rsidRDefault="00115073" w:rsidP="00115073">
            <w:pPr>
              <w:contextualSpacing/>
              <w:jc w:val="both"/>
              <w:rPr>
                <w:rFonts w:ascii="Verdana" w:hAnsi="Verdana" w:cs="Arial"/>
                <w:sz w:val="18"/>
                <w:szCs w:val="18"/>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2589"/>
            </w:tblGrid>
            <w:tr w:rsidR="00115073" w14:paraId="0C4615D4" w14:textId="77777777" w:rsidTr="00115073">
              <w:trPr>
                <w:trHeight w:val="1291"/>
              </w:trPr>
              <w:tc>
                <w:tcPr>
                  <w:tcW w:w="2588" w:type="dxa"/>
                </w:tcPr>
                <w:p w14:paraId="0EB9A513" w14:textId="77777777" w:rsidR="00115073" w:rsidRPr="00115073" w:rsidRDefault="00115073" w:rsidP="006615BE">
                  <w:pPr>
                    <w:numPr>
                      <w:ilvl w:val="0"/>
                      <w:numId w:val="36"/>
                    </w:numPr>
                    <w:ind w:left="284" w:hanging="142"/>
                    <w:contextualSpacing/>
                    <w:jc w:val="both"/>
                    <w:rPr>
                      <w:rFonts w:ascii="Verdana" w:hAnsi="Verdana" w:cs="Arial"/>
                      <w:sz w:val="18"/>
                      <w:szCs w:val="18"/>
                      <w:lang w:eastAsia="es-ES"/>
                    </w:rPr>
                  </w:pPr>
                  <w:r w:rsidRPr="00115073">
                    <w:rPr>
                      <w:rFonts w:ascii="Verdana" w:hAnsi="Verdana" w:cs="Arial"/>
                      <w:b/>
                      <w:sz w:val="18"/>
                      <w:szCs w:val="18"/>
                      <w:lang w:eastAsia="es-ES"/>
                    </w:rPr>
                    <w:t>Smín.=</w:t>
                  </w:r>
                  <w:r w:rsidRPr="00115073">
                    <w:rPr>
                      <w:rFonts w:ascii="Verdana" w:hAnsi="Verdana" w:cs="Arial"/>
                      <w:sz w:val="18"/>
                      <w:szCs w:val="18"/>
                      <w:lang w:eastAsia="es-ES"/>
                    </w:rPr>
                    <w:t xml:space="preserve"> 750 mm</w:t>
                  </w:r>
                </w:p>
                <w:p w14:paraId="02FE8F37" w14:textId="77777777" w:rsidR="00115073" w:rsidRPr="00115073" w:rsidRDefault="00115073" w:rsidP="006615BE">
                  <w:pPr>
                    <w:numPr>
                      <w:ilvl w:val="0"/>
                      <w:numId w:val="36"/>
                    </w:numPr>
                    <w:ind w:left="284" w:hanging="142"/>
                    <w:contextualSpacing/>
                    <w:jc w:val="both"/>
                    <w:rPr>
                      <w:rFonts w:ascii="Verdana" w:hAnsi="Verdana" w:cs="Arial"/>
                      <w:sz w:val="18"/>
                      <w:szCs w:val="18"/>
                      <w:lang w:eastAsia="es-ES"/>
                    </w:rPr>
                  </w:pPr>
                  <w:r w:rsidRPr="00115073">
                    <w:rPr>
                      <w:rFonts w:ascii="Verdana" w:hAnsi="Verdana" w:cs="Arial"/>
                      <w:b/>
                      <w:sz w:val="18"/>
                      <w:szCs w:val="18"/>
                      <w:lang w:eastAsia="es-ES"/>
                    </w:rPr>
                    <w:t>Ymáx.=</w:t>
                  </w:r>
                  <w:r w:rsidRPr="00115073">
                    <w:rPr>
                      <w:rFonts w:ascii="Verdana" w:hAnsi="Verdana" w:cs="Arial"/>
                      <w:sz w:val="18"/>
                      <w:szCs w:val="18"/>
                      <w:lang w:eastAsia="es-ES"/>
                    </w:rPr>
                    <w:t xml:space="preserve"> 4º</w:t>
                  </w:r>
                </w:p>
                <w:p w14:paraId="7AC8E521" w14:textId="77777777" w:rsidR="00115073" w:rsidRPr="00115073" w:rsidRDefault="00115073" w:rsidP="006615BE">
                  <w:pPr>
                    <w:numPr>
                      <w:ilvl w:val="0"/>
                      <w:numId w:val="36"/>
                    </w:numPr>
                    <w:ind w:left="284" w:hanging="142"/>
                    <w:contextualSpacing/>
                    <w:jc w:val="both"/>
                    <w:rPr>
                      <w:rFonts w:ascii="Verdana" w:hAnsi="Verdana" w:cs="Arial"/>
                      <w:sz w:val="18"/>
                      <w:szCs w:val="18"/>
                      <w:lang w:eastAsia="es-ES"/>
                    </w:rPr>
                  </w:pPr>
                  <w:r w:rsidRPr="00115073">
                    <w:rPr>
                      <w:rFonts w:ascii="Verdana" w:hAnsi="Verdana" w:cs="Arial"/>
                      <w:b/>
                      <w:sz w:val="18"/>
                      <w:szCs w:val="18"/>
                      <w:lang w:eastAsia="es-ES"/>
                    </w:rPr>
                    <w:t>Rmáx.=</w:t>
                  </w:r>
                  <w:r w:rsidRPr="00115073">
                    <w:rPr>
                      <w:rFonts w:ascii="Verdana" w:hAnsi="Verdana" w:cs="Arial"/>
                      <w:sz w:val="18"/>
                      <w:szCs w:val="18"/>
                      <w:lang w:eastAsia="es-ES"/>
                    </w:rPr>
                    <w:t xml:space="preserve"> 450 mm</w:t>
                  </w:r>
                </w:p>
                <w:p w14:paraId="080B0D05" w14:textId="77777777" w:rsidR="00115073" w:rsidRPr="00115073" w:rsidRDefault="00115073" w:rsidP="006615BE">
                  <w:pPr>
                    <w:numPr>
                      <w:ilvl w:val="0"/>
                      <w:numId w:val="36"/>
                    </w:numPr>
                    <w:ind w:left="284" w:hanging="142"/>
                    <w:contextualSpacing/>
                    <w:jc w:val="both"/>
                    <w:rPr>
                      <w:rFonts w:ascii="Verdana" w:hAnsi="Verdana" w:cs="Arial"/>
                      <w:sz w:val="18"/>
                      <w:szCs w:val="18"/>
                      <w:lang w:eastAsia="es-ES"/>
                    </w:rPr>
                  </w:pPr>
                  <w:r w:rsidRPr="00115073">
                    <w:rPr>
                      <w:rFonts w:ascii="Verdana" w:hAnsi="Verdana" w:cs="Arial"/>
                      <w:b/>
                      <w:sz w:val="18"/>
                      <w:szCs w:val="18"/>
                      <w:lang w:eastAsia="es-ES"/>
                    </w:rPr>
                    <w:t>Gmin=</w:t>
                  </w:r>
                  <w:r w:rsidRPr="00115073">
                    <w:rPr>
                      <w:rFonts w:ascii="Verdana" w:hAnsi="Verdana" w:cs="Arial"/>
                      <w:sz w:val="18"/>
                      <w:szCs w:val="18"/>
                      <w:lang w:eastAsia="es-ES"/>
                    </w:rPr>
                    <w:t xml:space="preserve"> 2300 mm</w:t>
                  </w:r>
                </w:p>
                <w:p w14:paraId="604FDD7A" w14:textId="77777777" w:rsidR="00115073" w:rsidRDefault="00115073" w:rsidP="00115073">
                  <w:pPr>
                    <w:contextualSpacing/>
                    <w:jc w:val="both"/>
                    <w:rPr>
                      <w:rFonts w:ascii="Verdana" w:hAnsi="Verdana" w:cs="Arial"/>
                      <w:sz w:val="18"/>
                      <w:szCs w:val="18"/>
                      <w:lang w:eastAsia="es-ES"/>
                    </w:rPr>
                  </w:pPr>
                </w:p>
              </w:tc>
              <w:tc>
                <w:tcPr>
                  <w:tcW w:w="2589" w:type="dxa"/>
                </w:tcPr>
                <w:p w14:paraId="72F06B02" w14:textId="4D1DE005" w:rsidR="00115073" w:rsidRDefault="00115073" w:rsidP="00115073">
                  <w:pPr>
                    <w:contextualSpacing/>
                    <w:jc w:val="both"/>
                    <w:rPr>
                      <w:rFonts w:ascii="Verdana" w:hAnsi="Verdana" w:cs="Arial"/>
                      <w:sz w:val="18"/>
                      <w:szCs w:val="18"/>
                      <w:lang w:eastAsia="es-ES"/>
                    </w:rPr>
                  </w:pPr>
                  <w:r w:rsidRPr="00CA1DB9">
                    <w:rPr>
                      <w:rFonts w:ascii="Arial" w:hAnsi="Arial" w:cs="Arial"/>
                      <w:noProof/>
                      <w:sz w:val="22"/>
                      <w:szCs w:val="22"/>
                      <w:lang w:val="es-BO" w:eastAsia="es-BO"/>
                    </w:rPr>
                    <w:drawing>
                      <wp:inline distT="0" distB="0" distL="0" distR="0" wp14:anchorId="0E27EBA6" wp14:editId="58109184">
                        <wp:extent cx="1386840" cy="766050"/>
                        <wp:effectExtent l="0" t="0" r="3810" b="0"/>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cstate="print">
                                  <a:extLst>
                                    <a:ext uri="{28A0092B-C50C-407E-A947-70E740481C1C}">
                                      <a14:useLocalDpi xmlns:a14="http://schemas.microsoft.com/office/drawing/2010/main" val="0"/>
                                    </a:ext>
                                  </a:extLst>
                                </a:blip>
                                <a:srcRect l="59135" t="50453" r="10387" b="19577"/>
                                <a:stretch>
                                  <a:fillRect/>
                                </a:stretch>
                              </pic:blipFill>
                              <pic:spPr bwMode="auto">
                                <a:xfrm>
                                  <a:off x="0" y="0"/>
                                  <a:ext cx="1410831" cy="779302"/>
                                </a:xfrm>
                                <a:prstGeom prst="rect">
                                  <a:avLst/>
                                </a:prstGeom>
                                <a:noFill/>
                                <a:ln>
                                  <a:noFill/>
                                </a:ln>
                              </pic:spPr>
                            </pic:pic>
                          </a:graphicData>
                        </a:graphic>
                      </wp:inline>
                    </w:drawing>
                  </w:r>
                </w:p>
              </w:tc>
            </w:tr>
          </w:tbl>
          <w:p w14:paraId="66B32196" w14:textId="77777777" w:rsidR="00115073" w:rsidRDefault="00115073" w:rsidP="00115073">
            <w:pPr>
              <w:contextualSpacing/>
              <w:jc w:val="both"/>
              <w:rPr>
                <w:rFonts w:ascii="Verdana" w:hAnsi="Verdana" w:cs="Arial"/>
                <w:sz w:val="18"/>
                <w:szCs w:val="18"/>
                <w:lang w:eastAsia="es-ES"/>
              </w:rPr>
            </w:pPr>
          </w:p>
          <w:p w14:paraId="52E4AAEC" w14:textId="77777777" w:rsidR="00115073" w:rsidRPr="00115073" w:rsidRDefault="00115073" w:rsidP="00115073">
            <w:pPr>
              <w:ind w:left="708" w:firstLine="708"/>
              <w:contextualSpacing/>
              <w:jc w:val="both"/>
              <w:outlineLvl w:val="2"/>
              <w:rPr>
                <w:rFonts w:ascii="Verdana" w:hAnsi="Verdana" w:cs="Arial"/>
                <w:b/>
                <w:sz w:val="18"/>
                <w:szCs w:val="18"/>
                <w:u w:val="single"/>
                <w:lang w:eastAsia="es-ES"/>
              </w:rPr>
            </w:pPr>
            <w:r w:rsidRPr="00115073">
              <w:rPr>
                <w:rFonts w:ascii="Verdana" w:hAnsi="Verdana" w:cs="Arial"/>
                <w:b/>
                <w:sz w:val="18"/>
                <w:szCs w:val="18"/>
                <w:u w:val="single"/>
                <w:lang w:eastAsia="es-ES"/>
              </w:rPr>
              <w:t>INSTALACIÓN ELÉCTRICA</w:t>
            </w:r>
          </w:p>
          <w:p w14:paraId="297DF89A" w14:textId="77777777" w:rsidR="00115073" w:rsidRPr="00115073" w:rsidRDefault="00115073" w:rsidP="00115073">
            <w:pPr>
              <w:contextualSpacing/>
              <w:jc w:val="both"/>
              <w:rPr>
                <w:rFonts w:ascii="Verdana" w:hAnsi="Verdana" w:cs="Arial"/>
                <w:sz w:val="18"/>
                <w:szCs w:val="18"/>
                <w:lang w:eastAsia="es-ES"/>
              </w:rPr>
            </w:pPr>
          </w:p>
          <w:p w14:paraId="60B706C2"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Los tractos camiones deberán estar equipados con conexiones eléctricas según el detalle siguiente:</w:t>
            </w:r>
          </w:p>
          <w:p w14:paraId="688B2002" w14:textId="77777777" w:rsidR="00115073" w:rsidRPr="00115073" w:rsidRDefault="00115073" w:rsidP="00115073">
            <w:pPr>
              <w:contextualSpacing/>
              <w:jc w:val="both"/>
              <w:rPr>
                <w:rFonts w:ascii="Verdana" w:hAnsi="Verdana" w:cs="Arial"/>
                <w:sz w:val="18"/>
                <w:szCs w:val="18"/>
                <w:lang w:eastAsia="es-ES"/>
              </w:rPr>
            </w:pPr>
          </w:p>
          <w:p w14:paraId="3C57DD45" w14:textId="77777777" w:rsidR="00115073" w:rsidRPr="00115073" w:rsidRDefault="00115073" w:rsidP="006615BE">
            <w:pPr>
              <w:numPr>
                <w:ilvl w:val="0"/>
                <w:numId w:val="39"/>
              </w:numPr>
              <w:contextualSpacing/>
              <w:jc w:val="both"/>
              <w:rPr>
                <w:rFonts w:ascii="Verdana" w:hAnsi="Verdana" w:cs="Arial"/>
                <w:sz w:val="18"/>
                <w:szCs w:val="18"/>
                <w:lang w:eastAsia="es-ES"/>
              </w:rPr>
            </w:pPr>
            <w:r w:rsidRPr="00115073">
              <w:rPr>
                <w:rFonts w:ascii="Verdana" w:hAnsi="Verdana" w:cs="Arial"/>
                <w:sz w:val="18"/>
                <w:szCs w:val="18"/>
                <w:lang w:eastAsia="es-ES"/>
              </w:rPr>
              <w:t>DIN/ISO 1185  24N  7 Polos (Principal) tensión a 24V.</w:t>
            </w:r>
          </w:p>
          <w:p w14:paraId="11D0732A" w14:textId="77777777" w:rsidR="00115073" w:rsidRPr="00115073" w:rsidRDefault="00115073" w:rsidP="006615BE">
            <w:pPr>
              <w:numPr>
                <w:ilvl w:val="0"/>
                <w:numId w:val="39"/>
              </w:numPr>
              <w:contextualSpacing/>
              <w:jc w:val="both"/>
              <w:rPr>
                <w:rFonts w:ascii="Verdana" w:hAnsi="Verdana" w:cs="Arial"/>
                <w:sz w:val="18"/>
                <w:szCs w:val="18"/>
                <w:lang w:eastAsia="es-ES"/>
              </w:rPr>
            </w:pPr>
            <w:r w:rsidRPr="00115073">
              <w:rPr>
                <w:rFonts w:ascii="Verdana" w:hAnsi="Verdana" w:cs="Arial"/>
                <w:sz w:val="18"/>
                <w:szCs w:val="18"/>
                <w:lang w:eastAsia="es-ES"/>
              </w:rPr>
              <w:t>(1) DIN/ISO 3731 24S   7 Polos (Auxiliar) tensión a 24V.</w:t>
            </w:r>
          </w:p>
          <w:p w14:paraId="04DED699" w14:textId="77777777" w:rsidR="00115073" w:rsidRPr="00115073" w:rsidRDefault="00115073" w:rsidP="006615BE">
            <w:pPr>
              <w:numPr>
                <w:ilvl w:val="0"/>
                <w:numId w:val="39"/>
              </w:numPr>
              <w:contextualSpacing/>
              <w:jc w:val="both"/>
              <w:rPr>
                <w:rFonts w:ascii="Verdana" w:hAnsi="Verdana" w:cs="Arial"/>
                <w:sz w:val="18"/>
                <w:szCs w:val="18"/>
                <w:lang w:eastAsia="es-ES"/>
              </w:rPr>
            </w:pPr>
            <w:r w:rsidRPr="00115073">
              <w:rPr>
                <w:rFonts w:ascii="Verdana" w:hAnsi="Verdana" w:cs="Arial"/>
                <w:sz w:val="18"/>
                <w:szCs w:val="18"/>
                <w:lang w:eastAsia="es-ES"/>
              </w:rPr>
              <w:t>ISO 7638 7 polos (EBS) (Alimentación para frenos del semirremolque)</w:t>
            </w:r>
          </w:p>
          <w:p w14:paraId="73DB51DE" w14:textId="77777777" w:rsidR="00115073" w:rsidRPr="00115073" w:rsidRDefault="00115073" w:rsidP="006615BE">
            <w:pPr>
              <w:numPr>
                <w:ilvl w:val="0"/>
                <w:numId w:val="39"/>
              </w:numPr>
              <w:contextualSpacing/>
              <w:jc w:val="both"/>
              <w:rPr>
                <w:rFonts w:ascii="Verdana" w:hAnsi="Verdana" w:cs="Arial"/>
                <w:sz w:val="18"/>
                <w:szCs w:val="18"/>
                <w:lang w:eastAsia="es-ES"/>
              </w:rPr>
            </w:pPr>
            <w:r w:rsidRPr="00115073">
              <w:rPr>
                <w:rFonts w:ascii="Verdana" w:hAnsi="Verdana" w:cs="Arial"/>
                <w:sz w:val="18"/>
                <w:szCs w:val="18"/>
                <w:lang w:eastAsia="es-ES"/>
              </w:rPr>
              <w:t>15 pol Stechdose (norma europea)</w:t>
            </w:r>
          </w:p>
          <w:p w14:paraId="3FE0AAE2" w14:textId="77777777" w:rsidR="00115073" w:rsidRPr="00115073" w:rsidRDefault="00115073" w:rsidP="00115073">
            <w:pPr>
              <w:contextualSpacing/>
              <w:jc w:val="both"/>
              <w:rPr>
                <w:rFonts w:ascii="Verdana" w:hAnsi="Verdana" w:cs="Arial"/>
                <w:sz w:val="18"/>
                <w:szCs w:val="18"/>
                <w:lang w:eastAsia="es-ES"/>
              </w:rPr>
            </w:pPr>
          </w:p>
          <w:p w14:paraId="2908760C"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Nota: Se debe incluir 2 cables por cada tipo de conexión (total 8 cables)</w:t>
            </w:r>
          </w:p>
          <w:p w14:paraId="44A56AF3" w14:textId="77777777" w:rsidR="00115073" w:rsidRPr="00115073" w:rsidRDefault="00115073" w:rsidP="00115073">
            <w:pPr>
              <w:contextualSpacing/>
              <w:jc w:val="both"/>
              <w:rPr>
                <w:rFonts w:ascii="Verdana" w:hAnsi="Verdana" w:cs="Arial"/>
                <w:sz w:val="18"/>
                <w:szCs w:val="18"/>
                <w:lang w:eastAsia="es-ES"/>
              </w:rPr>
            </w:pPr>
          </w:p>
          <w:p w14:paraId="1904B5C9" w14:textId="77777777" w:rsidR="00115073" w:rsidRPr="00115073" w:rsidRDefault="00115073" w:rsidP="00115073">
            <w:pPr>
              <w:contextualSpacing/>
              <w:jc w:val="both"/>
              <w:rPr>
                <w:rFonts w:ascii="Verdana" w:hAnsi="Verdana" w:cs="Arial"/>
                <w:b/>
                <w:sz w:val="18"/>
                <w:szCs w:val="18"/>
                <w:lang w:eastAsia="es-ES"/>
              </w:rPr>
            </w:pPr>
            <w:r w:rsidRPr="00115073">
              <w:rPr>
                <w:rFonts w:ascii="Verdana" w:hAnsi="Verdana" w:cs="Arial"/>
                <w:sz w:val="18"/>
                <w:szCs w:val="18"/>
                <w:lang w:eastAsia="es-ES"/>
              </w:rPr>
              <w:t xml:space="preserve">Nota: La instalación eléctrica debe cumplir lo requerido por el sistema eléctrico del tanque semirremolque, verificar </w:t>
            </w:r>
            <w:r w:rsidRPr="00115073">
              <w:rPr>
                <w:rFonts w:ascii="Verdana" w:hAnsi="Verdana" w:cs="Arial"/>
                <w:b/>
                <w:sz w:val="18"/>
                <w:szCs w:val="18"/>
                <w:lang w:eastAsia="es-ES"/>
              </w:rPr>
              <w:t>ANEXO I</w:t>
            </w:r>
          </w:p>
          <w:p w14:paraId="64BE9AC3" w14:textId="77777777" w:rsidR="00115073" w:rsidRPr="00115073" w:rsidRDefault="00115073" w:rsidP="00115073">
            <w:pPr>
              <w:contextualSpacing/>
              <w:jc w:val="both"/>
              <w:rPr>
                <w:rFonts w:ascii="Verdana" w:hAnsi="Verdana" w:cs="Arial"/>
                <w:b/>
                <w:sz w:val="18"/>
                <w:szCs w:val="18"/>
                <w:u w:val="single"/>
                <w:lang w:eastAsia="es-ES"/>
              </w:rPr>
            </w:pPr>
          </w:p>
          <w:p w14:paraId="7F441443" w14:textId="77777777" w:rsidR="00115073" w:rsidRPr="00115073" w:rsidRDefault="00115073" w:rsidP="00115073">
            <w:pPr>
              <w:contextualSpacing/>
              <w:jc w:val="both"/>
              <w:rPr>
                <w:rFonts w:ascii="Verdana" w:hAnsi="Verdana" w:cs="Arial"/>
                <w:sz w:val="18"/>
                <w:szCs w:val="18"/>
                <w:lang w:eastAsia="es-ES"/>
              </w:rPr>
            </w:pPr>
            <w:r w:rsidRPr="00115073">
              <w:rPr>
                <w:rFonts w:ascii="Verdana" w:hAnsi="Verdana" w:cs="Arial"/>
                <w:sz w:val="18"/>
                <w:szCs w:val="18"/>
                <w:lang w:eastAsia="es-ES"/>
              </w:rPr>
              <w:t>Diagramas de conexiones:</w:t>
            </w:r>
          </w:p>
          <w:p w14:paraId="4AB6812C" w14:textId="77777777" w:rsidR="00115073" w:rsidRDefault="00115073" w:rsidP="00115073">
            <w:pPr>
              <w:contextualSpacing/>
              <w:jc w:val="both"/>
              <w:rPr>
                <w:rFonts w:ascii="Verdana" w:hAnsi="Verdana" w:cs="Arial"/>
                <w:sz w:val="18"/>
                <w:szCs w:val="18"/>
                <w:lang w:eastAsia="es-ES"/>
              </w:rPr>
            </w:pPr>
          </w:p>
          <w:p w14:paraId="56864515" w14:textId="6FC343E2" w:rsidR="00115073" w:rsidRDefault="00115073" w:rsidP="00115073">
            <w:pPr>
              <w:contextualSpacing/>
              <w:jc w:val="both"/>
              <w:rPr>
                <w:rFonts w:ascii="Verdana" w:hAnsi="Verdana" w:cs="Arial"/>
                <w:sz w:val="18"/>
                <w:szCs w:val="18"/>
                <w:lang w:eastAsia="es-ES"/>
              </w:rPr>
            </w:pPr>
            <w:r w:rsidRPr="0038378A">
              <w:rPr>
                <w:rFonts w:ascii="Verdana" w:hAnsi="Verdana" w:cs="Arial"/>
                <w:noProof/>
                <w:sz w:val="18"/>
                <w:szCs w:val="18"/>
                <w:lang w:val="es-BO" w:eastAsia="es-BO"/>
              </w:rPr>
              <w:drawing>
                <wp:inline distT="0" distB="0" distL="0" distR="0" wp14:anchorId="31102160" wp14:editId="5198A40F">
                  <wp:extent cx="3131820" cy="1683462"/>
                  <wp:effectExtent l="19050" t="19050" r="11430" b="12065"/>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cstate="print">
                            <a:extLst>
                              <a:ext uri="{28A0092B-C50C-407E-A947-70E740481C1C}">
                                <a14:useLocalDpi xmlns:a14="http://schemas.microsoft.com/office/drawing/2010/main" val="0"/>
                              </a:ext>
                            </a:extLst>
                          </a:blip>
                          <a:srcRect l="12234" t="11394" r="22174" b="9666"/>
                          <a:stretch>
                            <a:fillRect/>
                          </a:stretch>
                        </pic:blipFill>
                        <pic:spPr bwMode="auto">
                          <a:xfrm>
                            <a:off x="0" y="0"/>
                            <a:ext cx="3187953" cy="1713635"/>
                          </a:xfrm>
                          <a:prstGeom prst="rect">
                            <a:avLst/>
                          </a:prstGeom>
                          <a:noFill/>
                          <a:ln w="9525">
                            <a:solidFill>
                              <a:srgbClr val="7F7F7F"/>
                            </a:solidFill>
                            <a:miter lim="800000"/>
                            <a:headEnd/>
                            <a:tailEnd/>
                          </a:ln>
                        </pic:spPr>
                      </pic:pic>
                    </a:graphicData>
                  </a:graphic>
                </wp:inline>
              </w:drawing>
            </w:r>
          </w:p>
          <w:p w14:paraId="78151722" w14:textId="77777777" w:rsidR="00115073" w:rsidRDefault="00115073" w:rsidP="00115073">
            <w:pPr>
              <w:contextualSpacing/>
              <w:jc w:val="both"/>
              <w:rPr>
                <w:rFonts w:ascii="Verdana" w:hAnsi="Verdana" w:cs="Arial"/>
                <w:sz w:val="18"/>
                <w:szCs w:val="18"/>
                <w:lang w:eastAsia="es-ES"/>
              </w:rPr>
            </w:pPr>
          </w:p>
          <w:p w14:paraId="5C2571C1" w14:textId="6F99DCB5" w:rsidR="00115073" w:rsidRDefault="00265ED9" w:rsidP="00115073">
            <w:pPr>
              <w:contextualSpacing/>
              <w:jc w:val="both"/>
              <w:rPr>
                <w:rFonts w:ascii="Verdana" w:hAnsi="Verdana" w:cs="Arial"/>
                <w:sz w:val="18"/>
                <w:szCs w:val="18"/>
                <w:lang w:eastAsia="es-ES"/>
              </w:rPr>
            </w:pPr>
            <w:r w:rsidRPr="0038378A">
              <w:rPr>
                <w:rFonts w:ascii="Verdana" w:hAnsi="Verdana"/>
                <w:noProof/>
                <w:sz w:val="18"/>
                <w:szCs w:val="18"/>
                <w:lang w:val="es-BO" w:eastAsia="es-BO"/>
              </w:rPr>
              <w:drawing>
                <wp:inline distT="0" distB="0" distL="0" distR="0" wp14:anchorId="7CB4F88C" wp14:editId="53638EA3">
                  <wp:extent cx="3131820" cy="1809821"/>
                  <wp:effectExtent l="19050" t="19050" r="11430" b="19050"/>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36" cstate="print">
                            <a:extLst>
                              <a:ext uri="{28A0092B-C50C-407E-A947-70E740481C1C}">
                                <a14:useLocalDpi xmlns:a14="http://schemas.microsoft.com/office/drawing/2010/main" val="0"/>
                              </a:ext>
                            </a:extLst>
                          </a:blip>
                          <a:srcRect l="22600" t="8157" r="11057" b="7764"/>
                          <a:stretch>
                            <a:fillRect/>
                          </a:stretch>
                        </pic:blipFill>
                        <pic:spPr bwMode="auto">
                          <a:xfrm>
                            <a:off x="0" y="0"/>
                            <a:ext cx="3157305" cy="1824549"/>
                          </a:xfrm>
                          <a:prstGeom prst="rect">
                            <a:avLst/>
                          </a:prstGeom>
                          <a:noFill/>
                          <a:ln w="9525">
                            <a:solidFill>
                              <a:srgbClr val="7F7F7F"/>
                            </a:solidFill>
                            <a:miter lim="800000"/>
                            <a:headEnd/>
                            <a:tailEnd/>
                          </a:ln>
                        </pic:spPr>
                      </pic:pic>
                    </a:graphicData>
                  </a:graphic>
                </wp:inline>
              </w:drawing>
            </w:r>
          </w:p>
          <w:p w14:paraId="2389E370" w14:textId="77777777" w:rsidR="00115073" w:rsidRDefault="00115073" w:rsidP="00115073">
            <w:pPr>
              <w:contextualSpacing/>
              <w:jc w:val="both"/>
              <w:rPr>
                <w:rFonts w:ascii="Verdana" w:hAnsi="Verdana" w:cs="Arial"/>
                <w:sz w:val="18"/>
                <w:szCs w:val="18"/>
                <w:lang w:eastAsia="es-ES"/>
              </w:rPr>
            </w:pPr>
          </w:p>
          <w:p w14:paraId="7BE70FDC" w14:textId="77777777" w:rsidR="00115073" w:rsidRDefault="00115073" w:rsidP="00115073">
            <w:pPr>
              <w:contextualSpacing/>
              <w:jc w:val="both"/>
              <w:rPr>
                <w:rFonts w:ascii="Verdana" w:hAnsi="Verdana" w:cs="Arial"/>
                <w:sz w:val="18"/>
                <w:szCs w:val="18"/>
                <w:lang w:eastAsia="es-ES"/>
              </w:rPr>
            </w:pPr>
          </w:p>
          <w:p w14:paraId="6A585265" w14:textId="77777777" w:rsidR="00115073" w:rsidRPr="00833BF4" w:rsidRDefault="00115073" w:rsidP="00115073">
            <w:pPr>
              <w:contextualSpacing/>
              <w:jc w:val="both"/>
              <w:rPr>
                <w:rFonts w:ascii="Verdana" w:hAnsi="Verdana" w:cs="Arial"/>
                <w:sz w:val="18"/>
                <w:szCs w:val="18"/>
                <w:lang w:eastAsia="es-ES"/>
              </w:rPr>
            </w:pPr>
          </w:p>
          <w:p w14:paraId="774E3667" w14:textId="77777777" w:rsidR="00265ED9" w:rsidRPr="00265ED9" w:rsidRDefault="00265ED9" w:rsidP="00265ED9">
            <w:pPr>
              <w:contextualSpacing/>
              <w:jc w:val="both"/>
              <w:rPr>
                <w:rFonts w:ascii="Verdana" w:hAnsi="Verdana" w:cs="Arial"/>
                <w:sz w:val="18"/>
                <w:szCs w:val="18"/>
                <w:lang w:eastAsia="es-ES"/>
              </w:rPr>
            </w:pPr>
            <w:r w:rsidRPr="00265ED9">
              <w:rPr>
                <w:rFonts w:ascii="Verdana" w:hAnsi="Verdana" w:cs="Arial"/>
                <w:sz w:val="18"/>
                <w:szCs w:val="18"/>
                <w:lang w:eastAsia="es-ES"/>
              </w:rPr>
              <w:t>Diagrama de conexión de 15 PIN (Norma Europea):</w:t>
            </w:r>
          </w:p>
          <w:p w14:paraId="0E8A1484" w14:textId="77777777" w:rsidR="00265ED9" w:rsidRPr="00265ED9" w:rsidRDefault="00265ED9" w:rsidP="00265ED9">
            <w:pPr>
              <w:contextualSpacing/>
              <w:jc w:val="both"/>
              <w:rPr>
                <w:rFonts w:ascii="Verdana" w:hAnsi="Verdana" w:cs="Arial"/>
                <w:sz w:val="18"/>
                <w:szCs w:val="18"/>
                <w:lang w:eastAsia="es-ES"/>
              </w:rPr>
            </w:pPr>
          </w:p>
          <w:p w14:paraId="4089FE4E" w14:textId="77777777" w:rsidR="0033716D" w:rsidRDefault="00265ED9" w:rsidP="00126BEB">
            <w:pPr>
              <w:rPr>
                <w:rFonts w:ascii="Calibri" w:hAnsi="Calibri" w:cs="Calibri"/>
                <w:bCs/>
                <w:sz w:val="18"/>
                <w:szCs w:val="18"/>
              </w:rPr>
            </w:pPr>
            <w:r w:rsidRPr="0038378A">
              <w:rPr>
                <w:rFonts w:ascii="Verdana" w:hAnsi="Verdana" w:cs="Arial"/>
                <w:noProof/>
                <w:sz w:val="18"/>
                <w:szCs w:val="18"/>
                <w:lang w:val="es-BO" w:eastAsia="es-BO"/>
              </w:rPr>
              <w:drawing>
                <wp:inline distT="0" distB="0" distL="0" distR="0" wp14:anchorId="7A0DA449" wp14:editId="78647283">
                  <wp:extent cx="2991324" cy="1516380"/>
                  <wp:effectExtent l="0" t="0" r="0" b="7620"/>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7620"/>
                          <a:stretch/>
                        </pic:blipFill>
                        <pic:spPr bwMode="auto">
                          <a:xfrm>
                            <a:off x="0" y="0"/>
                            <a:ext cx="3011684" cy="1526701"/>
                          </a:xfrm>
                          <a:prstGeom prst="rect">
                            <a:avLst/>
                          </a:prstGeom>
                          <a:noFill/>
                          <a:ln>
                            <a:noFill/>
                          </a:ln>
                          <a:extLst>
                            <a:ext uri="{53640926-AAD7-44D8-BBD7-CCE9431645EC}">
                              <a14:shadowObscured xmlns:a14="http://schemas.microsoft.com/office/drawing/2010/main"/>
                            </a:ext>
                          </a:extLst>
                        </pic:spPr>
                      </pic:pic>
                    </a:graphicData>
                  </a:graphic>
                </wp:inline>
              </w:drawing>
            </w:r>
          </w:p>
          <w:p w14:paraId="4B0513F5" w14:textId="77777777" w:rsidR="00265ED9" w:rsidRDefault="00265ED9" w:rsidP="00126BEB">
            <w:pPr>
              <w:rPr>
                <w:rFonts w:ascii="Calibri" w:hAnsi="Calibri" w:cs="Calibri"/>
                <w:bCs/>
                <w:sz w:val="18"/>
                <w:szCs w:val="18"/>
              </w:rPr>
            </w:pPr>
          </w:p>
          <w:p w14:paraId="1CDB7E37" w14:textId="77777777" w:rsidR="00265ED9" w:rsidRDefault="00265ED9" w:rsidP="00126BEB">
            <w:pPr>
              <w:rPr>
                <w:rFonts w:ascii="Calibri" w:hAnsi="Calibri" w:cs="Calibri"/>
                <w:bCs/>
                <w:sz w:val="18"/>
                <w:szCs w:val="18"/>
              </w:rPr>
            </w:pPr>
          </w:p>
          <w:p w14:paraId="2B85C026" w14:textId="3C4BD5D9" w:rsidR="00265ED9" w:rsidRDefault="00265ED9" w:rsidP="00265ED9">
            <w:pPr>
              <w:jc w:val="center"/>
              <w:rPr>
                <w:rFonts w:ascii="Calibri" w:hAnsi="Calibri" w:cs="Calibri"/>
                <w:bCs/>
                <w:sz w:val="18"/>
                <w:szCs w:val="18"/>
              </w:rPr>
            </w:pPr>
            <w:r w:rsidRPr="0038378A">
              <w:rPr>
                <w:rFonts w:ascii="Verdana" w:hAnsi="Verdana" w:cs="Arial"/>
                <w:noProof/>
                <w:sz w:val="18"/>
                <w:szCs w:val="18"/>
                <w:lang w:val="es-BO" w:eastAsia="es-BO"/>
              </w:rPr>
              <w:drawing>
                <wp:inline distT="0" distB="0" distL="0" distR="0" wp14:anchorId="4457B7CE" wp14:editId="743328BC">
                  <wp:extent cx="1721314" cy="1777041"/>
                  <wp:effectExtent l="0" t="0" r="0" b="0"/>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0791" cy="1776501"/>
                          </a:xfrm>
                          <a:prstGeom prst="rect">
                            <a:avLst/>
                          </a:prstGeom>
                          <a:noFill/>
                          <a:ln>
                            <a:noFill/>
                          </a:ln>
                        </pic:spPr>
                      </pic:pic>
                    </a:graphicData>
                  </a:graphic>
                </wp:inline>
              </w:drawing>
            </w:r>
          </w:p>
          <w:p w14:paraId="4529462D" w14:textId="77777777" w:rsidR="00265ED9" w:rsidRDefault="00265ED9" w:rsidP="00126BEB">
            <w:pPr>
              <w:rPr>
                <w:rFonts w:ascii="Calibri" w:hAnsi="Calibri" w:cs="Calibri"/>
                <w:bCs/>
                <w:sz w:val="18"/>
                <w:szCs w:val="18"/>
              </w:rPr>
            </w:pPr>
          </w:p>
          <w:p w14:paraId="186EE5D8" w14:textId="6AA5E9F7" w:rsidR="00265ED9" w:rsidRPr="00DB5AAF" w:rsidRDefault="00265ED9" w:rsidP="00126BEB">
            <w:pPr>
              <w:rPr>
                <w:rFonts w:ascii="Calibri" w:hAnsi="Calibri" w:cs="Calibri"/>
                <w:bCs/>
                <w:sz w:val="18"/>
                <w:szCs w:val="18"/>
              </w:rPr>
            </w:pPr>
          </w:p>
        </w:tc>
        <w:tc>
          <w:tcPr>
            <w:tcW w:w="2443" w:type="dxa"/>
            <w:vAlign w:val="center"/>
          </w:tcPr>
          <w:p w14:paraId="71744D48" w14:textId="77777777" w:rsidR="0033716D" w:rsidRPr="00DB5AAF" w:rsidRDefault="0033716D" w:rsidP="00126BEB">
            <w:pPr>
              <w:rPr>
                <w:rFonts w:ascii="Calibri" w:hAnsi="Calibri" w:cs="Calibri"/>
                <w:b/>
                <w:sz w:val="18"/>
                <w:szCs w:val="18"/>
              </w:rPr>
            </w:pPr>
          </w:p>
        </w:tc>
        <w:tc>
          <w:tcPr>
            <w:tcW w:w="439" w:type="dxa"/>
            <w:vAlign w:val="center"/>
          </w:tcPr>
          <w:p w14:paraId="15C5BDBE" w14:textId="77777777" w:rsidR="0033716D" w:rsidRPr="00DB5AAF" w:rsidRDefault="0033716D" w:rsidP="00126BEB">
            <w:pPr>
              <w:rPr>
                <w:rFonts w:ascii="Calibri" w:hAnsi="Calibri" w:cs="Calibri"/>
                <w:b/>
                <w:sz w:val="18"/>
                <w:szCs w:val="18"/>
              </w:rPr>
            </w:pPr>
          </w:p>
        </w:tc>
        <w:tc>
          <w:tcPr>
            <w:tcW w:w="419" w:type="dxa"/>
            <w:vAlign w:val="center"/>
          </w:tcPr>
          <w:p w14:paraId="5E0CDBCB" w14:textId="77777777" w:rsidR="0033716D" w:rsidRPr="00DB5AAF" w:rsidRDefault="0033716D" w:rsidP="00126BEB">
            <w:pPr>
              <w:rPr>
                <w:rFonts w:ascii="Calibri" w:hAnsi="Calibri" w:cs="Calibri"/>
                <w:b/>
                <w:sz w:val="18"/>
                <w:szCs w:val="18"/>
              </w:rPr>
            </w:pPr>
          </w:p>
        </w:tc>
        <w:tc>
          <w:tcPr>
            <w:tcW w:w="630" w:type="dxa"/>
            <w:vAlign w:val="center"/>
          </w:tcPr>
          <w:p w14:paraId="2E58D64F" w14:textId="77777777" w:rsidR="0033716D" w:rsidRPr="00DB5AAF" w:rsidRDefault="0033716D" w:rsidP="00126BEB">
            <w:pPr>
              <w:rPr>
                <w:rFonts w:ascii="Calibri" w:hAnsi="Calibri" w:cs="Calibri"/>
                <w:b/>
                <w:sz w:val="18"/>
                <w:szCs w:val="18"/>
              </w:rPr>
            </w:pPr>
          </w:p>
        </w:tc>
      </w:tr>
      <w:tr w:rsidR="00E5261F" w:rsidRPr="00C75BEC" w14:paraId="203C70F2" w14:textId="77777777" w:rsidTr="006D1FCE">
        <w:trPr>
          <w:jc w:val="center"/>
        </w:trPr>
        <w:tc>
          <w:tcPr>
            <w:tcW w:w="5248" w:type="dxa"/>
            <w:vAlign w:val="center"/>
          </w:tcPr>
          <w:p w14:paraId="4CF9AFE6" w14:textId="6442821B" w:rsidR="00265ED9" w:rsidRPr="00265ED9" w:rsidRDefault="00265ED9" w:rsidP="00265ED9">
            <w:pPr>
              <w:ind w:left="708" w:firstLine="708"/>
              <w:contextualSpacing/>
              <w:jc w:val="both"/>
              <w:outlineLvl w:val="2"/>
              <w:rPr>
                <w:rFonts w:ascii="Verdana" w:hAnsi="Verdana" w:cs="Arial"/>
                <w:b/>
                <w:sz w:val="18"/>
                <w:szCs w:val="18"/>
                <w:u w:val="single"/>
                <w:lang w:eastAsia="es-ES"/>
              </w:rPr>
            </w:pPr>
            <w:r w:rsidRPr="00265ED9">
              <w:rPr>
                <w:rFonts w:ascii="Verdana" w:hAnsi="Verdana" w:cs="Arial"/>
                <w:b/>
                <w:sz w:val="18"/>
                <w:szCs w:val="18"/>
                <w:u w:val="single"/>
                <w:lang w:eastAsia="es-ES"/>
              </w:rPr>
              <w:t>INSTALACIÓN DE DISPOSITIVOS ABS/EBS</w:t>
            </w:r>
          </w:p>
          <w:p w14:paraId="21DDED76" w14:textId="77777777" w:rsidR="00265ED9" w:rsidRPr="00265ED9" w:rsidRDefault="00265ED9" w:rsidP="00265ED9">
            <w:pPr>
              <w:rPr>
                <w:rFonts w:ascii="Verdana" w:hAnsi="Verdana" w:cs="Arial"/>
                <w:b/>
                <w:sz w:val="18"/>
                <w:szCs w:val="18"/>
                <w:lang w:eastAsia="es-ES"/>
              </w:rPr>
            </w:pPr>
          </w:p>
          <w:p w14:paraId="3E4E7DF2" w14:textId="77777777" w:rsidR="0033716D" w:rsidRDefault="00265ED9" w:rsidP="00265ED9">
            <w:pPr>
              <w:rPr>
                <w:rFonts w:ascii="Verdana" w:hAnsi="Verdana" w:cs="Arial"/>
                <w:b/>
                <w:i/>
                <w:sz w:val="18"/>
                <w:szCs w:val="18"/>
                <w:lang w:eastAsia="es-ES"/>
              </w:rPr>
            </w:pPr>
            <w:r w:rsidRPr="00265ED9">
              <w:rPr>
                <w:rFonts w:ascii="Verdana" w:hAnsi="Verdana" w:cs="Arial"/>
                <w:sz w:val="18"/>
                <w:szCs w:val="18"/>
                <w:lang w:eastAsia="es-ES"/>
              </w:rPr>
              <w:t xml:space="preserve">Para un correcto funcionamiento de las cisternas los tracto camiones </w:t>
            </w:r>
            <w:r w:rsidRPr="00265ED9">
              <w:rPr>
                <w:rFonts w:ascii="Verdana" w:hAnsi="Verdana" w:cs="Arial"/>
                <w:b/>
                <w:i/>
                <w:sz w:val="18"/>
                <w:szCs w:val="18"/>
                <w:lang w:eastAsia="es-ES"/>
              </w:rPr>
              <w:t>deben estar equipados con un sistema de frenos del tipo ABS/EBS</w:t>
            </w:r>
            <w:r w:rsidRPr="00265ED9">
              <w:rPr>
                <w:rFonts w:ascii="Verdana" w:hAnsi="Verdana" w:cs="Arial"/>
                <w:sz w:val="18"/>
                <w:szCs w:val="18"/>
                <w:lang w:eastAsia="es-ES"/>
              </w:rPr>
              <w:t xml:space="preserve"> y garantizar de forma continuada la conexión entre el semirremolque y la tractora mediante una conexión del tipo </w:t>
            </w:r>
            <w:r w:rsidRPr="00265ED9">
              <w:rPr>
                <w:rFonts w:ascii="Verdana" w:hAnsi="Verdana" w:cs="Arial"/>
                <w:b/>
                <w:i/>
                <w:sz w:val="18"/>
                <w:szCs w:val="18"/>
                <w:lang w:eastAsia="es-ES"/>
              </w:rPr>
              <w:t>ISO 7638 (7 polos; 24 V</w:t>
            </w:r>
            <w:r>
              <w:rPr>
                <w:rFonts w:ascii="Verdana" w:hAnsi="Verdana" w:cs="Arial"/>
                <w:b/>
                <w:i/>
                <w:sz w:val="18"/>
                <w:szCs w:val="18"/>
                <w:lang w:eastAsia="es-ES"/>
              </w:rPr>
              <w:t>)</w:t>
            </w:r>
          </w:p>
          <w:p w14:paraId="668633CD" w14:textId="77777777" w:rsidR="00265ED9" w:rsidRDefault="00265ED9" w:rsidP="00265ED9">
            <w:pPr>
              <w:rPr>
                <w:rFonts w:ascii="Verdana" w:hAnsi="Verdana" w:cs="Arial"/>
                <w:b/>
                <w:i/>
                <w:sz w:val="18"/>
                <w:szCs w:val="18"/>
                <w:lang w:eastAsia="es-ES"/>
              </w:rPr>
            </w:pPr>
          </w:p>
          <w:p w14:paraId="241834D8" w14:textId="77777777" w:rsidR="00265ED9" w:rsidRDefault="00265ED9" w:rsidP="00265ED9">
            <w:pPr>
              <w:jc w:val="center"/>
              <w:rPr>
                <w:rFonts w:ascii="Calibri" w:hAnsi="Calibri" w:cs="Calibri"/>
                <w:bCs/>
                <w:sz w:val="18"/>
                <w:szCs w:val="18"/>
              </w:rPr>
            </w:pPr>
            <w:r w:rsidRPr="0038378A">
              <w:rPr>
                <w:rFonts w:ascii="Verdana" w:hAnsi="Verdana" w:cs="Arial"/>
                <w:noProof/>
                <w:sz w:val="18"/>
                <w:szCs w:val="18"/>
                <w:lang w:val="es-BO" w:eastAsia="es-BO"/>
              </w:rPr>
              <w:drawing>
                <wp:inline distT="0" distB="0" distL="0" distR="0" wp14:anchorId="16110A2A" wp14:editId="26BFB890">
                  <wp:extent cx="1819275" cy="1534160"/>
                  <wp:effectExtent l="19050" t="19050" r="28575" b="27940"/>
                  <wp:docPr id="57" name="Imagen 57" descr="ISO7638 plug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ISO7638 plug photograp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9275" cy="1534160"/>
                          </a:xfrm>
                          <a:prstGeom prst="rect">
                            <a:avLst/>
                          </a:prstGeom>
                          <a:noFill/>
                          <a:ln w="9525">
                            <a:solidFill>
                              <a:srgbClr val="4F81BD"/>
                            </a:solidFill>
                            <a:miter lim="800000"/>
                            <a:headEnd/>
                            <a:tailEnd/>
                          </a:ln>
                        </pic:spPr>
                      </pic:pic>
                    </a:graphicData>
                  </a:graphic>
                </wp:inline>
              </w:drawing>
            </w:r>
          </w:p>
          <w:p w14:paraId="4FB015B7" w14:textId="77777777" w:rsidR="00265ED9" w:rsidRDefault="00265ED9" w:rsidP="00265ED9">
            <w:pPr>
              <w:jc w:val="center"/>
              <w:rPr>
                <w:rFonts w:ascii="Calibri" w:hAnsi="Calibri" w:cs="Calibri"/>
                <w:bCs/>
                <w:sz w:val="18"/>
                <w:szCs w:val="18"/>
              </w:rPr>
            </w:pPr>
          </w:p>
          <w:p w14:paraId="313DDFC1" w14:textId="77777777" w:rsidR="00265ED9" w:rsidRDefault="00265ED9" w:rsidP="00265ED9">
            <w:pPr>
              <w:jc w:val="center"/>
              <w:rPr>
                <w:rFonts w:ascii="Calibri" w:hAnsi="Calibri" w:cs="Calibri"/>
                <w:bCs/>
                <w:sz w:val="18"/>
                <w:szCs w:val="18"/>
              </w:rPr>
            </w:pPr>
          </w:p>
          <w:p w14:paraId="5107E3D9" w14:textId="77777777" w:rsidR="00265ED9" w:rsidRPr="00265ED9" w:rsidRDefault="00265ED9" w:rsidP="00265ED9">
            <w:pPr>
              <w:jc w:val="both"/>
              <w:rPr>
                <w:rFonts w:ascii="Verdana" w:hAnsi="Verdana" w:cs="Arial"/>
                <w:sz w:val="18"/>
                <w:szCs w:val="18"/>
                <w:lang w:eastAsia="es-ES"/>
              </w:rPr>
            </w:pPr>
            <w:r w:rsidRPr="00265ED9">
              <w:rPr>
                <w:rFonts w:ascii="Verdana" w:hAnsi="Verdana" w:cs="Arial"/>
                <w:b/>
                <w:sz w:val="18"/>
                <w:szCs w:val="18"/>
                <w:lang w:eastAsia="es-ES"/>
              </w:rPr>
              <w:t>Nota:</w:t>
            </w:r>
            <w:r w:rsidRPr="00265ED9">
              <w:rPr>
                <w:rFonts w:ascii="Verdana" w:hAnsi="Verdana" w:cs="Arial"/>
                <w:sz w:val="18"/>
                <w:szCs w:val="18"/>
                <w:lang w:eastAsia="es-ES"/>
              </w:rPr>
              <w:t xml:space="preserve"> La instalación eléctrica debe cumplir lo requerido por el sistema eléctrico del tanque semirremolque en lo referido al sistema de frenos ABS verificar </w:t>
            </w:r>
            <w:r w:rsidRPr="00265ED9">
              <w:rPr>
                <w:rFonts w:ascii="Verdana" w:hAnsi="Verdana" w:cs="Arial"/>
                <w:b/>
                <w:sz w:val="18"/>
                <w:szCs w:val="18"/>
                <w:lang w:eastAsia="es-ES"/>
              </w:rPr>
              <w:t>ANEXO I</w:t>
            </w:r>
            <w:r w:rsidRPr="00265ED9">
              <w:rPr>
                <w:rFonts w:ascii="Verdana" w:hAnsi="Verdana" w:cs="Arial"/>
                <w:sz w:val="18"/>
                <w:szCs w:val="18"/>
                <w:lang w:eastAsia="es-ES"/>
              </w:rPr>
              <w:t xml:space="preserve"> </w:t>
            </w:r>
          </w:p>
          <w:p w14:paraId="7FC16699" w14:textId="77777777" w:rsidR="00265ED9" w:rsidRPr="00265ED9" w:rsidRDefault="00265ED9" w:rsidP="00265ED9">
            <w:pPr>
              <w:ind w:left="708" w:firstLine="708"/>
              <w:contextualSpacing/>
              <w:jc w:val="both"/>
              <w:outlineLvl w:val="2"/>
              <w:rPr>
                <w:rFonts w:ascii="Verdana" w:hAnsi="Verdana" w:cs="Arial"/>
                <w:b/>
                <w:sz w:val="18"/>
                <w:szCs w:val="18"/>
                <w:u w:val="single"/>
                <w:lang w:eastAsia="es-ES"/>
              </w:rPr>
            </w:pPr>
            <w:r w:rsidRPr="00265ED9">
              <w:rPr>
                <w:rFonts w:ascii="Verdana" w:hAnsi="Verdana" w:cs="Arial"/>
                <w:b/>
                <w:sz w:val="18"/>
                <w:szCs w:val="18"/>
                <w:u w:val="single"/>
                <w:lang w:eastAsia="es-ES"/>
              </w:rPr>
              <w:t>INSTALACIÓN NEUMÁTICA</w:t>
            </w:r>
          </w:p>
          <w:p w14:paraId="398A0A79" w14:textId="77777777" w:rsidR="00265ED9" w:rsidRPr="00265ED9" w:rsidRDefault="00265ED9" w:rsidP="00265ED9">
            <w:pPr>
              <w:rPr>
                <w:rFonts w:ascii="Verdana" w:hAnsi="Verdana" w:cs="Arial"/>
                <w:b/>
                <w:sz w:val="18"/>
                <w:szCs w:val="18"/>
                <w:lang w:eastAsia="es-ES"/>
              </w:rPr>
            </w:pPr>
          </w:p>
          <w:p w14:paraId="7FC0866A" w14:textId="77777777" w:rsidR="00265ED9" w:rsidRPr="00265ED9" w:rsidRDefault="00265ED9" w:rsidP="00265ED9">
            <w:pPr>
              <w:contextualSpacing/>
              <w:jc w:val="both"/>
              <w:rPr>
                <w:rFonts w:ascii="Verdana" w:hAnsi="Verdana" w:cs="Arial"/>
                <w:sz w:val="18"/>
                <w:szCs w:val="18"/>
                <w:lang w:eastAsia="es-ES"/>
              </w:rPr>
            </w:pPr>
            <w:r w:rsidRPr="00265ED9">
              <w:rPr>
                <w:rFonts w:ascii="Verdana" w:hAnsi="Verdana" w:cs="Arial"/>
                <w:sz w:val="18"/>
                <w:szCs w:val="18"/>
                <w:lang w:eastAsia="es-ES"/>
              </w:rPr>
              <w:t>La cabeza tractora tiene que estar equipada con un sistema de frenos mediante 2 líneas de conexiones independientes con las siguientes características:</w:t>
            </w:r>
          </w:p>
          <w:p w14:paraId="17F19522" w14:textId="77777777" w:rsidR="00265ED9" w:rsidRPr="00265ED9" w:rsidRDefault="00265ED9" w:rsidP="00265ED9">
            <w:pPr>
              <w:contextualSpacing/>
              <w:jc w:val="both"/>
              <w:rPr>
                <w:rFonts w:ascii="Verdana" w:hAnsi="Verdana" w:cs="Arial"/>
                <w:sz w:val="18"/>
                <w:szCs w:val="18"/>
                <w:lang w:eastAsia="es-ES"/>
              </w:rPr>
            </w:pPr>
          </w:p>
          <w:p w14:paraId="29F3004F" w14:textId="77777777" w:rsidR="00265ED9" w:rsidRPr="00265ED9" w:rsidRDefault="00265ED9" w:rsidP="006615BE">
            <w:pPr>
              <w:numPr>
                <w:ilvl w:val="0"/>
                <w:numId w:val="38"/>
              </w:numPr>
              <w:contextualSpacing/>
              <w:jc w:val="both"/>
              <w:rPr>
                <w:rFonts w:ascii="Verdana" w:hAnsi="Verdana" w:cs="Arial"/>
                <w:sz w:val="18"/>
                <w:szCs w:val="18"/>
                <w:lang w:eastAsia="es-ES"/>
              </w:rPr>
            </w:pPr>
            <w:r w:rsidRPr="00265ED9">
              <w:rPr>
                <w:rFonts w:ascii="Verdana" w:hAnsi="Verdana" w:cs="Arial"/>
                <w:sz w:val="18"/>
                <w:szCs w:val="18"/>
                <w:lang w:eastAsia="es-ES"/>
              </w:rPr>
              <w:t>Señal de freno, mediante línea amarilla. ISO 1729</w:t>
            </w:r>
          </w:p>
          <w:p w14:paraId="6A5FB10F" w14:textId="77777777" w:rsidR="00265ED9" w:rsidRPr="00265ED9" w:rsidRDefault="00265ED9" w:rsidP="006615BE">
            <w:pPr>
              <w:numPr>
                <w:ilvl w:val="0"/>
                <w:numId w:val="38"/>
              </w:numPr>
              <w:contextualSpacing/>
              <w:jc w:val="both"/>
              <w:rPr>
                <w:rFonts w:ascii="Verdana" w:hAnsi="Verdana" w:cs="Arial"/>
                <w:sz w:val="18"/>
                <w:szCs w:val="18"/>
                <w:lang w:eastAsia="es-ES"/>
              </w:rPr>
            </w:pPr>
            <w:r w:rsidRPr="00265ED9">
              <w:rPr>
                <w:rFonts w:ascii="Verdana" w:hAnsi="Verdana" w:cs="Arial"/>
                <w:sz w:val="18"/>
                <w:szCs w:val="18"/>
                <w:lang w:eastAsia="es-ES"/>
              </w:rPr>
              <w:t>Alimentación del circuito de forma continuada de aire para semirremolque, mediante línea roja. ISO 1728</w:t>
            </w:r>
          </w:p>
          <w:p w14:paraId="74188EE6" w14:textId="77777777" w:rsidR="00265ED9" w:rsidRPr="00265ED9" w:rsidRDefault="00265ED9" w:rsidP="006615BE">
            <w:pPr>
              <w:numPr>
                <w:ilvl w:val="0"/>
                <w:numId w:val="38"/>
              </w:numPr>
              <w:contextualSpacing/>
              <w:jc w:val="both"/>
              <w:rPr>
                <w:rFonts w:ascii="Verdana" w:hAnsi="Verdana" w:cs="Arial"/>
                <w:sz w:val="18"/>
                <w:szCs w:val="18"/>
                <w:lang w:eastAsia="es-ES"/>
              </w:rPr>
            </w:pPr>
            <w:r w:rsidRPr="00265ED9">
              <w:rPr>
                <w:rFonts w:ascii="Verdana" w:hAnsi="Verdana" w:cs="Arial"/>
                <w:sz w:val="18"/>
                <w:szCs w:val="18"/>
                <w:lang w:eastAsia="es-ES"/>
              </w:rPr>
              <w:t>Alimentación a tractora</w:t>
            </w:r>
          </w:p>
          <w:p w14:paraId="6D2EF075" w14:textId="77777777" w:rsidR="00265ED9" w:rsidRPr="00265ED9" w:rsidRDefault="00265ED9" w:rsidP="00265ED9">
            <w:pPr>
              <w:tabs>
                <w:tab w:val="left" w:pos="1223"/>
              </w:tabs>
              <w:contextualSpacing/>
              <w:jc w:val="both"/>
              <w:rPr>
                <w:rFonts w:ascii="Verdana" w:hAnsi="Verdana" w:cs="Arial"/>
                <w:sz w:val="18"/>
                <w:szCs w:val="18"/>
                <w:lang w:eastAsia="es-ES"/>
              </w:rPr>
            </w:pPr>
            <w:r w:rsidRPr="00265ED9">
              <w:rPr>
                <w:rFonts w:ascii="Verdana" w:hAnsi="Verdana" w:cs="Arial"/>
                <w:sz w:val="18"/>
                <w:szCs w:val="18"/>
                <w:lang w:eastAsia="es-ES"/>
              </w:rPr>
              <w:tab/>
            </w:r>
          </w:p>
          <w:p w14:paraId="3CCBAFB7" w14:textId="40CA1F49" w:rsidR="00265ED9" w:rsidRDefault="00187D0A" w:rsidP="00265ED9">
            <w:pPr>
              <w:contextualSpacing/>
              <w:jc w:val="both"/>
              <w:rPr>
                <w:rFonts w:ascii="Verdana" w:hAnsi="Verdana" w:cs="Arial"/>
                <w:b/>
                <w:sz w:val="18"/>
                <w:szCs w:val="18"/>
                <w:lang w:eastAsia="es-ES"/>
              </w:rPr>
            </w:pPr>
            <w:r w:rsidRPr="0038378A">
              <w:rPr>
                <w:rFonts w:ascii="Verdana" w:hAnsi="Verdana" w:cs="Arial"/>
                <w:noProof/>
                <w:sz w:val="18"/>
                <w:szCs w:val="18"/>
                <w:lang w:val="es-BO" w:eastAsia="es-BO"/>
              </w:rPr>
              <w:drawing>
                <wp:anchor distT="0" distB="0" distL="114300" distR="114300" simplePos="0" relativeHeight="251581952" behindDoc="0" locked="0" layoutInCell="1" allowOverlap="1" wp14:anchorId="317E2B87" wp14:editId="04E501A0">
                  <wp:simplePos x="0" y="0"/>
                  <wp:positionH relativeFrom="column">
                    <wp:posOffset>1343660</wp:posOffset>
                  </wp:positionH>
                  <wp:positionV relativeFrom="paragraph">
                    <wp:posOffset>307340</wp:posOffset>
                  </wp:positionV>
                  <wp:extent cx="1623060" cy="1126490"/>
                  <wp:effectExtent l="19050" t="19050" r="15240" b="1651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900" t="27203" r="7695" b="6866"/>
                          <a:stretch/>
                        </pic:blipFill>
                        <pic:spPr bwMode="auto">
                          <a:xfrm>
                            <a:off x="0" y="0"/>
                            <a:ext cx="1623060" cy="1126490"/>
                          </a:xfrm>
                          <a:prstGeom prst="rect">
                            <a:avLst/>
                          </a:prstGeom>
                          <a:noFill/>
                          <a:ln w="9525" cap="flat" cmpd="sng" algn="ctr">
                            <a:solidFill>
                              <a:srgbClr val="4F81BD"/>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5ED9" w:rsidRPr="00265ED9">
              <w:rPr>
                <w:rFonts w:ascii="Verdana" w:hAnsi="Verdana" w:cs="Arial"/>
                <w:sz w:val="18"/>
                <w:szCs w:val="18"/>
                <w:lang w:eastAsia="es-ES"/>
              </w:rPr>
              <w:t xml:space="preserve">Para un buen funcionamiento de la cisterna, además se tendrá que garantizar una presión mínima de aire en el circuito de </w:t>
            </w:r>
            <w:r w:rsidR="00265ED9" w:rsidRPr="00265ED9">
              <w:rPr>
                <w:rFonts w:ascii="Verdana" w:hAnsi="Verdana" w:cs="Arial"/>
                <w:b/>
                <w:sz w:val="18"/>
                <w:szCs w:val="18"/>
                <w:lang w:eastAsia="es-ES"/>
              </w:rPr>
              <w:t>7 bares.</w:t>
            </w:r>
          </w:p>
          <w:p w14:paraId="19DA72E7" w14:textId="4E662C9B" w:rsidR="00187D0A" w:rsidRDefault="00187D0A" w:rsidP="00187D0A">
            <w:pPr>
              <w:contextualSpacing/>
              <w:rPr>
                <w:rFonts w:ascii="Verdana" w:hAnsi="Verdana" w:cs="Arial"/>
                <w:b/>
                <w:sz w:val="18"/>
                <w:szCs w:val="18"/>
                <w:lang w:eastAsia="es-ES"/>
              </w:rPr>
            </w:pPr>
          </w:p>
          <w:p w14:paraId="092822E7" w14:textId="15846F21" w:rsidR="00187D0A" w:rsidRDefault="00187D0A" w:rsidP="00187D0A">
            <w:pPr>
              <w:contextualSpacing/>
              <w:rPr>
                <w:rFonts w:ascii="Verdana" w:hAnsi="Verdana" w:cs="Arial"/>
                <w:b/>
                <w:sz w:val="18"/>
                <w:szCs w:val="18"/>
                <w:lang w:eastAsia="es-ES"/>
              </w:rPr>
            </w:pPr>
          </w:p>
          <w:p w14:paraId="6C76C847" w14:textId="3986A1B7" w:rsidR="00187D0A" w:rsidRDefault="00187D0A" w:rsidP="00187D0A">
            <w:pPr>
              <w:contextualSpacing/>
              <w:rPr>
                <w:rFonts w:ascii="Verdana" w:hAnsi="Verdana" w:cs="Arial"/>
                <w:b/>
                <w:sz w:val="18"/>
                <w:szCs w:val="18"/>
                <w:lang w:eastAsia="es-ES"/>
              </w:rPr>
            </w:pPr>
          </w:p>
          <w:p w14:paraId="2A99BA68" w14:textId="77777777" w:rsidR="00187D0A" w:rsidRDefault="00187D0A" w:rsidP="00187D0A">
            <w:pPr>
              <w:contextualSpacing/>
              <w:rPr>
                <w:rFonts w:ascii="Verdana" w:hAnsi="Verdana" w:cs="Arial"/>
                <w:b/>
                <w:sz w:val="18"/>
                <w:szCs w:val="18"/>
                <w:lang w:eastAsia="es-ES"/>
              </w:rPr>
            </w:pPr>
          </w:p>
          <w:p w14:paraId="6690E30C" w14:textId="77777777" w:rsidR="00187D0A" w:rsidRDefault="00187D0A" w:rsidP="00187D0A">
            <w:pPr>
              <w:contextualSpacing/>
              <w:rPr>
                <w:rFonts w:ascii="Verdana" w:hAnsi="Verdana" w:cs="Arial"/>
                <w:b/>
                <w:sz w:val="18"/>
                <w:szCs w:val="18"/>
                <w:lang w:eastAsia="es-ES"/>
              </w:rPr>
            </w:pPr>
          </w:p>
          <w:p w14:paraId="5F633732" w14:textId="77777777" w:rsidR="00187D0A" w:rsidRDefault="00187D0A" w:rsidP="00187D0A">
            <w:pPr>
              <w:contextualSpacing/>
              <w:rPr>
                <w:rFonts w:ascii="Verdana" w:hAnsi="Verdana" w:cs="Arial"/>
                <w:b/>
                <w:sz w:val="18"/>
                <w:szCs w:val="18"/>
                <w:lang w:eastAsia="es-ES"/>
              </w:rPr>
            </w:pPr>
          </w:p>
          <w:p w14:paraId="7C497252" w14:textId="77777777" w:rsidR="00187D0A" w:rsidRDefault="00187D0A" w:rsidP="00187D0A">
            <w:pPr>
              <w:contextualSpacing/>
              <w:rPr>
                <w:rFonts w:ascii="Verdana" w:hAnsi="Verdana" w:cs="Arial"/>
                <w:b/>
                <w:sz w:val="18"/>
                <w:szCs w:val="18"/>
                <w:lang w:eastAsia="es-ES"/>
              </w:rPr>
            </w:pPr>
          </w:p>
          <w:p w14:paraId="28B3A8FB" w14:textId="77777777" w:rsidR="00187D0A" w:rsidRDefault="00187D0A" w:rsidP="00187D0A">
            <w:pPr>
              <w:contextualSpacing/>
              <w:rPr>
                <w:rFonts w:ascii="Verdana" w:hAnsi="Verdana" w:cs="Arial"/>
                <w:b/>
                <w:sz w:val="18"/>
                <w:szCs w:val="18"/>
                <w:lang w:eastAsia="es-ES"/>
              </w:rPr>
            </w:pPr>
          </w:p>
          <w:p w14:paraId="2548CF68" w14:textId="77777777" w:rsidR="00265ED9" w:rsidRDefault="00265ED9" w:rsidP="00187D0A">
            <w:pPr>
              <w:contextualSpacing/>
              <w:rPr>
                <w:rFonts w:ascii="Calibri" w:hAnsi="Calibri" w:cs="Calibri"/>
                <w:bCs/>
                <w:sz w:val="18"/>
                <w:szCs w:val="18"/>
              </w:rPr>
            </w:pPr>
          </w:p>
          <w:p w14:paraId="25E81F7A" w14:textId="77777777" w:rsidR="00187D0A" w:rsidRPr="00187D0A" w:rsidRDefault="00187D0A" w:rsidP="00187D0A">
            <w:pPr>
              <w:jc w:val="both"/>
              <w:rPr>
                <w:rFonts w:ascii="Verdana" w:hAnsi="Verdana" w:cs="Arial"/>
                <w:b/>
                <w:sz w:val="18"/>
                <w:szCs w:val="18"/>
                <w:lang w:eastAsia="es-ES"/>
              </w:rPr>
            </w:pPr>
            <w:r w:rsidRPr="00187D0A">
              <w:rPr>
                <w:rFonts w:ascii="Verdana" w:hAnsi="Verdana" w:cs="Arial"/>
                <w:b/>
                <w:sz w:val="18"/>
                <w:szCs w:val="18"/>
                <w:lang w:eastAsia="es-ES"/>
              </w:rPr>
              <w:t>Nota:</w:t>
            </w:r>
            <w:r w:rsidRPr="00187D0A">
              <w:rPr>
                <w:rFonts w:ascii="Verdana" w:hAnsi="Verdana" w:cs="Arial"/>
                <w:sz w:val="18"/>
                <w:szCs w:val="18"/>
                <w:lang w:eastAsia="es-ES"/>
              </w:rPr>
              <w:t xml:space="preserve"> La instalación neumática debe ser adecuada y cumplir los requerimientos y dimensionamiento especificado para el  tanque semirremolque verificar </w:t>
            </w:r>
            <w:r w:rsidRPr="00187D0A">
              <w:rPr>
                <w:rFonts w:ascii="Verdana" w:hAnsi="Verdana" w:cs="Arial"/>
                <w:b/>
                <w:sz w:val="18"/>
                <w:szCs w:val="18"/>
                <w:lang w:eastAsia="es-ES"/>
              </w:rPr>
              <w:t>ANEXO I</w:t>
            </w:r>
          </w:p>
          <w:p w14:paraId="75499DD2" w14:textId="77777777" w:rsidR="00187D0A" w:rsidRDefault="00187D0A" w:rsidP="00187D0A">
            <w:pPr>
              <w:contextualSpacing/>
              <w:rPr>
                <w:rFonts w:ascii="Calibri" w:hAnsi="Calibri" w:cs="Calibri"/>
                <w:bCs/>
                <w:sz w:val="18"/>
                <w:szCs w:val="18"/>
              </w:rPr>
            </w:pPr>
          </w:p>
          <w:p w14:paraId="40C3B822" w14:textId="0DBFE717" w:rsidR="00187D0A" w:rsidRPr="00DB5AAF" w:rsidRDefault="00187D0A" w:rsidP="00187D0A">
            <w:pPr>
              <w:contextualSpacing/>
              <w:rPr>
                <w:rFonts w:ascii="Calibri" w:hAnsi="Calibri" w:cs="Calibri"/>
                <w:bCs/>
                <w:sz w:val="18"/>
                <w:szCs w:val="18"/>
              </w:rPr>
            </w:pPr>
          </w:p>
        </w:tc>
        <w:tc>
          <w:tcPr>
            <w:tcW w:w="2443" w:type="dxa"/>
            <w:vAlign w:val="center"/>
          </w:tcPr>
          <w:p w14:paraId="2F7BC732" w14:textId="77777777" w:rsidR="0033716D" w:rsidRPr="00DB5AAF" w:rsidRDefault="0033716D" w:rsidP="00126BEB">
            <w:pPr>
              <w:rPr>
                <w:rFonts w:ascii="Calibri" w:hAnsi="Calibri" w:cs="Calibri"/>
                <w:b/>
                <w:sz w:val="18"/>
                <w:szCs w:val="18"/>
              </w:rPr>
            </w:pPr>
          </w:p>
        </w:tc>
        <w:tc>
          <w:tcPr>
            <w:tcW w:w="439" w:type="dxa"/>
            <w:vAlign w:val="center"/>
          </w:tcPr>
          <w:p w14:paraId="3A9590A5" w14:textId="77777777" w:rsidR="0033716D" w:rsidRPr="00DB5AAF" w:rsidRDefault="0033716D" w:rsidP="00126BEB">
            <w:pPr>
              <w:rPr>
                <w:rFonts w:ascii="Calibri" w:hAnsi="Calibri" w:cs="Calibri"/>
                <w:b/>
                <w:sz w:val="18"/>
                <w:szCs w:val="18"/>
              </w:rPr>
            </w:pPr>
          </w:p>
        </w:tc>
        <w:tc>
          <w:tcPr>
            <w:tcW w:w="419" w:type="dxa"/>
            <w:vAlign w:val="center"/>
          </w:tcPr>
          <w:p w14:paraId="16DAEEB9" w14:textId="77777777" w:rsidR="0033716D" w:rsidRPr="00DB5AAF" w:rsidRDefault="0033716D" w:rsidP="00126BEB">
            <w:pPr>
              <w:rPr>
                <w:rFonts w:ascii="Calibri" w:hAnsi="Calibri" w:cs="Calibri"/>
                <w:b/>
                <w:sz w:val="18"/>
                <w:szCs w:val="18"/>
              </w:rPr>
            </w:pPr>
          </w:p>
        </w:tc>
        <w:tc>
          <w:tcPr>
            <w:tcW w:w="630" w:type="dxa"/>
            <w:vAlign w:val="center"/>
          </w:tcPr>
          <w:p w14:paraId="6804EE72" w14:textId="77777777" w:rsidR="0033716D" w:rsidRPr="00DB5AAF" w:rsidRDefault="0033716D" w:rsidP="00126BEB">
            <w:pPr>
              <w:rPr>
                <w:rFonts w:ascii="Calibri" w:hAnsi="Calibri" w:cs="Calibri"/>
                <w:b/>
                <w:sz w:val="18"/>
                <w:szCs w:val="18"/>
              </w:rPr>
            </w:pPr>
          </w:p>
        </w:tc>
      </w:tr>
      <w:tr w:rsidR="00E5261F" w:rsidRPr="00C75BEC" w14:paraId="4B67D3B0" w14:textId="77777777" w:rsidTr="006D1FCE">
        <w:trPr>
          <w:jc w:val="center"/>
        </w:trPr>
        <w:tc>
          <w:tcPr>
            <w:tcW w:w="5248" w:type="dxa"/>
            <w:vAlign w:val="center"/>
          </w:tcPr>
          <w:p w14:paraId="54B36C72" w14:textId="77777777" w:rsidR="00187D0A" w:rsidRPr="00187D0A" w:rsidRDefault="00187D0A" w:rsidP="00187D0A">
            <w:pPr>
              <w:ind w:left="708" w:firstLine="708"/>
              <w:contextualSpacing/>
              <w:jc w:val="center"/>
              <w:outlineLvl w:val="2"/>
              <w:rPr>
                <w:rFonts w:ascii="Verdana" w:hAnsi="Verdana" w:cs="Arial"/>
                <w:b/>
                <w:sz w:val="18"/>
                <w:szCs w:val="18"/>
                <w:u w:val="single"/>
                <w:lang w:eastAsia="es-ES"/>
              </w:rPr>
            </w:pPr>
            <w:r w:rsidRPr="00187D0A">
              <w:rPr>
                <w:rFonts w:ascii="Verdana" w:hAnsi="Verdana" w:cs="Arial"/>
                <w:b/>
                <w:sz w:val="18"/>
                <w:szCs w:val="18"/>
                <w:u w:val="single"/>
                <w:lang w:eastAsia="es-ES"/>
              </w:rPr>
              <w:t>INSTALACIÓN HIDRÁULICA (Sistema de Enfriamiento)</w:t>
            </w:r>
          </w:p>
          <w:p w14:paraId="02543D3D" w14:textId="77777777" w:rsidR="00187D0A" w:rsidRPr="00187D0A" w:rsidRDefault="00187D0A" w:rsidP="00187D0A">
            <w:pPr>
              <w:ind w:left="-567"/>
              <w:jc w:val="both"/>
              <w:rPr>
                <w:rFonts w:ascii="Verdana" w:hAnsi="Verdana" w:cs="Arial"/>
                <w:b/>
                <w:sz w:val="18"/>
                <w:szCs w:val="18"/>
                <w:highlight w:val="yellow"/>
                <w:lang w:eastAsia="es-ES"/>
              </w:rPr>
            </w:pPr>
          </w:p>
          <w:p w14:paraId="74BE0F3E" w14:textId="77777777" w:rsidR="00187D0A" w:rsidRPr="00187D0A" w:rsidRDefault="00187D0A" w:rsidP="00187D0A">
            <w:pPr>
              <w:contextualSpacing/>
              <w:jc w:val="both"/>
              <w:rPr>
                <w:rFonts w:ascii="Verdana" w:hAnsi="Verdana" w:cs="Arial"/>
                <w:sz w:val="18"/>
                <w:szCs w:val="18"/>
                <w:lang w:eastAsia="es-ES"/>
              </w:rPr>
            </w:pPr>
            <w:r w:rsidRPr="00187D0A">
              <w:rPr>
                <w:rFonts w:ascii="Verdana" w:hAnsi="Verdana" w:cs="Arial"/>
                <w:sz w:val="18"/>
                <w:szCs w:val="18"/>
                <w:lang w:eastAsia="es-ES"/>
              </w:rPr>
              <w:t>El tanque que debe arrastrarse tiene incorporada una bomba hidráulica para las operaciones de descarga del producto, para ello, los tracto camiones deberán incorporar una instalación hidráulica con un refrigerador con las siguientes características.</w:t>
            </w:r>
          </w:p>
          <w:p w14:paraId="49C5AC1C" w14:textId="77777777" w:rsidR="0033716D" w:rsidRPr="00DB5AAF" w:rsidRDefault="0033716D" w:rsidP="00126BEB">
            <w:pPr>
              <w:rPr>
                <w:rFonts w:ascii="Calibri" w:hAnsi="Calibri" w:cs="Calibri"/>
                <w:bCs/>
                <w:sz w:val="18"/>
                <w:szCs w:val="18"/>
              </w:rPr>
            </w:pPr>
          </w:p>
        </w:tc>
        <w:tc>
          <w:tcPr>
            <w:tcW w:w="2443" w:type="dxa"/>
            <w:vAlign w:val="center"/>
          </w:tcPr>
          <w:p w14:paraId="3F6890DA" w14:textId="77777777" w:rsidR="0033716D" w:rsidRPr="00DB5AAF" w:rsidRDefault="0033716D" w:rsidP="00126BEB">
            <w:pPr>
              <w:rPr>
                <w:rFonts w:ascii="Calibri" w:hAnsi="Calibri" w:cs="Calibri"/>
                <w:b/>
                <w:sz w:val="18"/>
                <w:szCs w:val="18"/>
              </w:rPr>
            </w:pPr>
          </w:p>
        </w:tc>
        <w:tc>
          <w:tcPr>
            <w:tcW w:w="439" w:type="dxa"/>
            <w:vAlign w:val="center"/>
          </w:tcPr>
          <w:p w14:paraId="2989DD81" w14:textId="77777777" w:rsidR="0033716D" w:rsidRPr="00DB5AAF" w:rsidRDefault="0033716D" w:rsidP="00126BEB">
            <w:pPr>
              <w:rPr>
                <w:rFonts w:ascii="Calibri" w:hAnsi="Calibri" w:cs="Calibri"/>
                <w:b/>
                <w:sz w:val="18"/>
                <w:szCs w:val="18"/>
              </w:rPr>
            </w:pPr>
          </w:p>
        </w:tc>
        <w:tc>
          <w:tcPr>
            <w:tcW w:w="419" w:type="dxa"/>
            <w:vAlign w:val="center"/>
          </w:tcPr>
          <w:p w14:paraId="29035D54" w14:textId="77777777" w:rsidR="0033716D" w:rsidRPr="00DB5AAF" w:rsidRDefault="0033716D" w:rsidP="00126BEB">
            <w:pPr>
              <w:rPr>
                <w:rFonts w:ascii="Calibri" w:hAnsi="Calibri" w:cs="Calibri"/>
                <w:b/>
                <w:sz w:val="18"/>
                <w:szCs w:val="18"/>
              </w:rPr>
            </w:pPr>
          </w:p>
        </w:tc>
        <w:tc>
          <w:tcPr>
            <w:tcW w:w="630" w:type="dxa"/>
            <w:vAlign w:val="center"/>
          </w:tcPr>
          <w:p w14:paraId="01203397" w14:textId="77777777" w:rsidR="0033716D" w:rsidRPr="00DB5AAF" w:rsidRDefault="0033716D" w:rsidP="00126BEB">
            <w:pPr>
              <w:rPr>
                <w:rFonts w:ascii="Calibri" w:hAnsi="Calibri" w:cs="Calibri"/>
                <w:b/>
                <w:sz w:val="18"/>
                <w:szCs w:val="18"/>
              </w:rPr>
            </w:pPr>
          </w:p>
        </w:tc>
      </w:tr>
      <w:tr w:rsidR="00E5261F" w:rsidRPr="00C75BEC" w14:paraId="0631AB40" w14:textId="77777777" w:rsidTr="006D1FCE">
        <w:trPr>
          <w:jc w:val="center"/>
        </w:trPr>
        <w:tc>
          <w:tcPr>
            <w:tcW w:w="5248" w:type="dxa"/>
            <w:vAlign w:val="center"/>
          </w:tcPr>
          <w:p w14:paraId="2494BCA1" w14:textId="77777777" w:rsidR="00187D0A" w:rsidRPr="00187D0A" w:rsidRDefault="00187D0A" w:rsidP="00187D0A">
            <w:pPr>
              <w:contextualSpacing/>
              <w:jc w:val="center"/>
              <w:outlineLvl w:val="3"/>
              <w:rPr>
                <w:rFonts w:ascii="Verdana" w:hAnsi="Verdana" w:cs="Arial"/>
                <w:b/>
                <w:sz w:val="18"/>
                <w:szCs w:val="18"/>
                <w:u w:val="single"/>
                <w:lang w:eastAsia="es-ES"/>
              </w:rPr>
            </w:pPr>
            <w:r w:rsidRPr="00187D0A">
              <w:rPr>
                <w:rFonts w:ascii="Verdana" w:hAnsi="Verdana" w:cs="Arial"/>
                <w:b/>
                <w:sz w:val="18"/>
                <w:szCs w:val="18"/>
                <w:u w:val="single"/>
                <w:lang w:eastAsia="es-ES"/>
              </w:rPr>
              <w:t>Características del sistema hidráulico</w:t>
            </w:r>
          </w:p>
          <w:p w14:paraId="791536AB" w14:textId="77777777" w:rsidR="00187D0A" w:rsidRPr="00187D0A" w:rsidRDefault="00187D0A" w:rsidP="00187D0A">
            <w:pPr>
              <w:contextualSpacing/>
              <w:jc w:val="center"/>
              <w:rPr>
                <w:rFonts w:ascii="Verdana" w:hAnsi="Verdana" w:cs="Arial"/>
                <w:sz w:val="18"/>
                <w:szCs w:val="18"/>
                <w:lang w:eastAsia="es-ES"/>
              </w:rPr>
            </w:pPr>
          </w:p>
          <w:p w14:paraId="3DDF2838" w14:textId="77777777" w:rsidR="00187D0A" w:rsidRPr="00187D0A" w:rsidRDefault="00187D0A" w:rsidP="006615BE">
            <w:pPr>
              <w:numPr>
                <w:ilvl w:val="0"/>
                <w:numId w:val="42"/>
              </w:numPr>
              <w:contextualSpacing/>
              <w:jc w:val="both"/>
              <w:rPr>
                <w:rFonts w:ascii="Verdana" w:hAnsi="Verdana" w:cs="Arial"/>
                <w:sz w:val="18"/>
                <w:szCs w:val="18"/>
                <w:lang w:eastAsia="es-ES"/>
              </w:rPr>
            </w:pPr>
            <w:r w:rsidRPr="00187D0A">
              <w:rPr>
                <w:rFonts w:ascii="Verdana" w:hAnsi="Verdana" w:cs="Arial"/>
                <w:b/>
                <w:sz w:val="18"/>
                <w:szCs w:val="18"/>
                <w:lang w:eastAsia="es-ES"/>
              </w:rPr>
              <w:t>Capacidad de disipación  de calor:</w:t>
            </w:r>
            <w:r w:rsidRPr="00187D0A">
              <w:rPr>
                <w:rFonts w:ascii="Verdana" w:hAnsi="Verdana" w:cs="Arial"/>
                <w:sz w:val="18"/>
                <w:szCs w:val="18"/>
                <w:lang w:eastAsia="es-ES"/>
              </w:rPr>
              <w:t xml:space="preserve"> Mínimo de 0,12 Kw/°C en funcionamiento normal</w:t>
            </w:r>
          </w:p>
          <w:p w14:paraId="3516CDFA" w14:textId="77777777" w:rsidR="00187D0A" w:rsidRPr="00187D0A" w:rsidRDefault="00187D0A" w:rsidP="006615BE">
            <w:pPr>
              <w:numPr>
                <w:ilvl w:val="0"/>
                <w:numId w:val="42"/>
              </w:numPr>
              <w:contextualSpacing/>
              <w:jc w:val="both"/>
              <w:rPr>
                <w:rFonts w:ascii="Verdana" w:hAnsi="Verdana" w:cs="Arial"/>
                <w:sz w:val="18"/>
                <w:szCs w:val="18"/>
                <w:lang w:val="en-US" w:eastAsia="es-ES"/>
              </w:rPr>
            </w:pPr>
            <w:r w:rsidRPr="00187D0A">
              <w:rPr>
                <w:rFonts w:ascii="Verdana" w:hAnsi="Verdana" w:cs="Arial"/>
                <w:b/>
                <w:sz w:val="18"/>
                <w:szCs w:val="18"/>
                <w:lang w:val="en-US" w:eastAsia="es-ES"/>
              </w:rPr>
              <w:t>Caudal:</w:t>
            </w:r>
            <w:r w:rsidRPr="00187D0A">
              <w:rPr>
                <w:rFonts w:ascii="Verdana" w:hAnsi="Verdana" w:cs="Arial"/>
                <w:sz w:val="18"/>
                <w:szCs w:val="18"/>
                <w:lang w:val="en-US" w:eastAsia="es-ES"/>
              </w:rPr>
              <w:t xml:space="preserve"> 120 lts/min (+/- 1 lts/min) (</w:t>
            </w:r>
          </w:p>
          <w:p w14:paraId="46E8BD4C" w14:textId="77777777" w:rsidR="00187D0A" w:rsidRPr="00187D0A" w:rsidRDefault="00187D0A" w:rsidP="006615BE">
            <w:pPr>
              <w:numPr>
                <w:ilvl w:val="0"/>
                <w:numId w:val="42"/>
              </w:numPr>
              <w:contextualSpacing/>
              <w:jc w:val="both"/>
              <w:rPr>
                <w:rFonts w:ascii="Verdana" w:hAnsi="Verdana" w:cs="Arial"/>
                <w:sz w:val="18"/>
                <w:szCs w:val="18"/>
                <w:lang w:eastAsia="es-ES"/>
              </w:rPr>
            </w:pPr>
            <w:r w:rsidRPr="00187D0A">
              <w:rPr>
                <w:rFonts w:ascii="Verdana" w:hAnsi="Verdana" w:cs="Arial"/>
                <w:b/>
                <w:sz w:val="18"/>
                <w:szCs w:val="18"/>
                <w:lang w:eastAsia="es-ES"/>
              </w:rPr>
              <w:t>Presión:</w:t>
            </w:r>
            <w:r w:rsidRPr="00187D0A">
              <w:rPr>
                <w:rFonts w:ascii="Verdana" w:hAnsi="Verdana" w:cs="Arial"/>
                <w:sz w:val="18"/>
                <w:szCs w:val="18"/>
                <w:lang w:eastAsia="es-ES"/>
              </w:rPr>
              <w:t xml:space="preserve"> Mínima (160 Bar), Máxima (250 Bar)</w:t>
            </w:r>
          </w:p>
          <w:p w14:paraId="69B2DF67" w14:textId="77777777" w:rsidR="00187D0A" w:rsidRPr="00187D0A" w:rsidRDefault="00187D0A" w:rsidP="006615BE">
            <w:pPr>
              <w:numPr>
                <w:ilvl w:val="0"/>
                <w:numId w:val="42"/>
              </w:numPr>
              <w:contextualSpacing/>
              <w:jc w:val="both"/>
              <w:rPr>
                <w:rFonts w:ascii="Verdana" w:hAnsi="Verdana" w:cs="Arial"/>
                <w:sz w:val="18"/>
                <w:szCs w:val="18"/>
                <w:lang w:eastAsia="es-ES"/>
              </w:rPr>
            </w:pPr>
            <w:r w:rsidRPr="00187D0A">
              <w:rPr>
                <w:rFonts w:ascii="Verdana" w:hAnsi="Verdana" w:cs="Arial"/>
                <w:b/>
                <w:sz w:val="18"/>
                <w:szCs w:val="18"/>
                <w:lang w:eastAsia="es-ES"/>
              </w:rPr>
              <w:t>Válvula de seguridad:</w:t>
            </w:r>
            <w:r w:rsidRPr="00187D0A">
              <w:rPr>
                <w:rFonts w:ascii="Verdana" w:hAnsi="Verdana" w:cs="Arial"/>
                <w:sz w:val="18"/>
                <w:szCs w:val="18"/>
                <w:lang w:eastAsia="es-ES"/>
              </w:rPr>
              <w:t xml:space="preserve">  Seteada a 210 bar (+/-5)</w:t>
            </w:r>
          </w:p>
          <w:p w14:paraId="0E31679C" w14:textId="77777777" w:rsidR="00187D0A" w:rsidRDefault="00187D0A" w:rsidP="006615BE">
            <w:pPr>
              <w:numPr>
                <w:ilvl w:val="0"/>
                <w:numId w:val="42"/>
              </w:numPr>
              <w:contextualSpacing/>
              <w:jc w:val="both"/>
              <w:rPr>
                <w:rFonts w:ascii="Verdana" w:hAnsi="Verdana" w:cs="Arial"/>
                <w:sz w:val="18"/>
                <w:szCs w:val="18"/>
                <w:lang w:eastAsia="es-ES"/>
              </w:rPr>
            </w:pPr>
            <w:r w:rsidRPr="00187D0A">
              <w:rPr>
                <w:rFonts w:ascii="Verdana" w:hAnsi="Verdana" w:cs="Arial"/>
                <w:b/>
                <w:sz w:val="18"/>
                <w:szCs w:val="18"/>
                <w:lang w:eastAsia="es-ES"/>
              </w:rPr>
              <w:t>Fluido Hidráulico:</w:t>
            </w:r>
            <w:r w:rsidRPr="00187D0A">
              <w:rPr>
                <w:rFonts w:ascii="Verdana" w:hAnsi="Verdana" w:cs="Arial"/>
                <w:sz w:val="18"/>
                <w:szCs w:val="18"/>
                <w:lang w:eastAsia="es-ES"/>
              </w:rPr>
              <w:t xml:space="preserve"> Tipo HLP (DIN 51524) o de transmisión automática  Tipo A o aceites de motor  API CD.</w:t>
            </w:r>
          </w:p>
          <w:p w14:paraId="3A1E9620" w14:textId="77777777" w:rsidR="00187D0A" w:rsidRPr="00187D0A" w:rsidRDefault="00187D0A" w:rsidP="00187D0A">
            <w:pPr>
              <w:ind w:left="720"/>
              <w:contextualSpacing/>
              <w:jc w:val="both"/>
              <w:rPr>
                <w:rFonts w:ascii="Verdana" w:hAnsi="Verdana" w:cs="Arial"/>
                <w:sz w:val="18"/>
                <w:szCs w:val="18"/>
                <w:lang w:eastAsia="es-ES"/>
              </w:rPr>
            </w:pPr>
          </w:p>
          <w:p w14:paraId="427209D7" w14:textId="77777777" w:rsidR="00187D0A" w:rsidRPr="00187D0A" w:rsidRDefault="00187D0A" w:rsidP="00187D0A">
            <w:pPr>
              <w:contextualSpacing/>
              <w:jc w:val="both"/>
              <w:rPr>
                <w:rFonts w:ascii="Verdana" w:hAnsi="Verdana" w:cs="Arial"/>
                <w:b/>
                <w:sz w:val="18"/>
                <w:szCs w:val="18"/>
                <w:lang w:eastAsia="es-ES"/>
              </w:rPr>
            </w:pPr>
            <w:r w:rsidRPr="00187D0A">
              <w:rPr>
                <w:rFonts w:ascii="Verdana" w:hAnsi="Verdana" w:cs="Arial"/>
                <w:sz w:val="18"/>
                <w:szCs w:val="18"/>
                <w:lang w:eastAsia="es-ES"/>
              </w:rPr>
              <w:t xml:space="preserve">Estas son condiciones imprescindibles para un correcto funcionamiento del motor hidráulico. Para una mejor comprensión del sistema de enfriamiento hidráulico verificar el esquema hidráulico del </w:t>
            </w:r>
            <w:r w:rsidRPr="00187D0A">
              <w:rPr>
                <w:rFonts w:ascii="Verdana" w:hAnsi="Verdana" w:cs="Arial"/>
                <w:b/>
                <w:sz w:val="18"/>
                <w:szCs w:val="18"/>
                <w:lang w:eastAsia="es-ES"/>
              </w:rPr>
              <w:t>ANEXO I</w:t>
            </w:r>
          </w:p>
          <w:p w14:paraId="6930EABE" w14:textId="77777777" w:rsidR="0033716D" w:rsidRPr="00DB5AAF" w:rsidRDefault="0033716D" w:rsidP="00126BEB">
            <w:pPr>
              <w:rPr>
                <w:rFonts w:ascii="Calibri" w:hAnsi="Calibri" w:cs="Calibri"/>
                <w:bCs/>
                <w:sz w:val="18"/>
                <w:szCs w:val="18"/>
              </w:rPr>
            </w:pPr>
          </w:p>
        </w:tc>
        <w:tc>
          <w:tcPr>
            <w:tcW w:w="2443" w:type="dxa"/>
            <w:vAlign w:val="center"/>
          </w:tcPr>
          <w:p w14:paraId="14AA5E3B" w14:textId="77777777" w:rsidR="0033716D" w:rsidRPr="00DB5AAF" w:rsidRDefault="0033716D" w:rsidP="00126BEB">
            <w:pPr>
              <w:rPr>
                <w:rFonts w:ascii="Calibri" w:hAnsi="Calibri" w:cs="Calibri"/>
                <w:b/>
                <w:sz w:val="18"/>
                <w:szCs w:val="18"/>
              </w:rPr>
            </w:pPr>
          </w:p>
        </w:tc>
        <w:tc>
          <w:tcPr>
            <w:tcW w:w="439" w:type="dxa"/>
            <w:vAlign w:val="center"/>
          </w:tcPr>
          <w:p w14:paraId="66EDC3CA" w14:textId="77777777" w:rsidR="0033716D" w:rsidRPr="00DB5AAF" w:rsidRDefault="0033716D" w:rsidP="00126BEB">
            <w:pPr>
              <w:rPr>
                <w:rFonts w:ascii="Calibri" w:hAnsi="Calibri" w:cs="Calibri"/>
                <w:b/>
                <w:sz w:val="18"/>
                <w:szCs w:val="18"/>
              </w:rPr>
            </w:pPr>
          </w:p>
        </w:tc>
        <w:tc>
          <w:tcPr>
            <w:tcW w:w="419" w:type="dxa"/>
            <w:vAlign w:val="center"/>
          </w:tcPr>
          <w:p w14:paraId="4A7D0BBA" w14:textId="77777777" w:rsidR="0033716D" w:rsidRPr="00DB5AAF" w:rsidRDefault="0033716D" w:rsidP="00126BEB">
            <w:pPr>
              <w:rPr>
                <w:rFonts w:ascii="Calibri" w:hAnsi="Calibri" w:cs="Calibri"/>
                <w:b/>
                <w:sz w:val="18"/>
                <w:szCs w:val="18"/>
              </w:rPr>
            </w:pPr>
          </w:p>
        </w:tc>
        <w:tc>
          <w:tcPr>
            <w:tcW w:w="630" w:type="dxa"/>
            <w:vAlign w:val="center"/>
          </w:tcPr>
          <w:p w14:paraId="3A37B543" w14:textId="77777777" w:rsidR="0033716D" w:rsidRPr="00DB5AAF" w:rsidRDefault="0033716D" w:rsidP="00126BEB">
            <w:pPr>
              <w:rPr>
                <w:rFonts w:ascii="Calibri" w:hAnsi="Calibri" w:cs="Calibri"/>
                <w:b/>
                <w:sz w:val="18"/>
                <w:szCs w:val="18"/>
              </w:rPr>
            </w:pPr>
          </w:p>
        </w:tc>
      </w:tr>
      <w:tr w:rsidR="00E5261F" w:rsidRPr="00C75BEC" w14:paraId="07585641" w14:textId="77777777" w:rsidTr="006D1FCE">
        <w:trPr>
          <w:trHeight w:val="4762"/>
          <w:jc w:val="center"/>
        </w:trPr>
        <w:tc>
          <w:tcPr>
            <w:tcW w:w="5248" w:type="dxa"/>
            <w:vAlign w:val="center"/>
          </w:tcPr>
          <w:p w14:paraId="765C8013" w14:textId="77777777" w:rsidR="00187D0A" w:rsidRPr="00187D0A" w:rsidRDefault="00187D0A" w:rsidP="00187D0A">
            <w:pPr>
              <w:ind w:left="142"/>
              <w:contextualSpacing/>
              <w:jc w:val="both"/>
              <w:outlineLvl w:val="3"/>
              <w:rPr>
                <w:rFonts w:ascii="Verdana" w:hAnsi="Verdana" w:cs="Arial"/>
                <w:b/>
                <w:sz w:val="18"/>
                <w:szCs w:val="18"/>
                <w:u w:val="single"/>
                <w:lang w:eastAsia="es-ES"/>
              </w:rPr>
            </w:pPr>
            <w:r w:rsidRPr="00187D0A">
              <w:rPr>
                <w:rFonts w:ascii="Verdana" w:hAnsi="Verdana" w:cs="Arial"/>
                <w:b/>
                <w:sz w:val="18"/>
                <w:szCs w:val="18"/>
                <w:u w:val="single"/>
                <w:lang w:eastAsia="es-ES"/>
              </w:rPr>
              <w:t>Ubicación del Sistema Hidráulico de enfriamiento</w:t>
            </w:r>
          </w:p>
          <w:p w14:paraId="55AA6265" w14:textId="77777777" w:rsidR="00187D0A" w:rsidRPr="00187D0A" w:rsidRDefault="00187D0A" w:rsidP="00187D0A">
            <w:pPr>
              <w:contextualSpacing/>
              <w:jc w:val="both"/>
              <w:outlineLvl w:val="2"/>
              <w:rPr>
                <w:rFonts w:ascii="Verdana" w:hAnsi="Verdana" w:cs="Arial"/>
                <w:b/>
                <w:sz w:val="18"/>
                <w:szCs w:val="18"/>
                <w:u w:val="single"/>
                <w:lang w:eastAsia="es-ES"/>
              </w:rPr>
            </w:pPr>
          </w:p>
          <w:p w14:paraId="048DA286" w14:textId="77777777" w:rsidR="00187D0A" w:rsidRDefault="00187D0A" w:rsidP="00187D0A">
            <w:pPr>
              <w:contextualSpacing/>
              <w:jc w:val="both"/>
              <w:rPr>
                <w:rFonts w:ascii="Arial" w:hAnsi="Arial" w:cs="Arial"/>
                <w:noProof/>
                <w:sz w:val="22"/>
                <w:szCs w:val="22"/>
                <w:lang w:eastAsia="es-ES"/>
              </w:rPr>
            </w:pPr>
            <w:r w:rsidRPr="00187D0A">
              <w:rPr>
                <w:rFonts w:ascii="Verdana" w:hAnsi="Verdana" w:cs="Arial"/>
                <w:sz w:val="18"/>
                <w:szCs w:val="18"/>
                <w:lang w:eastAsia="es-ES"/>
              </w:rPr>
              <w:t>A continuación se describe ejemplos de  ubicaciones del sistema hidráulico de enfriamiento (tanque, refrigerador de aceite). Esta deberá ser definida en función a la configuración y facilidades disponibles en el tracto camión provisto.</w:t>
            </w:r>
            <w:r w:rsidRPr="00187D0A">
              <w:rPr>
                <w:rFonts w:ascii="Arial" w:hAnsi="Arial" w:cs="Arial"/>
                <w:noProof/>
                <w:sz w:val="22"/>
                <w:szCs w:val="22"/>
                <w:lang w:eastAsia="es-ES"/>
              </w:rPr>
              <w:t xml:space="preserve"> </w:t>
            </w:r>
          </w:p>
          <w:p w14:paraId="788112E6" w14:textId="77777777" w:rsidR="00187D0A" w:rsidRDefault="00187D0A" w:rsidP="00187D0A">
            <w:pPr>
              <w:contextualSpacing/>
              <w:jc w:val="both"/>
              <w:rPr>
                <w:rFonts w:ascii="Arial" w:hAnsi="Arial" w:cs="Arial"/>
                <w:noProof/>
                <w:sz w:val="22"/>
                <w:szCs w:val="22"/>
                <w:lang w:eastAsia="es-ES"/>
              </w:rPr>
            </w:pPr>
          </w:p>
          <w:p w14:paraId="23546A5C" w14:textId="77777777" w:rsidR="00187D0A" w:rsidRPr="00187D0A" w:rsidRDefault="00187D0A" w:rsidP="00187D0A">
            <w:pPr>
              <w:autoSpaceDE w:val="0"/>
              <w:autoSpaceDN w:val="0"/>
              <w:adjustRightInd w:val="0"/>
              <w:spacing w:line="360" w:lineRule="auto"/>
              <w:jc w:val="both"/>
              <w:rPr>
                <w:rFonts w:ascii="Verdana" w:hAnsi="Verdana" w:cs="Arial"/>
                <w:b/>
                <w:i/>
                <w:sz w:val="18"/>
                <w:szCs w:val="18"/>
                <w:lang w:eastAsia="es-ES"/>
              </w:rPr>
            </w:pPr>
            <w:r w:rsidRPr="00187D0A">
              <w:rPr>
                <w:rFonts w:ascii="Verdana" w:hAnsi="Verdana" w:cs="Arial"/>
                <w:b/>
                <w:i/>
                <w:sz w:val="18"/>
                <w:szCs w:val="18"/>
                <w:lang w:eastAsia="es-ES"/>
              </w:rPr>
              <w:t>Ejemplo 1</w:t>
            </w:r>
          </w:p>
          <w:p w14:paraId="6270CAAE" w14:textId="373E6A19" w:rsidR="00187D0A" w:rsidRDefault="00187D0A" w:rsidP="00187D0A">
            <w:pPr>
              <w:contextualSpacing/>
              <w:jc w:val="center"/>
              <w:rPr>
                <w:rFonts w:ascii="Arial" w:hAnsi="Arial" w:cs="Arial"/>
                <w:noProof/>
                <w:sz w:val="22"/>
                <w:szCs w:val="22"/>
                <w:lang w:eastAsia="es-ES"/>
              </w:rPr>
            </w:pPr>
            <w:r w:rsidRPr="00CA1DB9">
              <w:rPr>
                <w:rFonts w:ascii="Arial" w:hAnsi="Arial" w:cs="Arial"/>
                <w:noProof/>
                <w:sz w:val="22"/>
                <w:szCs w:val="22"/>
                <w:lang w:val="es-BO" w:eastAsia="es-BO"/>
              </w:rPr>
              <w:drawing>
                <wp:inline distT="0" distB="0" distL="0" distR="0" wp14:anchorId="0E0D3D6E" wp14:editId="627B2B60">
                  <wp:extent cx="1866900" cy="1450186"/>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7" cstate="print">
                            <a:extLst>
                              <a:ext uri="{28A0092B-C50C-407E-A947-70E740481C1C}">
                                <a14:useLocalDpi xmlns:a14="http://schemas.microsoft.com/office/drawing/2010/main" val="0"/>
                              </a:ext>
                            </a:extLst>
                          </a:blip>
                          <a:srcRect l="10272" t="26340" r="22054" b="44093"/>
                          <a:stretch>
                            <a:fillRect/>
                          </a:stretch>
                        </pic:blipFill>
                        <pic:spPr bwMode="auto">
                          <a:xfrm>
                            <a:off x="0" y="0"/>
                            <a:ext cx="1872580" cy="1454598"/>
                          </a:xfrm>
                          <a:prstGeom prst="rect">
                            <a:avLst/>
                          </a:prstGeom>
                          <a:noFill/>
                          <a:ln>
                            <a:noFill/>
                          </a:ln>
                        </pic:spPr>
                      </pic:pic>
                    </a:graphicData>
                  </a:graphic>
                </wp:inline>
              </w:drawing>
            </w:r>
          </w:p>
          <w:p w14:paraId="3BBD184F" w14:textId="77777777" w:rsidR="00187D0A" w:rsidRDefault="00187D0A" w:rsidP="00187D0A">
            <w:pPr>
              <w:contextualSpacing/>
              <w:jc w:val="center"/>
              <w:rPr>
                <w:rFonts w:ascii="Arial" w:hAnsi="Arial" w:cs="Arial"/>
                <w:noProof/>
                <w:sz w:val="22"/>
                <w:szCs w:val="22"/>
                <w:lang w:eastAsia="es-ES"/>
              </w:rPr>
            </w:pPr>
          </w:p>
          <w:p w14:paraId="5C970D51" w14:textId="73EB77FC" w:rsidR="00187D0A" w:rsidRDefault="00187D0A" w:rsidP="00187D0A">
            <w:pPr>
              <w:contextualSpacing/>
              <w:jc w:val="center"/>
              <w:rPr>
                <w:rFonts w:ascii="Arial" w:hAnsi="Arial" w:cs="Arial"/>
                <w:noProof/>
                <w:sz w:val="22"/>
                <w:szCs w:val="22"/>
                <w:lang w:eastAsia="es-ES"/>
              </w:rPr>
            </w:pPr>
            <w:r w:rsidRPr="00CA1DB9">
              <w:rPr>
                <w:rFonts w:ascii="Arial" w:hAnsi="Arial" w:cs="Arial"/>
                <w:noProof/>
                <w:sz w:val="22"/>
                <w:szCs w:val="22"/>
                <w:lang w:val="es-BO" w:eastAsia="es-BO"/>
              </w:rPr>
              <w:drawing>
                <wp:inline distT="0" distB="0" distL="0" distR="0" wp14:anchorId="1560A40E" wp14:editId="29B238A3">
                  <wp:extent cx="1905000" cy="1445896"/>
                  <wp:effectExtent l="0" t="0" r="0" b="1905"/>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9" cstate="print">
                            <a:extLst>
                              <a:ext uri="{28A0092B-C50C-407E-A947-70E740481C1C}">
                                <a14:useLocalDpi xmlns:a14="http://schemas.microsoft.com/office/drawing/2010/main" val="0"/>
                              </a:ext>
                            </a:extLst>
                          </a:blip>
                          <a:srcRect l="25150" t="37563" r="40356" b="17220"/>
                          <a:stretch>
                            <a:fillRect/>
                          </a:stretch>
                        </pic:blipFill>
                        <pic:spPr bwMode="auto">
                          <a:xfrm>
                            <a:off x="0" y="0"/>
                            <a:ext cx="1916063" cy="1454293"/>
                          </a:xfrm>
                          <a:prstGeom prst="rect">
                            <a:avLst/>
                          </a:prstGeom>
                          <a:noFill/>
                          <a:ln>
                            <a:noFill/>
                          </a:ln>
                        </pic:spPr>
                      </pic:pic>
                    </a:graphicData>
                  </a:graphic>
                </wp:inline>
              </w:drawing>
            </w:r>
          </w:p>
          <w:p w14:paraId="1C1C550C" w14:textId="21CA8A63" w:rsidR="00187D0A" w:rsidRDefault="00561087" w:rsidP="00561087">
            <w:pPr>
              <w:contextualSpacing/>
              <w:jc w:val="center"/>
              <w:rPr>
                <w:rFonts w:ascii="Verdana" w:hAnsi="Verdana" w:cs="Arial"/>
                <w:sz w:val="18"/>
                <w:szCs w:val="18"/>
                <w:lang w:eastAsia="es-ES"/>
              </w:rPr>
            </w:pPr>
            <w:r w:rsidRPr="006D1CB7">
              <w:rPr>
                <w:rFonts w:ascii="Verdana" w:hAnsi="Verdana" w:cs="Arial"/>
                <w:b/>
                <w:i/>
                <w:noProof/>
                <w:sz w:val="18"/>
                <w:szCs w:val="18"/>
                <w:lang w:val="es-BO" w:eastAsia="es-BO"/>
              </w:rPr>
              <mc:AlternateContent>
                <mc:Choice Requires="wps">
                  <w:drawing>
                    <wp:anchor distT="0" distB="0" distL="114300" distR="114300" simplePos="0" relativeHeight="251651584" behindDoc="0" locked="0" layoutInCell="1" allowOverlap="1" wp14:anchorId="27AF9C20" wp14:editId="10B31BD9">
                      <wp:simplePos x="0" y="0"/>
                      <wp:positionH relativeFrom="column">
                        <wp:posOffset>1974850</wp:posOffset>
                      </wp:positionH>
                      <wp:positionV relativeFrom="paragraph">
                        <wp:posOffset>124460</wp:posOffset>
                      </wp:positionV>
                      <wp:extent cx="1120140" cy="266700"/>
                      <wp:effectExtent l="0" t="0" r="22860" b="19050"/>
                      <wp:wrapNone/>
                      <wp:docPr id="285" name="Cuadro de texto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66700"/>
                              </a:xfrm>
                              <a:prstGeom prst="rect">
                                <a:avLst/>
                              </a:prstGeom>
                              <a:solidFill>
                                <a:srgbClr val="FFFFFF"/>
                              </a:solidFill>
                              <a:ln w="9525">
                                <a:solidFill>
                                  <a:srgbClr val="000000"/>
                                </a:solidFill>
                                <a:miter lim="800000"/>
                                <a:headEnd/>
                                <a:tailEnd/>
                              </a:ln>
                            </wps:spPr>
                            <wps:txbx>
                              <w:txbxContent>
                                <w:p w14:paraId="5B7A7D5D" w14:textId="77777777" w:rsidR="00D87C6E" w:rsidRPr="00A815B5" w:rsidRDefault="00D87C6E" w:rsidP="00561087">
                                  <w:pPr>
                                    <w:rPr>
                                      <w:rFonts w:ascii="Arial" w:hAnsi="Arial" w:cs="Arial"/>
                                      <w:sz w:val="18"/>
                                      <w:lang w:val="es-MX"/>
                                    </w:rPr>
                                  </w:pPr>
                                  <w:r>
                                    <w:rPr>
                                      <w:rFonts w:ascii="Arial" w:hAnsi="Arial" w:cs="Arial"/>
                                      <w:sz w:val="18"/>
                                      <w:lang w:val="es-MX"/>
                                    </w:rPr>
                                    <w:t>Tanque de aceite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F9C20" id="Cuadro de texto 285" o:spid="_x0000_s1035" type="#_x0000_t202" style="position:absolute;left:0;text-align:left;margin-left:155.5pt;margin-top:9.8pt;width:88.2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">
                      <v:textbox>
                        <w:txbxContent>
                          <w:p w14:paraId="5B7A7D5D" w14:textId="77777777" w:rsidR="00D87C6E" w:rsidRPr="00A815B5" w:rsidRDefault="00D87C6E" w:rsidP="00561087">
                            <w:pPr>
                              <w:rPr>
                                <w:rFonts w:ascii="Arial" w:hAnsi="Arial" w:cs="Arial"/>
                                <w:sz w:val="18"/>
                                <w:lang w:val="es-MX"/>
                              </w:rPr>
                            </w:pPr>
                            <w:r>
                              <w:rPr>
                                <w:rFonts w:ascii="Arial" w:hAnsi="Arial" w:cs="Arial"/>
                                <w:sz w:val="18"/>
                                <w:lang w:val="es-MX"/>
                              </w:rPr>
                              <w:t>Tanque de aceite</w:t>
                            </w:r>
                          </w:p>
                        </w:txbxContent>
                      </v:textbox>
                    </v:shape>
                  </w:pict>
                </mc:Fallback>
              </mc:AlternateContent>
            </w:r>
          </w:p>
          <w:p w14:paraId="293B1AA9" w14:textId="1F55F534" w:rsidR="00561087" w:rsidRDefault="00561087" w:rsidP="00561087">
            <w:pPr>
              <w:contextualSpacing/>
              <w:jc w:val="center"/>
              <w:rPr>
                <w:rFonts w:ascii="Verdana" w:hAnsi="Verdana" w:cs="Arial"/>
                <w:sz w:val="18"/>
                <w:szCs w:val="18"/>
                <w:lang w:eastAsia="es-ES"/>
              </w:rPr>
            </w:pPr>
            <w:r w:rsidRPr="006D1CB7">
              <w:rPr>
                <w:rFonts w:ascii="Verdana" w:hAnsi="Verdana" w:cs="Arial"/>
                <w:b/>
                <w:i/>
                <w:noProof/>
                <w:sz w:val="18"/>
                <w:szCs w:val="18"/>
                <w:lang w:val="es-BO" w:eastAsia="es-BO"/>
              </w:rPr>
              <mc:AlternateContent>
                <mc:Choice Requires="wps">
                  <w:drawing>
                    <wp:anchor distT="0" distB="0" distL="114299" distR="114299" simplePos="0" relativeHeight="251617792" behindDoc="0" locked="0" layoutInCell="1" allowOverlap="1" wp14:anchorId="7BDA993D" wp14:editId="59E3B0B2">
                      <wp:simplePos x="0" y="0"/>
                      <wp:positionH relativeFrom="column">
                        <wp:posOffset>1146175</wp:posOffset>
                      </wp:positionH>
                      <wp:positionV relativeFrom="paragraph">
                        <wp:posOffset>44450</wp:posOffset>
                      </wp:positionV>
                      <wp:extent cx="551815" cy="8255"/>
                      <wp:effectExtent l="38100" t="133350" r="0" b="125095"/>
                      <wp:wrapNone/>
                      <wp:docPr id="284" name="Conector recto de flecha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51815" cy="8255"/>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2E6B495" id="Conector recto de flecha 284" o:spid="_x0000_s1026" type="#_x0000_t32" style="position:absolute;margin-left:90.25pt;margin-top:3.5pt;width:43.45pt;height:.65pt;flip:x y;z-index:25161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" strokecolor="red" strokeweight="2.25pt">
                      <v:stroke endarrow="open"/>
                      <o:lock v:ext="edit" shapetype="f"/>
                    </v:shape>
                  </w:pict>
                </mc:Fallback>
              </mc:AlternateContent>
            </w:r>
          </w:p>
          <w:p w14:paraId="486F93D6" w14:textId="03180007" w:rsidR="00561087" w:rsidRDefault="00561087" w:rsidP="00187D0A">
            <w:pPr>
              <w:contextualSpacing/>
              <w:jc w:val="both"/>
              <w:rPr>
                <w:rFonts w:ascii="Verdana" w:hAnsi="Verdana" w:cs="Arial"/>
                <w:sz w:val="18"/>
                <w:szCs w:val="18"/>
                <w:lang w:eastAsia="es-ES"/>
              </w:rPr>
            </w:pPr>
          </w:p>
          <w:p w14:paraId="7B876430" w14:textId="5FBC1934" w:rsidR="00561087" w:rsidRDefault="00561087" w:rsidP="00187D0A">
            <w:pPr>
              <w:contextualSpacing/>
              <w:jc w:val="both"/>
              <w:rPr>
                <w:rFonts w:ascii="Verdana" w:hAnsi="Verdana" w:cs="Arial"/>
                <w:sz w:val="18"/>
                <w:szCs w:val="18"/>
                <w:lang w:eastAsia="es-ES"/>
              </w:rPr>
            </w:pPr>
          </w:p>
          <w:p w14:paraId="65030FCB" w14:textId="38A33F88" w:rsidR="00187D0A" w:rsidRDefault="00187D0A" w:rsidP="00187D0A">
            <w:pPr>
              <w:tabs>
                <w:tab w:val="center" w:pos="4561"/>
              </w:tabs>
              <w:autoSpaceDE w:val="0"/>
              <w:autoSpaceDN w:val="0"/>
              <w:adjustRightInd w:val="0"/>
              <w:spacing w:line="360" w:lineRule="auto"/>
              <w:jc w:val="both"/>
              <w:rPr>
                <w:rFonts w:ascii="Verdana" w:hAnsi="Verdana" w:cs="Arial"/>
                <w:b/>
                <w:i/>
                <w:sz w:val="18"/>
                <w:szCs w:val="18"/>
                <w:lang w:eastAsia="es-ES"/>
              </w:rPr>
            </w:pPr>
            <w:r w:rsidRPr="00187D0A">
              <w:rPr>
                <w:rFonts w:ascii="Verdana" w:hAnsi="Verdana" w:cs="Arial"/>
                <w:b/>
                <w:i/>
                <w:sz w:val="18"/>
                <w:szCs w:val="18"/>
                <w:lang w:eastAsia="es-ES"/>
              </w:rPr>
              <w:t>Ejemplo 2</w:t>
            </w:r>
          </w:p>
          <w:p w14:paraId="638EBD83" w14:textId="34CA8F43" w:rsidR="00561087" w:rsidRDefault="00561087" w:rsidP="00187D0A">
            <w:pPr>
              <w:tabs>
                <w:tab w:val="center" w:pos="4561"/>
              </w:tabs>
              <w:autoSpaceDE w:val="0"/>
              <w:autoSpaceDN w:val="0"/>
              <w:adjustRightInd w:val="0"/>
              <w:spacing w:line="360" w:lineRule="auto"/>
              <w:jc w:val="both"/>
              <w:rPr>
                <w:rFonts w:ascii="Verdana" w:hAnsi="Verdana" w:cs="Arial"/>
                <w:b/>
                <w:i/>
                <w:sz w:val="18"/>
                <w:szCs w:val="18"/>
                <w:lang w:eastAsia="es-ES"/>
              </w:rPr>
            </w:pPr>
          </w:p>
          <w:p w14:paraId="316CDCEC" w14:textId="280EEC35" w:rsidR="00561087" w:rsidRDefault="00C701D5" w:rsidP="00561087">
            <w:pPr>
              <w:tabs>
                <w:tab w:val="center" w:pos="4561"/>
              </w:tabs>
              <w:autoSpaceDE w:val="0"/>
              <w:autoSpaceDN w:val="0"/>
              <w:adjustRightInd w:val="0"/>
              <w:spacing w:line="360" w:lineRule="auto"/>
              <w:jc w:val="center"/>
              <w:rPr>
                <w:rFonts w:ascii="Verdana" w:hAnsi="Verdana" w:cs="Arial"/>
                <w:b/>
                <w:i/>
                <w:sz w:val="18"/>
                <w:szCs w:val="18"/>
                <w:lang w:eastAsia="es-ES"/>
              </w:rPr>
            </w:pPr>
            <w:r>
              <w:rPr>
                <w:rFonts w:ascii="Verdana" w:hAnsi="Verdana" w:cs="Arial"/>
                <w:b/>
                <w:i/>
                <w:noProof/>
                <w:sz w:val="18"/>
                <w:szCs w:val="18"/>
                <w:lang w:val="es-BO" w:eastAsia="es-BO"/>
              </w:rPr>
              <mc:AlternateContent>
                <mc:Choice Requires="wps">
                  <w:drawing>
                    <wp:anchor distT="0" distB="0" distL="114300" distR="114300" simplePos="0" relativeHeight="251752960" behindDoc="0" locked="0" layoutInCell="1" allowOverlap="1" wp14:anchorId="5F886274" wp14:editId="17CD3E88">
                      <wp:simplePos x="0" y="0"/>
                      <wp:positionH relativeFrom="column">
                        <wp:posOffset>1555750</wp:posOffset>
                      </wp:positionH>
                      <wp:positionV relativeFrom="paragraph">
                        <wp:posOffset>74295</wp:posOffset>
                      </wp:positionV>
                      <wp:extent cx="899160" cy="251460"/>
                      <wp:effectExtent l="0" t="0" r="15240" b="15240"/>
                      <wp:wrapNone/>
                      <wp:docPr id="291" name="Rectángulo 291"/>
                      <wp:cNvGraphicFramePr/>
                      <a:graphic xmlns:a="http://schemas.openxmlformats.org/drawingml/2006/main">
                        <a:graphicData uri="http://schemas.microsoft.com/office/word/2010/wordprocessingShape">
                          <wps:wsp>
                            <wps:cNvSpPr/>
                            <wps:spPr>
                              <a:xfrm>
                                <a:off x="0" y="0"/>
                                <a:ext cx="899160" cy="251460"/>
                              </a:xfrm>
                              <a:prstGeom prst="rect">
                                <a:avLst/>
                              </a:prstGeom>
                            </wps:spPr>
                            <wps:style>
                              <a:lnRef idx="2">
                                <a:schemeClr val="dk1"/>
                              </a:lnRef>
                              <a:fillRef idx="1">
                                <a:schemeClr val="lt1"/>
                              </a:fillRef>
                              <a:effectRef idx="0">
                                <a:schemeClr val="dk1"/>
                              </a:effectRef>
                              <a:fontRef idx="minor">
                                <a:schemeClr val="dk1"/>
                              </a:fontRef>
                            </wps:style>
                            <wps:txbx>
                              <w:txbxContent>
                                <w:p w14:paraId="0AC90762" w14:textId="6385FB7B" w:rsidR="00D87C6E" w:rsidRPr="00C701D5" w:rsidRDefault="00D87C6E" w:rsidP="00C701D5">
                                  <w:pPr>
                                    <w:jc w:val="center"/>
                                    <w:rPr>
                                      <w:sz w:val="12"/>
                                      <w:szCs w:val="12"/>
                                      <w:lang w:val="es-BO"/>
                                    </w:rPr>
                                  </w:pPr>
                                  <w:r>
                                    <w:rPr>
                                      <w:sz w:val="12"/>
                                      <w:szCs w:val="12"/>
                                      <w:lang w:val="es-BO"/>
                                    </w:rPr>
                                    <w:t>REFRIGERADOR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86274" id="Rectángulo 291" o:spid="_x0000_s1036" style="position:absolute;left:0;text-align:left;margin-left:122.5pt;margin-top:5.85pt;width:70.8pt;height:19.8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" fillcolor="white [3201]" strokecolor="black [3200]" strokeweight="2pt">
                      <v:textbox>
                        <w:txbxContent>
                          <w:p w14:paraId="0AC90762" w14:textId="6385FB7B" w:rsidR="00D87C6E" w:rsidRPr="00C701D5" w:rsidRDefault="00D87C6E" w:rsidP="00C701D5">
                            <w:pPr>
                              <w:jc w:val="center"/>
                              <w:rPr>
                                <w:sz w:val="12"/>
                                <w:szCs w:val="12"/>
                                <w:lang w:val="es-BO"/>
                              </w:rPr>
                            </w:pPr>
                            <w:r>
                              <w:rPr>
                                <w:sz w:val="12"/>
                                <w:szCs w:val="12"/>
                                <w:lang w:val="es-BO"/>
                              </w:rPr>
                              <w:t>REFRIGERADOR</w:t>
                            </w:r>
                          </w:p>
                        </w:txbxContent>
                      </v:textbox>
                    </v:rect>
                  </w:pict>
                </mc:Fallback>
              </mc:AlternateContent>
            </w:r>
            <w:r w:rsidR="00561087" w:rsidRPr="006D1CB7">
              <w:rPr>
                <w:rFonts w:ascii="Verdana" w:hAnsi="Verdana" w:cs="Arial"/>
                <w:b/>
                <w:i/>
                <w:noProof/>
                <w:sz w:val="18"/>
                <w:szCs w:val="18"/>
                <w:lang w:val="es-BO" w:eastAsia="es-BO"/>
              </w:rPr>
              <mc:AlternateContent>
                <mc:Choice Requires="wps">
                  <w:drawing>
                    <wp:anchor distT="0" distB="0" distL="114299" distR="114299" simplePos="0" relativeHeight="251733504" behindDoc="0" locked="0" layoutInCell="1" allowOverlap="1" wp14:anchorId="1DE75F11" wp14:editId="415E2C69">
                      <wp:simplePos x="0" y="0"/>
                      <wp:positionH relativeFrom="column">
                        <wp:posOffset>1752600</wp:posOffset>
                      </wp:positionH>
                      <wp:positionV relativeFrom="paragraph">
                        <wp:posOffset>751840</wp:posOffset>
                      </wp:positionV>
                      <wp:extent cx="299720" cy="368300"/>
                      <wp:effectExtent l="38100" t="38100" r="24130" b="12700"/>
                      <wp:wrapNone/>
                      <wp:docPr id="288" name="Conector recto de flecha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99720" cy="368300"/>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99C4402" id="Conector recto de flecha 288" o:spid="_x0000_s1026" type="#_x0000_t32" style="position:absolute;margin-left:138pt;margin-top:59.2pt;width:23.6pt;height:29pt;flip:x y;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" strokecolor="red" strokeweight="2.25pt">
                      <v:stroke endarrow="open"/>
                      <o:lock v:ext="edit" shapetype="f"/>
                    </v:shape>
                  </w:pict>
                </mc:Fallback>
              </mc:AlternateContent>
            </w:r>
            <w:r w:rsidR="00561087" w:rsidRPr="006D1CB7">
              <w:rPr>
                <w:rFonts w:ascii="Verdana" w:hAnsi="Verdana" w:cs="Arial"/>
                <w:b/>
                <w:i/>
                <w:noProof/>
                <w:sz w:val="18"/>
                <w:szCs w:val="18"/>
                <w:lang w:val="es-BO" w:eastAsia="es-BO"/>
              </w:rPr>
              <mc:AlternateContent>
                <mc:Choice Requires="wps">
                  <w:drawing>
                    <wp:anchor distT="0" distB="0" distL="114299" distR="114299" simplePos="0" relativeHeight="251700736" behindDoc="0" locked="0" layoutInCell="1" allowOverlap="1" wp14:anchorId="22538BB0" wp14:editId="422B122F">
                      <wp:simplePos x="0" y="0"/>
                      <wp:positionH relativeFrom="column">
                        <wp:posOffset>1179830</wp:posOffset>
                      </wp:positionH>
                      <wp:positionV relativeFrom="paragraph">
                        <wp:posOffset>242570</wp:posOffset>
                      </wp:positionV>
                      <wp:extent cx="259080" cy="418465"/>
                      <wp:effectExtent l="38100" t="19050" r="26670" b="38735"/>
                      <wp:wrapNone/>
                      <wp:docPr id="286" name="Conector recto de flecha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9080" cy="418465"/>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80F0FA" id="Conector recto de flecha 286" o:spid="_x0000_s1026" type="#_x0000_t32" style="position:absolute;margin-left:92.9pt;margin-top:19.1pt;width:20.4pt;height:32.95pt;flip:x;z-index:251700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" strokecolor="red" strokeweight="2.25pt">
                      <v:stroke endarrow="open"/>
                      <o:lock v:ext="edit" shapetype="f"/>
                    </v:shape>
                  </w:pict>
                </mc:Fallback>
              </mc:AlternateContent>
            </w:r>
            <w:r w:rsidR="00561087" w:rsidRPr="00CA1DB9">
              <w:rPr>
                <w:rFonts w:ascii="Arial" w:hAnsi="Arial" w:cs="Arial"/>
                <w:noProof/>
                <w:sz w:val="22"/>
                <w:szCs w:val="22"/>
                <w:lang w:val="es-BO" w:eastAsia="es-BO"/>
              </w:rPr>
              <w:drawing>
                <wp:inline distT="0" distB="0" distL="0" distR="0" wp14:anchorId="0F99B557" wp14:editId="3BB56E16">
                  <wp:extent cx="2316480" cy="1716521"/>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0" cstate="print">
                            <a:extLst>
                              <a:ext uri="{28A0092B-C50C-407E-A947-70E740481C1C}">
                                <a14:useLocalDpi xmlns:a14="http://schemas.microsoft.com/office/drawing/2010/main" val="0"/>
                              </a:ext>
                            </a:extLst>
                          </a:blip>
                          <a:srcRect l="21071" t="32326" r="38657" b="14804"/>
                          <a:stretch>
                            <a:fillRect/>
                          </a:stretch>
                        </pic:blipFill>
                        <pic:spPr bwMode="auto">
                          <a:xfrm>
                            <a:off x="0" y="0"/>
                            <a:ext cx="2339326" cy="1733450"/>
                          </a:xfrm>
                          <a:prstGeom prst="rect">
                            <a:avLst/>
                          </a:prstGeom>
                          <a:noFill/>
                          <a:ln>
                            <a:noFill/>
                          </a:ln>
                        </pic:spPr>
                      </pic:pic>
                    </a:graphicData>
                  </a:graphic>
                </wp:inline>
              </w:drawing>
            </w:r>
          </w:p>
          <w:p w14:paraId="386409F3" w14:textId="51E263BC" w:rsidR="00561087" w:rsidRDefault="00561087" w:rsidP="00187D0A">
            <w:pPr>
              <w:tabs>
                <w:tab w:val="center" w:pos="4561"/>
              </w:tabs>
              <w:autoSpaceDE w:val="0"/>
              <w:autoSpaceDN w:val="0"/>
              <w:adjustRightInd w:val="0"/>
              <w:spacing w:line="360" w:lineRule="auto"/>
              <w:jc w:val="both"/>
              <w:rPr>
                <w:rFonts w:ascii="Verdana" w:hAnsi="Verdana" w:cs="Arial"/>
                <w:b/>
                <w:i/>
                <w:sz w:val="18"/>
                <w:szCs w:val="18"/>
                <w:lang w:eastAsia="es-ES"/>
              </w:rPr>
            </w:pPr>
          </w:p>
          <w:p w14:paraId="219D52AA" w14:textId="2717B00A" w:rsidR="003B59F4" w:rsidRPr="003B59F4" w:rsidRDefault="003B59F4" w:rsidP="003B59F4">
            <w:pPr>
              <w:autoSpaceDE w:val="0"/>
              <w:autoSpaceDN w:val="0"/>
              <w:adjustRightInd w:val="0"/>
              <w:spacing w:line="360" w:lineRule="auto"/>
              <w:jc w:val="both"/>
              <w:rPr>
                <w:rFonts w:ascii="Verdana" w:hAnsi="Verdana" w:cs="Arial"/>
                <w:b/>
                <w:i/>
                <w:sz w:val="18"/>
                <w:szCs w:val="18"/>
                <w:lang w:eastAsia="es-ES"/>
              </w:rPr>
            </w:pPr>
            <w:r w:rsidRPr="003B59F4">
              <w:rPr>
                <w:rFonts w:ascii="Verdana" w:hAnsi="Verdana" w:cs="Arial"/>
                <w:b/>
                <w:i/>
                <w:sz w:val="18"/>
                <w:szCs w:val="18"/>
                <w:lang w:eastAsia="es-ES"/>
              </w:rPr>
              <w:t>Ejemplo 3</w:t>
            </w:r>
          </w:p>
          <w:p w14:paraId="38BD0170" w14:textId="6627433A" w:rsidR="00561087" w:rsidRDefault="003B59F4" w:rsidP="003B59F4">
            <w:pPr>
              <w:tabs>
                <w:tab w:val="center" w:pos="4561"/>
              </w:tabs>
              <w:autoSpaceDE w:val="0"/>
              <w:autoSpaceDN w:val="0"/>
              <w:adjustRightInd w:val="0"/>
              <w:spacing w:line="360" w:lineRule="auto"/>
              <w:jc w:val="center"/>
              <w:rPr>
                <w:rFonts w:ascii="Verdana" w:hAnsi="Verdana" w:cs="Arial"/>
                <w:b/>
                <w:i/>
                <w:sz w:val="18"/>
                <w:szCs w:val="18"/>
                <w:lang w:eastAsia="es-ES"/>
              </w:rPr>
            </w:pPr>
            <w:r>
              <w:rPr>
                <w:noProof/>
                <w:lang w:val="es-BO" w:eastAsia="es-BO"/>
              </w:rPr>
              <w:drawing>
                <wp:inline distT="0" distB="0" distL="0" distR="0" wp14:anchorId="0B4AF279" wp14:editId="5FDDDA38">
                  <wp:extent cx="2577859" cy="1935480"/>
                  <wp:effectExtent l="0" t="0" r="0" b="762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9914" t="33438" r="19764" b="39438"/>
                          <a:stretch/>
                        </pic:blipFill>
                        <pic:spPr bwMode="auto">
                          <a:xfrm>
                            <a:off x="0" y="0"/>
                            <a:ext cx="2584189" cy="1940233"/>
                          </a:xfrm>
                          <a:prstGeom prst="rect">
                            <a:avLst/>
                          </a:prstGeom>
                          <a:ln>
                            <a:noFill/>
                          </a:ln>
                          <a:extLst>
                            <a:ext uri="{53640926-AAD7-44D8-BBD7-CCE9431645EC}">
                              <a14:shadowObscured xmlns:a14="http://schemas.microsoft.com/office/drawing/2010/main"/>
                            </a:ext>
                          </a:extLst>
                        </pic:spPr>
                      </pic:pic>
                    </a:graphicData>
                  </a:graphic>
                </wp:inline>
              </w:drawing>
            </w:r>
          </w:p>
          <w:p w14:paraId="2B7910DC" w14:textId="7EA090A4" w:rsidR="003B59F4" w:rsidRDefault="003B59F4" w:rsidP="003B59F4">
            <w:pPr>
              <w:tabs>
                <w:tab w:val="center" w:pos="4561"/>
              </w:tabs>
              <w:autoSpaceDE w:val="0"/>
              <w:autoSpaceDN w:val="0"/>
              <w:adjustRightInd w:val="0"/>
              <w:spacing w:line="360" w:lineRule="auto"/>
              <w:jc w:val="center"/>
              <w:rPr>
                <w:rFonts w:ascii="Verdana" w:hAnsi="Verdana" w:cs="Arial"/>
                <w:b/>
                <w:i/>
                <w:sz w:val="18"/>
                <w:szCs w:val="18"/>
                <w:lang w:eastAsia="es-ES"/>
              </w:rPr>
            </w:pPr>
          </w:p>
          <w:p w14:paraId="3A837CE8" w14:textId="77777777" w:rsidR="0033716D" w:rsidRPr="00DB5AAF" w:rsidRDefault="0033716D" w:rsidP="003B59F4">
            <w:pPr>
              <w:contextualSpacing/>
              <w:jc w:val="both"/>
              <w:rPr>
                <w:rFonts w:ascii="Calibri" w:hAnsi="Calibri" w:cs="Calibri"/>
                <w:bCs/>
                <w:sz w:val="18"/>
                <w:szCs w:val="18"/>
              </w:rPr>
            </w:pPr>
          </w:p>
        </w:tc>
        <w:tc>
          <w:tcPr>
            <w:tcW w:w="2443" w:type="dxa"/>
            <w:vAlign w:val="center"/>
          </w:tcPr>
          <w:p w14:paraId="615BB522" w14:textId="77777777" w:rsidR="0033716D" w:rsidRPr="00DB5AAF" w:rsidRDefault="0033716D" w:rsidP="00126BEB">
            <w:pPr>
              <w:rPr>
                <w:rFonts w:ascii="Calibri" w:hAnsi="Calibri" w:cs="Calibri"/>
                <w:b/>
                <w:sz w:val="18"/>
                <w:szCs w:val="18"/>
              </w:rPr>
            </w:pPr>
          </w:p>
        </w:tc>
        <w:tc>
          <w:tcPr>
            <w:tcW w:w="439" w:type="dxa"/>
            <w:vAlign w:val="center"/>
          </w:tcPr>
          <w:p w14:paraId="1640C5ED" w14:textId="77777777" w:rsidR="0033716D" w:rsidRPr="00DB5AAF" w:rsidRDefault="0033716D" w:rsidP="00126BEB">
            <w:pPr>
              <w:rPr>
                <w:rFonts w:ascii="Calibri" w:hAnsi="Calibri" w:cs="Calibri"/>
                <w:b/>
                <w:sz w:val="18"/>
                <w:szCs w:val="18"/>
              </w:rPr>
            </w:pPr>
          </w:p>
        </w:tc>
        <w:tc>
          <w:tcPr>
            <w:tcW w:w="419" w:type="dxa"/>
            <w:vAlign w:val="center"/>
          </w:tcPr>
          <w:p w14:paraId="4DF5D024" w14:textId="77777777" w:rsidR="0033716D" w:rsidRPr="00DB5AAF" w:rsidRDefault="0033716D" w:rsidP="00126BEB">
            <w:pPr>
              <w:rPr>
                <w:rFonts w:ascii="Calibri" w:hAnsi="Calibri" w:cs="Calibri"/>
                <w:b/>
                <w:sz w:val="18"/>
                <w:szCs w:val="18"/>
              </w:rPr>
            </w:pPr>
          </w:p>
        </w:tc>
        <w:tc>
          <w:tcPr>
            <w:tcW w:w="630" w:type="dxa"/>
            <w:vAlign w:val="center"/>
          </w:tcPr>
          <w:p w14:paraId="6A3ED403" w14:textId="77777777" w:rsidR="0033716D" w:rsidRPr="00DB5AAF" w:rsidRDefault="0033716D" w:rsidP="00126BEB">
            <w:pPr>
              <w:rPr>
                <w:rFonts w:ascii="Calibri" w:hAnsi="Calibri" w:cs="Calibri"/>
                <w:b/>
                <w:sz w:val="18"/>
                <w:szCs w:val="18"/>
              </w:rPr>
            </w:pPr>
          </w:p>
        </w:tc>
      </w:tr>
      <w:tr w:rsidR="00E5261F" w:rsidRPr="00C75BEC" w14:paraId="69E20458" w14:textId="77777777" w:rsidTr="006D1FCE">
        <w:trPr>
          <w:jc w:val="center"/>
        </w:trPr>
        <w:tc>
          <w:tcPr>
            <w:tcW w:w="5248" w:type="dxa"/>
            <w:vAlign w:val="center"/>
          </w:tcPr>
          <w:p w14:paraId="3289F9C0" w14:textId="77777777" w:rsidR="003B59F4" w:rsidRPr="003B59F4" w:rsidRDefault="003B59F4" w:rsidP="003B59F4">
            <w:pPr>
              <w:ind w:left="142"/>
              <w:contextualSpacing/>
              <w:jc w:val="center"/>
              <w:outlineLvl w:val="3"/>
              <w:rPr>
                <w:rFonts w:ascii="Verdana" w:hAnsi="Verdana" w:cs="Arial"/>
                <w:b/>
                <w:sz w:val="18"/>
                <w:szCs w:val="18"/>
                <w:u w:val="single"/>
                <w:lang w:eastAsia="es-ES"/>
              </w:rPr>
            </w:pPr>
            <w:r w:rsidRPr="003B59F4">
              <w:rPr>
                <w:rFonts w:ascii="Verdana" w:hAnsi="Verdana" w:cs="Arial"/>
                <w:b/>
                <w:sz w:val="18"/>
                <w:szCs w:val="18"/>
                <w:u w:val="single"/>
                <w:lang w:eastAsia="es-ES"/>
              </w:rPr>
              <w:t>Conexiones del sistema Hidráulico al Semirremolque</w:t>
            </w:r>
          </w:p>
          <w:p w14:paraId="723F0706" w14:textId="77777777" w:rsidR="003B59F4" w:rsidRPr="003B59F4" w:rsidRDefault="003B59F4" w:rsidP="003B59F4">
            <w:pPr>
              <w:contextualSpacing/>
              <w:jc w:val="both"/>
              <w:outlineLvl w:val="3"/>
              <w:rPr>
                <w:rFonts w:ascii="Verdana" w:hAnsi="Verdana" w:cs="Arial"/>
                <w:b/>
                <w:sz w:val="18"/>
                <w:szCs w:val="18"/>
                <w:u w:val="single"/>
                <w:lang w:eastAsia="es-ES"/>
              </w:rPr>
            </w:pPr>
          </w:p>
          <w:p w14:paraId="76FD6DEF" w14:textId="77777777" w:rsidR="003B59F4" w:rsidRPr="003B59F4" w:rsidRDefault="003B59F4" w:rsidP="003B59F4">
            <w:pPr>
              <w:contextualSpacing/>
              <w:jc w:val="both"/>
              <w:rPr>
                <w:rFonts w:ascii="Verdana" w:hAnsi="Verdana" w:cs="Arial"/>
                <w:sz w:val="18"/>
                <w:szCs w:val="18"/>
                <w:lang w:eastAsia="es-ES"/>
              </w:rPr>
            </w:pPr>
            <w:r w:rsidRPr="003B59F4">
              <w:rPr>
                <w:rFonts w:ascii="Verdana" w:hAnsi="Verdana" w:cs="Arial"/>
                <w:sz w:val="18"/>
                <w:szCs w:val="18"/>
                <w:lang w:eastAsia="es-ES"/>
              </w:rPr>
              <w:t>Las conexiones que deberán ser provistas para unir el sistema de enfriamiento hidráulico con el tanque semirremolque son las siguientes:</w:t>
            </w:r>
          </w:p>
          <w:p w14:paraId="736F544B" w14:textId="77777777" w:rsidR="003B59F4" w:rsidRPr="003B59F4" w:rsidRDefault="003B59F4" w:rsidP="003B59F4">
            <w:pPr>
              <w:contextualSpacing/>
              <w:jc w:val="both"/>
              <w:rPr>
                <w:rFonts w:ascii="Verdana" w:hAnsi="Verdana" w:cs="Arial"/>
                <w:sz w:val="18"/>
                <w:szCs w:val="18"/>
                <w:lang w:eastAsia="es-ES"/>
              </w:rPr>
            </w:pPr>
          </w:p>
          <w:p w14:paraId="1101C5CC" w14:textId="77777777" w:rsidR="003B59F4" w:rsidRPr="003B59F4" w:rsidRDefault="003B59F4" w:rsidP="006615BE">
            <w:pPr>
              <w:numPr>
                <w:ilvl w:val="0"/>
                <w:numId w:val="40"/>
              </w:numPr>
              <w:contextualSpacing/>
              <w:jc w:val="both"/>
              <w:rPr>
                <w:rFonts w:ascii="Verdana" w:hAnsi="Verdana" w:cs="Arial"/>
                <w:sz w:val="18"/>
                <w:szCs w:val="18"/>
                <w:lang w:eastAsia="es-ES"/>
              </w:rPr>
            </w:pPr>
            <w:r w:rsidRPr="003B59F4">
              <w:rPr>
                <w:rFonts w:ascii="Verdana" w:hAnsi="Verdana" w:cs="Arial"/>
                <w:sz w:val="18"/>
                <w:szCs w:val="18"/>
                <w:lang w:eastAsia="es-ES"/>
              </w:rPr>
              <w:t xml:space="preserve">Línea de presión: 1”-M  Tipo: ISO-7241-1, generada por una bomba hidráulica </w:t>
            </w:r>
          </w:p>
          <w:p w14:paraId="0C0DE307" w14:textId="77777777" w:rsidR="003B59F4" w:rsidRPr="003B59F4" w:rsidRDefault="003B59F4" w:rsidP="006615BE">
            <w:pPr>
              <w:numPr>
                <w:ilvl w:val="0"/>
                <w:numId w:val="40"/>
              </w:numPr>
              <w:contextualSpacing/>
              <w:jc w:val="both"/>
              <w:rPr>
                <w:rFonts w:ascii="Verdana" w:hAnsi="Verdana" w:cs="Arial"/>
                <w:sz w:val="18"/>
                <w:szCs w:val="18"/>
                <w:lang w:eastAsia="es-ES"/>
              </w:rPr>
            </w:pPr>
            <w:r w:rsidRPr="003B59F4">
              <w:rPr>
                <w:rFonts w:ascii="Verdana" w:hAnsi="Verdana" w:cs="Arial"/>
                <w:sz w:val="18"/>
                <w:szCs w:val="18"/>
                <w:lang w:eastAsia="es-ES"/>
              </w:rPr>
              <w:t>Una línea de retorno: 1” – H  Tipo: ISO-7241-1, con refrigerador de aceite.</w:t>
            </w:r>
          </w:p>
          <w:p w14:paraId="0BCB34B3" w14:textId="77777777" w:rsidR="003B59F4" w:rsidRPr="003B59F4" w:rsidRDefault="003B59F4" w:rsidP="006615BE">
            <w:pPr>
              <w:numPr>
                <w:ilvl w:val="0"/>
                <w:numId w:val="40"/>
              </w:numPr>
              <w:contextualSpacing/>
              <w:jc w:val="both"/>
              <w:rPr>
                <w:rFonts w:ascii="Verdana" w:hAnsi="Verdana" w:cs="Arial"/>
                <w:sz w:val="18"/>
                <w:szCs w:val="18"/>
                <w:lang w:eastAsia="es-ES"/>
              </w:rPr>
            </w:pPr>
            <w:r w:rsidRPr="003B59F4">
              <w:rPr>
                <w:rFonts w:ascii="Verdana" w:hAnsi="Verdana" w:cs="Arial"/>
                <w:sz w:val="18"/>
                <w:szCs w:val="18"/>
                <w:lang w:eastAsia="es-ES"/>
              </w:rPr>
              <w:t>Una línea de drenaje: 1/2”- H  Tipo: ISO-7241-1</w:t>
            </w:r>
          </w:p>
          <w:p w14:paraId="0DB17080" w14:textId="77777777" w:rsidR="003B59F4" w:rsidRPr="003B59F4" w:rsidRDefault="003B59F4" w:rsidP="003B59F4">
            <w:pPr>
              <w:contextualSpacing/>
              <w:jc w:val="both"/>
              <w:rPr>
                <w:rFonts w:ascii="Verdana" w:hAnsi="Verdana" w:cs="Arial"/>
                <w:sz w:val="18"/>
                <w:szCs w:val="18"/>
                <w:lang w:eastAsia="es-ES"/>
              </w:rPr>
            </w:pPr>
          </w:p>
          <w:p w14:paraId="6B359E30" w14:textId="77777777" w:rsidR="003B59F4" w:rsidRDefault="003B59F4" w:rsidP="003B59F4">
            <w:pPr>
              <w:contextualSpacing/>
              <w:jc w:val="both"/>
              <w:rPr>
                <w:rFonts w:ascii="Verdana" w:hAnsi="Verdana" w:cs="Arial"/>
                <w:sz w:val="18"/>
                <w:szCs w:val="18"/>
                <w:lang w:eastAsia="es-ES"/>
              </w:rPr>
            </w:pPr>
            <w:r w:rsidRPr="003B59F4">
              <w:rPr>
                <w:rFonts w:ascii="Verdana" w:hAnsi="Verdana" w:cs="Arial"/>
                <w:sz w:val="18"/>
                <w:szCs w:val="18"/>
                <w:lang w:eastAsia="es-ES"/>
              </w:rPr>
              <w:t>En las imágenes a continuación se ilustra la ubicación de las conexiones que irán en el tanque semirremolque y a las cuales debe conectarse las líneas hidráulicas del sistema de enfriamiento.</w:t>
            </w:r>
          </w:p>
          <w:p w14:paraId="63374E56" w14:textId="77777777" w:rsidR="003B59F4" w:rsidRDefault="003B59F4" w:rsidP="003B59F4">
            <w:pPr>
              <w:contextualSpacing/>
              <w:jc w:val="both"/>
              <w:rPr>
                <w:rFonts w:ascii="Verdana" w:hAnsi="Verdana" w:cs="Arial"/>
                <w:sz w:val="18"/>
                <w:szCs w:val="18"/>
                <w:lang w:eastAsia="es-ES"/>
              </w:rPr>
            </w:pPr>
          </w:p>
          <w:p w14:paraId="5BC52B22" w14:textId="77777777" w:rsidR="003B59F4" w:rsidRDefault="003B59F4" w:rsidP="003B59F4">
            <w:pPr>
              <w:contextualSpacing/>
              <w:jc w:val="both"/>
              <w:rPr>
                <w:rFonts w:ascii="Verdana" w:hAnsi="Verdana" w:cs="Arial"/>
                <w:sz w:val="18"/>
                <w:szCs w:val="18"/>
                <w:lang w:eastAsia="es-ES"/>
              </w:rPr>
            </w:pPr>
          </w:p>
          <w:p w14:paraId="361494CA" w14:textId="6C3053CC" w:rsidR="003B59F4" w:rsidRDefault="003B59F4" w:rsidP="003B59F4">
            <w:pPr>
              <w:contextualSpacing/>
              <w:jc w:val="center"/>
              <w:rPr>
                <w:rFonts w:ascii="Verdana" w:hAnsi="Verdana" w:cs="Arial"/>
                <w:sz w:val="18"/>
                <w:szCs w:val="18"/>
                <w:lang w:eastAsia="es-ES"/>
              </w:rPr>
            </w:pPr>
            <w:r w:rsidRPr="00CA1DB9">
              <w:rPr>
                <w:rFonts w:ascii="Arial" w:hAnsi="Arial" w:cs="Arial"/>
                <w:noProof/>
                <w:sz w:val="22"/>
                <w:szCs w:val="22"/>
                <w:lang w:val="es-BO" w:eastAsia="es-BO"/>
              </w:rPr>
              <w:drawing>
                <wp:inline distT="0" distB="0" distL="0" distR="0" wp14:anchorId="150BB232" wp14:editId="75262844">
                  <wp:extent cx="2316480" cy="1708695"/>
                  <wp:effectExtent l="0" t="0" r="7620" b="6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32">
                            <a:extLst>
                              <a:ext uri="{28A0092B-C50C-407E-A947-70E740481C1C}">
                                <a14:useLocalDpi xmlns:a14="http://schemas.microsoft.com/office/drawing/2010/main" val="0"/>
                              </a:ext>
                            </a:extLst>
                          </a:blip>
                          <a:srcRect l="19711" t="12387" r="37637" b="51549"/>
                          <a:stretch>
                            <a:fillRect/>
                          </a:stretch>
                        </pic:blipFill>
                        <pic:spPr bwMode="auto">
                          <a:xfrm>
                            <a:off x="0" y="0"/>
                            <a:ext cx="2328048" cy="1717228"/>
                          </a:xfrm>
                          <a:prstGeom prst="rect">
                            <a:avLst/>
                          </a:prstGeom>
                          <a:noFill/>
                          <a:ln>
                            <a:noFill/>
                          </a:ln>
                        </pic:spPr>
                      </pic:pic>
                    </a:graphicData>
                  </a:graphic>
                </wp:inline>
              </w:drawing>
            </w:r>
          </w:p>
          <w:p w14:paraId="4E9CD044" w14:textId="77777777" w:rsidR="003B59F4" w:rsidRDefault="003B59F4" w:rsidP="003B59F4">
            <w:pPr>
              <w:contextualSpacing/>
              <w:jc w:val="both"/>
              <w:rPr>
                <w:rFonts w:ascii="Verdana" w:hAnsi="Verdana" w:cs="Arial"/>
                <w:sz w:val="18"/>
                <w:szCs w:val="18"/>
                <w:lang w:eastAsia="es-ES"/>
              </w:rPr>
            </w:pPr>
          </w:p>
          <w:p w14:paraId="53E3BADA" w14:textId="7012B7A4" w:rsidR="003B59F4" w:rsidRDefault="003B59F4" w:rsidP="006D1FCE">
            <w:pPr>
              <w:contextualSpacing/>
              <w:jc w:val="center"/>
              <w:rPr>
                <w:rFonts w:ascii="Verdana" w:hAnsi="Verdana" w:cs="Arial"/>
                <w:sz w:val="18"/>
                <w:szCs w:val="18"/>
                <w:lang w:eastAsia="es-ES"/>
              </w:rPr>
            </w:pPr>
          </w:p>
          <w:p w14:paraId="3E4E57F8" w14:textId="191BF515" w:rsidR="006D1FCE" w:rsidRDefault="006D1FCE" w:rsidP="006D1FCE">
            <w:pPr>
              <w:contextualSpacing/>
              <w:jc w:val="center"/>
              <w:rPr>
                <w:rFonts w:ascii="Arial" w:hAnsi="Arial" w:cs="Arial"/>
                <w:noProof/>
                <w:sz w:val="22"/>
                <w:szCs w:val="22"/>
                <w:lang w:val="es-BO" w:eastAsia="es-BO"/>
              </w:rPr>
            </w:pPr>
            <w:r w:rsidRPr="00CA1DB9">
              <w:rPr>
                <w:rFonts w:ascii="Arial" w:hAnsi="Arial" w:cs="Arial"/>
                <w:noProof/>
                <w:sz w:val="22"/>
                <w:szCs w:val="22"/>
                <w:lang w:val="es-BO" w:eastAsia="es-BO"/>
              </w:rPr>
              <mc:AlternateContent>
                <mc:Choice Requires="wpg">
                  <w:drawing>
                    <wp:anchor distT="0" distB="0" distL="114300" distR="114300" simplePos="0" relativeHeight="251775488" behindDoc="0" locked="0" layoutInCell="1" allowOverlap="1" wp14:anchorId="76DB9503" wp14:editId="3ED651A7">
                      <wp:simplePos x="0" y="0"/>
                      <wp:positionH relativeFrom="column">
                        <wp:posOffset>673735</wp:posOffset>
                      </wp:positionH>
                      <wp:positionV relativeFrom="paragraph">
                        <wp:posOffset>6350</wp:posOffset>
                      </wp:positionV>
                      <wp:extent cx="1996440" cy="1821180"/>
                      <wp:effectExtent l="0" t="0" r="3810" b="7620"/>
                      <wp:wrapNone/>
                      <wp:docPr id="301" name="Grupo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6440" cy="1821180"/>
                                <a:chOff x="0" y="0"/>
                                <a:chExt cx="4486275" cy="3362325"/>
                              </a:xfrm>
                            </wpg:grpSpPr>
                            <pic:pic xmlns:pic="http://schemas.openxmlformats.org/drawingml/2006/picture">
                              <pic:nvPicPr>
                                <pic:cNvPr id="302" name="Imagen 7"/>
                                <pic:cNvPicPr>
                                  <a:picLocks noChangeAspect="1"/>
                                </pic:cNvPicPr>
                              </pic:nvPicPr>
                              <pic:blipFill rotWithShape="1">
                                <a:blip r:embed="rId32">
                                  <a:extLst>
                                    <a:ext uri="{28A0092B-C50C-407E-A947-70E740481C1C}">
                                      <a14:useLocalDpi xmlns:a14="http://schemas.microsoft.com/office/drawing/2010/main" val="0"/>
                                    </a:ext>
                                  </a:extLst>
                                </a:blip>
                                <a:srcRect l="25115" t="50668" r="43290" b="7199"/>
                                <a:stretch/>
                              </pic:blipFill>
                              <pic:spPr bwMode="auto">
                                <a:xfrm>
                                  <a:off x="0" y="0"/>
                                  <a:ext cx="4486275" cy="3362325"/>
                                </a:xfrm>
                                <a:prstGeom prst="rect">
                                  <a:avLst/>
                                </a:prstGeom>
                                <a:ln>
                                  <a:noFill/>
                                </a:ln>
                                <a:extLst>
                                  <a:ext uri="{53640926-AAD7-44D8-BBD7-CCE9431645EC}">
                                    <a14:shadowObscured xmlns:a14="http://schemas.microsoft.com/office/drawing/2010/main"/>
                                  </a:ext>
                                </a:extLst>
                              </pic:spPr>
                            </pic:pic>
                            <wps:wsp>
                              <wps:cNvPr id="303" name="38 Elipse"/>
                              <wps:cNvSpPr/>
                              <wps:spPr>
                                <a:xfrm>
                                  <a:off x="1914525" y="619125"/>
                                  <a:ext cx="1790700" cy="17907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98756A" id="Grupo 301" o:spid="_x0000_s1026" style="position:absolute;margin-left:53.05pt;margin-top:.5pt;width:157.2pt;height:143.4pt;z-index:251775488;mso-width-relative:margin;mso-height-relative:margin" coordsize="44862,33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">
                      <v:shape id="Imagen 7" o:spid="_x0000_s1027" type="#_x0000_t75" style="position:absolute;width:44862;height:33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H/GbIAAAA3AAAAA8AAABkcnMvZG93bnJldi54bWxEj09rAjEUxO8Fv0N4Qi9FE7WKbo1SCrb1&#10;oOJf8PbYvO4u3bwsm3TdfvumUOhxmJnfMPNla0vRUO0LxxoGfQWCOHWm4EzD6bjqTUH4gGywdEwa&#10;vsnDctG5m2Ni3I331BxCJiKEfYIa8hCqREqf5mTR911FHL0PV1sMUdaZNDXeItyWcqjURFosOC7k&#10;WNFLTunn4ctqeBw3b68Pq8tpPd6pwXp03WzPZqb1fbd9fgIRqA3/4b/2u9EwUkP4PROPgFz8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3x/xmyAAAANwAAAAPAAAAAAAAAAAA&#10;AAAAAJ8CAABkcnMvZG93bnJldi54bWxQSwUGAAAAAAQABAD3AAAAlAMAAAAA&#10;">
                        <v:imagedata r:id="rId33" o:title="" croptop="33206f" cropbottom="4718f" cropleft="16459f" cropright="28371f"/>
                        <v:path arrowok="t"/>
                      </v:shape>
                      <v:oval id="38 Elipse" o:spid="_x0000_s1028" style="position:absolute;left:19145;top:6191;width:17907;height:17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O7NsQA&#10;AADcAAAADwAAAGRycy9kb3ducmV2LnhtbESPS2vCQBSF9wX/w3AL3TWTxgclOhEVhGpXxuL6krkm&#10;IZk7ITNq9Nc7hUKXh/P4OIvlYFpxpd7VlhV8RDEI4sLqmksFP8ft+ycI55E1tpZJwZ0cLLPRywJT&#10;bW98oGvuSxFG2KWooPK+S6V0RUUGXWQ74uCdbW/QB9mXUvd4C+OmlUkcz6TBmgOhwo42FRVNfjGB&#10;+72eJMkpWU+b9rHZ43naabtT6u11WM1BeBr8f/iv/aUVjOMx/J4JR0Bm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zuzbEAAAA3AAAAA8AAAAAAAAAAAAAAAAAmAIAAGRycy9k&#10;b3ducmV2LnhtbFBLBQYAAAAABAAEAPUAAACJAwAAAAA=&#10;" filled="f" strokecolor="red" strokeweight="2pt"/>
                    </v:group>
                  </w:pict>
                </mc:Fallback>
              </mc:AlternateContent>
            </w:r>
          </w:p>
          <w:p w14:paraId="5E91A3F4" w14:textId="2DE9BCB2" w:rsidR="006D1FCE" w:rsidRDefault="006D1FCE" w:rsidP="006D1FCE">
            <w:pPr>
              <w:contextualSpacing/>
              <w:jc w:val="center"/>
              <w:rPr>
                <w:rFonts w:ascii="Arial" w:hAnsi="Arial" w:cs="Arial"/>
                <w:noProof/>
                <w:sz w:val="22"/>
                <w:szCs w:val="22"/>
                <w:lang w:val="es-BO" w:eastAsia="es-BO"/>
              </w:rPr>
            </w:pPr>
          </w:p>
          <w:p w14:paraId="144BB6D6" w14:textId="115D1A29" w:rsidR="006D1FCE" w:rsidRDefault="006D1FCE" w:rsidP="006D1FCE">
            <w:pPr>
              <w:contextualSpacing/>
              <w:jc w:val="center"/>
              <w:rPr>
                <w:rFonts w:ascii="Arial" w:hAnsi="Arial" w:cs="Arial"/>
                <w:noProof/>
                <w:sz w:val="22"/>
                <w:szCs w:val="22"/>
                <w:lang w:val="es-BO" w:eastAsia="es-BO"/>
              </w:rPr>
            </w:pPr>
          </w:p>
          <w:p w14:paraId="37B1F880" w14:textId="79052033" w:rsidR="006D1FCE" w:rsidRDefault="006D1FCE" w:rsidP="006D1FCE">
            <w:pPr>
              <w:contextualSpacing/>
              <w:jc w:val="center"/>
              <w:rPr>
                <w:rFonts w:ascii="Arial" w:hAnsi="Arial" w:cs="Arial"/>
                <w:noProof/>
                <w:sz w:val="22"/>
                <w:szCs w:val="22"/>
                <w:lang w:val="es-BO" w:eastAsia="es-BO"/>
              </w:rPr>
            </w:pPr>
          </w:p>
          <w:p w14:paraId="053E9A12" w14:textId="1850590E" w:rsidR="006D1FCE" w:rsidRDefault="006D1FCE" w:rsidP="006D1FCE">
            <w:pPr>
              <w:contextualSpacing/>
              <w:jc w:val="center"/>
              <w:rPr>
                <w:rFonts w:ascii="Verdana" w:hAnsi="Verdana" w:cs="Arial"/>
                <w:sz w:val="18"/>
                <w:szCs w:val="18"/>
                <w:lang w:eastAsia="es-ES"/>
              </w:rPr>
            </w:pPr>
          </w:p>
          <w:p w14:paraId="70EE9418" w14:textId="55BEA5A8" w:rsidR="003B59F4" w:rsidRPr="003B59F4" w:rsidRDefault="003B59F4" w:rsidP="003B59F4">
            <w:pPr>
              <w:contextualSpacing/>
              <w:jc w:val="both"/>
              <w:rPr>
                <w:rFonts w:ascii="Verdana" w:hAnsi="Verdana" w:cs="Arial"/>
                <w:sz w:val="18"/>
                <w:szCs w:val="18"/>
                <w:lang w:eastAsia="es-ES"/>
              </w:rPr>
            </w:pPr>
          </w:p>
          <w:p w14:paraId="3556EB2D" w14:textId="6ADC4021" w:rsidR="0033716D" w:rsidRDefault="0033716D" w:rsidP="00126BEB">
            <w:pPr>
              <w:rPr>
                <w:rFonts w:ascii="Calibri" w:hAnsi="Calibri" w:cs="Calibri"/>
                <w:bCs/>
                <w:sz w:val="18"/>
                <w:szCs w:val="18"/>
              </w:rPr>
            </w:pPr>
          </w:p>
          <w:p w14:paraId="36CDD798" w14:textId="3886DC29" w:rsidR="006D1FCE" w:rsidRDefault="006D1FCE" w:rsidP="00126BEB">
            <w:pPr>
              <w:rPr>
                <w:rFonts w:ascii="Calibri" w:hAnsi="Calibri" w:cs="Calibri"/>
                <w:bCs/>
                <w:sz w:val="18"/>
                <w:szCs w:val="18"/>
              </w:rPr>
            </w:pPr>
          </w:p>
          <w:p w14:paraId="11D4B132" w14:textId="1A2C6985" w:rsidR="006D1FCE" w:rsidRDefault="006D1FCE" w:rsidP="00126BEB">
            <w:pPr>
              <w:rPr>
                <w:rFonts w:ascii="Calibri" w:hAnsi="Calibri" w:cs="Calibri"/>
                <w:bCs/>
                <w:sz w:val="18"/>
                <w:szCs w:val="18"/>
              </w:rPr>
            </w:pPr>
          </w:p>
          <w:p w14:paraId="279E8FE0" w14:textId="77777777" w:rsidR="006D1FCE" w:rsidRDefault="006D1FCE" w:rsidP="00126BEB">
            <w:pPr>
              <w:rPr>
                <w:rFonts w:ascii="Calibri" w:hAnsi="Calibri" w:cs="Calibri"/>
                <w:bCs/>
                <w:sz w:val="18"/>
                <w:szCs w:val="18"/>
              </w:rPr>
            </w:pPr>
          </w:p>
          <w:p w14:paraId="09024D82" w14:textId="77777777" w:rsidR="006D1FCE" w:rsidRDefault="006D1FCE" w:rsidP="00126BEB">
            <w:pPr>
              <w:rPr>
                <w:rFonts w:ascii="Calibri" w:hAnsi="Calibri" w:cs="Calibri"/>
                <w:bCs/>
                <w:sz w:val="18"/>
                <w:szCs w:val="18"/>
              </w:rPr>
            </w:pPr>
          </w:p>
          <w:p w14:paraId="3864327E" w14:textId="77777777" w:rsidR="006D1FCE" w:rsidRDefault="006D1FCE" w:rsidP="00126BEB">
            <w:pPr>
              <w:rPr>
                <w:rFonts w:ascii="Calibri" w:hAnsi="Calibri" w:cs="Calibri"/>
                <w:bCs/>
                <w:sz w:val="18"/>
                <w:szCs w:val="18"/>
              </w:rPr>
            </w:pPr>
          </w:p>
          <w:p w14:paraId="76F1E370" w14:textId="77777777" w:rsidR="006D1FCE" w:rsidRDefault="006D1FCE" w:rsidP="00126BEB">
            <w:pPr>
              <w:rPr>
                <w:rFonts w:ascii="Calibri" w:hAnsi="Calibri" w:cs="Calibri"/>
                <w:bCs/>
                <w:sz w:val="18"/>
                <w:szCs w:val="18"/>
              </w:rPr>
            </w:pPr>
          </w:p>
          <w:p w14:paraId="08C27808" w14:textId="77777777" w:rsidR="006D1FCE" w:rsidRDefault="006D1FCE" w:rsidP="00126BEB">
            <w:pPr>
              <w:rPr>
                <w:rFonts w:ascii="Calibri" w:hAnsi="Calibri" w:cs="Calibri"/>
                <w:bCs/>
                <w:sz w:val="18"/>
                <w:szCs w:val="18"/>
              </w:rPr>
            </w:pPr>
          </w:p>
          <w:p w14:paraId="2783753E" w14:textId="77777777" w:rsidR="006D1FCE" w:rsidRDefault="006D1FCE" w:rsidP="00126BEB">
            <w:pPr>
              <w:rPr>
                <w:rFonts w:ascii="Calibri" w:hAnsi="Calibri" w:cs="Calibri"/>
                <w:bCs/>
                <w:sz w:val="18"/>
                <w:szCs w:val="18"/>
              </w:rPr>
            </w:pPr>
          </w:p>
          <w:p w14:paraId="0596D31A" w14:textId="77777777" w:rsidR="006D1FCE" w:rsidRDefault="006D1FCE" w:rsidP="006D1FCE">
            <w:pPr>
              <w:contextualSpacing/>
              <w:jc w:val="both"/>
              <w:rPr>
                <w:rFonts w:ascii="Arial" w:hAnsi="Arial" w:cs="Arial"/>
                <w:sz w:val="22"/>
                <w:szCs w:val="22"/>
                <w:lang w:eastAsia="es-ES"/>
              </w:rPr>
            </w:pPr>
            <w:r w:rsidRPr="006D1FCE">
              <w:rPr>
                <w:rFonts w:ascii="Arial" w:hAnsi="Arial" w:cs="Arial"/>
                <w:sz w:val="22"/>
                <w:szCs w:val="22"/>
                <w:lang w:eastAsia="es-ES"/>
              </w:rPr>
              <w:t>A continuación se muestra la disposición de las conexiones Eléctricas, Neumáticas, e Hidráulicas ubicadas en los tanques de 22 TN que deberán remolcar los tractos camiones provistos.</w:t>
            </w:r>
          </w:p>
          <w:p w14:paraId="062D32E3" w14:textId="77777777" w:rsidR="006D1FCE" w:rsidRDefault="006D1FCE" w:rsidP="006D1FCE">
            <w:pPr>
              <w:contextualSpacing/>
              <w:jc w:val="both"/>
              <w:rPr>
                <w:rFonts w:ascii="Arial" w:hAnsi="Arial" w:cs="Arial"/>
                <w:sz w:val="22"/>
                <w:szCs w:val="22"/>
                <w:lang w:eastAsia="es-ES"/>
              </w:rPr>
            </w:pPr>
          </w:p>
          <w:p w14:paraId="70C50031" w14:textId="77777777" w:rsidR="006D1FCE" w:rsidRDefault="006D1FCE" w:rsidP="006D1FCE">
            <w:pPr>
              <w:contextualSpacing/>
              <w:jc w:val="both"/>
              <w:rPr>
                <w:rFonts w:ascii="Arial" w:hAnsi="Arial" w:cs="Arial"/>
                <w:sz w:val="22"/>
                <w:szCs w:val="22"/>
                <w:lang w:eastAsia="es-ES"/>
              </w:rPr>
            </w:pPr>
          </w:p>
          <w:p w14:paraId="50A557ED" w14:textId="39ABD67A" w:rsidR="006D1FCE" w:rsidRDefault="006D1FCE" w:rsidP="006D1FCE">
            <w:pPr>
              <w:contextualSpacing/>
              <w:jc w:val="center"/>
              <w:rPr>
                <w:rFonts w:ascii="Arial" w:hAnsi="Arial" w:cs="Arial"/>
                <w:sz w:val="22"/>
                <w:szCs w:val="22"/>
                <w:lang w:eastAsia="es-ES"/>
              </w:rPr>
            </w:pPr>
            <w:r>
              <w:rPr>
                <w:noProof/>
                <w:lang w:val="es-BO" w:eastAsia="es-BO"/>
              </w:rPr>
              <w:drawing>
                <wp:inline distT="0" distB="0" distL="0" distR="0" wp14:anchorId="104FE69B" wp14:editId="021A328A">
                  <wp:extent cx="2537460" cy="1915852"/>
                  <wp:effectExtent l="0" t="0" r="0" b="8255"/>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46913" t="57092" r="32275" b="13108"/>
                          <a:stretch/>
                        </pic:blipFill>
                        <pic:spPr bwMode="auto">
                          <a:xfrm>
                            <a:off x="0" y="0"/>
                            <a:ext cx="2562820" cy="1935000"/>
                          </a:xfrm>
                          <a:prstGeom prst="rect">
                            <a:avLst/>
                          </a:prstGeom>
                          <a:ln>
                            <a:noFill/>
                          </a:ln>
                          <a:extLst>
                            <a:ext uri="{53640926-AAD7-44D8-BBD7-CCE9431645EC}">
                              <a14:shadowObscured xmlns:a14="http://schemas.microsoft.com/office/drawing/2010/main"/>
                            </a:ext>
                          </a:extLst>
                        </pic:spPr>
                      </pic:pic>
                    </a:graphicData>
                  </a:graphic>
                </wp:inline>
              </w:drawing>
            </w:r>
          </w:p>
          <w:p w14:paraId="722B1050" w14:textId="77777777" w:rsidR="006D1FCE" w:rsidRDefault="006D1FCE" w:rsidP="006D1FCE">
            <w:pPr>
              <w:contextualSpacing/>
              <w:jc w:val="both"/>
              <w:rPr>
                <w:rFonts w:ascii="Arial" w:hAnsi="Arial" w:cs="Arial"/>
                <w:sz w:val="22"/>
                <w:szCs w:val="22"/>
                <w:lang w:eastAsia="es-ES"/>
              </w:rPr>
            </w:pPr>
          </w:p>
          <w:p w14:paraId="791DB882" w14:textId="77777777" w:rsidR="006D1FCE" w:rsidRDefault="006D1FCE" w:rsidP="006D1FCE">
            <w:pPr>
              <w:contextualSpacing/>
              <w:jc w:val="both"/>
              <w:rPr>
                <w:rFonts w:ascii="Arial" w:hAnsi="Arial" w:cs="Arial"/>
                <w:sz w:val="22"/>
                <w:szCs w:val="22"/>
                <w:lang w:eastAsia="es-ES"/>
              </w:rPr>
            </w:pPr>
          </w:p>
          <w:p w14:paraId="62F1A2F3" w14:textId="77777777" w:rsidR="006D1FCE" w:rsidRPr="00DB5AAF" w:rsidRDefault="006D1FCE" w:rsidP="00126BEB">
            <w:pPr>
              <w:rPr>
                <w:rFonts w:ascii="Calibri" w:hAnsi="Calibri" w:cs="Calibri"/>
                <w:bCs/>
                <w:sz w:val="18"/>
                <w:szCs w:val="18"/>
              </w:rPr>
            </w:pPr>
          </w:p>
        </w:tc>
        <w:tc>
          <w:tcPr>
            <w:tcW w:w="2443" w:type="dxa"/>
            <w:vAlign w:val="center"/>
          </w:tcPr>
          <w:p w14:paraId="6B052BFA" w14:textId="77777777" w:rsidR="0033716D" w:rsidRPr="00DB5AAF" w:rsidRDefault="0033716D" w:rsidP="00126BEB">
            <w:pPr>
              <w:rPr>
                <w:rFonts w:ascii="Calibri" w:hAnsi="Calibri" w:cs="Calibri"/>
                <w:b/>
                <w:sz w:val="18"/>
                <w:szCs w:val="18"/>
              </w:rPr>
            </w:pPr>
          </w:p>
        </w:tc>
        <w:tc>
          <w:tcPr>
            <w:tcW w:w="439" w:type="dxa"/>
            <w:vAlign w:val="center"/>
          </w:tcPr>
          <w:p w14:paraId="4074FEA5" w14:textId="77777777" w:rsidR="0033716D" w:rsidRPr="00DB5AAF" w:rsidRDefault="0033716D" w:rsidP="00126BEB">
            <w:pPr>
              <w:rPr>
                <w:rFonts w:ascii="Calibri" w:hAnsi="Calibri" w:cs="Calibri"/>
                <w:b/>
                <w:sz w:val="18"/>
                <w:szCs w:val="18"/>
              </w:rPr>
            </w:pPr>
          </w:p>
        </w:tc>
        <w:tc>
          <w:tcPr>
            <w:tcW w:w="419" w:type="dxa"/>
            <w:vAlign w:val="center"/>
          </w:tcPr>
          <w:p w14:paraId="6359DE46" w14:textId="77777777" w:rsidR="0033716D" w:rsidRPr="00DB5AAF" w:rsidRDefault="0033716D" w:rsidP="00126BEB">
            <w:pPr>
              <w:rPr>
                <w:rFonts w:ascii="Calibri" w:hAnsi="Calibri" w:cs="Calibri"/>
                <w:b/>
                <w:sz w:val="18"/>
                <w:szCs w:val="18"/>
              </w:rPr>
            </w:pPr>
          </w:p>
        </w:tc>
        <w:tc>
          <w:tcPr>
            <w:tcW w:w="630" w:type="dxa"/>
            <w:vAlign w:val="center"/>
          </w:tcPr>
          <w:p w14:paraId="09B11792" w14:textId="77777777" w:rsidR="0033716D" w:rsidRPr="00DB5AAF" w:rsidRDefault="0033716D" w:rsidP="00126BEB">
            <w:pPr>
              <w:rPr>
                <w:rFonts w:ascii="Calibri" w:hAnsi="Calibri" w:cs="Calibri"/>
                <w:b/>
                <w:sz w:val="18"/>
                <w:szCs w:val="18"/>
              </w:rPr>
            </w:pPr>
          </w:p>
        </w:tc>
      </w:tr>
      <w:tr w:rsidR="006D1FCE" w:rsidRPr="00C75BEC" w14:paraId="5D9B5713" w14:textId="77777777" w:rsidTr="006D1FCE">
        <w:trPr>
          <w:jc w:val="center"/>
        </w:trPr>
        <w:tc>
          <w:tcPr>
            <w:tcW w:w="5248" w:type="dxa"/>
            <w:vAlign w:val="center"/>
          </w:tcPr>
          <w:p w14:paraId="1ECD88AD" w14:textId="198AA352" w:rsidR="006D1FCE" w:rsidRPr="00DB5AAF" w:rsidRDefault="006D1FCE" w:rsidP="006D1FCE">
            <w:pPr>
              <w:rPr>
                <w:rFonts w:ascii="Calibri" w:hAnsi="Calibri" w:cs="Calibri"/>
                <w:bCs/>
                <w:sz w:val="18"/>
                <w:szCs w:val="18"/>
              </w:rPr>
            </w:pPr>
            <w:r w:rsidRPr="00260FFA">
              <w:rPr>
                <w:rFonts w:ascii="Verdana" w:hAnsi="Verdana" w:cs="Arial"/>
                <w:b/>
                <w:sz w:val="18"/>
                <w:szCs w:val="18"/>
                <w:u w:val="single"/>
              </w:rPr>
              <w:t>PLAZO DE ENTREGA</w:t>
            </w:r>
          </w:p>
        </w:tc>
        <w:tc>
          <w:tcPr>
            <w:tcW w:w="2443" w:type="dxa"/>
            <w:vAlign w:val="center"/>
          </w:tcPr>
          <w:p w14:paraId="4E010D1E" w14:textId="77777777" w:rsidR="006D1FCE" w:rsidRPr="00DB5AAF" w:rsidRDefault="006D1FCE" w:rsidP="006D1FCE">
            <w:pPr>
              <w:rPr>
                <w:rFonts w:ascii="Calibri" w:hAnsi="Calibri" w:cs="Calibri"/>
                <w:b/>
                <w:sz w:val="18"/>
                <w:szCs w:val="18"/>
              </w:rPr>
            </w:pPr>
          </w:p>
        </w:tc>
        <w:tc>
          <w:tcPr>
            <w:tcW w:w="439" w:type="dxa"/>
            <w:vAlign w:val="center"/>
          </w:tcPr>
          <w:p w14:paraId="1961218D" w14:textId="77777777" w:rsidR="006D1FCE" w:rsidRPr="00DB5AAF" w:rsidRDefault="006D1FCE" w:rsidP="006D1FCE">
            <w:pPr>
              <w:rPr>
                <w:rFonts w:ascii="Calibri" w:hAnsi="Calibri" w:cs="Calibri"/>
                <w:b/>
                <w:sz w:val="18"/>
                <w:szCs w:val="18"/>
              </w:rPr>
            </w:pPr>
          </w:p>
        </w:tc>
        <w:tc>
          <w:tcPr>
            <w:tcW w:w="419" w:type="dxa"/>
            <w:vAlign w:val="center"/>
          </w:tcPr>
          <w:p w14:paraId="3E50D60B" w14:textId="77777777" w:rsidR="006D1FCE" w:rsidRPr="00DB5AAF" w:rsidRDefault="006D1FCE" w:rsidP="006D1FCE">
            <w:pPr>
              <w:rPr>
                <w:rFonts w:ascii="Calibri" w:hAnsi="Calibri" w:cs="Calibri"/>
                <w:b/>
                <w:sz w:val="18"/>
                <w:szCs w:val="18"/>
              </w:rPr>
            </w:pPr>
          </w:p>
        </w:tc>
        <w:tc>
          <w:tcPr>
            <w:tcW w:w="630" w:type="dxa"/>
            <w:vAlign w:val="center"/>
          </w:tcPr>
          <w:p w14:paraId="3E304A33" w14:textId="77777777" w:rsidR="006D1FCE" w:rsidRPr="00DB5AAF" w:rsidRDefault="006D1FCE" w:rsidP="006D1FCE">
            <w:pPr>
              <w:rPr>
                <w:rFonts w:ascii="Calibri" w:hAnsi="Calibri" w:cs="Calibri"/>
                <w:b/>
                <w:sz w:val="18"/>
                <w:szCs w:val="18"/>
              </w:rPr>
            </w:pPr>
          </w:p>
        </w:tc>
      </w:tr>
      <w:tr w:rsidR="006D1FCE" w:rsidRPr="00C75BEC" w14:paraId="6914BE45" w14:textId="77777777" w:rsidTr="006D1FCE">
        <w:trPr>
          <w:jc w:val="center"/>
        </w:trPr>
        <w:tc>
          <w:tcPr>
            <w:tcW w:w="5248" w:type="dxa"/>
          </w:tcPr>
          <w:p w14:paraId="2B6857DC" w14:textId="76A84652" w:rsidR="006D1FCE" w:rsidRPr="00DB5AAF" w:rsidRDefault="006D1FCE" w:rsidP="006D1FCE">
            <w:pPr>
              <w:rPr>
                <w:rFonts w:ascii="Calibri" w:hAnsi="Calibri" w:cs="Calibri"/>
                <w:bCs/>
                <w:sz w:val="18"/>
                <w:szCs w:val="18"/>
              </w:rPr>
            </w:pPr>
            <w:r w:rsidRPr="00C05251">
              <w:rPr>
                <w:rFonts w:ascii="Verdana" w:hAnsi="Verdana" w:cs="Arial"/>
                <w:sz w:val="18"/>
                <w:szCs w:val="18"/>
              </w:rPr>
              <w:t>Máximo 150 Días Calendario a partir de la firma de contrato.</w:t>
            </w:r>
          </w:p>
        </w:tc>
        <w:tc>
          <w:tcPr>
            <w:tcW w:w="2443" w:type="dxa"/>
            <w:vAlign w:val="center"/>
          </w:tcPr>
          <w:p w14:paraId="5CFF523C" w14:textId="77777777" w:rsidR="006D1FCE" w:rsidRPr="00DB5AAF" w:rsidRDefault="006D1FCE" w:rsidP="006D1FCE">
            <w:pPr>
              <w:rPr>
                <w:rFonts w:ascii="Calibri" w:hAnsi="Calibri" w:cs="Calibri"/>
                <w:b/>
                <w:sz w:val="18"/>
                <w:szCs w:val="18"/>
              </w:rPr>
            </w:pPr>
          </w:p>
        </w:tc>
        <w:tc>
          <w:tcPr>
            <w:tcW w:w="439" w:type="dxa"/>
            <w:vAlign w:val="center"/>
          </w:tcPr>
          <w:p w14:paraId="4A02B44B" w14:textId="77777777" w:rsidR="006D1FCE" w:rsidRPr="00DB5AAF" w:rsidRDefault="006D1FCE" w:rsidP="006D1FCE">
            <w:pPr>
              <w:rPr>
                <w:rFonts w:ascii="Calibri" w:hAnsi="Calibri" w:cs="Calibri"/>
                <w:b/>
                <w:sz w:val="18"/>
                <w:szCs w:val="18"/>
              </w:rPr>
            </w:pPr>
          </w:p>
        </w:tc>
        <w:tc>
          <w:tcPr>
            <w:tcW w:w="419" w:type="dxa"/>
            <w:vAlign w:val="center"/>
          </w:tcPr>
          <w:p w14:paraId="64CB7BAF" w14:textId="77777777" w:rsidR="006D1FCE" w:rsidRPr="00DB5AAF" w:rsidRDefault="006D1FCE" w:rsidP="006D1FCE">
            <w:pPr>
              <w:rPr>
                <w:rFonts w:ascii="Calibri" w:hAnsi="Calibri" w:cs="Calibri"/>
                <w:b/>
                <w:sz w:val="18"/>
                <w:szCs w:val="18"/>
              </w:rPr>
            </w:pPr>
          </w:p>
        </w:tc>
        <w:tc>
          <w:tcPr>
            <w:tcW w:w="630" w:type="dxa"/>
            <w:vAlign w:val="center"/>
          </w:tcPr>
          <w:p w14:paraId="6D54CBA1" w14:textId="77777777" w:rsidR="006D1FCE" w:rsidRPr="00DB5AAF" w:rsidRDefault="006D1FCE" w:rsidP="006D1FCE">
            <w:pPr>
              <w:rPr>
                <w:rFonts w:ascii="Calibri" w:hAnsi="Calibri" w:cs="Calibri"/>
                <w:b/>
                <w:sz w:val="18"/>
                <w:szCs w:val="18"/>
              </w:rPr>
            </w:pPr>
          </w:p>
        </w:tc>
      </w:tr>
      <w:tr w:rsidR="006D1FCE" w:rsidRPr="00C75BEC" w14:paraId="70179870" w14:textId="77777777" w:rsidTr="006D1FCE">
        <w:trPr>
          <w:jc w:val="center"/>
        </w:trPr>
        <w:tc>
          <w:tcPr>
            <w:tcW w:w="5248" w:type="dxa"/>
            <w:vAlign w:val="center"/>
          </w:tcPr>
          <w:p w14:paraId="5BD454BA" w14:textId="474782D2" w:rsidR="006D1FCE" w:rsidRPr="00DB5AAF" w:rsidRDefault="006D1FCE" w:rsidP="006D1FCE">
            <w:pPr>
              <w:rPr>
                <w:rFonts w:ascii="Calibri" w:hAnsi="Calibri" w:cs="Calibri"/>
                <w:bCs/>
                <w:sz w:val="18"/>
                <w:szCs w:val="18"/>
              </w:rPr>
            </w:pPr>
            <w:r w:rsidRPr="00D60C4F">
              <w:rPr>
                <w:rFonts w:ascii="Verdana" w:hAnsi="Verdana" w:cs="Arial"/>
                <w:b/>
                <w:sz w:val="18"/>
                <w:szCs w:val="18"/>
                <w:u w:val="single"/>
              </w:rPr>
              <w:t>SERVICIOS CONEXOS (CAPACITACIÓN)</w:t>
            </w:r>
          </w:p>
        </w:tc>
        <w:tc>
          <w:tcPr>
            <w:tcW w:w="2443" w:type="dxa"/>
            <w:vAlign w:val="center"/>
          </w:tcPr>
          <w:p w14:paraId="7BC3407A" w14:textId="77777777" w:rsidR="006D1FCE" w:rsidRPr="00DB5AAF" w:rsidRDefault="006D1FCE" w:rsidP="006D1FCE">
            <w:pPr>
              <w:rPr>
                <w:rFonts w:ascii="Calibri" w:hAnsi="Calibri" w:cs="Calibri"/>
                <w:b/>
                <w:sz w:val="18"/>
                <w:szCs w:val="18"/>
              </w:rPr>
            </w:pPr>
          </w:p>
        </w:tc>
        <w:tc>
          <w:tcPr>
            <w:tcW w:w="439" w:type="dxa"/>
            <w:vAlign w:val="center"/>
          </w:tcPr>
          <w:p w14:paraId="0C8D9184" w14:textId="77777777" w:rsidR="006D1FCE" w:rsidRPr="00DB5AAF" w:rsidRDefault="006D1FCE" w:rsidP="006D1FCE">
            <w:pPr>
              <w:rPr>
                <w:rFonts w:ascii="Calibri" w:hAnsi="Calibri" w:cs="Calibri"/>
                <w:b/>
                <w:sz w:val="18"/>
                <w:szCs w:val="18"/>
              </w:rPr>
            </w:pPr>
          </w:p>
        </w:tc>
        <w:tc>
          <w:tcPr>
            <w:tcW w:w="419" w:type="dxa"/>
            <w:vAlign w:val="center"/>
          </w:tcPr>
          <w:p w14:paraId="2E143EE9" w14:textId="77777777" w:rsidR="006D1FCE" w:rsidRPr="00DB5AAF" w:rsidRDefault="006D1FCE" w:rsidP="006D1FCE">
            <w:pPr>
              <w:rPr>
                <w:rFonts w:ascii="Calibri" w:hAnsi="Calibri" w:cs="Calibri"/>
                <w:b/>
                <w:sz w:val="18"/>
                <w:szCs w:val="18"/>
              </w:rPr>
            </w:pPr>
          </w:p>
        </w:tc>
        <w:tc>
          <w:tcPr>
            <w:tcW w:w="630" w:type="dxa"/>
            <w:vAlign w:val="center"/>
          </w:tcPr>
          <w:p w14:paraId="59BE2ED5" w14:textId="77777777" w:rsidR="006D1FCE" w:rsidRPr="00DB5AAF" w:rsidRDefault="006D1FCE" w:rsidP="006D1FCE">
            <w:pPr>
              <w:rPr>
                <w:rFonts w:ascii="Calibri" w:hAnsi="Calibri" w:cs="Calibri"/>
                <w:b/>
                <w:sz w:val="18"/>
                <w:szCs w:val="18"/>
              </w:rPr>
            </w:pPr>
          </w:p>
        </w:tc>
      </w:tr>
      <w:tr w:rsidR="006D1FCE" w:rsidRPr="00C75BEC" w14:paraId="6F7361D6" w14:textId="77777777" w:rsidTr="00D87C6E">
        <w:trPr>
          <w:jc w:val="center"/>
        </w:trPr>
        <w:tc>
          <w:tcPr>
            <w:tcW w:w="5248" w:type="dxa"/>
          </w:tcPr>
          <w:p w14:paraId="74B6A7AB" w14:textId="7D23E71D" w:rsidR="006D1FCE" w:rsidRPr="00DB5AAF" w:rsidRDefault="006D1FCE" w:rsidP="006D1FCE">
            <w:pPr>
              <w:rPr>
                <w:rFonts w:ascii="Calibri" w:hAnsi="Calibri" w:cs="Calibri"/>
                <w:bCs/>
                <w:sz w:val="18"/>
                <w:szCs w:val="18"/>
              </w:rPr>
            </w:pPr>
            <w:r w:rsidRPr="0038378A">
              <w:rPr>
                <w:rFonts w:ascii="Verdana" w:hAnsi="Verdana" w:cs="Arial"/>
                <w:sz w:val="18"/>
                <w:szCs w:val="18"/>
              </w:rPr>
              <w:t>Deberá realizarse un curso de capacitación calificada para los conductores de los tracto camiones y personal técnico correspondiente. El curso debe contemplar instrucción sobre manejo defensivo, buena conducción y mantenimiento. El curso debe ser evaluado, calificado y certificado en horarios fuera de oficina, las mismas a ser coordinadas por YPFB.</w:t>
            </w:r>
            <w:r w:rsidR="00C9274F">
              <w:rPr>
                <w:rFonts w:ascii="Verdana" w:hAnsi="Verdana" w:cs="Arial"/>
                <w:sz w:val="18"/>
                <w:szCs w:val="18"/>
                <w:lang w:eastAsia="es-ES"/>
              </w:rPr>
              <w:t xml:space="preserve"> La cantidad de participantes será máximo 40 personas</w:t>
            </w:r>
          </w:p>
        </w:tc>
        <w:tc>
          <w:tcPr>
            <w:tcW w:w="2443" w:type="dxa"/>
            <w:vAlign w:val="center"/>
          </w:tcPr>
          <w:p w14:paraId="1E4B43D5" w14:textId="77777777" w:rsidR="006D1FCE" w:rsidRPr="00DB5AAF" w:rsidRDefault="006D1FCE" w:rsidP="006D1FCE">
            <w:pPr>
              <w:rPr>
                <w:rFonts w:ascii="Calibri" w:hAnsi="Calibri" w:cs="Calibri"/>
                <w:b/>
                <w:sz w:val="18"/>
                <w:szCs w:val="18"/>
              </w:rPr>
            </w:pPr>
          </w:p>
        </w:tc>
        <w:tc>
          <w:tcPr>
            <w:tcW w:w="439" w:type="dxa"/>
            <w:vAlign w:val="center"/>
          </w:tcPr>
          <w:p w14:paraId="48760DD5" w14:textId="77777777" w:rsidR="006D1FCE" w:rsidRPr="00DB5AAF" w:rsidRDefault="006D1FCE" w:rsidP="006D1FCE">
            <w:pPr>
              <w:rPr>
                <w:rFonts w:ascii="Calibri" w:hAnsi="Calibri" w:cs="Calibri"/>
                <w:b/>
                <w:sz w:val="18"/>
                <w:szCs w:val="18"/>
              </w:rPr>
            </w:pPr>
          </w:p>
        </w:tc>
        <w:tc>
          <w:tcPr>
            <w:tcW w:w="419" w:type="dxa"/>
            <w:vAlign w:val="center"/>
          </w:tcPr>
          <w:p w14:paraId="73FD7AD8" w14:textId="77777777" w:rsidR="006D1FCE" w:rsidRPr="00DB5AAF" w:rsidRDefault="006D1FCE" w:rsidP="006D1FCE">
            <w:pPr>
              <w:rPr>
                <w:rFonts w:ascii="Calibri" w:hAnsi="Calibri" w:cs="Calibri"/>
                <w:b/>
                <w:sz w:val="18"/>
                <w:szCs w:val="18"/>
              </w:rPr>
            </w:pPr>
          </w:p>
        </w:tc>
        <w:tc>
          <w:tcPr>
            <w:tcW w:w="630" w:type="dxa"/>
            <w:vAlign w:val="center"/>
          </w:tcPr>
          <w:p w14:paraId="5E5EA1D5" w14:textId="77777777" w:rsidR="006D1FCE" w:rsidRPr="00DB5AAF" w:rsidRDefault="006D1FCE" w:rsidP="006D1FCE">
            <w:pPr>
              <w:rPr>
                <w:rFonts w:ascii="Calibri" w:hAnsi="Calibri" w:cs="Calibri"/>
                <w:b/>
                <w:sz w:val="18"/>
                <w:szCs w:val="18"/>
              </w:rPr>
            </w:pPr>
          </w:p>
        </w:tc>
      </w:tr>
      <w:tr w:rsidR="006D1FCE" w:rsidRPr="00C75BEC" w14:paraId="1F2EC0E6" w14:textId="77777777" w:rsidTr="00D87C6E">
        <w:trPr>
          <w:jc w:val="center"/>
        </w:trPr>
        <w:tc>
          <w:tcPr>
            <w:tcW w:w="5248" w:type="dxa"/>
          </w:tcPr>
          <w:p w14:paraId="387D3971" w14:textId="4F98F299" w:rsidR="006D1FCE" w:rsidRPr="00DB5AAF" w:rsidRDefault="006D1FCE" w:rsidP="006D1FCE">
            <w:pPr>
              <w:rPr>
                <w:rFonts w:ascii="Calibri" w:hAnsi="Calibri" w:cs="Calibri"/>
                <w:bCs/>
                <w:sz w:val="18"/>
                <w:szCs w:val="18"/>
              </w:rPr>
            </w:pPr>
            <w:r w:rsidRPr="00D60C4F">
              <w:rPr>
                <w:rFonts w:ascii="Verdana" w:hAnsi="Verdana" w:cs="Arial"/>
                <w:b/>
                <w:sz w:val="18"/>
                <w:szCs w:val="18"/>
                <w:u w:val="single"/>
              </w:rPr>
              <w:t>LUGAR DONDE SE PRESTAN LOS SERVICIOS DE ASISTENCIA TÉCNICA</w:t>
            </w:r>
          </w:p>
        </w:tc>
        <w:tc>
          <w:tcPr>
            <w:tcW w:w="2443" w:type="dxa"/>
            <w:vAlign w:val="center"/>
          </w:tcPr>
          <w:p w14:paraId="371170B4" w14:textId="77777777" w:rsidR="006D1FCE" w:rsidRPr="00DB5AAF" w:rsidRDefault="006D1FCE" w:rsidP="006D1FCE">
            <w:pPr>
              <w:rPr>
                <w:rFonts w:ascii="Calibri" w:hAnsi="Calibri" w:cs="Calibri"/>
                <w:b/>
                <w:sz w:val="18"/>
                <w:szCs w:val="18"/>
              </w:rPr>
            </w:pPr>
          </w:p>
        </w:tc>
        <w:tc>
          <w:tcPr>
            <w:tcW w:w="439" w:type="dxa"/>
            <w:vAlign w:val="center"/>
          </w:tcPr>
          <w:p w14:paraId="331D7C43" w14:textId="77777777" w:rsidR="006D1FCE" w:rsidRPr="00DB5AAF" w:rsidRDefault="006D1FCE" w:rsidP="006D1FCE">
            <w:pPr>
              <w:rPr>
                <w:rFonts w:ascii="Calibri" w:hAnsi="Calibri" w:cs="Calibri"/>
                <w:b/>
                <w:sz w:val="18"/>
                <w:szCs w:val="18"/>
              </w:rPr>
            </w:pPr>
          </w:p>
        </w:tc>
        <w:tc>
          <w:tcPr>
            <w:tcW w:w="419" w:type="dxa"/>
            <w:vAlign w:val="center"/>
          </w:tcPr>
          <w:p w14:paraId="0D34EC23" w14:textId="77777777" w:rsidR="006D1FCE" w:rsidRPr="00DB5AAF" w:rsidRDefault="006D1FCE" w:rsidP="006D1FCE">
            <w:pPr>
              <w:rPr>
                <w:rFonts w:ascii="Calibri" w:hAnsi="Calibri" w:cs="Calibri"/>
                <w:b/>
                <w:sz w:val="18"/>
                <w:szCs w:val="18"/>
              </w:rPr>
            </w:pPr>
          </w:p>
        </w:tc>
        <w:tc>
          <w:tcPr>
            <w:tcW w:w="630" w:type="dxa"/>
            <w:vAlign w:val="center"/>
          </w:tcPr>
          <w:p w14:paraId="4253AD5E" w14:textId="77777777" w:rsidR="006D1FCE" w:rsidRPr="00DB5AAF" w:rsidRDefault="006D1FCE" w:rsidP="006D1FCE">
            <w:pPr>
              <w:rPr>
                <w:rFonts w:ascii="Calibri" w:hAnsi="Calibri" w:cs="Calibri"/>
                <w:b/>
                <w:sz w:val="18"/>
                <w:szCs w:val="18"/>
              </w:rPr>
            </w:pPr>
          </w:p>
        </w:tc>
      </w:tr>
      <w:tr w:rsidR="006D1FCE" w:rsidRPr="00C75BEC" w14:paraId="5562286C" w14:textId="77777777" w:rsidTr="00D87C6E">
        <w:trPr>
          <w:jc w:val="center"/>
        </w:trPr>
        <w:tc>
          <w:tcPr>
            <w:tcW w:w="5248" w:type="dxa"/>
          </w:tcPr>
          <w:p w14:paraId="399FB6BE" w14:textId="77777777" w:rsidR="006D1FCE" w:rsidRDefault="006D1FCE" w:rsidP="006D1FCE">
            <w:pPr>
              <w:contextualSpacing/>
              <w:jc w:val="both"/>
              <w:rPr>
                <w:rFonts w:ascii="Verdana" w:hAnsi="Verdana" w:cs="Arial"/>
                <w:sz w:val="18"/>
                <w:szCs w:val="18"/>
              </w:rPr>
            </w:pPr>
            <w:r>
              <w:rPr>
                <w:rFonts w:ascii="Verdana" w:hAnsi="Verdana" w:cs="Arial"/>
                <w:sz w:val="18"/>
                <w:szCs w:val="18"/>
              </w:rPr>
              <w:t>Se presta la asistencia en instalaciones del proveedor, el cual debe contar con talleres autorizados y certificados principalmente en Santa Cruz, Cochabamba y La Paz, adicionalmente Oruro, Potosí y Beni.</w:t>
            </w:r>
          </w:p>
          <w:p w14:paraId="3F3264B9" w14:textId="77777777" w:rsidR="006D1FCE" w:rsidRDefault="006D1FCE" w:rsidP="006D1FCE">
            <w:pPr>
              <w:contextualSpacing/>
              <w:jc w:val="both"/>
              <w:rPr>
                <w:rFonts w:ascii="Verdana" w:hAnsi="Verdana" w:cs="Arial"/>
                <w:sz w:val="18"/>
                <w:szCs w:val="18"/>
              </w:rPr>
            </w:pPr>
          </w:p>
          <w:p w14:paraId="5FAAF18C" w14:textId="0B4EF4E9" w:rsidR="006D1FCE" w:rsidRPr="00DB5AAF" w:rsidRDefault="006D1FCE" w:rsidP="006D1FCE">
            <w:pPr>
              <w:rPr>
                <w:rFonts w:ascii="Calibri" w:hAnsi="Calibri" w:cs="Calibri"/>
                <w:bCs/>
                <w:sz w:val="18"/>
                <w:szCs w:val="18"/>
              </w:rPr>
            </w:pPr>
            <w:r>
              <w:rPr>
                <w:rFonts w:ascii="Verdana" w:hAnsi="Verdana" w:cs="Arial"/>
                <w:sz w:val="18"/>
                <w:szCs w:val="18"/>
              </w:rPr>
              <w:t xml:space="preserve">La asistencia será para el mantenimiento preventivo de los vehículos o para cualquier emergencia que se suscite, para ello deberá contar </w:t>
            </w:r>
            <w:r w:rsidRPr="00260FFA">
              <w:rPr>
                <w:rFonts w:ascii="Verdana" w:hAnsi="Verdana" w:cs="Arial"/>
                <w:sz w:val="18"/>
                <w:szCs w:val="18"/>
              </w:rPr>
              <w:t xml:space="preserve">con herramientas especiales, personal técnico capacitado y certificado por fábrica, para tal fin la empresa proponente deberá adjuntar certificado que garantice dicha Asistencia </w:t>
            </w:r>
            <w:r>
              <w:rPr>
                <w:rFonts w:ascii="Verdana" w:hAnsi="Verdana" w:cs="Arial"/>
                <w:sz w:val="18"/>
                <w:szCs w:val="18"/>
              </w:rPr>
              <w:t>Técnica.</w:t>
            </w:r>
            <w:r w:rsidRPr="00260FFA">
              <w:rPr>
                <w:rFonts w:ascii="Verdana" w:hAnsi="Verdana" w:cs="Arial"/>
                <w:sz w:val="18"/>
                <w:szCs w:val="18"/>
              </w:rPr>
              <w:t xml:space="preserve">                                 </w:t>
            </w:r>
          </w:p>
        </w:tc>
        <w:tc>
          <w:tcPr>
            <w:tcW w:w="2443" w:type="dxa"/>
            <w:vAlign w:val="center"/>
          </w:tcPr>
          <w:p w14:paraId="3C017854" w14:textId="77777777" w:rsidR="006D1FCE" w:rsidRPr="00DB5AAF" w:rsidRDefault="006D1FCE" w:rsidP="006D1FCE">
            <w:pPr>
              <w:rPr>
                <w:rFonts w:ascii="Calibri" w:hAnsi="Calibri" w:cs="Calibri"/>
                <w:b/>
                <w:sz w:val="18"/>
                <w:szCs w:val="18"/>
              </w:rPr>
            </w:pPr>
          </w:p>
        </w:tc>
        <w:tc>
          <w:tcPr>
            <w:tcW w:w="439" w:type="dxa"/>
            <w:vAlign w:val="center"/>
          </w:tcPr>
          <w:p w14:paraId="1F71FAA5" w14:textId="77777777" w:rsidR="006D1FCE" w:rsidRPr="00DB5AAF" w:rsidRDefault="006D1FCE" w:rsidP="006D1FCE">
            <w:pPr>
              <w:rPr>
                <w:rFonts w:ascii="Calibri" w:hAnsi="Calibri" w:cs="Calibri"/>
                <w:b/>
                <w:sz w:val="18"/>
                <w:szCs w:val="18"/>
              </w:rPr>
            </w:pPr>
          </w:p>
        </w:tc>
        <w:tc>
          <w:tcPr>
            <w:tcW w:w="419" w:type="dxa"/>
            <w:vAlign w:val="center"/>
          </w:tcPr>
          <w:p w14:paraId="72A95465" w14:textId="77777777" w:rsidR="006D1FCE" w:rsidRPr="00DB5AAF" w:rsidRDefault="006D1FCE" w:rsidP="006D1FCE">
            <w:pPr>
              <w:rPr>
                <w:rFonts w:ascii="Calibri" w:hAnsi="Calibri" w:cs="Calibri"/>
                <w:b/>
                <w:sz w:val="18"/>
                <w:szCs w:val="18"/>
              </w:rPr>
            </w:pPr>
          </w:p>
        </w:tc>
        <w:tc>
          <w:tcPr>
            <w:tcW w:w="630" w:type="dxa"/>
            <w:vAlign w:val="center"/>
          </w:tcPr>
          <w:p w14:paraId="65179954" w14:textId="77777777" w:rsidR="006D1FCE" w:rsidRPr="00DB5AAF" w:rsidRDefault="006D1FCE" w:rsidP="006D1FCE">
            <w:pPr>
              <w:rPr>
                <w:rFonts w:ascii="Calibri" w:hAnsi="Calibri" w:cs="Calibri"/>
                <w:b/>
                <w:sz w:val="18"/>
                <w:szCs w:val="18"/>
              </w:rPr>
            </w:pPr>
          </w:p>
        </w:tc>
      </w:tr>
      <w:tr w:rsidR="006D1FCE" w:rsidRPr="00C75BEC" w14:paraId="74F5C66A" w14:textId="77777777" w:rsidTr="00D87C6E">
        <w:trPr>
          <w:jc w:val="center"/>
        </w:trPr>
        <w:tc>
          <w:tcPr>
            <w:tcW w:w="5248" w:type="dxa"/>
          </w:tcPr>
          <w:p w14:paraId="31B58935" w14:textId="6F16511A" w:rsidR="006D1FCE" w:rsidRPr="00DB5AAF" w:rsidRDefault="006D1FCE" w:rsidP="006D1FCE">
            <w:pPr>
              <w:rPr>
                <w:rFonts w:ascii="Calibri" w:hAnsi="Calibri" w:cs="Calibri"/>
                <w:bCs/>
                <w:sz w:val="18"/>
                <w:szCs w:val="18"/>
              </w:rPr>
            </w:pPr>
            <w:r w:rsidRPr="00B83B6C">
              <w:rPr>
                <w:rFonts w:ascii="Verdana" w:hAnsi="Verdana" w:cs="Arial"/>
                <w:b/>
                <w:sz w:val="18"/>
                <w:szCs w:val="18"/>
                <w:u w:val="single"/>
              </w:rPr>
              <w:t>MANUALES</w:t>
            </w:r>
          </w:p>
        </w:tc>
        <w:tc>
          <w:tcPr>
            <w:tcW w:w="2443" w:type="dxa"/>
            <w:vAlign w:val="center"/>
          </w:tcPr>
          <w:p w14:paraId="1C5D8528" w14:textId="77777777" w:rsidR="006D1FCE" w:rsidRPr="00DB5AAF" w:rsidRDefault="006D1FCE" w:rsidP="006D1FCE">
            <w:pPr>
              <w:rPr>
                <w:rFonts w:ascii="Calibri" w:hAnsi="Calibri" w:cs="Calibri"/>
                <w:b/>
                <w:sz w:val="18"/>
                <w:szCs w:val="18"/>
              </w:rPr>
            </w:pPr>
          </w:p>
        </w:tc>
        <w:tc>
          <w:tcPr>
            <w:tcW w:w="439" w:type="dxa"/>
            <w:vAlign w:val="center"/>
          </w:tcPr>
          <w:p w14:paraId="4ACA0D46" w14:textId="77777777" w:rsidR="006D1FCE" w:rsidRPr="00DB5AAF" w:rsidRDefault="006D1FCE" w:rsidP="006D1FCE">
            <w:pPr>
              <w:rPr>
                <w:rFonts w:ascii="Calibri" w:hAnsi="Calibri" w:cs="Calibri"/>
                <w:b/>
                <w:sz w:val="18"/>
                <w:szCs w:val="18"/>
              </w:rPr>
            </w:pPr>
          </w:p>
        </w:tc>
        <w:tc>
          <w:tcPr>
            <w:tcW w:w="419" w:type="dxa"/>
            <w:vAlign w:val="center"/>
          </w:tcPr>
          <w:p w14:paraId="446C03AE" w14:textId="77777777" w:rsidR="006D1FCE" w:rsidRPr="00DB5AAF" w:rsidRDefault="006D1FCE" w:rsidP="006D1FCE">
            <w:pPr>
              <w:rPr>
                <w:rFonts w:ascii="Calibri" w:hAnsi="Calibri" w:cs="Calibri"/>
                <w:b/>
                <w:sz w:val="18"/>
                <w:szCs w:val="18"/>
              </w:rPr>
            </w:pPr>
          </w:p>
        </w:tc>
        <w:tc>
          <w:tcPr>
            <w:tcW w:w="630" w:type="dxa"/>
            <w:vAlign w:val="center"/>
          </w:tcPr>
          <w:p w14:paraId="7ED60E76" w14:textId="77777777" w:rsidR="006D1FCE" w:rsidRPr="00DB5AAF" w:rsidRDefault="006D1FCE" w:rsidP="006D1FCE">
            <w:pPr>
              <w:rPr>
                <w:rFonts w:ascii="Calibri" w:hAnsi="Calibri" w:cs="Calibri"/>
                <w:b/>
                <w:sz w:val="18"/>
                <w:szCs w:val="18"/>
              </w:rPr>
            </w:pPr>
          </w:p>
        </w:tc>
      </w:tr>
      <w:tr w:rsidR="006D1FCE" w:rsidRPr="00C75BEC" w14:paraId="78C8840E" w14:textId="77777777" w:rsidTr="006D1FCE">
        <w:trPr>
          <w:jc w:val="center"/>
        </w:trPr>
        <w:tc>
          <w:tcPr>
            <w:tcW w:w="5248" w:type="dxa"/>
            <w:vAlign w:val="center"/>
          </w:tcPr>
          <w:p w14:paraId="46325711" w14:textId="77777777" w:rsidR="006D1FCE" w:rsidRPr="0038378A" w:rsidRDefault="006D1FCE" w:rsidP="006D1FCE">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El Proponente deberá adjuntar a su propuesta catálogos y/o folletos que contengan y avalen los datos técnicos del Tracto camión ofertado de acuerdo a modelo (castellano y/o Ingles).</w:t>
            </w:r>
          </w:p>
          <w:p w14:paraId="14431480" w14:textId="77777777" w:rsidR="006D1FCE" w:rsidRPr="0038378A" w:rsidRDefault="006D1FCE" w:rsidP="006D1FCE">
            <w:pPr>
              <w:rPr>
                <w:rFonts w:ascii="Verdana" w:hAnsi="Verdana" w:cs="Arial"/>
                <w:color w:val="000000"/>
                <w:sz w:val="18"/>
                <w:szCs w:val="18"/>
                <w:lang w:val="es-BO" w:eastAsia="es-BO"/>
              </w:rPr>
            </w:pPr>
          </w:p>
          <w:p w14:paraId="6C76267F" w14:textId="77777777" w:rsidR="006D1FCE" w:rsidRPr="0038378A" w:rsidRDefault="006D1FCE" w:rsidP="006D1FCE">
            <w:pPr>
              <w:rPr>
                <w:rFonts w:ascii="Verdana" w:hAnsi="Verdana" w:cs="Arial"/>
                <w:color w:val="000000"/>
                <w:sz w:val="18"/>
                <w:szCs w:val="18"/>
                <w:lang w:val="es-BO" w:eastAsia="es-BO"/>
              </w:rPr>
            </w:pPr>
            <w:r w:rsidRPr="0038378A">
              <w:rPr>
                <w:rFonts w:ascii="Verdana" w:hAnsi="Verdana" w:cs="Arial"/>
                <w:color w:val="000000"/>
                <w:sz w:val="18"/>
                <w:szCs w:val="18"/>
                <w:lang w:val="es-BO" w:eastAsia="es-BO"/>
              </w:rPr>
              <w:t>- Entrega de Data Book con fichas técnicas, hojas de datos, planos, memorias de cálculo, certificados de calidad, certificados de certificación, catálogos, manual de operación y mantenimiento y otros. Todo para aprobación de YPFB – Requisito indispensable para pago final</w:t>
            </w:r>
          </w:p>
          <w:p w14:paraId="0BAFD897" w14:textId="77777777" w:rsidR="006D1FCE" w:rsidRPr="0038378A" w:rsidRDefault="006D1FCE" w:rsidP="006D1FCE">
            <w:pPr>
              <w:rPr>
                <w:rFonts w:ascii="Verdana" w:hAnsi="Verdana" w:cs="Arial"/>
                <w:color w:val="000000"/>
                <w:sz w:val="18"/>
                <w:szCs w:val="18"/>
                <w:lang w:val="es-BO" w:eastAsia="es-BO"/>
              </w:rPr>
            </w:pPr>
          </w:p>
          <w:p w14:paraId="13C9D2F6" w14:textId="7414D578" w:rsidR="006D1FCE" w:rsidRPr="00DB5AAF" w:rsidRDefault="006D1FCE" w:rsidP="006D1FCE">
            <w:pPr>
              <w:rPr>
                <w:rFonts w:ascii="Calibri" w:hAnsi="Calibri" w:cs="Calibri"/>
                <w:bCs/>
                <w:sz w:val="18"/>
                <w:szCs w:val="18"/>
              </w:rPr>
            </w:pPr>
            <w:r w:rsidRPr="0038378A">
              <w:rPr>
                <w:rFonts w:ascii="Verdana" w:hAnsi="Verdana" w:cs="Arial"/>
                <w:color w:val="000000"/>
                <w:sz w:val="18"/>
                <w:szCs w:val="18"/>
                <w:lang w:val="es-BO" w:eastAsia="es-BO"/>
              </w:rPr>
              <w:t>El Proveedor adjudicado deberá proporcionar un ejemplar del manual de operación y de mantenimiento para cada unidad (de preferencia en Castellano)</w:t>
            </w:r>
            <w:r>
              <w:rPr>
                <w:rFonts w:ascii="Verdana" w:hAnsi="Verdana" w:cs="Arial"/>
                <w:color w:val="000000"/>
                <w:sz w:val="18"/>
                <w:szCs w:val="18"/>
                <w:lang w:val="es-BO" w:eastAsia="es-BO"/>
              </w:rPr>
              <w:t>.</w:t>
            </w:r>
          </w:p>
        </w:tc>
        <w:tc>
          <w:tcPr>
            <w:tcW w:w="2443" w:type="dxa"/>
            <w:vAlign w:val="center"/>
          </w:tcPr>
          <w:p w14:paraId="40AEE3FC" w14:textId="77777777" w:rsidR="006D1FCE" w:rsidRPr="00DB5AAF" w:rsidRDefault="006D1FCE" w:rsidP="006D1FCE">
            <w:pPr>
              <w:rPr>
                <w:rFonts w:ascii="Calibri" w:hAnsi="Calibri" w:cs="Calibri"/>
                <w:b/>
                <w:sz w:val="18"/>
                <w:szCs w:val="18"/>
              </w:rPr>
            </w:pPr>
          </w:p>
        </w:tc>
        <w:tc>
          <w:tcPr>
            <w:tcW w:w="439" w:type="dxa"/>
            <w:vAlign w:val="center"/>
          </w:tcPr>
          <w:p w14:paraId="106D125E" w14:textId="77777777" w:rsidR="006D1FCE" w:rsidRPr="00DB5AAF" w:rsidRDefault="006D1FCE" w:rsidP="006D1FCE">
            <w:pPr>
              <w:rPr>
                <w:rFonts w:ascii="Calibri" w:hAnsi="Calibri" w:cs="Calibri"/>
                <w:b/>
                <w:sz w:val="18"/>
                <w:szCs w:val="18"/>
              </w:rPr>
            </w:pPr>
          </w:p>
        </w:tc>
        <w:tc>
          <w:tcPr>
            <w:tcW w:w="419" w:type="dxa"/>
            <w:vAlign w:val="center"/>
          </w:tcPr>
          <w:p w14:paraId="43664F21" w14:textId="77777777" w:rsidR="006D1FCE" w:rsidRPr="00DB5AAF" w:rsidRDefault="006D1FCE" w:rsidP="006D1FCE">
            <w:pPr>
              <w:rPr>
                <w:rFonts w:ascii="Calibri" w:hAnsi="Calibri" w:cs="Calibri"/>
                <w:b/>
                <w:sz w:val="18"/>
                <w:szCs w:val="18"/>
              </w:rPr>
            </w:pPr>
          </w:p>
        </w:tc>
        <w:tc>
          <w:tcPr>
            <w:tcW w:w="630" w:type="dxa"/>
            <w:vAlign w:val="center"/>
          </w:tcPr>
          <w:p w14:paraId="46F67A8E" w14:textId="77777777" w:rsidR="006D1FCE" w:rsidRPr="00DB5AAF" w:rsidRDefault="006D1FCE" w:rsidP="006D1FCE">
            <w:pPr>
              <w:rPr>
                <w:rFonts w:ascii="Calibri" w:hAnsi="Calibri" w:cs="Calibri"/>
                <w:b/>
                <w:sz w:val="18"/>
                <w:szCs w:val="18"/>
              </w:rPr>
            </w:pPr>
          </w:p>
        </w:tc>
      </w:tr>
      <w:tr w:rsidR="006D1FCE" w:rsidRPr="00C75BEC" w14:paraId="64CE802D" w14:textId="77777777" w:rsidTr="00D87C6E">
        <w:trPr>
          <w:jc w:val="center"/>
        </w:trPr>
        <w:tc>
          <w:tcPr>
            <w:tcW w:w="5248" w:type="dxa"/>
          </w:tcPr>
          <w:p w14:paraId="3F7F118F" w14:textId="5E4E5AC5" w:rsidR="006D1FCE" w:rsidRPr="00DB5AAF" w:rsidRDefault="006D1FCE" w:rsidP="006D1FCE">
            <w:pPr>
              <w:rPr>
                <w:rFonts w:ascii="Calibri" w:hAnsi="Calibri" w:cs="Calibri"/>
                <w:bCs/>
                <w:sz w:val="18"/>
                <w:szCs w:val="18"/>
              </w:rPr>
            </w:pPr>
            <w:r w:rsidRPr="00D60C4F">
              <w:rPr>
                <w:rFonts w:ascii="Verdana" w:hAnsi="Verdana" w:cs="Arial"/>
                <w:b/>
                <w:sz w:val="18"/>
                <w:szCs w:val="18"/>
                <w:u w:val="single"/>
              </w:rPr>
              <w:t>DOCUMENTACION DE LOS TRACTO CAMIONES</w:t>
            </w:r>
          </w:p>
        </w:tc>
        <w:tc>
          <w:tcPr>
            <w:tcW w:w="2443" w:type="dxa"/>
            <w:vAlign w:val="center"/>
          </w:tcPr>
          <w:p w14:paraId="08D17A30" w14:textId="77777777" w:rsidR="006D1FCE" w:rsidRPr="00DB5AAF" w:rsidRDefault="006D1FCE" w:rsidP="006D1FCE">
            <w:pPr>
              <w:rPr>
                <w:rFonts w:ascii="Calibri" w:hAnsi="Calibri" w:cs="Calibri"/>
                <w:b/>
                <w:sz w:val="18"/>
                <w:szCs w:val="18"/>
              </w:rPr>
            </w:pPr>
          </w:p>
        </w:tc>
        <w:tc>
          <w:tcPr>
            <w:tcW w:w="439" w:type="dxa"/>
            <w:vAlign w:val="center"/>
          </w:tcPr>
          <w:p w14:paraId="674931BE" w14:textId="77777777" w:rsidR="006D1FCE" w:rsidRPr="00DB5AAF" w:rsidRDefault="006D1FCE" w:rsidP="006D1FCE">
            <w:pPr>
              <w:rPr>
                <w:rFonts w:ascii="Calibri" w:hAnsi="Calibri" w:cs="Calibri"/>
                <w:b/>
                <w:sz w:val="18"/>
                <w:szCs w:val="18"/>
              </w:rPr>
            </w:pPr>
          </w:p>
        </w:tc>
        <w:tc>
          <w:tcPr>
            <w:tcW w:w="419" w:type="dxa"/>
            <w:vAlign w:val="center"/>
          </w:tcPr>
          <w:p w14:paraId="7E06299A" w14:textId="77777777" w:rsidR="006D1FCE" w:rsidRPr="00DB5AAF" w:rsidRDefault="006D1FCE" w:rsidP="006D1FCE">
            <w:pPr>
              <w:rPr>
                <w:rFonts w:ascii="Calibri" w:hAnsi="Calibri" w:cs="Calibri"/>
                <w:b/>
                <w:sz w:val="18"/>
                <w:szCs w:val="18"/>
              </w:rPr>
            </w:pPr>
          </w:p>
        </w:tc>
        <w:tc>
          <w:tcPr>
            <w:tcW w:w="630" w:type="dxa"/>
            <w:vAlign w:val="center"/>
          </w:tcPr>
          <w:p w14:paraId="4D76E225" w14:textId="77777777" w:rsidR="006D1FCE" w:rsidRPr="00DB5AAF" w:rsidRDefault="006D1FCE" w:rsidP="006D1FCE">
            <w:pPr>
              <w:rPr>
                <w:rFonts w:ascii="Calibri" w:hAnsi="Calibri" w:cs="Calibri"/>
                <w:b/>
                <w:sz w:val="18"/>
                <w:szCs w:val="18"/>
              </w:rPr>
            </w:pPr>
          </w:p>
        </w:tc>
      </w:tr>
      <w:tr w:rsidR="006D1FCE" w:rsidRPr="00C75BEC" w14:paraId="10C8F822" w14:textId="77777777" w:rsidTr="00D87C6E">
        <w:trPr>
          <w:jc w:val="center"/>
        </w:trPr>
        <w:tc>
          <w:tcPr>
            <w:tcW w:w="5248" w:type="dxa"/>
          </w:tcPr>
          <w:p w14:paraId="7EFD3345" w14:textId="77777777" w:rsidR="006D1FCE" w:rsidRDefault="006D1FCE" w:rsidP="006D1FCE">
            <w:pPr>
              <w:contextualSpacing/>
              <w:jc w:val="both"/>
              <w:rPr>
                <w:rFonts w:ascii="Verdana" w:hAnsi="Verdana" w:cs="Arial"/>
                <w:sz w:val="18"/>
                <w:szCs w:val="18"/>
              </w:rPr>
            </w:pPr>
            <w:r w:rsidRPr="0038378A">
              <w:rPr>
                <w:rFonts w:ascii="Verdana" w:hAnsi="Verdana" w:cs="Arial"/>
                <w:sz w:val="18"/>
                <w:szCs w:val="18"/>
              </w:rPr>
              <w:t>Deberá entregarse con cada tracto camión:</w:t>
            </w:r>
          </w:p>
          <w:p w14:paraId="52A4D9FF" w14:textId="77777777" w:rsidR="006D1FCE" w:rsidRDefault="006D1FCE" w:rsidP="006D1FCE">
            <w:pPr>
              <w:contextualSpacing/>
              <w:jc w:val="both"/>
              <w:rPr>
                <w:rFonts w:ascii="Verdana" w:hAnsi="Verdana" w:cs="Arial"/>
                <w:sz w:val="18"/>
                <w:szCs w:val="18"/>
              </w:rPr>
            </w:pPr>
          </w:p>
          <w:p w14:paraId="194BF643" w14:textId="77777777" w:rsidR="006D1FCE" w:rsidRPr="0038378A" w:rsidRDefault="006D1FCE" w:rsidP="006615BE">
            <w:pPr>
              <w:pStyle w:val="Prrafodelista"/>
              <w:numPr>
                <w:ilvl w:val="0"/>
                <w:numId w:val="43"/>
              </w:numPr>
              <w:contextualSpacing/>
              <w:jc w:val="both"/>
              <w:rPr>
                <w:rFonts w:ascii="Verdana" w:hAnsi="Verdana" w:cs="Arial"/>
                <w:sz w:val="18"/>
                <w:szCs w:val="18"/>
              </w:rPr>
            </w:pPr>
            <w:r w:rsidRPr="0038378A">
              <w:rPr>
                <w:rFonts w:ascii="Verdana" w:hAnsi="Verdana" w:cs="Arial"/>
                <w:sz w:val="18"/>
                <w:szCs w:val="18"/>
              </w:rPr>
              <w:t>Copia legalizada de la Póliza de Importación</w:t>
            </w:r>
          </w:p>
          <w:p w14:paraId="12332E07" w14:textId="77777777" w:rsidR="006D1FCE" w:rsidRPr="0038378A" w:rsidRDefault="006D1FCE" w:rsidP="006615BE">
            <w:pPr>
              <w:pStyle w:val="Prrafodelista"/>
              <w:numPr>
                <w:ilvl w:val="0"/>
                <w:numId w:val="43"/>
              </w:numPr>
              <w:contextualSpacing/>
              <w:jc w:val="both"/>
              <w:rPr>
                <w:rFonts w:ascii="Verdana" w:hAnsi="Verdana" w:cs="Arial"/>
                <w:sz w:val="18"/>
                <w:szCs w:val="18"/>
              </w:rPr>
            </w:pPr>
            <w:r w:rsidRPr="0038378A">
              <w:rPr>
                <w:rFonts w:ascii="Verdana" w:hAnsi="Verdana" w:cs="Arial"/>
                <w:sz w:val="18"/>
                <w:szCs w:val="18"/>
              </w:rPr>
              <w:t>Placas (Estas deberán ser entregadas en un Plazo no Mayor a 15 Días Calendario a partir de la entrega del tracto camión, trámite que deberá ser coordinado con personal asignado de YPFB)</w:t>
            </w:r>
          </w:p>
          <w:p w14:paraId="5079732C" w14:textId="77777777" w:rsidR="006D1FCE" w:rsidRPr="0038378A" w:rsidRDefault="006D1FCE" w:rsidP="006615BE">
            <w:pPr>
              <w:pStyle w:val="Prrafodelista"/>
              <w:numPr>
                <w:ilvl w:val="0"/>
                <w:numId w:val="43"/>
              </w:numPr>
              <w:contextualSpacing/>
              <w:jc w:val="both"/>
              <w:rPr>
                <w:rFonts w:ascii="Verdana" w:hAnsi="Verdana" w:cs="Arial"/>
                <w:sz w:val="18"/>
                <w:szCs w:val="18"/>
              </w:rPr>
            </w:pPr>
            <w:r w:rsidRPr="0038378A">
              <w:rPr>
                <w:rFonts w:ascii="Verdana" w:hAnsi="Verdana" w:cs="Arial"/>
                <w:sz w:val="18"/>
                <w:szCs w:val="18"/>
              </w:rPr>
              <w:t>SOAT</w:t>
            </w:r>
          </w:p>
          <w:p w14:paraId="5E443467" w14:textId="77777777" w:rsidR="006D1FCE" w:rsidRDefault="006D1FCE" w:rsidP="006615BE">
            <w:pPr>
              <w:pStyle w:val="Prrafodelista"/>
              <w:numPr>
                <w:ilvl w:val="0"/>
                <w:numId w:val="43"/>
              </w:numPr>
              <w:contextualSpacing/>
              <w:jc w:val="both"/>
              <w:rPr>
                <w:rFonts w:ascii="Verdana" w:hAnsi="Verdana" w:cs="Arial"/>
                <w:sz w:val="18"/>
                <w:szCs w:val="18"/>
              </w:rPr>
            </w:pPr>
            <w:r w:rsidRPr="0038378A">
              <w:rPr>
                <w:rFonts w:ascii="Verdana" w:hAnsi="Verdana" w:cs="Arial"/>
                <w:sz w:val="18"/>
                <w:szCs w:val="18"/>
              </w:rPr>
              <w:t>Carnet de Propiedad</w:t>
            </w:r>
          </w:p>
          <w:p w14:paraId="799B2FF4" w14:textId="77777777" w:rsidR="006D1FCE" w:rsidRDefault="006D1FCE" w:rsidP="006D1FCE">
            <w:pPr>
              <w:contextualSpacing/>
              <w:jc w:val="both"/>
              <w:outlineLvl w:val="0"/>
              <w:rPr>
                <w:rFonts w:ascii="Verdana" w:hAnsi="Verdana" w:cs="Arial"/>
                <w:i/>
                <w:sz w:val="18"/>
                <w:szCs w:val="18"/>
              </w:rPr>
            </w:pPr>
          </w:p>
          <w:p w14:paraId="518B89FE" w14:textId="77777777" w:rsidR="006D1FCE" w:rsidRDefault="006D1FCE" w:rsidP="006D1FCE">
            <w:pPr>
              <w:contextualSpacing/>
              <w:jc w:val="both"/>
              <w:outlineLvl w:val="0"/>
              <w:rPr>
                <w:rFonts w:ascii="Verdana" w:hAnsi="Verdana" w:cs="Arial"/>
                <w:i/>
                <w:sz w:val="18"/>
                <w:szCs w:val="18"/>
              </w:rPr>
            </w:pPr>
            <w:r w:rsidRPr="00D60C4F">
              <w:rPr>
                <w:rFonts w:ascii="Verdana" w:hAnsi="Verdana" w:cs="Arial"/>
                <w:i/>
                <w:sz w:val="18"/>
                <w:szCs w:val="18"/>
              </w:rPr>
              <w:t>Documentación</w:t>
            </w:r>
            <w:r>
              <w:rPr>
                <w:rFonts w:ascii="Verdana" w:hAnsi="Verdana" w:cs="Arial"/>
                <w:i/>
                <w:sz w:val="18"/>
                <w:szCs w:val="18"/>
              </w:rPr>
              <w:t xml:space="preserve"> Complementaria:</w:t>
            </w:r>
          </w:p>
          <w:p w14:paraId="7139B3E8" w14:textId="77777777" w:rsidR="006D1FCE" w:rsidRDefault="006D1FCE" w:rsidP="006D1FCE">
            <w:pPr>
              <w:contextualSpacing/>
              <w:jc w:val="both"/>
              <w:outlineLvl w:val="0"/>
              <w:rPr>
                <w:rFonts w:ascii="Verdana" w:hAnsi="Verdana" w:cs="Arial"/>
                <w:i/>
                <w:sz w:val="18"/>
                <w:szCs w:val="18"/>
              </w:rPr>
            </w:pPr>
          </w:p>
          <w:p w14:paraId="4DB7B4EE" w14:textId="77777777" w:rsidR="006D1FCE" w:rsidRDefault="006D1FCE" w:rsidP="006D1FCE">
            <w:pPr>
              <w:contextualSpacing/>
              <w:jc w:val="both"/>
              <w:rPr>
                <w:rFonts w:ascii="Verdana" w:hAnsi="Verdana" w:cs="Arial"/>
                <w:sz w:val="18"/>
                <w:szCs w:val="18"/>
              </w:rPr>
            </w:pPr>
            <w:r w:rsidRPr="0038378A">
              <w:rPr>
                <w:rFonts w:ascii="Verdana" w:hAnsi="Verdana" w:cs="Arial"/>
                <w:sz w:val="18"/>
                <w:szCs w:val="18"/>
              </w:rPr>
              <w:t>Adicionalmente cada tracto camión deberá estar acompañado de:</w:t>
            </w:r>
          </w:p>
          <w:p w14:paraId="1BA4ECCC" w14:textId="77777777" w:rsidR="006D1FCE" w:rsidRDefault="006D1FCE" w:rsidP="006D1FCE">
            <w:pPr>
              <w:contextualSpacing/>
              <w:jc w:val="both"/>
              <w:rPr>
                <w:rFonts w:ascii="Verdana" w:hAnsi="Verdana" w:cs="Arial"/>
                <w:sz w:val="18"/>
                <w:szCs w:val="18"/>
              </w:rPr>
            </w:pPr>
          </w:p>
          <w:p w14:paraId="211D1BE3" w14:textId="77777777" w:rsidR="006D1FCE" w:rsidRPr="0038378A" w:rsidRDefault="006D1FCE" w:rsidP="006615BE">
            <w:pPr>
              <w:pStyle w:val="Prrafodelista"/>
              <w:numPr>
                <w:ilvl w:val="0"/>
                <w:numId w:val="44"/>
              </w:numPr>
              <w:contextualSpacing/>
              <w:jc w:val="both"/>
              <w:rPr>
                <w:rFonts w:ascii="Verdana" w:hAnsi="Verdana" w:cs="Arial"/>
                <w:sz w:val="18"/>
                <w:szCs w:val="18"/>
              </w:rPr>
            </w:pPr>
            <w:r w:rsidRPr="0038378A">
              <w:rPr>
                <w:rFonts w:ascii="Verdana" w:hAnsi="Verdana" w:cs="Arial"/>
                <w:sz w:val="18"/>
                <w:szCs w:val="18"/>
              </w:rPr>
              <w:t>Póliza de Importación (DUI)</w:t>
            </w:r>
          </w:p>
          <w:p w14:paraId="74C39BC5" w14:textId="77777777" w:rsidR="006D1FCE" w:rsidRPr="0038378A" w:rsidRDefault="006D1FCE" w:rsidP="006615BE">
            <w:pPr>
              <w:pStyle w:val="Prrafodelista"/>
              <w:numPr>
                <w:ilvl w:val="0"/>
                <w:numId w:val="44"/>
              </w:numPr>
              <w:contextualSpacing/>
              <w:jc w:val="both"/>
              <w:rPr>
                <w:rFonts w:ascii="Verdana" w:hAnsi="Verdana" w:cs="Arial"/>
                <w:sz w:val="18"/>
                <w:szCs w:val="18"/>
              </w:rPr>
            </w:pPr>
            <w:r w:rsidRPr="0038378A">
              <w:rPr>
                <w:rFonts w:ascii="Verdana" w:hAnsi="Verdana" w:cs="Arial"/>
                <w:sz w:val="18"/>
                <w:szCs w:val="18"/>
              </w:rPr>
              <w:t>Formulario de Registro de Vehículos (FRV), emitido por la Aduana Nacional de Bolivia.</w:t>
            </w:r>
          </w:p>
          <w:p w14:paraId="0F3BB946" w14:textId="77777777" w:rsidR="006D1FCE" w:rsidRPr="0038378A" w:rsidRDefault="006D1FCE" w:rsidP="006615BE">
            <w:pPr>
              <w:pStyle w:val="Prrafodelista"/>
              <w:numPr>
                <w:ilvl w:val="0"/>
                <w:numId w:val="44"/>
              </w:numPr>
              <w:contextualSpacing/>
              <w:jc w:val="both"/>
              <w:rPr>
                <w:rFonts w:ascii="Verdana" w:hAnsi="Verdana" w:cs="Arial"/>
                <w:sz w:val="18"/>
                <w:szCs w:val="18"/>
              </w:rPr>
            </w:pPr>
            <w:r w:rsidRPr="0038378A">
              <w:rPr>
                <w:rFonts w:ascii="Verdana" w:hAnsi="Verdana" w:cs="Arial"/>
                <w:sz w:val="18"/>
                <w:szCs w:val="18"/>
              </w:rPr>
              <w:t>Nota de entrega Oficial.</w:t>
            </w:r>
          </w:p>
          <w:p w14:paraId="013F6AB4" w14:textId="77777777" w:rsidR="006D1FCE" w:rsidRPr="0038378A" w:rsidRDefault="006D1FCE" w:rsidP="006615BE">
            <w:pPr>
              <w:pStyle w:val="Prrafodelista"/>
              <w:numPr>
                <w:ilvl w:val="0"/>
                <w:numId w:val="44"/>
              </w:numPr>
              <w:contextualSpacing/>
              <w:jc w:val="both"/>
              <w:rPr>
                <w:rFonts w:ascii="Verdana" w:hAnsi="Verdana" w:cs="Arial"/>
                <w:sz w:val="18"/>
                <w:szCs w:val="18"/>
              </w:rPr>
            </w:pPr>
            <w:r w:rsidRPr="0038378A">
              <w:rPr>
                <w:rFonts w:ascii="Verdana" w:hAnsi="Verdana" w:cs="Arial"/>
                <w:sz w:val="18"/>
                <w:szCs w:val="18"/>
              </w:rPr>
              <w:t>Registro ante el GAMSC (para el Registro definitivo).</w:t>
            </w:r>
          </w:p>
          <w:p w14:paraId="78ED3EAC" w14:textId="77777777" w:rsidR="006D1FCE" w:rsidRPr="0038378A" w:rsidRDefault="006D1FCE" w:rsidP="006615BE">
            <w:pPr>
              <w:pStyle w:val="Prrafodelista"/>
              <w:numPr>
                <w:ilvl w:val="0"/>
                <w:numId w:val="44"/>
              </w:numPr>
              <w:contextualSpacing/>
              <w:jc w:val="both"/>
              <w:rPr>
                <w:rFonts w:ascii="Verdana" w:hAnsi="Verdana" w:cs="Arial"/>
                <w:sz w:val="18"/>
                <w:szCs w:val="18"/>
              </w:rPr>
            </w:pPr>
            <w:r w:rsidRPr="0038378A">
              <w:rPr>
                <w:rFonts w:ascii="Verdana" w:hAnsi="Verdana" w:cs="Arial"/>
                <w:sz w:val="18"/>
                <w:szCs w:val="18"/>
              </w:rPr>
              <w:t>Registro ante la Policía nacional (para el registro definitivo).</w:t>
            </w:r>
          </w:p>
          <w:p w14:paraId="408A5109" w14:textId="77777777" w:rsidR="006D1FCE" w:rsidRPr="00A02B0E" w:rsidRDefault="006D1FCE" w:rsidP="006615BE">
            <w:pPr>
              <w:pStyle w:val="Prrafodelista"/>
              <w:numPr>
                <w:ilvl w:val="0"/>
                <w:numId w:val="44"/>
              </w:numPr>
              <w:contextualSpacing/>
              <w:jc w:val="both"/>
              <w:rPr>
                <w:rFonts w:ascii="Verdana" w:hAnsi="Verdana" w:cs="Arial"/>
                <w:sz w:val="18"/>
                <w:szCs w:val="18"/>
              </w:rPr>
            </w:pPr>
            <w:r w:rsidRPr="00A02B0E">
              <w:rPr>
                <w:rFonts w:ascii="Verdana" w:hAnsi="Verdana" w:cs="Arial"/>
                <w:sz w:val="18"/>
                <w:szCs w:val="18"/>
              </w:rPr>
              <w:t>Factura Comercial.</w:t>
            </w:r>
          </w:p>
          <w:p w14:paraId="61183D46" w14:textId="77777777" w:rsidR="006D1FCE" w:rsidRPr="00DB5AAF" w:rsidRDefault="006D1FCE" w:rsidP="006D1FCE">
            <w:pPr>
              <w:rPr>
                <w:rFonts w:ascii="Calibri" w:hAnsi="Calibri" w:cs="Calibri"/>
                <w:bCs/>
                <w:sz w:val="18"/>
                <w:szCs w:val="18"/>
              </w:rPr>
            </w:pPr>
          </w:p>
        </w:tc>
        <w:tc>
          <w:tcPr>
            <w:tcW w:w="2443" w:type="dxa"/>
            <w:vAlign w:val="center"/>
          </w:tcPr>
          <w:p w14:paraId="79F39B17" w14:textId="77777777" w:rsidR="006D1FCE" w:rsidRPr="00DB5AAF" w:rsidRDefault="006D1FCE" w:rsidP="006D1FCE">
            <w:pPr>
              <w:rPr>
                <w:rFonts w:ascii="Calibri" w:hAnsi="Calibri" w:cs="Calibri"/>
                <w:b/>
                <w:sz w:val="18"/>
                <w:szCs w:val="18"/>
              </w:rPr>
            </w:pPr>
          </w:p>
        </w:tc>
        <w:tc>
          <w:tcPr>
            <w:tcW w:w="439" w:type="dxa"/>
            <w:vAlign w:val="center"/>
          </w:tcPr>
          <w:p w14:paraId="1191BA71" w14:textId="77777777" w:rsidR="006D1FCE" w:rsidRPr="00DB5AAF" w:rsidRDefault="006D1FCE" w:rsidP="006D1FCE">
            <w:pPr>
              <w:rPr>
                <w:rFonts w:ascii="Calibri" w:hAnsi="Calibri" w:cs="Calibri"/>
                <w:b/>
                <w:sz w:val="18"/>
                <w:szCs w:val="18"/>
              </w:rPr>
            </w:pPr>
          </w:p>
        </w:tc>
        <w:tc>
          <w:tcPr>
            <w:tcW w:w="419" w:type="dxa"/>
            <w:vAlign w:val="center"/>
          </w:tcPr>
          <w:p w14:paraId="1EAA48E9" w14:textId="77777777" w:rsidR="006D1FCE" w:rsidRPr="00DB5AAF" w:rsidRDefault="006D1FCE" w:rsidP="006D1FCE">
            <w:pPr>
              <w:rPr>
                <w:rFonts w:ascii="Calibri" w:hAnsi="Calibri" w:cs="Calibri"/>
                <w:b/>
                <w:sz w:val="18"/>
                <w:szCs w:val="18"/>
              </w:rPr>
            </w:pPr>
          </w:p>
        </w:tc>
        <w:tc>
          <w:tcPr>
            <w:tcW w:w="630" w:type="dxa"/>
            <w:vAlign w:val="center"/>
          </w:tcPr>
          <w:p w14:paraId="05BBCD8B" w14:textId="77777777" w:rsidR="006D1FCE" w:rsidRPr="00DB5AAF" w:rsidRDefault="006D1FCE" w:rsidP="006D1FCE">
            <w:pPr>
              <w:rPr>
                <w:rFonts w:ascii="Calibri" w:hAnsi="Calibri" w:cs="Calibri"/>
                <w:b/>
                <w:sz w:val="18"/>
                <w:szCs w:val="18"/>
              </w:rPr>
            </w:pPr>
          </w:p>
        </w:tc>
      </w:tr>
      <w:tr w:rsidR="006D1FCE" w:rsidRPr="00C75BEC" w14:paraId="520ADE56" w14:textId="77777777" w:rsidTr="00D87C6E">
        <w:trPr>
          <w:jc w:val="center"/>
        </w:trPr>
        <w:tc>
          <w:tcPr>
            <w:tcW w:w="5248" w:type="dxa"/>
          </w:tcPr>
          <w:p w14:paraId="08E3F165" w14:textId="155391BA" w:rsidR="006D1FCE" w:rsidRPr="00DB5AAF" w:rsidRDefault="006D1FCE" w:rsidP="006D1FCE">
            <w:pPr>
              <w:rPr>
                <w:rFonts w:ascii="Calibri" w:hAnsi="Calibri" w:cs="Calibri"/>
                <w:bCs/>
                <w:sz w:val="18"/>
                <w:szCs w:val="18"/>
              </w:rPr>
            </w:pPr>
            <w:r w:rsidRPr="00D60C4F">
              <w:rPr>
                <w:rFonts w:ascii="Verdana" w:hAnsi="Verdana" w:cs="Arial"/>
                <w:b/>
                <w:sz w:val="18"/>
                <w:szCs w:val="18"/>
                <w:u w:val="single"/>
              </w:rPr>
              <w:t>EXPERIENCIA GENERAL Y ESPECÍFICA DE LA EMPRESA</w:t>
            </w:r>
          </w:p>
        </w:tc>
        <w:tc>
          <w:tcPr>
            <w:tcW w:w="2443" w:type="dxa"/>
            <w:vAlign w:val="center"/>
          </w:tcPr>
          <w:p w14:paraId="2BB05648" w14:textId="77777777" w:rsidR="006D1FCE" w:rsidRPr="00DB5AAF" w:rsidRDefault="006D1FCE" w:rsidP="006D1FCE">
            <w:pPr>
              <w:rPr>
                <w:rFonts w:ascii="Calibri" w:hAnsi="Calibri" w:cs="Calibri"/>
                <w:b/>
                <w:sz w:val="18"/>
                <w:szCs w:val="18"/>
              </w:rPr>
            </w:pPr>
          </w:p>
        </w:tc>
        <w:tc>
          <w:tcPr>
            <w:tcW w:w="439" w:type="dxa"/>
            <w:vAlign w:val="center"/>
          </w:tcPr>
          <w:p w14:paraId="26EAD08A" w14:textId="77777777" w:rsidR="006D1FCE" w:rsidRPr="00DB5AAF" w:rsidRDefault="006D1FCE" w:rsidP="006D1FCE">
            <w:pPr>
              <w:rPr>
                <w:rFonts w:ascii="Calibri" w:hAnsi="Calibri" w:cs="Calibri"/>
                <w:b/>
                <w:sz w:val="18"/>
                <w:szCs w:val="18"/>
              </w:rPr>
            </w:pPr>
          </w:p>
        </w:tc>
        <w:tc>
          <w:tcPr>
            <w:tcW w:w="419" w:type="dxa"/>
            <w:vAlign w:val="center"/>
          </w:tcPr>
          <w:p w14:paraId="194F0372" w14:textId="77777777" w:rsidR="006D1FCE" w:rsidRPr="00DB5AAF" w:rsidRDefault="006D1FCE" w:rsidP="006D1FCE">
            <w:pPr>
              <w:rPr>
                <w:rFonts w:ascii="Calibri" w:hAnsi="Calibri" w:cs="Calibri"/>
                <w:b/>
                <w:sz w:val="18"/>
                <w:szCs w:val="18"/>
              </w:rPr>
            </w:pPr>
          </w:p>
        </w:tc>
        <w:tc>
          <w:tcPr>
            <w:tcW w:w="630" w:type="dxa"/>
            <w:vAlign w:val="center"/>
          </w:tcPr>
          <w:p w14:paraId="0743E091" w14:textId="77777777" w:rsidR="006D1FCE" w:rsidRPr="00DB5AAF" w:rsidRDefault="006D1FCE" w:rsidP="006D1FCE">
            <w:pPr>
              <w:rPr>
                <w:rFonts w:ascii="Calibri" w:hAnsi="Calibri" w:cs="Calibri"/>
                <w:b/>
                <w:sz w:val="18"/>
                <w:szCs w:val="18"/>
              </w:rPr>
            </w:pPr>
          </w:p>
        </w:tc>
      </w:tr>
      <w:tr w:rsidR="006D1FCE" w:rsidRPr="00C75BEC" w14:paraId="7E25FB6A" w14:textId="77777777" w:rsidTr="00D87C6E">
        <w:trPr>
          <w:jc w:val="center"/>
        </w:trPr>
        <w:tc>
          <w:tcPr>
            <w:tcW w:w="5248" w:type="dxa"/>
          </w:tcPr>
          <w:p w14:paraId="420A3CAD" w14:textId="77777777" w:rsidR="006D1FCE" w:rsidRDefault="006D1FCE" w:rsidP="006D1FCE">
            <w:pPr>
              <w:pStyle w:val="Prrafodelista"/>
              <w:ind w:left="142"/>
              <w:jc w:val="both"/>
              <w:rPr>
                <w:rFonts w:ascii="Verdana" w:hAnsi="Verdana" w:cs="Arial"/>
                <w:color w:val="000000"/>
                <w:sz w:val="18"/>
                <w:szCs w:val="18"/>
                <w:lang w:val="es-BO" w:eastAsia="es-BO"/>
              </w:rPr>
            </w:pPr>
            <w:r w:rsidRPr="00D506A6">
              <w:rPr>
                <w:rFonts w:ascii="Verdana" w:hAnsi="Verdana" w:cs="Arial"/>
                <w:b/>
                <w:sz w:val="18"/>
                <w:szCs w:val="18"/>
              </w:rPr>
              <w:t>Experiencia General:</w:t>
            </w:r>
            <w:r w:rsidRPr="00D506A6">
              <w:rPr>
                <w:rFonts w:ascii="Verdana" w:hAnsi="Verdana" w:cs="Arial"/>
                <w:sz w:val="18"/>
                <w:szCs w:val="18"/>
              </w:rPr>
              <w:t xml:space="preserve"> </w:t>
            </w:r>
            <w:r w:rsidRPr="00D506A6">
              <w:rPr>
                <w:rFonts w:ascii="Verdana" w:hAnsi="Verdana" w:cs="Arial"/>
                <w:color w:val="000000"/>
                <w:sz w:val="18"/>
                <w:szCs w:val="18"/>
                <w:lang w:val="es-BO" w:eastAsia="es-BO"/>
              </w:rPr>
              <w:t>Mínimo 15 años operando dentro del territorio nacional a partir de su constitución o registro en FUNDAEMPRESA (incluir en la propuesta fotocopias simples de respaldo).</w:t>
            </w:r>
          </w:p>
          <w:p w14:paraId="1DC683DA" w14:textId="77777777" w:rsidR="006D1FCE" w:rsidRDefault="006D1FCE" w:rsidP="006D1FCE">
            <w:pPr>
              <w:pStyle w:val="Prrafodelista"/>
              <w:ind w:left="142"/>
              <w:jc w:val="both"/>
              <w:rPr>
                <w:rFonts w:ascii="Verdana" w:hAnsi="Verdana" w:cs="Arial"/>
                <w:color w:val="000000"/>
                <w:sz w:val="18"/>
                <w:szCs w:val="18"/>
                <w:lang w:val="es-BO" w:eastAsia="es-BO"/>
              </w:rPr>
            </w:pPr>
          </w:p>
          <w:p w14:paraId="060063E9" w14:textId="63BD1537" w:rsidR="006D1FCE" w:rsidRPr="00DB5AAF" w:rsidRDefault="006D1FCE" w:rsidP="006D1FCE">
            <w:pPr>
              <w:ind w:left="142"/>
              <w:jc w:val="both"/>
              <w:rPr>
                <w:rFonts w:ascii="Calibri" w:hAnsi="Calibri" w:cs="Calibri"/>
                <w:bCs/>
                <w:sz w:val="18"/>
                <w:szCs w:val="18"/>
              </w:rPr>
            </w:pPr>
            <w:r w:rsidRPr="00D506A6">
              <w:rPr>
                <w:rFonts w:ascii="Verdana" w:hAnsi="Verdana" w:cs="Arial"/>
                <w:b/>
                <w:sz w:val="18"/>
                <w:szCs w:val="18"/>
              </w:rPr>
              <w:t>Experiencia Específica:</w:t>
            </w:r>
            <w:r w:rsidRPr="00D506A6">
              <w:rPr>
                <w:rFonts w:ascii="Verdana" w:hAnsi="Verdana" w:cs="Arial"/>
                <w:sz w:val="18"/>
                <w:szCs w:val="18"/>
              </w:rPr>
              <w:t xml:space="preserve"> </w:t>
            </w:r>
            <w:r w:rsidRPr="00D506A6">
              <w:rPr>
                <w:rFonts w:ascii="Verdana" w:hAnsi="Verdana" w:cs="Arial"/>
                <w:color w:val="000000"/>
                <w:sz w:val="18"/>
                <w:szCs w:val="18"/>
                <w:lang w:val="es-BO" w:eastAsia="es-BO"/>
              </w:rPr>
              <w:t>En la Venta de Tracto Camiones de la marca ofertada a Instituciones Privadas o Estatales, mínimo de 15 Ventas/Contratos en los últimos 3 años (Incluir en la propuesta fotocopias simples de Contratos, Facturas u otros antecedentes)</w:t>
            </w:r>
            <w:r>
              <w:rPr>
                <w:rFonts w:ascii="Verdana" w:hAnsi="Verdana" w:cs="Arial"/>
                <w:color w:val="000000"/>
                <w:sz w:val="18"/>
                <w:szCs w:val="18"/>
                <w:lang w:val="es-BO" w:eastAsia="es-BO"/>
              </w:rPr>
              <w:t>.</w:t>
            </w:r>
          </w:p>
        </w:tc>
        <w:tc>
          <w:tcPr>
            <w:tcW w:w="2443" w:type="dxa"/>
            <w:vAlign w:val="center"/>
          </w:tcPr>
          <w:p w14:paraId="58058CE1" w14:textId="77777777" w:rsidR="006D1FCE" w:rsidRPr="00DB5AAF" w:rsidRDefault="006D1FCE" w:rsidP="006D1FCE">
            <w:pPr>
              <w:rPr>
                <w:rFonts w:ascii="Calibri" w:hAnsi="Calibri" w:cs="Calibri"/>
                <w:b/>
                <w:sz w:val="18"/>
                <w:szCs w:val="18"/>
              </w:rPr>
            </w:pPr>
          </w:p>
        </w:tc>
        <w:tc>
          <w:tcPr>
            <w:tcW w:w="439" w:type="dxa"/>
            <w:vAlign w:val="center"/>
          </w:tcPr>
          <w:p w14:paraId="67FA6628" w14:textId="77777777" w:rsidR="006D1FCE" w:rsidRPr="00DB5AAF" w:rsidRDefault="006D1FCE" w:rsidP="006D1FCE">
            <w:pPr>
              <w:rPr>
                <w:rFonts w:ascii="Calibri" w:hAnsi="Calibri" w:cs="Calibri"/>
                <w:b/>
                <w:sz w:val="18"/>
                <w:szCs w:val="18"/>
              </w:rPr>
            </w:pPr>
          </w:p>
        </w:tc>
        <w:tc>
          <w:tcPr>
            <w:tcW w:w="419" w:type="dxa"/>
            <w:vAlign w:val="center"/>
          </w:tcPr>
          <w:p w14:paraId="0C2E053F" w14:textId="77777777" w:rsidR="006D1FCE" w:rsidRPr="00DB5AAF" w:rsidRDefault="006D1FCE" w:rsidP="006D1FCE">
            <w:pPr>
              <w:rPr>
                <w:rFonts w:ascii="Calibri" w:hAnsi="Calibri" w:cs="Calibri"/>
                <w:b/>
                <w:sz w:val="18"/>
                <w:szCs w:val="18"/>
              </w:rPr>
            </w:pPr>
          </w:p>
        </w:tc>
        <w:tc>
          <w:tcPr>
            <w:tcW w:w="630" w:type="dxa"/>
            <w:vAlign w:val="center"/>
          </w:tcPr>
          <w:p w14:paraId="5C8BE6E6" w14:textId="77777777" w:rsidR="006D1FCE" w:rsidRPr="00DB5AAF" w:rsidRDefault="006D1FCE" w:rsidP="006D1FCE">
            <w:pPr>
              <w:rPr>
                <w:rFonts w:ascii="Calibri" w:hAnsi="Calibri" w:cs="Calibri"/>
                <w:b/>
                <w:sz w:val="18"/>
                <w:szCs w:val="18"/>
              </w:rPr>
            </w:pPr>
          </w:p>
        </w:tc>
      </w:tr>
      <w:tr w:rsidR="006D1FCE" w:rsidRPr="00C75BEC" w14:paraId="1ED1A2E1" w14:textId="77777777" w:rsidTr="006D1FCE">
        <w:trPr>
          <w:jc w:val="center"/>
        </w:trPr>
        <w:tc>
          <w:tcPr>
            <w:tcW w:w="5248" w:type="dxa"/>
            <w:vAlign w:val="center"/>
          </w:tcPr>
          <w:p w14:paraId="122B0700" w14:textId="0E2E346D" w:rsidR="006D1FCE" w:rsidRPr="00DB5AAF" w:rsidRDefault="006D1FCE" w:rsidP="006D1FCE">
            <w:pPr>
              <w:rPr>
                <w:rFonts w:ascii="Calibri" w:hAnsi="Calibri" w:cs="Calibri"/>
                <w:bCs/>
                <w:sz w:val="18"/>
                <w:szCs w:val="18"/>
              </w:rPr>
            </w:pPr>
            <w:r w:rsidRPr="00FD291B">
              <w:rPr>
                <w:rFonts w:ascii="Verdana" w:hAnsi="Verdana" w:cs="Calibri"/>
                <w:b/>
                <w:bCs/>
                <w:sz w:val="18"/>
                <w:szCs w:val="18"/>
              </w:rPr>
              <w:t>LUGAR DE ENTREGA DE LOS BIENES</w:t>
            </w:r>
          </w:p>
        </w:tc>
        <w:tc>
          <w:tcPr>
            <w:tcW w:w="2443" w:type="dxa"/>
            <w:vAlign w:val="center"/>
          </w:tcPr>
          <w:p w14:paraId="17B83749" w14:textId="77777777" w:rsidR="006D1FCE" w:rsidRPr="00DB5AAF" w:rsidRDefault="006D1FCE" w:rsidP="006D1FCE">
            <w:pPr>
              <w:rPr>
                <w:rFonts w:ascii="Calibri" w:hAnsi="Calibri" w:cs="Calibri"/>
                <w:b/>
                <w:sz w:val="18"/>
                <w:szCs w:val="18"/>
              </w:rPr>
            </w:pPr>
          </w:p>
        </w:tc>
        <w:tc>
          <w:tcPr>
            <w:tcW w:w="439" w:type="dxa"/>
            <w:vAlign w:val="center"/>
          </w:tcPr>
          <w:p w14:paraId="112DAC69" w14:textId="77777777" w:rsidR="006D1FCE" w:rsidRPr="00DB5AAF" w:rsidRDefault="006D1FCE" w:rsidP="006D1FCE">
            <w:pPr>
              <w:rPr>
                <w:rFonts w:ascii="Calibri" w:hAnsi="Calibri" w:cs="Calibri"/>
                <w:b/>
                <w:sz w:val="18"/>
                <w:szCs w:val="18"/>
              </w:rPr>
            </w:pPr>
          </w:p>
        </w:tc>
        <w:tc>
          <w:tcPr>
            <w:tcW w:w="419" w:type="dxa"/>
            <w:vAlign w:val="center"/>
          </w:tcPr>
          <w:p w14:paraId="203BF729" w14:textId="77777777" w:rsidR="006D1FCE" w:rsidRPr="00DB5AAF" w:rsidRDefault="006D1FCE" w:rsidP="006D1FCE">
            <w:pPr>
              <w:rPr>
                <w:rFonts w:ascii="Calibri" w:hAnsi="Calibri" w:cs="Calibri"/>
                <w:b/>
                <w:sz w:val="18"/>
                <w:szCs w:val="18"/>
              </w:rPr>
            </w:pPr>
          </w:p>
        </w:tc>
        <w:tc>
          <w:tcPr>
            <w:tcW w:w="630" w:type="dxa"/>
            <w:vAlign w:val="center"/>
          </w:tcPr>
          <w:p w14:paraId="3785B085" w14:textId="77777777" w:rsidR="006D1FCE" w:rsidRPr="00DB5AAF" w:rsidRDefault="006D1FCE" w:rsidP="006D1FCE">
            <w:pPr>
              <w:rPr>
                <w:rFonts w:ascii="Calibri" w:hAnsi="Calibri" w:cs="Calibri"/>
                <w:b/>
                <w:sz w:val="18"/>
                <w:szCs w:val="18"/>
              </w:rPr>
            </w:pPr>
          </w:p>
        </w:tc>
      </w:tr>
      <w:tr w:rsidR="006D1FCE" w:rsidRPr="00C75BEC" w14:paraId="18FDA87E" w14:textId="77777777" w:rsidTr="006D1FCE">
        <w:trPr>
          <w:jc w:val="center"/>
        </w:trPr>
        <w:tc>
          <w:tcPr>
            <w:tcW w:w="5248" w:type="dxa"/>
            <w:vAlign w:val="center"/>
          </w:tcPr>
          <w:p w14:paraId="6B624CEE" w14:textId="1D9DF1B9" w:rsidR="006D1FCE" w:rsidRPr="00DB5AAF" w:rsidRDefault="006D1FCE" w:rsidP="006D1FCE">
            <w:pPr>
              <w:rPr>
                <w:rFonts w:ascii="Calibri" w:hAnsi="Calibri" w:cs="Calibri"/>
                <w:bCs/>
                <w:sz w:val="18"/>
                <w:szCs w:val="18"/>
              </w:rPr>
            </w:pPr>
            <w:r w:rsidRPr="0038378A">
              <w:rPr>
                <w:rFonts w:ascii="Verdana" w:hAnsi="Verdana" w:cs="Arial"/>
                <w:sz w:val="18"/>
                <w:szCs w:val="18"/>
              </w:rPr>
              <w:t>El lugar de entrega es en el Complejo de Fraccionamiento y Licuefacción de Gas Natural, ubicada en la localidad de Rio Grande, municipio de Cabezas, provincia Cordillera del Departamento de Santa Cruz de la Sierra, a 61 km aproximadamente de la ciu</w:t>
            </w:r>
            <w:r>
              <w:rPr>
                <w:rFonts w:ascii="Verdana" w:hAnsi="Verdana" w:cs="Arial"/>
                <w:sz w:val="18"/>
                <w:szCs w:val="18"/>
              </w:rPr>
              <w:t>dad de Santa Cruz de la Sierra.</w:t>
            </w:r>
          </w:p>
        </w:tc>
        <w:tc>
          <w:tcPr>
            <w:tcW w:w="2443" w:type="dxa"/>
            <w:vAlign w:val="center"/>
          </w:tcPr>
          <w:p w14:paraId="352E3355" w14:textId="77777777" w:rsidR="006D1FCE" w:rsidRPr="00DB5AAF" w:rsidRDefault="006D1FCE" w:rsidP="006D1FCE">
            <w:pPr>
              <w:rPr>
                <w:rFonts w:ascii="Calibri" w:hAnsi="Calibri" w:cs="Calibri"/>
                <w:b/>
                <w:sz w:val="18"/>
                <w:szCs w:val="18"/>
              </w:rPr>
            </w:pPr>
          </w:p>
        </w:tc>
        <w:tc>
          <w:tcPr>
            <w:tcW w:w="439" w:type="dxa"/>
            <w:vAlign w:val="center"/>
          </w:tcPr>
          <w:p w14:paraId="48741ADF" w14:textId="77777777" w:rsidR="006D1FCE" w:rsidRPr="00DB5AAF" w:rsidRDefault="006D1FCE" w:rsidP="006D1FCE">
            <w:pPr>
              <w:rPr>
                <w:rFonts w:ascii="Calibri" w:hAnsi="Calibri" w:cs="Calibri"/>
                <w:b/>
                <w:sz w:val="18"/>
                <w:szCs w:val="18"/>
              </w:rPr>
            </w:pPr>
          </w:p>
        </w:tc>
        <w:tc>
          <w:tcPr>
            <w:tcW w:w="419" w:type="dxa"/>
            <w:vAlign w:val="center"/>
          </w:tcPr>
          <w:p w14:paraId="2937B26F" w14:textId="77777777" w:rsidR="006D1FCE" w:rsidRPr="00DB5AAF" w:rsidRDefault="006D1FCE" w:rsidP="006D1FCE">
            <w:pPr>
              <w:rPr>
                <w:rFonts w:ascii="Calibri" w:hAnsi="Calibri" w:cs="Calibri"/>
                <w:b/>
                <w:sz w:val="18"/>
                <w:szCs w:val="18"/>
              </w:rPr>
            </w:pPr>
          </w:p>
        </w:tc>
        <w:tc>
          <w:tcPr>
            <w:tcW w:w="630" w:type="dxa"/>
            <w:vAlign w:val="center"/>
          </w:tcPr>
          <w:p w14:paraId="58C5027F" w14:textId="77777777" w:rsidR="006D1FCE" w:rsidRPr="00DB5AAF" w:rsidRDefault="006D1FCE" w:rsidP="006D1FCE">
            <w:pPr>
              <w:rPr>
                <w:rFonts w:ascii="Calibri" w:hAnsi="Calibri" w:cs="Calibri"/>
                <w:b/>
                <w:sz w:val="18"/>
                <w:szCs w:val="18"/>
              </w:rPr>
            </w:pPr>
          </w:p>
        </w:tc>
      </w:tr>
      <w:tr w:rsidR="006D1FCE" w:rsidRPr="00C75BEC" w14:paraId="36BDBD74" w14:textId="77777777" w:rsidTr="006D1FCE">
        <w:trPr>
          <w:jc w:val="center"/>
        </w:trPr>
        <w:tc>
          <w:tcPr>
            <w:tcW w:w="5248" w:type="dxa"/>
            <w:vAlign w:val="center"/>
          </w:tcPr>
          <w:p w14:paraId="5635A1E5" w14:textId="4F4EFB8E" w:rsidR="006D1FCE" w:rsidRPr="00DB5AAF" w:rsidRDefault="006D1FCE" w:rsidP="006D1FCE">
            <w:pPr>
              <w:rPr>
                <w:rFonts w:ascii="Calibri" w:hAnsi="Calibri" w:cs="Calibri"/>
                <w:bCs/>
                <w:sz w:val="18"/>
                <w:szCs w:val="18"/>
              </w:rPr>
            </w:pPr>
            <w:r>
              <w:rPr>
                <w:rFonts w:ascii="Verdana" w:hAnsi="Verdana" w:cs="Calibri"/>
                <w:b/>
                <w:bCs/>
                <w:sz w:val="18"/>
                <w:szCs w:val="18"/>
              </w:rPr>
              <w:t>REQUISITO PARA INGRESO A PLANTA</w:t>
            </w:r>
          </w:p>
        </w:tc>
        <w:tc>
          <w:tcPr>
            <w:tcW w:w="2443" w:type="dxa"/>
            <w:vAlign w:val="center"/>
          </w:tcPr>
          <w:p w14:paraId="6290A9E7" w14:textId="77777777" w:rsidR="006D1FCE" w:rsidRPr="00DB5AAF" w:rsidRDefault="006D1FCE" w:rsidP="006D1FCE">
            <w:pPr>
              <w:rPr>
                <w:rFonts w:ascii="Calibri" w:hAnsi="Calibri" w:cs="Calibri"/>
                <w:b/>
                <w:sz w:val="18"/>
                <w:szCs w:val="18"/>
              </w:rPr>
            </w:pPr>
          </w:p>
        </w:tc>
        <w:tc>
          <w:tcPr>
            <w:tcW w:w="439" w:type="dxa"/>
            <w:vAlign w:val="center"/>
          </w:tcPr>
          <w:p w14:paraId="62D2E958" w14:textId="77777777" w:rsidR="006D1FCE" w:rsidRPr="00DB5AAF" w:rsidRDefault="006D1FCE" w:rsidP="006D1FCE">
            <w:pPr>
              <w:rPr>
                <w:rFonts w:ascii="Calibri" w:hAnsi="Calibri" w:cs="Calibri"/>
                <w:b/>
                <w:sz w:val="18"/>
                <w:szCs w:val="18"/>
              </w:rPr>
            </w:pPr>
          </w:p>
        </w:tc>
        <w:tc>
          <w:tcPr>
            <w:tcW w:w="419" w:type="dxa"/>
            <w:vAlign w:val="center"/>
          </w:tcPr>
          <w:p w14:paraId="504EBA6C" w14:textId="77777777" w:rsidR="006D1FCE" w:rsidRPr="00DB5AAF" w:rsidRDefault="006D1FCE" w:rsidP="006D1FCE">
            <w:pPr>
              <w:rPr>
                <w:rFonts w:ascii="Calibri" w:hAnsi="Calibri" w:cs="Calibri"/>
                <w:b/>
                <w:sz w:val="18"/>
                <w:szCs w:val="18"/>
              </w:rPr>
            </w:pPr>
          </w:p>
        </w:tc>
        <w:tc>
          <w:tcPr>
            <w:tcW w:w="630" w:type="dxa"/>
            <w:vAlign w:val="center"/>
          </w:tcPr>
          <w:p w14:paraId="775298D3" w14:textId="77777777" w:rsidR="006D1FCE" w:rsidRPr="00DB5AAF" w:rsidRDefault="006D1FCE" w:rsidP="006D1FCE">
            <w:pPr>
              <w:rPr>
                <w:rFonts w:ascii="Calibri" w:hAnsi="Calibri" w:cs="Calibri"/>
                <w:b/>
                <w:sz w:val="18"/>
                <w:szCs w:val="18"/>
              </w:rPr>
            </w:pPr>
          </w:p>
        </w:tc>
      </w:tr>
      <w:tr w:rsidR="006D1FCE" w:rsidRPr="00C75BEC" w14:paraId="6A3B7F45" w14:textId="77777777" w:rsidTr="006D1FCE">
        <w:trPr>
          <w:jc w:val="center"/>
        </w:trPr>
        <w:tc>
          <w:tcPr>
            <w:tcW w:w="5248" w:type="dxa"/>
            <w:vAlign w:val="center"/>
          </w:tcPr>
          <w:p w14:paraId="24155D04" w14:textId="77777777" w:rsidR="006D1FCE" w:rsidRDefault="006D1FCE" w:rsidP="006D1FCE">
            <w:pPr>
              <w:autoSpaceDE w:val="0"/>
              <w:autoSpaceDN w:val="0"/>
              <w:adjustRightInd w:val="0"/>
              <w:rPr>
                <w:rFonts w:ascii="Verdana" w:hAnsi="Verdana" w:cs="Arial"/>
                <w:sz w:val="18"/>
                <w:szCs w:val="18"/>
              </w:rPr>
            </w:pPr>
            <w:r w:rsidRPr="007B078D">
              <w:rPr>
                <w:rFonts w:ascii="Verdana" w:hAnsi="Verdana" w:cs="Arial"/>
                <w:sz w:val="18"/>
                <w:szCs w:val="18"/>
              </w:rPr>
              <w:t xml:space="preserve">Para poder ingresar al Lugar de Entrega, la(s) personas(s) deberán contar con: </w:t>
            </w:r>
          </w:p>
          <w:p w14:paraId="629E218A" w14:textId="77777777" w:rsidR="006D1FCE" w:rsidRPr="006C5DC7" w:rsidRDefault="006D1FCE" w:rsidP="006615BE">
            <w:pPr>
              <w:pStyle w:val="Prrafodelista"/>
              <w:numPr>
                <w:ilvl w:val="0"/>
                <w:numId w:val="49"/>
              </w:numPr>
              <w:autoSpaceDE w:val="0"/>
              <w:autoSpaceDN w:val="0"/>
              <w:adjustRightInd w:val="0"/>
              <w:rPr>
                <w:rFonts w:ascii="Verdana" w:hAnsi="Verdana" w:cs="Arial"/>
                <w:sz w:val="18"/>
                <w:szCs w:val="18"/>
              </w:rPr>
            </w:pPr>
            <w:r w:rsidRPr="006C5DC7">
              <w:rPr>
                <w:rFonts w:ascii="Verdana" w:hAnsi="Verdana" w:cs="Arial"/>
                <w:sz w:val="18"/>
                <w:szCs w:val="18"/>
              </w:rPr>
              <w:t>Seguro de Accidentes</w:t>
            </w:r>
          </w:p>
          <w:p w14:paraId="6779A916" w14:textId="77777777" w:rsidR="006D1FCE" w:rsidRPr="006C5DC7" w:rsidRDefault="006D1FCE" w:rsidP="006615BE">
            <w:pPr>
              <w:pStyle w:val="Prrafodelista"/>
              <w:numPr>
                <w:ilvl w:val="0"/>
                <w:numId w:val="49"/>
              </w:numPr>
              <w:autoSpaceDE w:val="0"/>
              <w:autoSpaceDN w:val="0"/>
              <w:adjustRightInd w:val="0"/>
              <w:rPr>
                <w:rFonts w:ascii="Verdana" w:hAnsi="Verdana" w:cs="Arial"/>
                <w:sz w:val="18"/>
                <w:szCs w:val="18"/>
              </w:rPr>
            </w:pPr>
            <w:r w:rsidRPr="006C5DC7">
              <w:rPr>
                <w:rFonts w:ascii="Verdana" w:hAnsi="Verdana" w:cs="Arial"/>
                <w:sz w:val="18"/>
                <w:szCs w:val="18"/>
              </w:rPr>
              <w:t>Vacuna contra Tétanos y Vacuna contra Fiebre Amarilla</w:t>
            </w:r>
          </w:p>
          <w:p w14:paraId="415897CB" w14:textId="77777777" w:rsidR="006D1FCE" w:rsidRPr="006C5DC7" w:rsidRDefault="006D1FCE" w:rsidP="006615BE">
            <w:pPr>
              <w:pStyle w:val="Prrafodelista"/>
              <w:numPr>
                <w:ilvl w:val="0"/>
                <w:numId w:val="49"/>
              </w:numPr>
              <w:autoSpaceDE w:val="0"/>
              <w:autoSpaceDN w:val="0"/>
              <w:adjustRightInd w:val="0"/>
              <w:rPr>
                <w:rFonts w:ascii="Verdana" w:hAnsi="Verdana" w:cs="Arial"/>
                <w:sz w:val="18"/>
                <w:szCs w:val="18"/>
              </w:rPr>
            </w:pPr>
            <w:r w:rsidRPr="006C5DC7">
              <w:rPr>
                <w:rFonts w:ascii="Verdana" w:hAnsi="Verdana" w:cs="Arial"/>
                <w:sz w:val="18"/>
                <w:szCs w:val="18"/>
              </w:rPr>
              <w:t>Ropa Ignífuga (jeans)</w:t>
            </w:r>
          </w:p>
          <w:p w14:paraId="7EC428AD" w14:textId="77777777" w:rsidR="006D1FCE" w:rsidRPr="006C5DC7" w:rsidRDefault="006D1FCE" w:rsidP="006615BE">
            <w:pPr>
              <w:pStyle w:val="Prrafodelista"/>
              <w:numPr>
                <w:ilvl w:val="0"/>
                <w:numId w:val="49"/>
              </w:numPr>
              <w:autoSpaceDE w:val="0"/>
              <w:autoSpaceDN w:val="0"/>
              <w:adjustRightInd w:val="0"/>
              <w:rPr>
                <w:rFonts w:ascii="Verdana" w:hAnsi="Verdana" w:cs="Arial"/>
                <w:sz w:val="18"/>
                <w:szCs w:val="18"/>
              </w:rPr>
            </w:pPr>
            <w:r w:rsidRPr="006C5DC7">
              <w:rPr>
                <w:rFonts w:ascii="Verdana" w:hAnsi="Verdana" w:cs="Arial"/>
                <w:sz w:val="18"/>
                <w:szCs w:val="18"/>
              </w:rPr>
              <w:t>Equipo de Protección Personal constituido por Casco, Gafas, Protectores auditivos y Botines</w:t>
            </w:r>
          </w:p>
          <w:p w14:paraId="2819ED13" w14:textId="46595E32" w:rsidR="006D1FCE" w:rsidRPr="00DB5AAF" w:rsidRDefault="006D1FCE" w:rsidP="006D1FCE">
            <w:pPr>
              <w:rPr>
                <w:rFonts w:ascii="Calibri" w:hAnsi="Calibri" w:cs="Calibri"/>
                <w:bCs/>
                <w:sz w:val="18"/>
                <w:szCs w:val="18"/>
              </w:rPr>
            </w:pPr>
            <w:r w:rsidRPr="006C5DC7">
              <w:rPr>
                <w:rFonts w:ascii="Verdana" w:hAnsi="Verdana" w:cs="Arial"/>
                <w:sz w:val="18"/>
                <w:szCs w:val="18"/>
              </w:rPr>
              <w:t>Licencia de Conducir Clase “C”.</w:t>
            </w:r>
          </w:p>
        </w:tc>
        <w:tc>
          <w:tcPr>
            <w:tcW w:w="2443" w:type="dxa"/>
            <w:vAlign w:val="center"/>
          </w:tcPr>
          <w:p w14:paraId="05A8B4E4" w14:textId="77777777" w:rsidR="006D1FCE" w:rsidRPr="00DB5AAF" w:rsidRDefault="006D1FCE" w:rsidP="006D1FCE">
            <w:pPr>
              <w:rPr>
                <w:rFonts w:ascii="Calibri" w:hAnsi="Calibri" w:cs="Calibri"/>
                <w:b/>
                <w:sz w:val="18"/>
                <w:szCs w:val="18"/>
              </w:rPr>
            </w:pPr>
          </w:p>
        </w:tc>
        <w:tc>
          <w:tcPr>
            <w:tcW w:w="439" w:type="dxa"/>
            <w:vAlign w:val="center"/>
          </w:tcPr>
          <w:p w14:paraId="34305124" w14:textId="77777777" w:rsidR="006D1FCE" w:rsidRPr="00DB5AAF" w:rsidRDefault="006D1FCE" w:rsidP="006D1FCE">
            <w:pPr>
              <w:rPr>
                <w:rFonts w:ascii="Calibri" w:hAnsi="Calibri" w:cs="Calibri"/>
                <w:b/>
                <w:sz w:val="18"/>
                <w:szCs w:val="18"/>
              </w:rPr>
            </w:pPr>
          </w:p>
        </w:tc>
        <w:tc>
          <w:tcPr>
            <w:tcW w:w="419" w:type="dxa"/>
            <w:vAlign w:val="center"/>
          </w:tcPr>
          <w:p w14:paraId="3CA5A267" w14:textId="77777777" w:rsidR="006D1FCE" w:rsidRPr="00DB5AAF" w:rsidRDefault="006D1FCE" w:rsidP="006D1FCE">
            <w:pPr>
              <w:rPr>
                <w:rFonts w:ascii="Calibri" w:hAnsi="Calibri" w:cs="Calibri"/>
                <w:b/>
                <w:sz w:val="18"/>
                <w:szCs w:val="18"/>
              </w:rPr>
            </w:pPr>
          </w:p>
        </w:tc>
        <w:tc>
          <w:tcPr>
            <w:tcW w:w="630" w:type="dxa"/>
            <w:vAlign w:val="center"/>
          </w:tcPr>
          <w:p w14:paraId="39541878" w14:textId="77777777" w:rsidR="006D1FCE" w:rsidRPr="00DB5AAF" w:rsidRDefault="006D1FCE" w:rsidP="006D1FCE">
            <w:pPr>
              <w:rPr>
                <w:rFonts w:ascii="Calibri" w:hAnsi="Calibri" w:cs="Calibri"/>
                <w:b/>
                <w:sz w:val="18"/>
                <w:szCs w:val="18"/>
              </w:rPr>
            </w:pPr>
          </w:p>
        </w:tc>
      </w:tr>
      <w:tr w:rsidR="006D1FCE" w:rsidRPr="00C75BEC" w14:paraId="6D2D94C8" w14:textId="77777777" w:rsidTr="006D1FCE">
        <w:trPr>
          <w:jc w:val="center"/>
        </w:trPr>
        <w:tc>
          <w:tcPr>
            <w:tcW w:w="5248" w:type="dxa"/>
            <w:vAlign w:val="center"/>
          </w:tcPr>
          <w:p w14:paraId="1EB67CD0" w14:textId="77777777" w:rsidR="006D1FCE" w:rsidRPr="006D1FCE" w:rsidRDefault="006D1FCE" w:rsidP="006D1FCE">
            <w:pPr>
              <w:jc w:val="both"/>
              <w:rPr>
                <w:rFonts w:ascii="Verdana" w:hAnsi="Verdana" w:cs="Arial"/>
                <w:sz w:val="18"/>
                <w:szCs w:val="18"/>
                <w:lang w:eastAsia="es-ES"/>
              </w:rPr>
            </w:pPr>
            <w:r w:rsidRPr="006D1FCE">
              <w:rPr>
                <w:rFonts w:ascii="Verdana" w:hAnsi="Verdana" w:cs="Arial"/>
                <w:b/>
                <w:sz w:val="18"/>
                <w:szCs w:val="18"/>
                <w:u w:val="single"/>
                <w:lang w:eastAsia="es-ES"/>
              </w:rPr>
              <w:t>GARANTÍA DE FUNCIONAMIENTO DE MAQUINARIA Y/O EQUIPO.</w:t>
            </w:r>
          </w:p>
          <w:p w14:paraId="59DF0556" w14:textId="77777777" w:rsidR="006D1FCE" w:rsidRPr="006D1FCE" w:rsidRDefault="006D1FCE" w:rsidP="006D1FCE">
            <w:pPr>
              <w:contextualSpacing/>
              <w:jc w:val="both"/>
              <w:outlineLvl w:val="2"/>
              <w:rPr>
                <w:rFonts w:ascii="Verdana" w:hAnsi="Verdana" w:cs="Arial"/>
                <w:sz w:val="18"/>
                <w:szCs w:val="18"/>
                <w:lang w:eastAsia="es-ES"/>
              </w:rPr>
            </w:pPr>
          </w:p>
          <w:p w14:paraId="5BDCA2E9" w14:textId="77777777" w:rsidR="006D1FCE" w:rsidRPr="006D1FCE" w:rsidRDefault="006D1FCE" w:rsidP="006D1FCE">
            <w:pPr>
              <w:contextualSpacing/>
              <w:jc w:val="both"/>
              <w:outlineLvl w:val="2"/>
              <w:rPr>
                <w:rFonts w:ascii="Verdana" w:hAnsi="Verdana" w:cs="Arial"/>
                <w:sz w:val="18"/>
                <w:szCs w:val="18"/>
                <w:lang w:eastAsia="es-ES"/>
              </w:rPr>
            </w:pPr>
            <w:r w:rsidRPr="006D1FCE">
              <w:rPr>
                <w:rFonts w:ascii="Verdana" w:hAnsi="Verdana" w:cs="Arial"/>
                <w:sz w:val="18"/>
                <w:szCs w:val="18"/>
                <w:lang w:eastAsia="es-ES"/>
              </w:rPr>
              <w:t>Para la Garantía de Funcionamiento de Maquinaria y/o Equipo se consideran las siguientes Garantías que deberán ser aplicables por un periodo mínimo de 2 año o 100.000 km:</w:t>
            </w:r>
          </w:p>
          <w:p w14:paraId="3A62A959" w14:textId="77777777" w:rsidR="006D1FCE" w:rsidRPr="006D1FCE" w:rsidRDefault="006D1FCE" w:rsidP="006D1FCE">
            <w:pPr>
              <w:ind w:left="1797"/>
              <w:contextualSpacing/>
              <w:jc w:val="both"/>
              <w:outlineLvl w:val="2"/>
              <w:rPr>
                <w:rFonts w:ascii="Verdana" w:hAnsi="Verdana" w:cs="Arial"/>
                <w:sz w:val="18"/>
                <w:szCs w:val="18"/>
                <w:highlight w:val="yellow"/>
                <w:lang w:eastAsia="es-ES"/>
              </w:rPr>
            </w:pPr>
          </w:p>
          <w:p w14:paraId="760799F7" w14:textId="2BD6BC1B" w:rsidR="006D1FCE" w:rsidRPr="006D1FCE" w:rsidRDefault="006D1FCE" w:rsidP="006D1FCE">
            <w:pPr>
              <w:contextualSpacing/>
              <w:jc w:val="both"/>
              <w:outlineLvl w:val="3"/>
              <w:rPr>
                <w:rFonts w:ascii="Verdana" w:hAnsi="Verdana" w:cs="Arial"/>
                <w:b/>
                <w:sz w:val="18"/>
                <w:szCs w:val="18"/>
                <w:lang w:eastAsia="es-ES"/>
              </w:rPr>
            </w:pPr>
            <w:r>
              <w:rPr>
                <w:rFonts w:ascii="Verdana" w:hAnsi="Verdana" w:cs="Arial"/>
                <w:b/>
                <w:sz w:val="18"/>
                <w:szCs w:val="18"/>
                <w:lang w:eastAsia="es-ES"/>
              </w:rPr>
              <w:t xml:space="preserve">   </w:t>
            </w:r>
            <w:r w:rsidRPr="006D1FCE">
              <w:rPr>
                <w:rFonts w:ascii="Verdana" w:hAnsi="Verdana" w:cs="Arial"/>
                <w:b/>
                <w:sz w:val="18"/>
                <w:szCs w:val="18"/>
                <w:lang w:eastAsia="es-ES"/>
              </w:rPr>
              <w:t>GARANTÍA DE FABRICA</w:t>
            </w:r>
          </w:p>
          <w:p w14:paraId="1CAA8262" w14:textId="77777777" w:rsidR="006D1FCE" w:rsidRPr="006D1FCE" w:rsidRDefault="006D1FCE" w:rsidP="006D1FCE">
            <w:pPr>
              <w:ind w:left="142"/>
              <w:jc w:val="both"/>
              <w:rPr>
                <w:rFonts w:ascii="Verdana" w:hAnsi="Verdana" w:cs="Arial"/>
                <w:sz w:val="18"/>
                <w:szCs w:val="18"/>
                <w:lang w:eastAsia="es-ES"/>
              </w:rPr>
            </w:pPr>
            <w:r w:rsidRPr="006D1FCE">
              <w:rPr>
                <w:rFonts w:ascii="Verdana" w:hAnsi="Verdana" w:cs="Arial"/>
                <w:sz w:val="18"/>
                <w:szCs w:val="18"/>
                <w:lang w:eastAsia="es-ES"/>
              </w:rPr>
              <w:t xml:space="preserve">Los vehículos deberán estar cubiertos con la garantía del fabricante  por un periodo mínimo de 2 año o 100.000 km, para el buen funcionamiento  y fallas de fabricación, lo primero que se cumpla. La garantía debe incluir el cambio de repuestos y mano de obra sin costo alguno en los puntos de mantenimiento ofrecidos. El proponente debe proveer los repuestos requeridos para el mantenimiento, mismos que deben estar incluidos sin costo. </w:t>
            </w:r>
          </w:p>
          <w:p w14:paraId="5458A192" w14:textId="77777777" w:rsidR="006D1FCE" w:rsidRPr="006D1FCE" w:rsidRDefault="006D1FCE" w:rsidP="006D1FCE">
            <w:pPr>
              <w:ind w:left="142"/>
              <w:jc w:val="both"/>
              <w:rPr>
                <w:rFonts w:ascii="Verdana" w:hAnsi="Verdana" w:cs="Arial"/>
                <w:sz w:val="18"/>
                <w:szCs w:val="18"/>
                <w:lang w:eastAsia="es-ES"/>
              </w:rPr>
            </w:pPr>
          </w:p>
          <w:p w14:paraId="673B522D" w14:textId="77777777" w:rsidR="006D1FCE" w:rsidRPr="006D1FCE" w:rsidRDefault="006D1FCE" w:rsidP="006D1FCE">
            <w:pPr>
              <w:ind w:left="142"/>
              <w:jc w:val="both"/>
              <w:rPr>
                <w:rFonts w:ascii="Verdana" w:hAnsi="Verdana" w:cs="Arial"/>
                <w:sz w:val="18"/>
                <w:szCs w:val="18"/>
                <w:lang w:eastAsia="es-ES"/>
              </w:rPr>
            </w:pPr>
            <w:r w:rsidRPr="006D1FCE">
              <w:rPr>
                <w:rFonts w:ascii="Verdana" w:hAnsi="Verdana" w:cs="Arial"/>
                <w:sz w:val="18"/>
                <w:szCs w:val="18"/>
                <w:lang w:eastAsia="es-ES"/>
              </w:rPr>
              <w:t>De igual manera debe proporcionar el mantenimiento completo de todos los componentes del sistema hidráulico.</w:t>
            </w:r>
          </w:p>
          <w:p w14:paraId="69CC7704" w14:textId="77777777" w:rsidR="006D1FCE" w:rsidRPr="006D1FCE" w:rsidRDefault="006D1FCE" w:rsidP="006D1FCE">
            <w:pPr>
              <w:ind w:left="360"/>
              <w:jc w:val="both"/>
              <w:rPr>
                <w:rFonts w:ascii="Verdana" w:hAnsi="Verdana" w:cs="Arial"/>
                <w:sz w:val="18"/>
                <w:szCs w:val="18"/>
                <w:lang w:eastAsia="es-ES"/>
              </w:rPr>
            </w:pPr>
          </w:p>
          <w:p w14:paraId="63FEB928" w14:textId="77777777" w:rsidR="006D1FCE" w:rsidRPr="006D1FCE" w:rsidRDefault="006D1FCE" w:rsidP="006D1FCE">
            <w:pPr>
              <w:ind w:left="284" w:hanging="142"/>
              <w:jc w:val="both"/>
              <w:rPr>
                <w:rFonts w:ascii="Verdana" w:hAnsi="Verdana" w:cs="Arial"/>
                <w:sz w:val="18"/>
                <w:szCs w:val="18"/>
                <w:lang w:eastAsia="es-ES"/>
              </w:rPr>
            </w:pPr>
            <w:r w:rsidRPr="006D1FCE">
              <w:rPr>
                <w:rFonts w:ascii="Verdana" w:hAnsi="Verdana" w:cs="Arial"/>
                <w:sz w:val="18"/>
                <w:szCs w:val="18"/>
                <w:lang w:eastAsia="es-ES"/>
              </w:rPr>
              <w:t>La garantía corre a partir del inicio de operación de los vehículos, el mismo que será a momento de que Y.P.F.B. firme un acta de conformidad de recepción, es decir, que ya no existan modificaciones u observaciones por subsanar por parte del proveedor.</w:t>
            </w:r>
          </w:p>
          <w:p w14:paraId="3E12122B" w14:textId="77777777" w:rsidR="006D1FCE" w:rsidRPr="006D1FCE" w:rsidRDefault="006D1FCE" w:rsidP="006D1FCE">
            <w:pPr>
              <w:ind w:left="2520"/>
              <w:contextualSpacing/>
              <w:jc w:val="both"/>
              <w:outlineLvl w:val="3"/>
              <w:rPr>
                <w:rFonts w:ascii="Verdana" w:hAnsi="Verdana" w:cs="Arial"/>
                <w:sz w:val="18"/>
                <w:szCs w:val="18"/>
                <w:lang w:eastAsia="es-ES"/>
              </w:rPr>
            </w:pPr>
          </w:p>
          <w:p w14:paraId="564FBEE8" w14:textId="6EFF55BE" w:rsidR="006D1FCE" w:rsidRPr="006D1FCE" w:rsidRDefault="006D1FCE" w:rsidP="006D1FCE">
            <w:pPr>
              <w:contextualSpacing/>
              <w:jc w:val="both"/>
              <w:outlineLvl w:val="3"/>
              <w:rPr>
                <w:rFonts w:ascii="Verdana" w:hAnsi="Verdana" w:cs="Arial"/>
                <w:b/>
                <w:sz w:val="18"/>
                <w:szCs w:val="18"/>
                <w:lang w:eastAsia="es-ES"/>
              </w:rPr>
            </w:pPr>
            <w:r>
              <w:rPr>
                <w:rFonts w:ascii="Verdana" w:hAnsi="Verdana" w:cs="Arial"/>
                <w:b/>
                <w:sz w:val="18"/>
                <w:szCs w:val="18"/>
                <w:lang w:eastAsia="es-ES"/>
              </w:rPr>
              <w:t xml:space="preserve">     </w:t>
            </w:r>
            <w:r w:rsidRPr="006D1FCE">
              <w:rPr>
                <w:rFonts w:ascii="Verdana" w:hAnsi="Verdana" w:cs="Arial"/>
                <w:b/>
                <w:sz w:val="18"/>
                <w:szCs w:val="18"/>
                <w:lang w:eastAsia="es-ES"/>
              </w:rPr>
              <w:t>GARANTÍA DE REPUESTOS</w:t>
            </w:r>
          </w:p>
          <w:p w14:paraId="4C5BA877" w14:textId="77777777" w:rsidR="006D1FCE" w:rsidRPr="006D1FCE" w:rsidRDefault="006D1FCE" w:rsidP="006D1FCE">
            <w:pPr>
              <w:ind w:left="284"/>
              <w:contextualSpacing/>
              <w:jc w:val="both"/>
              <w:outlineLvl w:val="3"/>
              <w:rPr>
                <w:rFonts w:ascii="Verdana" w:hAnsi="Verdana" w:cs="Arial"/>
                <w:sz w:val="18"/>
                <w:szCs w:val="18"/>
                <w:lang w:eastAsia="es-ES"/>
              </w:rPr>
            </w:pPr>
            <w:r w:rsidRPr="006D1FCE">
              <w:rPr>
                <w:rFonts w:ascii="Verdana" w:hAnsi="Verdana" w:cs="Arial"/>
                <w:sz w:val="18"/>
                <w:szCs w:val="18"/>
                <w:lang w:eastAsia="es-ES"/>
              </w:rPr>
              <w:t>La reposición de repuestos y partes componentes de los vehículos, deberá ser de forma inmediata y gratuita, dentro el periodo de garantía por defecto de fabricación. Deberá garantizarse un permanente stock de repuestos originales con disponibilidad inmediata a nivel nacional (adjuntar respaldo documentado), debe incluir todos los componentes del sistema hidráulico.</w:t>
            </w:r>
          </w:p>
          <w:p w14:paraId="735AC36E" w14:textId="77777777" w:rsidR="006D1FCE" w:rsidRPr="006D1FCE" w:rsidRDefault="006D1FCE" w:rsidP="006D1FCE">
            <w:pPr>
              <w:ind w:left="708"/>
              <w:contextualSpacing/>
              <w:jc w:val="both"/>
              <w:outlineLvl w:val="3"/>
              <w:rPr>
                <w:rFonts w:ascii="Verdana" w:hAnsi="Verdana" w:cs="Arial"/>
                <w:sz w:val="18"/>
                <w:szCs w:val="18"/>
                <w:lang w:eastAsia="es-ES"/>
              </w:rPr>
            </w:pPr>
          </w:p>
          <w:p w14:paraId="7C0849DE" w14:textId="32F2C4DB" w:rsidR="006D1FCE" w:rsidRPr="006D1FCE" w:rsidRDefault="006D1FCE" w:rsidP="006D1FCE">
            <w:pPr>
              <w:contextualSpacing/>
              <w:jc w:val="both"/>
              <w:outlineLvl w:val="3"/>
              <w:rPr>
                <w:rFonts w:ascii="Verdana" w:hAnsi="Verdana" w:cs="Arial"/>
                <w:b/>
                <w:sz w:val="18"/>
                <w:szCs w:val="18"/>
                <w:lang w:eastAsia="es-ES"/>
              </w:rPr>
            </w:pPr>
            <w:r>
              <w:rPr>
                <w:rFonts w:ascii="Verdana" w:hAnsi="Verdana" w:cs="Arial"/>
                <w:b/>
                <w:sz w:val="18"/>
                <w:szCs w:val="18"/>
                <w:lang w:eastAsia="es-ES"/>
              </w:rPr>
              <w:t xml:space="preserve">     </w:t>
            </w:r>
            <w:r w:rsidRPr="006D1FCE">
              <w:rPr>
                <w:rFonts w:ascii="Verdana" w:hAnsi="Verdana" w:cs="Arial"/>
                <w:b/>
                <w:sz w:val="18"/>
                <w:szCs w:val="18"/>
                <w:lang w:eastAsia="es-ES"/>
              </w:rPr>
              <w:t>GARANTÍA DE SERVICIO</w:t>
            </w:r>
          </w:p>
          <w:p w14:paraId="6506D40A" w14:textId="77777777" w:rsidR="006D1FCE" w:rsidRPr="006D1FCE" w:rsidRDefault="006D1FCE" w:rsidP="006D1FCE">
            <w:pPr>
              <w:ind w:left="284"/>
              <w:contextualSpacing/>
              <w:jc w:val="both"/>
              <w:rPr>
                <w:rFonts w:ascii="Verdana" w:hAnsi="Verdana" w:cs="Arial"/>
                <w:b/>
                <w:sz w:val="18"/>
                <w:szCs w:val="18"/>
                <w:u w:val="single"/>
                <w:lang w:eastAsia="es-ES"/>
              </w:rPr>
            </w:pPr>
            <w:r w:rsidRPr="006D1FCE">
              <w:rPr>
                <w:rFonts w:ascii="Verdana" w:hAnsi="Verdana" w:cs="Arial"/>
                <w:sz w:val="18"/>
                <w:szCs w:val="18"/>
                <w:lang w:eastAsia="es-ES"/>
              </w:rPr>
              <w:t xml:space="preserve">Debe garantizarse asistencia técnica a nivel nacional (obligatoriamente en Santa Cruz, Cochabamba y La Paz) en las instalaciones del proveedor y en campo con herramientas especiales, personal técnico capacitado y certificado por fábrica, para tal fin la empresa proponente deberá adjuntar certificado que garantice dicha Asistencia Técnica.                                                                                                                                                       </w:t>
            </w:r>
          </w:p>
          <w:p w14:paraId="5201705A" w14:textId="77777777" w:rsidR="006D1FCE" w:rsidRPr="006D1FCE" w:rsidRDefault="006D1FCE" w:rsidP="006D1FCE">
            <w:pPr>
              <w:contextualSpacing/>
              <w:jc w:val="both"/>
              <w:outlineLvl w:val="3"/>
              <w:rPr>
                <w:rFonts w:ascii="Verdana" w:hAnsi="Verdana" w:cs="Arial"/>
                <w:sz w:val="18"/>
                <w:szCs w:val="18"/>
                <w:lang w:eastAsia="es-ES"/>
              </w:rPr>
            </w:pPr>
          </w:p>
          <w:p w14:paraId="1C401C0B" w14:textId="3676DF7B" w:rsidR="006D1FCE" w:rsidRPr="006D1FCE" w:rsidRDefault="006D1FCE" w:rsidP="006D1FCE">
            <w:pPr>
              <w:contextualSpacing/>
              <w:outlineLvl w:val="3"/>
              <w:rPr>
                <w:rFonts w:ascii="Verdana" w:hAnsi="Verdana" w:cs="Arial"/>
                <w:b/>
                <w:sz w:val="18"/>
                <w:szCs w:val="18"/>
                <w:lang w:eastAsia="es-ES"/>
              </w:rPr>
            </w:pPr>
            <w:r>
              <w:rPr>
                <w:rFonts w:ascii="Verdana" w:hAnsi="Verdana" w:cs="Arial"/>
                <w:sz w:val="18"/>
                <w:szCs w:val="18"/>
                <w:lang w:eastAsia="es-ES"/>
              </w:rPr>
              <w:t xml:space="preserve">     </w:t>
            </w:r>
            <w:r w:rsidRPr="006D1FCE">
              <w:rPr>
                <w:rFonts w:ascii="Verdana" w:hAnsi="Verdana" w:cs="Arial"/>
                <w:sz w:val="18"/>
                <w:szCs w:val="18"/>
                <w:lang w:eastAsia="es-ES"/>
              </w:rPr>
              <w:t xml:space="preserve"> </w:t>
            </w:r>
            <w:r w:rsidRPr="006D1FCE">
              <w:rPr>
                <w:rFonts w:ascii="Verdana" w:hAnsi="Verdana" w:cs="Arial"/>
                <w:b/>
                <w:sz w:val="18"/>
                <w:szCs w:val="18"/>
                <w:lang w:eastAsia="es-ES"/>
              </w:rPr>
              <w:t>GARANTÍA DE MANTENIMIENTO</w:t>
            </w:r>
          </w:p>
          <w:p w14:paraId="62808253" w14:textId="77777777" w:rsidR="006D1FCE" w:rsidRPr="006D1FCE" w:rsidRDefault="006D1FCE" w:rsidP="006D1FCE">
            <w:pPr>
              <w:ind w:left="284"/>
              <w:contextualSpacing/>
              <w:jc w:val="both"/>
              <w:rPr>
                <w:rFonts w:ascii="Verdana" w:hAnsi="Verdana" w:cs="Arial"/>
                <w:sz w:val="18"/>
                <w:szCs w:val="18"/>
                <w:lang w:eastAsia="es-ES"/>
              </w:rPr>
            </w:pPr>
            <w:r w:rsidRPr="006D1FCE">
              <w:rPr>
                <w:rFonts w:ascii="Verdana" w:hAnsi="Verdana" w:cs="Arial"/>
                <w:sz w:val="18"/>
                <w:szCs w:val="18"/>
                <w:lang w:eastAsia="es-ES"/>
              </w:rPr>
              <w:t>Deberá brindar mantenimiento preventivo y correctivo gratuito en lo que respecta a mano de obra e insumos, por el lapso del tiempo de la garantía.</w:t>
            </w:r>
          </w:p>
          <w:p w14:paraId="77148A0F" w14:textId="77777777" w:rsidR="006D1FCE" w:rsidRPr="006D1FCE" w:rsidRDefault="006D1FCE" w:rsidP="006D1FCE">
            <w:pPr>
              <w:ind w:left="720"/>
              <w:contextualSpacing/>
              <w:jc w:val="both"/>
              <w:rPr>
                <w:rFonts w:ascii="Verdana" w:hAnsi="Verdana" w:cs="Arial"/>
                <w:b/>
                <w:sz w:val="18"/>
                <w:szCs w:val="18"/>
                <w:lang w:eastAsia="es-ES"/>
              </w:rPr>
            </w:pPr>
          </w:p>
          <w:p w14:paraId="078E6571" w14:textId="6A014E78" w:rsidR="006D1FCE" w:rsidRPr="00DB5AAF" w:rsidRDefault="006D1FCE" w:rsidP="006D1FCE">
            <w:pPr>
              <w:rPr>
                <w:rFonts w:ascii="Calibri" w:hAnsi="Calibri" w:cs="Calibri"/>
                <w:bCs/>
                <w:sz w:val="18"/>
                <w:szCs w:val="18"/>
              </w:rPr>
            </w:pPr>
            <w:r w:rsidRPr="006D1FCE">
              <w:rPr>
                <w:rFonts w:ascii="Verdana" w:hAnsi="Verdana" w:cs="Arial"/>
                <w:b/>
                <w:sz w:val="18"/>
                <w:szCs w:val="18"/>
                <w:lang w:eastAsia="es-ES"/>
              </w:rPr>
              <w:t>Nota: Todas las garantías técnicas descritas en los parágrafos anteriores, deberán ser entregadas de manera física a YPFB al momento de la entrega de los vehículos por la (s) empresa (s) Adjudicada (s)</w:t>
            </w:r>
          </w:p>
        </w:tc>
        <w:tc>
          <w:tcPr>
            <w:tcW w:w="2443" w:type="dxa"/>
            <w:vAlign w:val="center"/>
          </w:tcPr>
          <w:p w14:paraId="7CD65EB0" w14:textId="77777777" w:rsidR="006D1FCE" w:rsidRPr="00DB5AAF" w:rsidRDefault="006D1FCE" w:rsidP="006D1FCE">
            <w:pPr>
              <w:rPr>
                <w:rFonts w:ascii="Calibri" w:hAnsi="Calibri" w:cs="Calibri"/>
                <w:b/>
                <w:sz w:val="18"/>
                <w:szCs w:val="18"/>
              </w:rPr>
            </w:pPr>
          </w:p>
        </w:tc>
        <w:tc>
          <w:tcPr>
            <w:tcW w:w="439" w:type="dxa"/>
            <w:vAlign w:val="center"/>
          </w:tcPr>
          <w:p w14:paraId="46FB8072" w14:textId="77777777" w:rsidR="006D1FCE" w:rsidRPr="00DB5AAF" w:rsidRDefault="006D1FCE" w:rsidP="006D1FCE">
            <w:pPr>
              <w:rPr>
                <w:rFonts w:ascii="Calibri" w:hAnsi="Calibri" w:cs="Calibri"/>
                <w:b/>
                <w:sz w:val="18"/>
                <w:szCs w:val="18"/>
              </w:rPr>
            </w:pPr>
          </w:p>
        </w:tc>
        <w:tc>
          <w:tcPr>
            <w:tcW w:w="419" w:type="dxa"/>
            <w:vAlign w:val="center"/>
          </w:tcPr>
          <w:p w14:paraId="397B6EA8" w14:textId="77777777" w:rsidR="006D1FCE" w:rsidRPr="00DB5AAF" w:rsidRDefault="006D1FCE" w:rsidP="006D1FCE">
            <w:pPr>
              <w:rPr>
                <w:rFonts w:ascii="Calibri" w:hAnsi="Calibri" w:cs="Calibri"/>
                <w:b/>
                <w:sz w:val="18"/>
                <w:szCs w:val="18"/>
              </w:rPr>
            </w:pPr>
          </w:p>
        </w:tc>
        <w:tc>
          <w:tcPr>
            <w:tcW w:w="630" w:type="dxa"/>
            <w:vAlign w:val="center"/>
          </w:tcPr>
          <w:p w14:paraId="4F50E352" w14:textId="77777777" w:rsidR="006D1FCE" w:rsidRPr="00DB5AAF" w:rsidRDefault="006D1FCE" w:rsidP="006D1FCE">
            <w:pPr>
              <w:rPr>
                <w:rFonts w:ascii="Calibri" w:hAnsi="Calibri" w:cs="Calibri"/>
                <w:b/>
                <w:sz w:val="18"/>
                <w:szCs w:val="18"/>
              </w:rPr>
            </w:pPr>
          </w:p>
        </w:tc>
      </w:tr>
      <w:tr w:rsidR="006D1FCE" w:rsidRPr="00C75BEC" w14:paraId="043C65ED" w14:textId="77777777" w:rsidTr="006D1FCE">
        <w:trPr>
          <w:jc w:val="center"/>
        </w:trPr>
        <w:tc>
          <w:tcPr>
            <w:tcW w:w="5248" w:type="dxa"/>
            <w:vAlign w:val="center"/>
          </w:tcPr>
          <w:p w14:paraId="08B1AE40" w14:textId="490727AA" w:rsidR="006D1FCE" w:rsidRPr="00DB5AAF" w:rsidRDefault="006D1FCE" w:rsidP="006D1FCE">
            <w:pPr>
              <w:rPr>
                <w:rFonts w:ascii="Calibri" w:hAnsi="Calibri" w:cs="Calibri"/>
                <w:bCs/>
                <w:sz w:val="18"/>
                <w:szCs w:val="18"/>
              </w:rPr>
            </w:pPr>
            <w:r w:rsidRPr="00C201F1">
              <w:rPr>
                <w:rFonts w:ascii="Verdana" w:hAnsi="Verdana" w:cs="Arial"/>
                <w:b/>
                <w:sz w:val="18"/>
                <w:szCs w:val="18"/>
              </w:rPr>
              <w:t>DISPOSICIONES AMBIENTALES</w:t>
            </w:r>
          </w:p>
        </w:tc>
        <w:tc>
          <w:tcPr>
            <w:tcW w:w="2443" w:type="dxa"/>
            <w:vAlign w:val="center"/>
          </w:tcPr>
          <w:p w14:paraId="23768ED0" w14:textId="77777777" w:rsidR="006D1FCE" w:rsidRPr="00DB5AAF" w:rsidRDefault="006D1FCE" w:rsidP="006D1FCE">
            <w:pPr>
              <w:rPr>
                <w:rFonts w:ascii="Calibri" w:hAnsi="Calibri" w:cs="Calibri"/>
                <w:b/>
                <w:sz w:val="18"/>
                <w:szCs w:val="18"/>
              </w:rPr>
            </w:pPr>
          </w:p>
        </w:tc>
        <w:tc>
          <w:tcPr>
            <w:tcW w:w="439" w:type="dxa"/>
            <w:vAlign w:val="center"/>
          </w:tcPr>
          <w:p w14:paraId="165198EF" w14:textId="77777777" w:rsidR="006D1FCE" w:rsidRPr="00DB5AAF" w:rsidRDefault="006D1FCE" w:rsidP="006D1FCE">
            <w:pPr>
              <w:rPr>
                <w:rFonts w:ascii="Calibri" w:hAnsi="Calibri" w:cs="Calibri"/>
                <w:b/>
                <w:sz w:val="18"/>
                <w:szCs w:val="18"/>
              </w:rPr>
            </w:pPr>
          </w:p>
        </w:tc>
        <w:tc>
          <w:tcPr>
            <w:tcW w:w="419" w:type="dxa"/>
            <w:vAlign w:val="center"/>
          </w:tcPr>
          <w:p w14:paraId="5364B45B" w14:textId="77777777" w:rsidR="006D1FCE" w:rsidRPr="00DB5AAF" w:rsidRDefault="006D1FCE" w:rsidP="006D1FCE">
            <w:pPr>
              <w:rPr>
                <w:rFonts w:ascii="Calibri" w:hAnsi="Calibri" w:cs="Calibri"/>
                <w:b/>
                <w:sz w:val="18"/>
                <w:szCs w:val="18"/>
              </w:rPr>
            </w:pPr>
          </w:p>
        </w:tc>
        <w:tc>
          <w:tcPr>
            <w:tcW w:w="630" w:type="dxa"/>
            <w:vAlign w:val="center"/>
          </w:tcPr>
          <w:p w14:paraId="5967F55A" w14:textId="77777777" w:rsidR="006D1FCE" w:rsidRPr="00DB5AAF" w:rsidRDefault="006D1FCE" w:rsidP="006D1FCE">
            <w:pPr>
              <w:rPr>
                <w:rFonts w:ascii="Calibri" w:hAnsi="Calibri" w:cs="Calibri"/>
                <w:b/>
                <w:sz w:val="18"/>
                <w:szCs w:val="18"/>
              </w:rPr>
            </w:pPr>
          </w:p>
        </w:tc>
      </w:tr>
      <w:tr w:rsidR="006D1FCE" w:rsidRPr="00C75BEC" w14:paraId="32A353C8" w14:textId="77777777" w:rsidTr="006D1FCE">
        <w:trPr>
          <w:jc w:val="center"/>
        </w:trPr>
        <w:tc>
          <w:tcPr>
            <w:tcW w:w="5248" w:type="dxa"/>
            <w:vAlign w:val="center"/>
          </w:tcPr>
          <w:p w14:paraId="0C5EC713" w14:textId="345D7A0F" w:rsidR="006D1FCE" w:rsidRPr="00DB5AAF" w:rsidRDefault="006D1FCE" w:rsidP="006D1FCE">
            <w:pPr>
              <w:jc w:val="both"/>
              <w:rPr>
                <w:rFonts w:ascii="Calibri" w:hAnsi="Calibri" w:cs="Calibri"/>
                <w:bCs/>
                <w:sz w:val="18"/>
                <w:szCs w:val="18"/>
              </w:rPr>
            </w:pPr>
            <w:r w:rsidRPr="0038378A">
              <w:rPr>
                <w:rFonts w:ascii="Verdana" w:hAnsi="Verdana" w:cs="Arial"/>
                <w:sz w:val="18"/>
                <w:szCs w:val="18"/>
              </w:rPr>
              <w:t>El Proveedor acuerda dar cumplimiento con todas las disposiciones técnicas y administrativas establecidas en la legislación ambiental vigente, como también del documento ambiental por el cual se obtuvo la autorización a</w:t>
            </w:r>
            <w:r>
              <w:rPr>
                <w:rFonts w:ascii="Verdana" w:hAnsi="Verdana" w:cs="Arial"/>
                <w:sz w:val="18"/>
                <w:szCs w:val="18"/>
              </w:rPr>
              <w:t>mbiental (Licencia Ambiental)”.</w:t>
            </w:r>
          </w:p>
        </w:tc>
        <w:tc>
          <w:tcPr>
            <w:tcW w:w="2443" w:type="dxa"/>
            <w:vAlign w:val="center"/>
          </w:tcPr>
          <w:p w14:paraId="2B07C925" w14:textId="77777777" w:rsidR="006D1FCE" w:rsidRPr="00DB5AAF" w:rsidRDefault="006D1FCE" w:rsidP="006D1FCE">
            <w:pPr>
              <w:rPr>
                <w:rFonts w:ascii="Calibri" w:hAnsi="Calibri" w:cs="Calibri"/>
                <w:b/>
                <w:sz w:val="18"/>
                <w:szCs w:val="18"/>
              </w:rPr>
            </w:pPr>
          </w:p>
        </w:tc>
        <w:tc>
          <w:tcPr>
            <w:tcW w:w="439" w:type="dxa"/>
            <w:vAlign w:val="center"/>
          </w:tcPr>
          <w:p w14:paraId="64BC4E7B" w14:textId="77777777" w:rsidR="006D1FCE" w:rsidRPr="00DB5AAF" w:rsidRDefault="006D1FCE" w:rsidP="006D1FCE">
            <w:pPr>
              <w:rPr>
                <w:rFonts w:ascii="Calibri" w:hAnsi="Calibri" w:cs="Calibri"/>
                <w:b/>
                <w:sz w:val="18"/>
                <w:szCs w:val="18"/>
              </w:rPr>
            </w:pPr>
          </w:p>
        </w:tc>
        <w:tc>
          <w:tcPr>
            <w:tcW w:w="419" w:type="dxa"/>
            <w:vAlign w:val="center"/>
          </w:tcPr>
          <w:p w14:paraId="271BADCF" w14:textId="77777777" w:rsidR="006D1FCE" w:rsidRPr="00DB5AAF" w:rsidRDefault="006D1FCE" w:rsidP="006D1FCE">
            <w:pPr>
              <w:rPr>
                <w:rFonts w:ascii="Calibri" w:hAnsi="Calibri" w:cs="Calibri"/>
                <w:b/>
                <w:sz w:val="18"/>
                <w:szCs w:val="18"/>
              </w:rPr>
            </w:pPr>
          </w:p>
        </w:tc>
        <w:tc>
          <w:tcPr>
            <w:tcW w:w="630" w:type="dxa"/>
            <w:vAlign w:val="center"/>
          </w:tcPr>
          <w:p w14:paraId="6BE7B1F7" w14:textId="77777777" w:rsidR="006D1FCE" w:rsidRPr="00DB5AAF" w:rsidRDefault="006D1FCE" w:rsidP="006D1FCE">
            <w:pPr>
              <w:rPr>
                <w:rFonts w:ascii="Calibri" w:hAnsi="Calibri" w:cs="Calibri"/>
                <w:b/>
                <w:sz w:val="18"/>
                <w:szCs w:val="18"/>
              </w:rPr>
            </w:pPr>
          </w:p>
        </w:tc>
      </w:tr>
    </w:tbl>
    <w:p w14:paraId="37685F71" w14:textId="6E974CD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41697D78" w14:textId="77777777" w:rsidR="0013510E" w:rsidRDefault="0013510E" w:rsidP="006D1FCE">
      <w:pP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292"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386CD828" w14:textId="77777777" w:rsidR="008767C3" w:rsidRDefault="008767C3" w:rsidP="00D87A31">
      <w:pPr>
        <w:rPr>
          <w:rFonts w:asciiTheme="minorHAnsi" w:hAnsiTheme="minorHAnsi" w:cstheme="minorHAnsi"/>
          <w:b/>
          <w:sz w:val="22"/>
          <w:szCs w:val="22"/>
        </w:rPr>
      </w:pPr>
    </w:p>
    <w:p w14:paraId="42AD4E59" w14:textId="77777777" w:rsidR="008767C3" w:rsidRDefault="008767C3" w:rsidP="00D87A31">
      <w:pPr>
        <w:rPr>
          <w:rFonts w:asciiTheme="minorHAnsi" w:hAnsiTheme="minorHAnsi" w:cstheme="minorHAnsi"/>
          <w:b/>
          <w:sz w:val="22"/>
          <w:szCs w:val="22"/>
        </w:rPr>
      </w:pPr>
    </w:p>
    <w:bookmarkEnd w:id="292"/>
    <w:p w14:paraId="7A985825" w14:textId="77777777" w:rsidR="00015B4A" w:rsidRDefault="00015B4A" w:rsidP="00BD420D">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293"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293"/>
    </w:p>
    <w:p w14:paraId="55798687" w14:textId="77777777" w:rsidR="00736B6D" w:rsidRPr="002B39CB" w:rsidRDefault="00736B6D" w:rsidP="00736B6D">
      <w:pPr>
        <w:ind w:left="1418" w:hanging="2"/>
        <w:jc w:val="both"/>
        <w:rPr>
          <w:rFonts w:ascii="Verdana" w:hAnsi="Verdana" w:cs="Arial"/>
          <w:sz w:val="18"/>
          <w:szCs w:val="18"/>
        </w:rPr>
      </w:pPr>
      <w:bookmarkStart w:id="294" w:name="_Toc346784731"/>
      <w:bookmarkStart w:id="295" w:name="_Toc346784742"/>
    </w:p>
    <w:p w14:paraId="322AD0E5" w14:textId="77777777" w:rsidR="00736B6D" w:rsidRPr="002B39CB" w:rsidRDefault="00736B6D" w:rsidP="006615B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615B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294"/>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295"/>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51BD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EE483B2" w14:textId="77777777" w:rsidR="006615BE" w:rsidRDefault="006615BE" w:rsidP="006615BE">
      <w:pPr>
        <w:rPr>
          <w:lang w:val="es-BO"/>
        </w:rPr>
      </w:pPr>
    </w:p>
    <w:p w14:paraId="3F9D0D05" w14:textId="77777777" w:rsidR="006615BE" w:rsidRDefault="006615BE" w:rsidP="006615B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07094BFE" w14:textId="77777777" w:rsidR="006615BE" w:rsidRDefault="006615BE" w:rsidP="006615BE">
      <w:pPr>
        <w:jc w:val="center"/>
        <w:rPr>
          <w:rFonts w:ascii="Bookman Old Style" w:hAnsi="Bookman Old Style" w:cs="Arial"/>
          <w:b/>
          <w:lang w:eastAsia="es-ES"/>
        </w:rPr>
      </w:pPr>
    </w:p>
    <w:p w14:paraId="0AB4F437" w14:textId="77777777" w:rsidR="006615BE" w:rsidRDefault="006615BE" w:rsidP="006615BE">
      <w:pPr>
        <w:jc w:val="center"/>
        <w:rPr>
          <w:rFonts w:ascii="Bookman Old Style" w:hAnsi="Bookman Old Style" w:cs="Arial"/>
          <w:b/>
          <w:lang w:eastAsia="es-ES"/>
        </w:rPr>
      </w:pPr>
      <w:r>
        <w:rPr>
          <w:rFonts w:ascii="Bookman Old Style" w:hAnsi="Bookman Old Style" w:cs="Arial"/>
          <w:b/>
          <w:lang w:eastAsia="es-ES"/>
        </w:rPr>
        <w:t>CONTRATO ADMINISTRATIVO DE ADQUISICIÓN DE XXXXXXXXXXXXXXXX</w:t>
      </w:r>
    </w:p>
    <w:p w14:paraId="5B09AA82" w14:textId="77777777" w:rsidR="006615BE" w:rsidRDefault="006615BE" w:rsidP="006615BE">
      <w:pPr>
        <w:jc w:val="center"/>
        <w:rPr>
          <w:rFonts w:ascii="Bookman Old Style" w:hAnsi="Bookman Old Style" w:cs="Arial"/>
          <w:b/>
          <w:lang w:eastAsia="es-ES"/>
        </w:rPr>
      </w:pPr>
      <w:r>
        <w:rPr>
          <w:rFonts w:ascii="Bookman Old Style" w:hAnsi="Bookman Old Style" w:cs="Arial"/>
          <w:b/>
          <w:lang w:eastAsia="es-ES"/>
        </w:rPr>
        <w:t xml:space="preserve">CODIIGO: XXXXXXXXX   </w:t>
      </w:r>
    </w:p>
    <w:p w14:paraId="1CDF36D6" w14:textId="77777777" w:rsidR="006615BE" w:rsidRDefault="006615BE" w:rsidP="006615BE">
      <w:pPr>
        <w:jc w:val="center"/>
        <w:rPr>
          <w:rFonts w:ascii="Bookman Old Style" w:hAnsi="Bookman Old Style" w:cs="Arial"/>
          <w:b/>
          <w:lang w:eastAsia="es-ES"/>
        </w:rPr>
      </w:pPr>
    </w:p>
    <w:p w14:paraId="3A478204" w14:textId="77777777" w:rsidR="006615BE" w:rsidRDefault="006615BE" w:rsidP="006615BE">
      <w:pPr>
        <w:jc w:val="right"/>
        <w:rPr>
          <w:rFonts w:ascii="Bookman Old Style" w:hAnsi="Bookman Old Style" w:cs="Arial"/>
          <w:b/>
          <w:lang w:eastAsia="es-ES"/>
        </w:rPr>
      </w:pPr>
      <w:r>
        <w:rPr>
          <w:rFonts w:ascii="Bookman Old Style" w:hAnsi="Bookman Old Style" w:cs="Arial"/>
          <w:b/>
          <w:lang w:eastAsia="es-ES"/>
        </w:rPr>
        <w:t xml:space="preserve">  CONTRATO N° ULG – SCZ - ---/2016</w:t>
      </w:r>
    </w:p>
    <w:p w14:paraId="645397DC" w14:textId="77777777" w:rsidR="006615BE" w:rsidRDefault="006615BE" w:rsidP="006615BE">
      <w:pPr>
        <w:jc w:val="right"/>
        <w:rPr>
          <w:rFonts w:ascii="Bookman Old Style" w:hAnsi="Bookman Old Style" w:cs="Arial"/>
          <w:lang w:val="pt-BR" w:eastAsia="es-ES"/>
        </w:rPr>
      </w:pPr>
      <w:r>
        <w:rPr>
          <w:rFonts w:ascii="Bookman Old Style" w:hAnsi="Bookman Old Style" w:cs="Arial"/>
          <w:lang w:eastAsia="es-ES"/>
        </w:rPr>
        <w:t>Santa Cruz de la Sierra, ---</w:t>
      </w:r>
      <w:r>
        <w:rPr>
          <w:rFonts w:ascii="Bookman Old Style" w:hAnsi="Bookman Old Style" w:cs="Arial"/>
          <w:lang w:val="pt-BR" w:eastAsia="es-ES"/>
        </w:rPr>
        <w:t xml:space="preserve"> de --- de 2016</w:t>
      </w:r>
    </w:p>
    <w:p w14:paraId="75F5CCE7" w14:textId="77777777" w:rsidR="006615BE" w:rsidRDefault="006615BE" w:rsidP="006615BE">
      <w:pPr>
        <w:spacing w:after="120"/>
        <w:jc w:val="both"/>
        <w:rPr>
          <w:rFonts w:ascii="Bookman Old Style" w:hAnsi="Bookman Old Style" w:cs="Arial"/>
          <w:b/>
          <w:lang w:val="pt-BR" w:eastAsia="es-ES"/>
        </w:rPr>
      </w:pPr>
    </w:p>
    <w:p w14:paraId="71C2AF07" w14:textId="77777777" w:rsidR="006615BE" w:rsidRDefault="006615BE" w:rsidP="006615BE">
      <w:pPr>
        <w:autoSpaceDE w:val="0"/>
        <w:autoSpaceDN w:val="0"/>
        <w:adjustRightInd w:val="0"/>
        <w:spacing w:before="120" w:after="120"/>
        <w:jc w:val="both"/>
        <w:rPr>
          <w:rFonts w:ascii="Bookman Old Style" w:hAnsi="Bookman Old Style" w:cs="Arial"/>
          <w:lang w:eastAsia="es-ES"/>
        </w:rPr>
      </w:pPr>
      <w:r>
        <w:rPr>
          <w:rFonts w:ascii="Bookman Old Style" w:hAnsi="Bookman Old Style" w:cs="Arial"/>
          <w:b/>
          <w:u w:val="single"/>
          <w:lang w:eastAsia="es-ES"/>
        </w:rPr>
        <w:t>PRIMERA.- (PARTES CONTRATANTES)</w:t>
      </w:r>
    </w:p>
    <w:p w14:paraId="54C19C26" w14:textId="77777777" w:rsidR="006615BE" w:rsidRDefault="006615BE" w:rsidP="006615BE">
      <w:pPr>
        <w:numPr>
          <w:ilvl w:val="1"/>
          <w:numId w:val="52"/>
        </w:numPr>
        <w:spacing w:before="120" w:after="120"/>
        <w:ind w:left="709" w:hanging="709"/>
        <w:contextualSpacing/>
        <w:jc w:val="both"/>
        <w:rPr>
          <w:rFonts w:ascii="Bookman Old Style" w:hAnsi="Bookman Old Style" w:cs="Arial"/>
          <w:i/>
          <w:lang w:eastAsia="es-ES"/>
        </w:rPr>
      </w:pPr>
      <w:r>
        <w:rPr>
          <w:rFonts w:ascii="Bookman Old Style" w:hAnsi="Bookman Old Style" w:cs="Arial"/>
          <w:b/>
          <w:lang w:eastAsia="es-ES"/>
        </w:rPr>
        <w:t>YACIMIENTOS PETROLÍFEROS FISCALES BOLIVIANOS</w:t>
      </w:r>
      <w:r>
        <w:rPr>
          <w:rFonts w:ascii="Bookman Old Style" w:hAnsi="Bookman Old Style" w:cs="Arial"/>
          <w:lang w:eastAsia="es-ES"/>
        </w:rPr>
        <w:t xml:space="preserve">, con Número de Identificación Tributaria (NIT) N° 1020269020, con domicilio en </w:t>
      </w:r>
      <w:r>
        <w:rPr>
          <w:rFonts w:ascii="Bookman Old Style" w:eastAsia="Arial Unicode MS" w:hAnsi="Bookman Old Style" w:cs="Arial"/>
          <w:lang w:eastAsia="es-ES"/>
        </w:rPr>
        <w:t xml:space="preserve">la Av. Grigotá Esquina Regimiento Lanza s/n, en la ciudad </w:t>
      </w:r>
      <w:r>
        <w:rPr>
          <w:rFonts w:ascii="Bookman Old Style" w:eastAsia="Arial Unicode MS" w:hAnsi="Bookman Old Style" w:cs="Arial"/>
          <w:lang w:val="es-ES_tradnl" w:eastAsia="es-ES"/>
        </w:rPr>
        <w:t xml:space="preserve">de Santa Cruz de la Sierra, representada legalmente por---------------------, con Cédula de Identidad Nº ------., </w:t>
      </w:r>
      <w:r>
        <w:rPr>
          <w:rFonts w:ascii="Bookman Old Style" w:hAnsi="Bookman Old Style" w:cs="Arial"/>
        </w:rPr>
        <w:t>designado para la suscripción del presente Contrato mediante Resolución Administrativa PRS N° --- de fecha ---de ----- de ----</w:t>
      </w:r>
      <w:r>
        <w:rPr>
          <w:rFonts w:ascii="Bookman Old Style" w:hAnsi="Bookman Old Style" w:cs="Arial"/>
          <w:lang w:val="es-ES_tradnl" w:eastAsia="es-ES"/>
        </w:rPr>
        <w:t xml:space="preserve">, para efectos del presente Contrato se denominará la </w:t>
      </w:r>
      <w:r>
        <w:rPr>
          <w:rFonts w:ascii="Bookman Old Style" w:hAnsi="Bookman Old Style" w:cs="Arial"/>
          <w:b/>
          <w:lang w:val="es-ES_tradnl" w:eastAsia="es-ES"/>
        </w:rPr>
        <w:t>ENTIDAD</w:t>
      </w:r>
      <w:r>
        <w:rPr>
          <w:rFonts w:ascii="Bookman Old Style" w:hAnsi="Bookman Old Style" w:cs="Arial"/>
        </w:rPr>
        <w:t>.</w:t>
      </w:r>
    </w:p>
    <w:p w14:paraId="22903A58" w14:textId="77777777" w:rsidR="006615BE" w:rsidRDefault="006615BE" w:rsidP="006615BE">
      <w:pPr>
        <w:spacing w:before="120" w:after="120"/>
        <w:ind w:left="709"/>
        <w:contextualSpacing/>
        <w:jc w:val="both"/>
        <w:rPr>
          <w:rFonts w:ascii="Bookman Old Style" w:hAnsi="Bookman Old Style" w:cs="Arial"/>
          <w:i/>
          <w:lang w:eastAsia="es-ES"/>
        </w:rPr>
      </w:pPr>
    </w:p>
    <w:p w14:paraId="121B01F6" w14:textId="77777777" w:rsidR="006615BE" w:rsidRDefault="006615BE" w:rsidP="006615BE">
      <w:pPr>
        <w:numPr>
          <w:ilvl w:val="1"/>
          <w:numId w:val="52"/>
        </w:numPr>
        <w:spacing w:before="120" w:after="120"/>
        <w:ind w:left="709" w:hanging="709"/>
        <w:contextualSpacing/>
        <w:jc w:val="both"/>
        <w:rPr>
          <w:rFonts w:ascii="Bookman Old Style" w:hAnsi="Bookman Old Style" w:cs="Arial"/>
          <w:i/>
          <w:lang w:eastAsia="es-ES"/>
        </w:rPr>
      </w:pPr>
      <w:r>
        <w:rPr>
          <w:rFonts w:ascii="Bookman Old Style" w:hAnsi="Bookman Old Style" w:cs="Arial"/>
          <w:b/>
          <w:lang w:eastAsia="es-ES"/>
        </w:rPr>
        <w:t>-----.</w:t>
      </w:r>
      <w:r>
        <w:rPr>
          <w:rFonts w:ascii="Bookman Old Style" w:hAnsi="Bookman Old Style" w:cs="Arial"/>
          <w:lang w:eastAsia="es-ES"/>
        </w:rPr>
        <w:t>,</w:t>
      </w:r>
      <w:r>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Pr>
          <w:rFonts w:ascii="Bookman Old Style" w:hAnsi="Bookman Old Style" w:cs="Arial"/>
          <w:i/>
          <w:lang w:val="es-ES_tradnl" w:eastAsia="es-ES"/>
        </w:rPr>
        <w:t xml:space="preserve">, </w:t>
      </w:r>
      <w:r>
        <w:rPr>
          <w:rFonts w:ascii="Bookman Old Style" w:hAnsi="Bookman Old Style" w:cs="Arial"/>
          <w:lang w:val="es-ES_tradnl" w:eastAsia="es-ES"/>
        </w:rPr>
        <w:t xml:space="preserve">con Número de Identificación Tributaria (NIT) ----, con domicilio en la Av. ---- N° --- en la ciudad de --------------, representada legalmente por ----, </w:t>
      </w:r>
      <w:r>
        <w:rPr>
          <w:rFonts w:ascii="Bookman Old Style" w:hAnsi="Bookman Old Style" w:cs="Arial"/>
          <w:lang w:eastAsia="es-ES"/>
        </w:rPr>
        <w:t xml:space="preserve">con Cédula de Identidad N° ---------------, en virtud al Testimonio de Poder N° --- de fecha --- de --- de ---, otorgado ante la Notaria de Fe Publica N°--- a cargo de la Dra. ----Distrito Judicial de -------, que para efectos del presente Contrato se denominará el </w:t>
      </w:r>
      <w:r>
        <w:rPr>
          <w:rFonts w:ascii="Bookman Old Style" w:hAnsi="Bookman Old Style" w:cs="Arial"/>
          <w:b/>
          <w:bCs/>
          <w:lang w:val="es-ES_tradnl" w:eastAsia="es-ES"/>
        </w:rPr>
        <w:t>PROVEEDOR</w:t>
      </w:r>
      <w:r>
        <w:rPr>
          <w:rFonts w:ascii="Bookman Old Style" w:hAnsi="Bookman Old Style" w:cs="Arial"/>
          <w:lang w:eastAsia="es-ES"/>
        </w:rPr>
        <w:t>.</w:t>
      </w:r>
    </w:p>
    <w:p w14:paraId="3126F27D" w14:textId="77777777" w:rsidR="006615BE" w:rsidRDefault="006615BE" w:rsidP="006615BE">
      <w:pPr>
        <w:spacing w:before="120" w:after="120"/>
        <w:contextualSpacing/>
        <w:jc w:val="both"/>
        <w:rPr>
          <w:rFonts w:ascii="Bookman Old Style" w:hAnsi="Bookman Old Style" w:cs="Arial"/>
          <w:i/>
          <w:lang w:eastAsia="es-ES"/>
        </w:rPr>
      </w:pPr>
    </w:p>
    <w:p w14:paraId="3E31811F" w14:textId="77777777" w:rsidR="006615BE" w:rsidRDefault="006615BE" w:rsidP="006615BE">
      <w:pPr>
        <w:spacing w:before="120" w:after="120"/>
        <w:jc w:val="both"/>
        <w:rPr>
          <w:rFonts w:ascii="Bookman Old Style" w:hAnsi="Bookman Old Style" w:cs="Arial"/>
          <w:lang w:eastAsia="es-ES"/>
        </w:rPr>
      </w:pPr>
      <w:r>
        <w:rPr>
          <w:rFonts w:ascii="Bookman Old Style" w:hAnsi="Bookman Old Style" w:cs="Arial"/>
          <w:lang w:eastAsia="es-ES"/>
        </w:rPr>
        <w:t xml:space="preserve">Tanto la </w:t>
      </w:r>
      <w:r>
        <w:rPr>
          <w:rFonts w:ascii="Bookman Old Style" w:hAnsi="Bookman Old Style" w:cs="Arial"/>
          <w:b/>
          <w:lang w:eastAsia="es-ES"/>
        </w:rPr>
        <w:t>ENTIDAD</w:t>
      </w:r>
      <w:r>
        <w:rPr>
          <w:rFonts w:ascii="Bookman Old Style" w:hAnsi="Bookman Old Style" w:cs="Arial"/>
          <w:lang w:eastAsia="es-ES"/>
        </w:rPr>
        <w:t xml:space="preserve"> como el </w:t>
      </w:r>
      <w:r>
        <w:rPr>
          <w:rFonts w:ascii="Bookman Old Style" w:hAnsi="Bookman Old Style" w:cs="Arial"/>
          <w:b/>
          <w:lang w:eastAsia="es-ES"/>
        </w:rPr>
        <w:t>PROVEEDOR</w:t>
      </w:r>
      <w:r>
        <w:rPr>
          <w:rFonts w:ascii="Bookman Old Style" w:hAnsi="Bookman Old Style" w:cs="Arial"/>
          <w:lang w:eastAsia="es-ES"/>
        </w:rPr>
        <w:t xml:space="preserve"> podrán ser denominados individualmente e indistintamente como “Parte” o colectivamente “Partes”.</w:t>
      </w:r>
    </w:p>
    <w:p w14:paraId="0C3368B1"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SEGUNDA.- (ANTECEDENTES LEGALES DEL CONTRATO) </w:t>
      </w:r>
    </w:p>
    <w:p w14:paraId="2B440D64" w14:textId="77777777" w:rsidR="006615BE" w:rsidRDefault="006615BE" w:rsidP="006615BE">
      <w:pPr>
        <w:tabs>
          <w:tab w:val="left" w:pos="567"/>
        </w:tabs>
        <w:ind w:left="426" w:hanging="426"/>
        <w:jc w:val="both"/>
        <w:rPr>
          <w:rFonts w:ascii="Bookman Old Style" w:hAnsi="Bookman Old Style" w:cs="Arial"/>
          <w:b/>
          <w:lang w:eastAsia="es-ES"/>
        </w:rPr>
      </w:pPr>
      <w:r>
        <w:rPr>
          <w:rFonts w:ascii="Bookman Old Style" w:hAnsi="Bookman Old Style" w:cs="Arial"/>
          <w:b/>
          <w:bCs/>
          <w:lang w:eastAsia="es-ES"/>
        </w:rPr>
        <w:t xml:space="preserve">2.1. </w:t>
      </w:r>
      <w:r>
        <w:rPr>
          <w:rFonts w:ascii="Bookman Old Style" w:hAnsi="Bookman Old Style" w:cs="Arial"/>
          <w:lang w:eastAsia="es-ES"/>
        </w:rPr>
        <w:t>La</w:t>
      </w:r>
      <w:r>
        <w:rPr>
          <w:rFonts w:ascii="Bookman Old Style" w:hAnsi="Bookman Old Style" w:cs="Arial"/>
          <w:b/>
          <w:lang w:eastAsia="es-ES"/>
        </w:rPr>
        <w:t xml:space="preserve"> ENTIDAD</w:t>
      </w:r>
      <w:r>
        <w:rPr>
          <w:rFonts w:ascii="Bookman Old Style" w:hAnsi="Bookman Old Style" w:cs="Arial"/>
          <w:lang w:eastAsia="es-ES"/>
        </w:rPr>
        <w:t>,</w:t>
      </w:r>
      <w:r>
        <w:rPr>
          <w:rFonts w:ascii="Bookman Old Style" w:hAnsi="Bookman Old Style" w:cs="Arial"/>
          <w:b/>
          <w:lang w:eastAsia="es-ES"/>
        </w:rPr>
        <w:t xml:space="preserve"> </w:t>
      </w:r>
      <w:r>
        <w:rPr>
          <w:rFonts w:ascii="Bookman Old Style" w:hAnsi="Bookman Old Style" w:cs="Arial"/>
          <w:lang w:eastAsia="es-ES"/>
        </w:rPr>
        <w:t>mediante la modalidad de Contratación Directa XXXX, con código de proceso -----, llevó adelante el proceso de contratación para la</w:t>
      </w:r>
      <w:r>
        <w:rPr>
          <w:rFonts w:ascii="Bookman Old Style" w:hAnsi="Bookman Old Style" w:cs="Arial"/>
          <w:b/>
          <w:lang w:eastAsia="es-ES"/>
        </w:rPr>
        <w:t xml:space="preserve"> Adquisición de XXXXXXXXXXXXX</w:t>
      </w:r>
      <w:r>
        <w:rPr>
          <w:rFonts w:ascii="Bookman Old Style" w:hAnsi="Bookman Old Style" w:cs="Arial"/>
          <w:lang w:eastAsia="es-ES"/>
        </w:rPr>
        <w:t>, realizado bajo las normas y regulaciones de contratación establecidas en el Reglamento --------------Aprobado mediante Resolución de Directorio ---/--- y el documento de contratación directa.</w:t>
      </w:r>
    </w:p>
    <w:p w14:paraId="6CC28CEB" w14:textId="77777777" w:rsidR="006615BE" w:rsidRDefault="006615BE" w:rsidP="006615BE">
      <w:pPr>
        <w:ind w:left="426" w:hanging="426"/>
        <w:jc w:val="both"/>
        <w:rPr>
          <w:rFonts w:ascii="Bookman Old Style" w:eastAsia="Calibri" w:hAnsi="Bookman Old Style"/>
          <w:lang w:val="es-BO"/>
        </w:rPr>
      </w:pPr>
      <w:r>
        <w:rPr>
          <w:rFonts w:ascii="Bookman Old Style" w:hAnsi="Bookman Old Style" w:cs="Arial"/>
          <w:b/>
          <w:bCs/>
          <w:lang w:eastAsia="es-ES"/>
        </w:rPr>
        <w:t>2.2.</w:t>
      </w:r>
      <w:r>
        <w:rPr>
          <w:rFonts w:ascii="Bookman Old Style" w:hAnsi="Bookman Old Style" w:cs="Arial"/>
          <w:bCs/>
          <w:lang w:eastAsia="es-ES"/>
        </w:rPr>
        <w:tab/>
        <w:t>Por su parte el</w:t>
      </w:r>
      <w:r>
        <w:rPr>
          <w:rFonts w:ascii="Bookman Old Style" w:hAnsi="Bookman Old Style" w:cs="Arial"/>
          <w:b/>
          <w:bCs/>
          <w:lang w:eastAsia="es-ES"/>
        </w:rPr>
        <w:t xml:space="preserve"> PROVEEDOR </w:t>
      </w:r>
      <w:r>
        <w:rPr>
          <w:rFonts w:ascii="Bookman Old Style" w:hAnsi="Bookman Old Style" w:cs="Arial"/>
          <w:bCs/>
          <w:lang w:eastAsia="es-ES"/>
        </w:rPr>
        <w:t xml:space="preserve">reúne las condiciones y experiencia para llevar a cabo la Adquisición detallada en el presente Contrato. </w:t>
      </w:r>
      <w:bookmarkStart w:id="296" w:name="_Toc249143838"/>
      <w:bookmarkStart w:id="297" w:name="_Toc245538374"/>
      <w:bookmarkStart w:id="298" w:name="_Toc429824734"/>
      <w:bookmarkStart w:id="299" w:name="_Toc418613179"/>
    </w:p>
    <w:bookmarkEnd w:id="296"/>
    <w:bookmarkEnd w:id="297"/>
    <w:bookmarkEnd w:id="298"/>
    <w:bookmarkEnd w:id="299"/>
    <w:p w14:paraId="7EA4FA2B" w14:textId="77777777" w:rsidR="006615BE" w:rsidRDefault="006615BE" w:rsidP="006615BE">
      <w:pPr>
        <w:spacing w:before="120" w:after="120"/>
        <w:rPr>
          <w:rFonts w:ascii="Bookman Old Style" w:hAnsi="Bookman Old Style" w:cs="Arial"/>
          <w:b/>
          <w:u w:val="single"/>
          <w:lang w:eastAsia="es-ES"/>
        </w:rPr>
      </w:pPr>
      <w:r>
        <w:rPr>
          <w:rFonts w:ascii="Bookman Old Style" w:hAnsi="Bookman Old Style" w:cs="Arial"/>
          <w:b/>
          <w:u w:val="single"/>
          <w:lang w:val="es-ES_tradnl" w:eastAsia="es-ES"/>
        </w:rPr>
        <w:t xml:space="preserve">TERCERA.- </w:t>
      </w:r>
      <w:r>
        <w:rPr>
          <w:rFonts w:ascii="Bookman Old Style" w:hAnsi="Bookman Old Style" w:cs="Arial"/>
          <w:b/>
          <w:u w:val="single"/>
          <w:lang w:eastAsia="es-ES"/>
        </w:rPr>
        <w:t>(DISPOSICIONES GENERALES)</w:t>
      </w:r>
    </w:p>
    <w:p w14:paraId="1A1E4BEB" w14:textId="77777777" w:rsidR="006615BE" w:rsidRDefault="006615BE" w:rsidP="006615BE">
      <w:pPr>
        <w:spacing w:before="120" w:after="120"/>
        <w:ind w:left="705" w:hanging="705"/>
        <w:jc w:val="both"/>
        <w:rPr>
          <w:rFonts w:ascii="Bookman Old Style" w:hAnsi="Bookman Old Style" w:cs="Arial"/>
          <w:lang w:eastAsia="es-ES"/>
        </w:rPr>
      </w:pPr>
      <w:r>
        <w:rPr>
          <w:rFonts w:ascii="Bookman Old Style" w:hAnsi="Bookman Old Style" w:cs="Arial"/>
          <w:b/>
          <w:lang w:eastAsia="es-ES"/>
        </w:rPr>
        <w:t>3.1.</w:t>
      </w:r>
      <w:r>
        <w:rPr>
          <w:rFonts w:ascii="Bookman Old Style" w:hAnsi="Bookman Old Style" w:cs="Arial"/>
          <w:b/>
          <w:lang w:eastAsia="es-ES"/>
        </w:rPr>
        <w:tab/>
        <w:t>Definiciones:</w:t>
      </w:r>
      <w:r>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8"/>
        <w:gridCol w:w="6136"/>
      </w:tblGrid>
      <w:tr w:rsidR="006615BE" w14:paraId="1B5ABF17" w14:textId="77777777" w:rsidTr="006615BE">
        <w:tc>
          <w:tcPr>
            <w:tcW w:w="2522" w:type="dxa"/>
          </w:tcPr>
          <w:p w14:paraId="1753396F" w14:textId="77777777" w:rsidR="006615BE" w:rsidRDefault="006615BE">
            <w:pPr>
              <w:spacing w:before="120" w:after="120"/>
              <w:rPr>
                <w:rFonts w:ascii="Bookman Old Style" w:hAnsi="Bookman Old Style" w:cs="Arial"/>
                <w:b/>
                <w:lang w:eastAsia="es-ES"/>
              </w:rPr>
            </w:pPr>
            <w:r>
              <w:rPr>
                <w:rFonts w:ascii="Bookman Old Style" w:hAnsi="Bookman Old Style" w:cs="Arial"/>
                <w:b/>
                <w:lang w:eastAsia="es-ES"/>
              </w:rPr>
              <w:t>Adquisición:</w:t>
            </w:r>
          </w:p>
          <w:p w14:paraId="6ECF209A" w14:textId="77777777" w:rsidR="006615BE" w:rsidRDefault="006615BE">
            <w:pPr>
              <w:spacing w:before="120" w:after="120"/>
              <w:jc w:val="both"/>
              <w:rPr>
                <w:rFonts w:ascii="Bookman Old Style" w:hAnsi="Bookman Old Style" w:cs="Arial"/>
                <w:lang w:eastAsia="es-ES"/>
              </w:rPr>
            </w:pPr>
          </w:p>
        </w:tc>
        <w:tc>
          <w:tcPr>
            <w:tcW w:w="6237" w:type="dxa"/>
            <w:hideMark/>
          </w:tcPr>
          <w:p w14:paraId="1B22A683" w14:textId="77777777" w:rsidR="006615BE" w:rsidRDefault="006615BE">
            <w:pPr>
              <w:jc w:val="both"/>
              <w:rPr>
                <w:rFonts w:ascii="Bookman Old Style" w:eastAsia="Calibri" w:hAnsi="Bookman Old Style"/>
                <w:lang w:val="es-BO"/>
              </w:rPr>
            </w:pPr>
            <w:r>
              <w:rPr>
                <w:rFonts w:ascii="Bookman Old Style" w:hAnsi="Bookman Old Style" w:cs="Arial"/>
                <w:lang w:eastAsia="es-ES"/>
              </w:rPr>
              <w:t xml:space="preserve">Significa la contratación para la </w:t>
            </w:r>
            <w:r>
              <w:rPr>
                <w:rFonts w:ascii="Bookman Old Style" w:hAnsi="Bookman Old Style" w:cs="Arial"/>
                <w:b/>
                <w:lang w:eastAsia="es-ES"/>
              </w:rPr>
              <w:t>Adquisición XXXXXX</w:t>
            </w:r>
            <w:r>
              <w:rPr>
                <w:rFonts w:ascii="Bookman Old Style" w:hAnsi="Bookman Old Style" w:cs="Arial"/>
                <w:lang w:eastAsia="es-ES"/>
              </w:rPr>
              <w:t xml:space="preserve">, que será entregada por el </w:t>
            </w:r>
            <w:r>
              <w:rPr>
                <w:rFonts w:ascii="Bookman Old Style" w:hAnsi="Bookman Old Style" w:cs="Arial"/>
                <w:b/>
                <w:lang w:eastAsia="es-ES"/>
              </w:rPr>
              <w:t>PROVEEDOR</w:t>
            </w:r>
            <w:r>
              <w:rPr>
                <w:rFonts w:ascii="Bookman Old Style" w:hAnsi="Bookman Old Style" w:cs="Arial"/>
                <w:lang w:eastAsia="es-ES"/>
              </w:rPr>
              <w:t xml:space="preserve"> a favor de la </w:t>
            </w:r>
            <w:r>
              <w:rPr>
                <w:rFonts w:ascii="Bookman Old Style" w:hAnsi="Bookman Old Style" w:cs="Arial"/>
                <w:b/>
                <w:lang w:eastAsia="es-ES"/>
              </w:rPr>
              <w:t>ENTIDAD</w:t>
            </w:r>
            <w:r>
              <w:rPr>
                <w:rFonts w:ascii="Bookman Old Style" w:hAnsi="Bookman Old Style" w:cs="Arial"/>
                <w:lang w:eastAsia="es-ES"/>
              </w:rPr>
              <w:t xml:space="preserve"> conforme al objeto del presente Contrato, con su personal, materiales y recursos, bajo su exclusiva responsabilidad y riesgo, cumpliendo las previsiones de este Contrato y la Ley Aplicable.</w:t>
            </w:r>
          </w:p>
        </w:tc>
      </w:tr>
      <w:tr w:rsidR="006615BE" w14:paraId="32D7DEC5" w14:textId="77777777" w:rsidTr="006615BE">
        <w:tc>
          <w:tcPr>
            <w:tcW w:w="2522" w:type="dxa"/>
            <w:hideMark/>
          </w:tcPr>
          <w:p w14:paraId="0361A47C" w14:textId="77777777" w:rsidR="006615BE" w:rsidRDefault="006615BE">
            <w:pPr>
              <w:spacing w:before="120" w:after="120"/>
              <w:jc w:val="both"/>
              <w:rPr>
                <w:rFonts w:ascii="Bookman Old Style" w:hAnsi="Bookman Old Style" w:cs="Arial"/>
                <w:b/>
                <w:lang w:eastAsia="es-ES"/>
              </w:rPr>
            </w:pPr>
            <w:r>
              <w:rPr>
                <w:rFonts w:ascii="Bookman Old Style" w:hAnsi="Bookman Old Style" w:cs="Arial"/>
                <w:b/>
                <w:lang w:eastAsia="es-ES"/>
              </w:rPr>
              <w:t>Contrato:</w:t>
            </w:r>
          </w:p>
        </w:tc>
        <w:tc>
          <w:tcPr>
            <w:tcW w:w="6237" w:type="dxa"/>
            <w:hideMark/>
          </w:tcPr>
          <w:p w14:paraId="53EFD554" w14:textId="77777777" w:rsidR="006615BE" w:rsidRDefault="006615BE">
            <w:pPr>
              <w:spacing w:before="120" w:after="120"/>
              <w:jc w:val="both"/>
              <w:rPr>
                <w:rFonts w:ascii="Bookman Old Style" w:hAnsi="Bookman Old Style" w:cs="Arial"/>
                <w:lang w:eastAsia="es-ES"/>
              </w:rPr>
            </w:pPr>
            <w:r>
              <w:rPr>
                <w:rFonts w:ascii="Bookman Old Style" w:hAnsi="Bookman Old Style" w:cs="Arial"/>
                <w:lang w:eastAsia="es-ES"/>
              </w:rPr>
              <w:t>Es el presente documento celebrado entre las Partes, junto con todos los documentos del proceso de contratación que forman parte integrante del mismo.</w:t>
            </w:r>
          </w:p>
        </w:tc>
      </w:tr>
      <w:tr w:rsidR="006615BE" w14:paraId="10507EAD" w14:textId="77777777" w:rsidTr="006615BE">
        <w:tc>
          <w:tcPr>
            <w:tcW w:w="2522" w:type="dxa"/>
            <w:hideMark/>
          </w:tcPr>
          <w:p w14:paraId="1E89EA95" w14:textId="77777777" w:rsidR="006615BE" w:rsidRDefault="006615BE">
            <w:pPr>
              <w:spacing w:before="120" w:after="120"/>
              <w:rPr>
                <w:rFonts w:ascii="Bookman Old Style" w:hAnsi="Bookman Old Style" w:cs="Arial"/>
                <w:b/>
                <w:lang w:eastAsia="es-ES"/>
              </w:rPr>
            </w:pPr>
            <w:r>
              <w:rPr>
                <w:rFonts w:ascii="Bookman Old Style" w:hAnsi="Bookman Old Style" w:cs="Arial"/>
                <w:b/>
                <w:lang w:eastAsia="es-ES"/>
              </w:rPr>
              <w:t>Responsable o Comité de Recepción:</w:t>
            </w:r>
          </w:p>
        </w:tc>
        <w:tc>
          <w:tcPr>
            <w:tcW w:w="6237" w:type="dxa"/>
            <w:hideMark/>
          </w:tcPr>
          <w:p w14:paraId="2BF926C1" w14:textId="77777777" w:rsidR="006615BE" w:rsidRDefault="006615BE">
            <w:pPr>
              <w:spacing w:before="120" w:after="120"/>
              <w:jc w:val="both"/>
              <w:rPr>
                <w:rFonts w:ascii="Bookman Old Style" w:hAnsi="Bookman Old Style" w:cs="Arial"/>
                <w:lang w:eastAsia="es-ES"/>
              </w:rPr>
            </w:pPr>
            <w:r>
              <w:rPr>
                <w:rFonts w:ascii="Bookman Old Style" w:hAnsi="Bookman Old Style" w:cs="Arial"/>
                <w:lang w:eastAsia="es-ES"/>
              </w:rPr>
              <w:t xml:space="preserve">Es una o más personas designadas por la </w:t>
            </w:r>
            <w:r>
              <w:rPr>
                <w:rFonts w:ascii="Bookman Old Style" w:hAnsi="Bookman Old Style" w:cs="Arial"/>
                <w:b/>
                <w:lang w:eastAsia="es-ES"/>
              </w:rPr>
              <w:t>ENTIDAD</w:t>
            </w:r>
            <w:r>
              <w:rPr>
                <w:rFonts w:ascii="Bookman Old Style" w:hAnsi="Bookman Old Style" w:cs="Arial"/>
                <w:lang w:eastAsia="es-ES"/>
              </w:rPr>
              <w:t xml:space="preserve">, quienes serán responsables de la verificación y recepción de la </w:t>
            </w:r>
            <w:r>
              <w:rPr>
                <w:rFonts w:ascii="Bookman Old Style" w:hAnsi="Bookman Old Style" w:cs="Arial"/>
                <w:lang w:val="es-ES_tradnl" w:eastAsia="es-ES"/>
              </w:rPr>
              <w:t>Adquisición</w:t>
            </w:r>
            <w:r>
              <w:rPr>
                <w:rFonts w:ascii="Bookman Old Style" w:hAnsi="Bookman Old Style" w:cs="Arial"/>
                <w:lang w:eastAsia="es-ES"/>
              </w:rPr>
              <w:t xml:space="preserve"> a ser entregada por el </w:t>
            </w:r>
            <w:r>
              <w:rPr>
                <w:rFonts w:ascii="Bookman Old Style" w:hAnsi="Bookman Old Style" w:cs="Arial"/>
                <w:b/>
                <w:lang w:eastAsia="es-ES"/>
              </w:rPr>
              <w:t>PROVEEDOR</w:t>
            </w:r>
            <w:r>
              <w:rPr>
                <w:rFonts w:ascii="Bookman Old Style" w:hAnsi="Bookman Old Style" w:cs="Arial"/>
                <w:lang w:eastAsia="es-ES"/>
              </w:rPr>
              <w:t>, conforme lo establecido en el presente Contrato.</w:t>
            </w:r>
          </w:p>
        </w:tc>
      </w:tr>
      <w:tr w:rsidR="006615BE" w14:paraId="54C9C5DB" w14:textId="77777777" w:rsidTr="006615BE">
        <w:tc>
          <w:tcPr>
            <w:tcW w:w="2522" w:type="dxa"/>
            <w:hideMark/>
          </w:tcPr>
          <w:p w14:paraId="7B186E0A" w14:textId="77777777" w:rsidR="006615BE" w:rsidRDefault="006615BE">
            <w:pPr>
              <w:spacing w:before="120" w:after="120"/>
              <w:rPr>
                <w:rFonts w:ascii="Bookman Old Style" w:hAnsi="Bookman Old Style" w:cs="Arial"/>
                <w:b/>
                <w:lang w:eastAsia="es-ES"/>
              </w:rPr>
            </w:pPr>
            <w:r>
              <w:rPr>
                <w:rFonts w:ascii="Bookman Old Style" w:hAnsi="Bookman Old Style" w:cs="Arial"/>
                <w:b/>
                <w:lang w:eastAsia="es-ES"/>
              </w:rPr>
              <w:t>Ley Aplicable:</w:t>
            </w:r>
            <w:r>
              <w:rPr>
                <w:rFonts w:ascii="Bookman Old Style" w:hAnsi="Bookman Old Style" w:cs="Arial"/>
                <w:lang w:eastAsia="es-ES"/>
              </w:rPr>
              <w:tab/>
            </w:r>
          </w:p>
        </w:tc>
        <w:tc>
          <w:tcPr>
            <w:tcW w:w="6237" w:type="dxa"/>
            <w:hideMark/>
          </w:tcPr>
          <w:p w14:paraId="73426280" w14:textId="77777777" w:rsidR="006615BE" w:rsidRDefault="006615BE">
            <w:pPr>
              <w:spacing w:before="120" w:after="120"/>
              <w:jc w:val="both"/>
              <w:rPr>
                <w:rFonts w:ascii="Bookman Old Style" w:hAnsi="Bookman Old Style" w:cs="Arial"/>
                <w:lang w:eastAsia="es-ES"/>
              </w:rPr>
            </w:pPr>
            <w:r>
              <w:rPr>
                <w:rFonts w:ascii="Bookman Old Style" w:hAnsi="Bookman Old Style" w:cs="Arial"/>
                <w:lang w:eastAsia="es-ES"/>
              </w:rPr>
              <w:t>Son las normas constitucionales, leyes, decretos supremos y toda otra disposición legal vigente y publicada en el Estado Plurinacional de Bolivia.</w:t>
            </w:r>
          </w:p>
        </w:tc>
      </w:tr>
      <w:tr w:rsidR="006615BE" w14:paraId="7039494C" w14:textId="77777777" w:rsidTr="006615BE">
        <w:tc>
          <w:tcPr>
            <w:tcW w:w="2522" w:type="dxa"/>
            <w:hideMark/>
          </w:tcPr>
          <w:p w14:paraId="5BB8380D" w14:textId="77777777" w:rsidR="006615BE" w:rsidRDefault="006615BE">
            <w:pPr>
              <w:spacing w:before="120" w:after="120"/>
              <w:rPr>
                <w:rFonts w:ascii="Bookman Old Style" w:hAnsi="Bookman Old Style" w:cs="Arial"/>
                <w:b/>
                <w:lang w:eastAsia="es-ES"/>
              </w:rPr>
            </w:pPr>
            <w:r>
              <w:rPr>
                <w:rFonts w:ascii="Bookman Old Style" w:hAnsi="Bookman Old Style" w:cs="Arial"/>
                <w:b/>
                <w:lang w:eastAsia="es-ES"/>
              </w:rPr>
              <w:t>Unidad Solicitante:</w:t>
            </w:r>
          </w:p>
        </w:tc>
        <w:tc>
          <w:tcPr>
            <w:tcW w:w="6237" w:type="dxa"/>
            <w:hideMark/>
          </w:tcPr>
          <w:p w14:paraId="454B2E3A" w14:textId="77777777" w:rsidR="006615BE" w:rsidRDefault="006615BE">
            <w:pPr>
              <w:spacing w:before="120" w:after="120"/>
              <w:jc w:val="both"/>
              <w:rPr>
                <w:rFonts w:ascii="Bookman Old Style" w:hAnsi="Bookman Old Style" w:cs="Arial"/>
                <w:lang w:eastAsia="es-ES"/>
              </w:rPr>
            </w:pPr>
            <w:r>
              <w:rPr>
                <w:rFonts w:ascii="Bookman Old Style" w:hAnsi="Bookman Old Style" w:cs="Arial"/>
                <w:lang w:eastAsia="es-ES"/>
              </w:rPr>
              <w:t xml:space="preserve">Es la ---- </w:t>
            </w:r>
          </w:p>
        </w:tc>
      </w:tr>
    </w:tbl>
    <w:p w14:paraId="60BDEDD5" w14:textId="77777777" w:rsidR="006615BE" w:rsidRDefault="006615BE" w:rsidP="006615BE">
      <w:pPr>
        <w:spacing w:before="120" w:after="120"/>
        <w:ind w:left="709" w:hanging="709"/>
        <w:jc w:val="both"/>
        <w:rPr>
          <w:rFonts w:ascii="Bookman Old Style" w:hAnsi="Bookman Old Style" w:cs="Arial"/>
          <w:lang w:eastAsia="es-ES"/>
        </w:rPr>
      </w:pPr>
      <w:r>
        <w:rPr>
          <w:rFonts w:ascii="Bookman Old Style" w:hAnsi="Bookman Old Style" w:cs="Arial"/>
          <w:b/>
          <w:lang w:eastAsia="es-ES"/>
        </w:rPr>
        <w:t xml:space="preserve">3.2. </w:t>
      </w:r>
      <w:r>
        <w:rPr>
          <w:rFonts w:ascii="Bookman Old Style" w:hAnsi="Bookman Old Style" w:cs="Arial"/>
          <w:b/>
          <w:lang w:eastAsia="es-ES"/>
        </w:rPr>
        <w:tab/>
        <w:t xml:space="preserve">Relación entre las Partes: </w:t>
      </w:r>
      <w:r>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Bookman Old Style" w:hAnsi="Bookman Old Style" w:cs="Arial"/>
          <w:b/>
          <w:lang w:eastAsia="es-ES"/>
        </w:rPr>
        <w:t>PROVEEDOR</w:t>
      </w:r>
      <w:r>
        <w:rPr>
          <w:rFonts w:ascii="Bookman Old Style" w:hAnsi="Bookman Old Style" w:cs="Arial"/>
          <w:lang w:eastAsia="es-ES"/>
        </w:rPr>
        <w:t>, quien será plenamente responsable por todos los aspectos relacionados con este Contrato y la Ley Aplicable.</w:t>
      </w:r>
    </w:p>
    <w:p w14:paraId="7159DCB7" w14:textId="77777777" w:rsidR="006615BE" w:rsidRDefault="006615BE" w:rsidP="006615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Pr>
          <w:rFonts w:ascii="Bookman Old Style" w:hAnsi="Bookman Old Style" w:cs="Arial"/>
          <w:b/>
          <w:lang w:eastAsia="es-ES"/>
        </w:rPr>
        <w:t>3.3.</w:t>
      </w:r>
      <w:r>
        <w:rPr>
          <w:rFonts w:ascii="Bookman Old Style" w:hAnsi="Bookman Old Style" w:cs="Arial"/>
          <w:lang w:eastAsia="es-ES"/>
        </w:rPr>
        <w:tab/>
      </w:r>
      <w:r>
        <w:rPr>
          <w:rFonts w:ascii="Bookman Old Style" w:hAnsi="Bookman Old Style" w:cs="Arial"/>
          <w:b/>
          <w:lang w:eastAsia="es-ES"/>
        </w:rPr>
        <w:t>Ley que rige el Contrato:</w:t>
      </w:r>
      <w:r>
        <w:rPr>
          <w:rFonts w:ascii="Bookman Old Style" w:hAnsi="Bookman Old Style" w:cs="Arial"/>
          <w:lang w:eastAsia="es-ES"/>
        </w:rPr>
        <w:t xml:space="preserve"> Este Contrato, su significado e interpretación y la relación que crea entre las Partes se regirá por Ley Aplicable.</w:t>
      </w:r>
    </w:p>
    <w:p w14:paraId="1F755E9B" w14:textId="77777777" w:rsidR="006615BE" w:rsidRDefault="006615BE" w:rsidP="006615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Pr>
          <w:rFonts w:ascii="Bookman Old Style" w:hAnsi="Bookman Old Style" w:cs="Arial"/>
          <w:b/>
          <w:lang w:eastAsia="es-ES"/>
        </w:rPr>
        <w:t>3.4.</w:t>
      </w:r>
      <w:r>
        <w:rPr>
          <w:rFonts w:ascii="Bookman Old Style" w:hAnsi="Bookman Old Style" w:cs="Arial"/>
          <w:lang w:eastAsia="es-ES"/>
        </w:rPr>
        <w:tab/>
      </w:r>
      <w:r>
        <w:rPr>
          <w:rFonts w:ascii="Bookman Old Style" w:hAnsi="Bookman Old Style" w:cs="Arial"/>
          <w:b/>
          <w:lang w:eastAsia="es-ES"/>
        </w:rPr>
        <w:t xml:space="preserve">Idioma: </w:t>
      </w:r>
      <w:r>
        <w:rPr>
          <w:rFonts w:ascii="Bookman Old Style" w:hAnsi="Bookman Old Style" w:cs="Arial"/>
          <w:lang w:eastAsia="es-ES"/>
        </w:rPr>
        <w:t>Este Contrato se ha celebrado en castellano, idioma por el que se regirán obligatoriamente todas las materias relacionadas con el mismo o su interpretación.</w:t>
      </w:r>
    </w:p>
    <w:p w14:paraId="74BB192D" w14:textId="77777777" w:rsidR="006615BE" w:rsidRDefault="006615BE" w:rsidP="006615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Pr>
          <w:rFonts w:ascii="Bookman Old Style" w:hAnsi="Bookman Old Style" w:cs="Arial"/>
          <w:b/>
          <w:lang w:eastAsia="es-ES"/>
        </w:rPr>
        <w:t>3.5.</w:t>
      </w:r>
      <w:r>
        <w:rPr>
          <w:rFonts w:ascii="Bookman Old Style" w:hAnsi="Bookman Old Style" w:cs="Arial"/>
          <w:lang w:eastAsia="es-ES"/>
        </w:rPr>
        <w:tab/>
      </w:r>
      <w:r>
        <w:rPr>
          <w:rFonts w:ascii="Bookman Old Style" w:hAnsi="Bookman Old Style" w:cs="Arial"/>
          <w:b/>
          <w:lang w:eastAsia="es-ES"/>
        </w:rPr>
        <w:t>Encabezamientos:</w:t>
      </w:r>
      <w:r>
        <w:rPr>
          <w:rFonts w:ascii="Bookman Old Style" w:hAnsi="Bookman Old Style" w:cs="Arial"/>
          <w:lang w:eastAsia="es-ES"/>
        </w:rPr>
        <w:t xml:space="preserve"> El contenido de este Contrato no se verá restringido, modificado o afectado por los encabezamientos.</w:t>
      </w:r>
    </w:p>
    <w:p w14:paraId="48C1CE61" w14:textId="77777777" w:rsidR="006615BE" w:rsidRDefault="006615BE" w:rsidP="006615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Pr>
          <w:rFonts w:ascii="Bookman Old Style" w:hAnsi="Bookman Old Style" w:cs="Arial"/>
          <w:b/>
          <w:lang w:eastAsia="es-ES"/>
        </w:rPr>
        <w:t>3.6.</w:t>
      </w:r>
      <w:r>
        <w:rPr>
          <w:rFonts w:ascii="Bookman Old Style" w:hAnsi="Bookman Old Style" w:cs="Arial"/>
          <w:lang w:eastAsia="es-ES"/>
        </w:rPr>
        <w:tab/>
      </w:r>
      <w:r>
        <w:rPr>
          <w:rFonts w:ascii="Bookman Old Style" w:hAnsi="Bookman Old Style" w:cs="Arial"/>
          <w:b/>
          <w:lang w:eastAsia="es-ES"/>
        </w:rPr>
        <w:t>Totalidad del acuerdo:</w:t>
      </w:r>
      <w:r>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E1742F8" w14:textId="77777777" w:rsidR="006615BE" w:rsidRDefault="006615BE" w:rsidP="006615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Pr>
          <w:rFonts w:ascii="Bookman Old Style" w:hAnsi="Bookman Old Style" w:cs="Arial"/>
          <w:b/>
          <w:lang w:eastAsia="es-ES"/>
        </w:rPr>
        <w:t>3.7.</w:t>
      </w:r>
      <w:r>
        <w:rPr>
          <w:rFonts w:ascii="Bookman Old Style" w:hAnsi="Bookman Old Style" w:cs="Arial"/>
          <w:lang w:eastAsia="es-ES"/>
        </w:rPr>
        <w:tab/>
      </w:r>
      <w:r>
        <w:rPr>
          <w:rFonts w:ascii="Bookman Old Style" w:hAnsi="Bookman Old Style" w:cs="Arial"/>
          <w:b/>
          <w:lang w:eastAsia="es-ES"/>
        </w:rPr>
        <w:t>Plazos:</w:t>
      </w:r>
      <w:r>
        <w:rPr>
          <w:rFonts w:ascii="Bookman Old Style" w:hAnsi="Bookman Old Style" w:cs="Arial"/>
          <w:lang w:eastAsia="es-ES"/>
        </w:rPr>
        <w:t xml:space="preserve"> Todos los plazos establecidos en este Contrato se entenderán como días calendario, salvo indicación expresa en contrario.</w:t>
      </w:r>
    </w:p>
    <w:p w14:paraId="6D70F4DD" w14:textId="77777777" w:rsidR="006615BE" w:rsidRDefault="006615BE" w:rsidP="006615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Pr>
          <w:rFonts w:ascii="Bookman Old Style" w:hAnsi="Bookman Old Style" w:cs="Arial"/>
          <w:b/>
          <w:lang w:eastAsia="es-ES"/>
        </w:rPr>
        <w:t>3.8.</w:t>
      </w:r>
      <w:r>
        <w:rPr>
          <w:rFonts w:ascii="Bookman Old Style" w:hAnsi="Bookman Old Style" w:cs="Arial"/>
          <w:lang w:eastAsia="es-ES"/>
        </w:rPr>
        <w:tab/>
      </w:r>
      <w:r>
        <w:rPr>
          <w:rFonts w:ascii="Bookman Old Style" w:hAnsi="Bookman Old Style" w:cs="Arial"/>
          <w:b/>
          <w:lang w:eastAsia="es-ES"/>
        </w:rPr>
        <w:t>Mayúsculas:</w:t>
      </w:r>
      <w:r>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14:paraId="216EBB26" w14:textId="77777777" w:rsidR="006615BE" w:rsidRDefault="006615BE" w:rsidP="006615BE">
      <w:pPr>
        <w:spacing w:before="120" w:after="120"/>
        <w:ind w:left="709" w:hanging="709"/>
        <w:jc w:val="both"/>
        <w:rPr>
          <w:rFonts w:ascii="Bookman Old Style" w:hAnsi="Bookman Old Style" w:cs="Arial"/>
          <w:lang w:eastAsia="es-ES"/>
        </w:rPr>
      </w:pPr>
      <w:r>
        <w:rPr>
          <w:rFonts w:ascii="Bookman Old Style" w:hAnsi="Bookman Old Style" w:cs="Arial"/>
          <w:b/>
          <w:bCs/>
          <w:lang w:eastAsia="es-ES"/>
        </w:rPr>
        <w:t>3.9.</w:t>
      </w:r>
      <w:r>
        <w:rPr>
          <w:rFonts w:ascii="Bookman Old Style" w:hAnsi="Bookman Old Style" w:cs="Arial"/>
          <w:b/>
          <w:bCs/>
          <w:lang w:eastAsia="es-ES"/>
        </w:rPr>
        <w:tab/>
        <w:t xml:space="preserve">Discrepancias: </w:t>
      </w:r>
      <w:r>
        <w:rPr>
          <w:rFonts w:ascii="Bookman Old Style" w:hAnsi="Bookman Old Style"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14:paraId="300E53D5" w14:textId="77777777" w:rsidR="006615BE" w:rsidRDefault="006615BE" w:rsidP="006615BE">
      <w:pPr>
        <w:spacing w:before="120" w:after="120"/>
        <w:ind w:left="709" w:hanging="709"/>
        <w:jc w:val="both"/>
        <w:rPr>
          <w:rFonts w:ascii="Bookman Old Style" w:hAnsi="Bookman Old Style" w:cs="Arial"/>
          <w:u w:val="single"/>
          <w:lang w:eastAsia="es-ES"/>
        </w:rPr>
      </w:pPr>
      <w:r>
        <w:rPr>
          <w:rFonts w:ascii="Bookman Old Style" w:hAnsi="Bookman Old Style" w:cs="Arial"/>
          <w:b/>
          <w:bCs/>
          <w:u w:val="single"/>
          <w:lang w:eastAsia="es-ES"/>
        </w:rPr>
        <w:t>CUARTA.</w:t>
      </w:r>
      <w:r>
        <w:rPr>
          <w:rFonts w:ascii="Bookman Old Style" w:hAnsi="Bookman Old Style" w:cs="Arial"/>
          <w:u w:val="single"/>
          <w:lang w:eastAsia="es-ES"/>
        </w:rPr>
        <w:t xml:space="preserve">- </w:t>
      </w:r>
      <w:r>
        <w:rPr>
          <w:rFonts w:ascii="Bookman Old Style" w:hAnsi="Bookman Old Style" w:cs="Arial"/>
          <w:b/>
          <w:u w:val="single"/>
          <w:lang w:eastAsia="es-ES"/>
        </w:rPr>
        <w:t>(NATURALEZA DEL CONTRATO)</w:t>
      </w:r>
    </w:p>
    <w:p w14:paraId="30B2E09B" w14:textId="77777777" w:rsidR="006615BE" w:rsidRDefault="006615BE" w:rsidP="006615BE">
      <w:pPr>
        <w:spacing w:before="120" w:after="120"/>
        <w:jc w:val="both"/>
        <w:rPr>
          <w:rFonts w:ascii="Bookman Old Style" w:hAnsi="Bookman Old Style" w:cs="Arial"/>
          <w:lang w:eastAsia="es-ES"/>
        </w:rPr>
      </w:pPr>
      <w:r>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p>
    <w:p w14:paraId="595F660F" w14:textId="77777777" w:rsidR="006615BE" w:rsidRDefault="006615BE" w:rsidP="006615BE">
      <w:pPr>
        <w:spacing w:before="120" w:after="120"/>
        <w:jc w:val="both"/>
        <w:rPr>
          <w:rFonts w:ascii="Bookman Old Style" w:hAnsi="Bookman Old Style" w:cs="Arial"/>
          <w:u w:val="single"/>
          <w:lang w:val="es-ES_tradnl" w:eastAsia="es-ES"/>
        </w:rPr>
      </w:pPr>
      <w:r>
        <w:rPr>
          <w:rFonts w:ascii="Bookman Old Style" w:hAnsi="Bookman Old Style" w:cs="Arial"/>
          <w:b/>
          <w:u w:val="single"/>
          <w:lang w:val="es-ES_tradnl" w:eastAsia="es-ES"/>
        </w:rPr>
        <w:t>QUINTA.- (DOCUMENTOS DEL CONTRATO)</w:t>
      </w:r>
    </w:p>
    <w:p w14:paraId="3BDB3FCA"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Forman parte del presente Contrato, los documentos que se detallan a continuación: </w:t>
      </w:r>
    </w:p>
    <w:p w14:paraId="652B0943" w14:textId="77777777" w:rsidR="006615BE" w:rsidRDefault="006615BE" w:rsidP="006615BE">
      <w:pPr>
        <w:numPr>
          <w:ilvl w:val="0"/>
          <w:numId w:val="53"/>
        </w:numPr>
        <w:spacing w:before="120" w:after="120"/>
        <w:ind w:left="1276" w:hanging="720"/>
        <w:contextualSpacing/>
        <w:jc w:val="both"/>
        <w:rPr>
          <w:rFonts w:ascii="Bookman Old Style" w:hAnsi="Bookman Old Style" w:cs="Arial"/>
          <w:lang w:val="es-ES_tradnl" w:eastAsia="es-ES"/>
        </w:rPr>
      </w:pPr>
      <w:r>
        <w:rPr>
          <w:rFonts w:ascii="Bookman Old Style" w:hAnsi="Bookman Old Style" w:cs="Arial"/>
          <w:lang w:val="es-ES_tradnl" w:eastAsia="es-ES"/>
        </w:rPr>
        <w:t xml:space="preserve">Documento contratación directa. </w:t>
      </w:r>
    </w:p>
    <w:p w14:paraId="3F0F4A39" w14:textId="77777777" w:rsidR="006615BE" w:rsidRDefault="006615BE" w:rsidP="006615BE">
      <w:pPr>
        <w:numPr>
          <w:ilvl w:val="0"/>
          <w:numId w:val="53"/>
        </w:numPr>
        <w:spacing w:before="120" w:after="120"/>
        <w:ind w:left="1276" w:hanging="720"/>
        <w:contextualSpacing/>
        <w:jc w:val="both"/>
        <w:rPr>
          <w:rFonts w:ascii="Bookman Old Style" w:hAnsi="Bookman Old Style" w:cs="Arial"/>
          <w:lang w:val="es-ES_tradnl" w:eastAsia="es-ES"/>
        </w:rPr>
      </w:pPr>
      <w:r>
        <w:rPr>
          <w:rFonts w:ascii="Bookman Old Style" w:hAnsi="Bookman Old Style" w:cs="Arial"/>
          <w:lang w:val="es-ES_tradnl" w:eastAsia="es-ES"/>
        </w:rPr>
        <w:t>Nota Expresa de Adjudicación Nº ---</w:t>
      </w:r>
    </w:p>
    <w:p w14:paraId="489F425A" w14:textId="77777777" w:rsidR="006615BE" w:rsidRDefault="006615BE" w:rsidP="006615BE">
      <w:pPr>
        <w:numPr>
          <w:ilvl w:val="0"/>
          <w:numId w:val="53"/>
        </w:numPr>
        <w:spacing w:before="120" w:after="120"/>
        <w:ind w:left="1276" w:hanging="720"/>
        <w:contextualSpacing/>
        <w:jc w:val="both"/>
        <w:rPr>
          <w:rFonts w:ascii="Bookman Old Style" w:hAnsi="Bookman Old Style" w:cs="Arial"/>
          <w:lang w:val="es-ES_tradnl" w:eastAsia="es-ES"/>
        </w:rPr>
      </w:pPr>
      <w:r>
        <w:rPr>
          <w:rFonts w:ascii="Bookman Old Style" w:hAnsi="Bookman Old Style" w:cs="Arial"/>
          <w:lang w:val="es-ES_tradnl" w:eastAsia="es-ES"/>
        </w:rPr>
        <w:t xml:space="preserve">Propuesta Adjudicada (oferta técnica y económica). </w:t>
      </w:r>
    </w:p>
    <w:p w14:paraId="20C141C7" w14:textId="77777777" w:rsidR="006615BE" w:rsidRDefault="006615BE" w:rsidP="006615BE">
      <w:pPr>
        <w:numPr>
          <w:ilvl w:val="0"/>
          <w:numId w:val="53"/>
        </w:numPr>
        <w:spacing w:before="120" w:after="120"/>
        <w:ind w:left="1276" w:hanging="720"/>
        <w:contextualSpacing/>
        <w:jc w:val="both"/>
        <w:rPr>
          <w:rFonts w:ascii="Bookman Old Style" w:hAnsi="Bookman Old Style" w:cs="Arial"/>
          <w:lang w:val="es-ES_tradnl" w:eastAsia="es-ES"/>
        </w:rPr>
      </w:pPr>
      <w:r>
        <w:rPr>
          <w:rFonts w:ascii="Bookman Old Style" w:hAnsi="Bookman Old Style" w:cs="Arial"/>
          <w:lang w:val="es-ES_tradnl" w:eastAsia="es-ES"/>
        </w:rPr>
        <w:t>Garantía de Cumplimiento de Contrato.</w:t>
      </w:r>
    </w:p>
    <w:p w14:paraId="310522EB" w14:textId="77777777" w:rsidR="006615BE" w:rsidRDefault="006615BE" w:rsidP="006615BE">
      <w:pPr>
        <w:numPr>
          <w:ilvl w:val="0"/>
          <w:numId w:val="53"/>
        </w:numPr>
        <w:spacing w:before="120" w:after="120"/>
        <w:ind w:left="1276" w:hanging="720"/>
        <w:contextualSpacing/>
        <w:jc w:val="both"/>
        <w:rPr>
          <w:rFonts w:ascii="Bookman Old Style" w:hAnsi="Bookman Old Style" w:cs="Arial"/>
          <w:lang w:val="es-ES_tradnl" w:eastAsia="es-ES"/>
        </w:rPr>
      </w:pPr>
      <w:r>
        <w:rPr>
          <w:rFonts w:ascii="Bookman Old Style" w:hAnsi="Bookman Old Style" w:cs="Arial"/>
          <w:lang w:val="es-ES_tradnl" w:eastAsia="es-ES"/>
        </w:rPr>
        <w:t>Toda la documentación generada en el proceso de contratación.</w:t>
      </w:r>
    </w:p>
    <w:p w14:paraId="2D1970FB" w14:textId="77777777" w:rsidR="006615BE" w:rsidRDefault="006615BE" w:rsidP="006615BE">
      <w:pPr>
        <w:spacing w:before="120" w:after="120"/>
        <w:ind w:left="1713"/>
        <w:contextualSpacing/>
        <w:jc w:val="both"/>
        <w:rPr>
          <w:rFonts w:ascii="Bookman Old Style" w:hAnsi="Bookman Old Style" w:cs="Arial"/>
          <w:lang w:val="es-ES_tradnl" w:eastAsia="es-ES"/>
        </w:rPr>
      </w:pPr>
    </w:p>
    <w:p w14:paraId="44101E55"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SEXTA.- (OBJETO DEL CONTRATO) </w:t>
      </w:r>
    </w:p>
    <w:p w14:paraId="396871DB" w14:textId="77777777" w:rsidR="006615BE" w:rsidRDefault="006615BE" w:rsidP="006615BE">
      <w:pPr>
        <w:jc w:val="both"/>
        <w:rPr>
          <w:rFonts w:ascii="Bookman Old Style" w:hAnsi="Bookman Old Style" w:cs="Arial"/>
          <w:b/>
          <w:lang w:eastAsia="es-ES"/>
        </w:rPr>
      </w:pPr>
      <w:r>
        <w:rPr>
          <w:rFonts w:ascii="Bookman Old Style" w:hAnsi="Bookman Old Style" w:cs="Arial"/>
          <w:lang w:eastAsia="es-ES"/>
        </w:rPr>
        <w:t xml:space="preserve">El objeto del presente Contrato es la </w:t>
      </w:r>
      <w:r>
        <w:rPr>
          <w:rFonts w:ascii="Bookman Old Style" w:hAnsi="Bookman Old Style" w:cs="Arial"/>
          <w:b/>
          <w:lang w:eastAsia="es-ES"/>
        </w:rPr>
        <w:t>Adquisición de XXXXX</w:t>
      </w:r>
      <w:r>
        <w:rPr>
          <w:rFonts w:ascii="Bookman Old Style" w:hAnsi="Bookman Old Style" w:cs="Arial"/>
          <w:lang w:eastAsia="es-ES"/>
        </w:rPr>
        <w:t xml:space="preserve">, suministrada por el </w:t>
      </w:r>
      <w:r>
        <w:rPr>
          <w:rFonts w:ascii="Bookman Old Style" w:hAnsi="Bookman Old Style" w:cs="Arial"/>
          <w:b/>
          <w:lang w:eastAsia="es-ES"/>
        </w:rPr>
        <w:t xml:space="preserve">PROVEEDOR </w:t>
      </w:r>
      <w:r>
        <w:rPr>
          <w:rFonts w:ascii="Bookman Old Style" w:hAnsi="Bookman Old Style" w:cs="Arial"/>
          <w:lang w:eastAsia="es-ES"/>
        </w:rPr>
        <w:t>con estricta y absoluta sujeción a este Contrato.</w:t>
      </w:r>
    </w:p>
    <w:p w14:paraId="76E4A344"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SÉPTIMA.- (VIGENCIA Y PLAZO DEL CONTRATO)</w:t>
      </w:r>
    </w:p>
    <w:p w14:paraId="3C585732" w14:textId="77777777" w:rsidR="006615BE" w:rsidRDefault="006615BE" w:rsidP="006615BE">
      <w:pPr>
        <w:spacing w:before="120" w:after="120"/>
        <w:ind w:left="709" w:hanging="709"/>
        <w:jc w:val="both"/>
        <w:rPr>
          <w:rFonts w:ascii="Bookman Old Style" w:hAnsi="Bookman Old Style" w:cs="Arial"/>
          <w:b/>
          <w:lang w:val="es-ES_tradnl" w:eastAsia="es-ES"/>
        </w:rPr>
      </w:pPr>
      <w:r>
        <w:rPr>
          <w:rFonts w:ascii="Bookman Old Style" w:hAnsi="Bookman Old Style" w:cs="Arial"/>
          <w:b/>
          <w:lang w:val="es-ES_tradnl" w:eastAsia="es-ES"/>
        </w:rPr>
        <w:t xml:space="preserve">7.1. </w:t>
      </w:r>
      <w:r>
        <w:rPr>
          <w:rFonts w:ascii="Bookman Old Style" w:hAnsi="Bookman Old Style" w:cs="Arial"/>
          <w:b/>
          <w:lang w:val="es-ES_tradnl" w:eastAsia="es-ES"/>
        </w:rPr>
        <w:tab/>
        <w:t>Vigencia:</w:t>
      </w:r>
    </w:p>
    <w:p w14:paraId="2415FDCB" w14:textId="77777777" w:rsidR="006615BE" w:rsidRDefault="006615BE" w:rsidP="006615BE">
      <w:pPr>
        <w:spacing w:before="120" w:after="120"/>
        <w:ind w:left="709"/>
        <w:jc w:val="both"/>
        <w:rPr>
          <w:rFonts w:ascii="Bookman Old Style" w:hAnsi="Bookman Old Style" w:cs="Arial"/>
          <w:lang w:val="es-ES_tradnl" w:eastAsia="es-ES"/>
        </w:rPr>
      </w:pPr>
      <w:r>
        <w:rPr>
          <w:rFonts w:ascii="Bookman Old Style" w:hAnsi="Bookman Old Style" w:cs="Arial"/>
          <w:lang w:val="es-ES_tradnl" w:eastAsia="es-ES"/>
        </w:rPr>
        <w:t>El presente Contrato tendrá vigencia desde el día de su suscripción por ambas Partes hasta la emisión del acta de cierre de Contrato por parte de la</w:t>
      </w:r>
      <w:r>
        <w:rPr>
          <w:rFonts w:ascii="Bookman Old Style" w:hAnsi="Bookman Old Style" w:cs="Arial"/>
          <w:b/>
          <w:lang w:val="es-ES_tradnl" w:eastAsia="es-ES"/>
        </w:rPr>
        <w:t xml:space="preserve"> ENTIDAD</w:t>
      </w:r>
      <w:r>
        <w:rPr>
          <w:rFonts w:ascii="Bookman Old Style" w:hAnsi="Bookman Old Style" w:cs="Arial"/>
          <w:lang w:val="es-ES_tradnl" w:eastAsia="es-ES"/>
        </w:rPr>
        <w:t>.</w:t>
      </w:r>
    </w:p>
    <w:p w14:paraId="7AB62C69" w14:textId="77777777" w:rsidR="006615BE" w:rsidRDefault="006615BE" w:rsidP="006615BE">
      <w:pPr>
        <w:spacing w:before="120" w:after="120"/>
        <w:ind w:left="709" w:hanging="709"/>
        <w:jc w:val="both"/>
        <w:rPr>
          <w:rFonts w:ascii="Bookman Old Style" w:hAnsi="Bookman Old Style" w:cs="Arial"/>
          <w:b/>
          <w:lang w:val="es-ES_tradnl" w:eastAsia="es-ES"/>
        </w:rPr>
      </w:pPr>
      <w:r>
        <w:rPr>
          <w:rFonts w:ascii="Bookman Old Style" w:hAnsi="Bookman Old Style" w:cs="Arial"/>
          <w:b/>
          <w:lang w:val="es-ES_tradnl" w:eastAsia="es-ES"/>
        </w:rPr>
        <w:t xml:space="preserve">7.2. </w:t>
      </w:r>
      <w:r>
        <w:rPr>
          <w:rFonts w:ascii="Bookman Old Style" w:hAnsi="Bookman Old Style" w:cs="Arial"/>
          <w:b/>
          <w:lang w:val="es-ES_tradnl" w:eastAsia="es-ES"/>
        </w:rPr>
        <w:tab/>
        <w:t>Plazo:</w:t>
      </w:r>
    </w:p>
    <w:p w14:paraId="39D2A5EA" w14:textId="77777777" w:rsidR="006615BE" w:rsidRDefault="006615BE" w:rsidP="006615BE">
      <w:pPr>
        <w:spacing w:before="120" w:after="120"/>
        <w:ind w:left="709"/>
        <w:jc w:val="both"/>
        <w:rPr>
          <w:rFonts w:ascii="Bookman Old Style" w:hAnsi="Bookman Old Style" w:cs="Arial"/>
          <w:lang w:val="es-ES_tradnl" w:eastAsia="es-ES"/>
        </w:rPr>
      </w:pPr>
      <w:r>
        <w:rPr>
          <w:rFonts w:ascii="Bookman Old Style" w:hAnsi="Bookman Old Style" w:cs="Arial"/>
          <w:lang w:val="es-ES_tradnl" w:eastAsia="es-ES"/>
        </w:rPr>
        <w:t xml:space="preserve">El </w:t>
      </w:r>
      <w:r>
        <w:rPr>
          <w:rFonts w:ascii="Bookman Old Style" w:hAnsi="Bookman Old Style" w:cs="Arial"/>
          <w:b/>
          <w:bCs/>
          <w:lang w:val="es-ES_tradnl" w:eastAsia="es-ES"/>
        </w:rPr>
        <w:t xml:space="preserve">PROVEEDOR </w:t>
      </w:r>
      <w:r>
        <w:rPr>
          <w:rFonts w:ascii="Bookman Old Style" w:hAnsi="Bookman Old Style" w:cs="Arial"/>
          <w:lang w:val="es-ES_tradnl" w:eastAsia="es-ES"/>
        </w:rPr>
        <w:t>entregará la Adquisición en el plazo máximo de ---</w:t>
      </w:r>
      <w:r>
        <w:rPr>
          <w:rFonts w:ascii="Bookman Old Style" w:hAnsi="Bookman Old Style" w:cs="Arial"/>
          <w:b/>
          <w:lang w:val="es-ES_tradnl" w:eastAsia="es-ES"/>
        </w:rPr>
        <w:t xml:space="preserve"> (---) días calendario</w:t>
      </w:r>
      <w:r>
        <w:rPr>
          <w:rFonts w:ascii="Bookman Old Style" w:hAnsi="Bookman Old Style" w:cs="Arial"/>
          <w:lang w:val="es-ES_tradnl" w:eastAsia="es-ES"/>
        </w:rPr>
        <w:t xml:space="preserve"> computable a partir de la emisión de la Orden de Proceder. </w:t>
      </w:r>
    </w:p>
    <w:p w14:paraId="6133DFE4" w14:textId="77777777" w:rsidR="006615BE" w:rsidRDefault="006615BE" w:rsidP="006615BE">
      <w:pPr>
        <w:spacing w:before="120" w:after="120"/>
        <w:jc w:val="both"/>
        <w:rPr>
          <w:rFonts w:ascii="Bookman Old Style" w:hAnsi="Bookman Old Style" w:cs="Arial"/>
          <w:b/>
          <w:u w:val="single"/>
          <w:lang w:eastAsia="es-ES"/>
        </w:rPr>
      </w:pPr>
      <w:r>
        <w:rPr>
          <w:rFonts w:ascii="Bookman Old Style" w:hAnsi="Bookman Old Style" w:cs="Arial"/>
          <w:b/>
          <w:u w:val="single"/>
          <w:lang w:val="es-ES_tradnl" w:eastAsia="es-ES"/>
        </w:rPr>
        <w:t xml:space="preserve">OCTAVA.- </w:t>
      </w:r>
      <w:r>
        <w:rPr>
          <w:rFonts w:ascii="Bookman Old Style" w:hAnsi="Bookman Old Style" w:cs="Arial"/>
          <w:b/>
          <w:u w:val="single"/>
          <w:lang w:eastAsia="es-ES"/>
        </w:rPr>
        <w:t>(LUGAR DE ENTREGA)</w:t>
      </w:r>
    </w:p>
    <w:p w14:paraId="1E211E86"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eastAsia="es-ES"/>
        </w:rPr>
        <w:t xml:space="preserve">El </w:t>
      </w:r>
      <w:r>
        <w:rPr>
          <w:rFonts w:ascii="Bookman Old Style" w:hAnsi="Bookman Old Style" w:cs="Arial"/>
          <w:b/>
          <w:lang w:eastAsia="es-ES"/>
        </w:rPr>
        <w:t>PROVEEDOR</w:t>
      </w:r>
      <w:r>
        <w:rPr>
          <w:rFonts w:ascii="Bookman Old Style" w:hAnsi="Bookman Old Style" w:cs="Arial"/>
          <w:lang w:eastAsia="es-ES"/>
        </w:rPr>
        <w:t xml:space="preserve"> deberá entregar la Adquisición en las instalaciones de ------ </w:t>
      </w:r>
      <w:r>
        <w:rPr>
          <w:rFonts w:ascii="Bookman Old Style" w:hAnsi="Bookman Old Style" w:cs="Arial"/>
          <w:b/>
          <w:lang w:eastAsia="es-ES"/>
        </w:rPr>
        <w:t>ENTIDAD</w:t>
      </w:r>
      <w:r>
        <w:rPr>
          <w:rFonts w:ascii="Bookman Old Style" w:hAnsi="Bookman Old Style" w:cs="Arial"/>
          <w:lang w:eastAsia="es-ES"/>
        </w:rPr>
        <w:t xml:space="preserve">,  ubicada en ---- del Departamento de Santa Cruz. </w:t>
      </w:r>
    </w:p>
    <w:p w14:paraId="779CB558"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NOVENA.- (MONTO DEL CONTRATO)</w:t>
      </w:r>
    </w:p>
    <w:p w14:paraId="51E5F9C9" w14:textId="77777777" w:rsidR="006615BE" w:rsidRDefault="006615BE" w:rsidP="006615BE">
      <w:pPr>
        <w:spacing w:before="120" w:after="120"/>
        <w:jc w:val="both"/>
        <w:rPr>
          <w:rFonts w:ascii="Bookman Old Style" w:hAnsi="Bookman Old Style" w:cs="Arial"/>
          <w:lang w:eastAsia="es-ES"/>
        </w:rPr>
      </w:pPr>
      <w:r>
        <w:rPr>
          <w:rFonts w:ascii="Bookman Old Style" w:hAnsi="Bookman Old Style" w:cs="Arial"/>
          <w:lang w:eastAsia="es-ES"/>
        </w:rPr>
        <w:t xml:space="preserve">El monto total propuesto y aceptado por las Partes </w:t>
      </w:r>
      <w:r>
        <w:rPr>
          <w:rFonts w:ascii="Bookman Old Style" w:hAnsi="Bookman Old Style" w:cs="Arial"/>
          <w:lang w:val="es-ES_tradnl" w:eastAsia="es-ES"/>
        </w:rPr>
        <w:t>para la ejecución del objeto del presente Contrato</w:t>
      </w:r>
      <w:r>
        <w:rPr>
          <w:rFonts w:ascii="Bookman Old Style" w:hAnsi="Bookman Old Style" w:cs="Arial"/>
          <w:lang w:eastAsia="es-ES"/>
        </w:rPr>
        <w:t xml:space="preserve"> es de </w:t>
      </w:r>
      <w:r>
        <w:rPr>
          <w:rFonts w:ascii="Bookman Old Style" w:hAnsi="Bookman Old Style" w:cs="Arial"/>
          <w:b/>
          <w:lang w:eastAsia="es-ES"/>
        </w:rPr>
        <w:t>Bs.-------- (----- 00/100 Bolivianos)</w:t>
      </w:r>
      <w:r>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6615BE" w14:paraId="3817AB82" w14:textId="77777777" w:rsidTr="006615BE">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7EAC87EE" w14:textId="77777777" w:rsidR="006615BE" w:rsidRDefault="006615BE">
            <w:pPr>
              <w:jc w:val="center"/>
              <w:rPr>
                <w:rFonts w:ascii="Bookman Old Style" w:eastAsia="Calibri" w:hAnsi="Bookman Old Style" w:cs="Calibri"/>
                <w:b/>
                <w:bCs/>
                <w:sz w:val="16"/>
                <w:szCs w:val="16"/>
                <w:lang w:val="es-BO" w:eastAsia="es-BO"/>
              </w:rPr>
            </w:pPr>
            <w:r>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14:paraId="3BE7B597" w14:textId="77777777" w:rsidR="006615BE" w:rsidRDefault="006615BE">
            <w:pPr>
              <w:jc w:val="center"/>
              <w:rPr>
                <w:rFonts w:ascii="Bookman Old Style" w:hAnsi="Bookman Old Style" w:cs="Calibri"/>
                <w:b/>
                <w:bCs/>
                <w:sz w:val="16"/>
                <w:szCs w:val="16"/>
                <w:lang w:eastAsia="es-BO"/>
              </w:rPr>
            </w:pPr>
            <w:r>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hideMark/>
          </w:tcPr>
          <w:p w14:paraId="432E2CB5" w14:textId="77777777" w:rsidR="006615BE" w:rsidRDefault="006615BE">
            <w:pPr>
              <w:jc w:val="center"/>
              <w:rPr>
                <w:rFonts w:ascii="Bookman Old Style" w:hAnsi="Bookman Old Style" w:cs="Calibri"/>
                <w:b/>
                <w:bCs/>
                <w:sz w:val="16"/>
                <w:szCs w:val="16"/>
                <w:lang w:eastAsia="es-BO"/>
              </w:rPr>
            </w:pPr>
            <w:r>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5D760733" w14:textId="77777777" w:rsidR="006615BE" w:rsidRDefault="006615BE">
            <w:pPr>
              <w:jc w:val="center"/>
              <w:rPr>
                <w:rFonts w:ascii="Bookman Old Style" w:hAnsi="Bookman Old Style" w:cs="Calibri"/>
                <w:b/>
                <w:bCs/>
                <w:sz w:val="16"/>
                <w:szCs w:val="16"/>
                <w:lang w:eastAsia="es-BO"/>
              </w:rPr>
            </w:pPr>
            <w:r>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13FF1B81" w14:textId="77777777" w:rsidR="006615BE" w:rsidRDefault="006615BE">
            <w:pPr>
              <w:jc w:val="center"/>
              <w:rPr>
                <w:rFonts w:ascii="Bookman Old Style" w:hAnsi="Bookman Old Style" w:cs="Calibri"/>
                <w:b/>
                <w:bCs/>
                <w:sz w:val="16"/>
                <w:szCs w:val="16"/>
                <w:lang w:eastAsia="es-BO"/>
              </w:rPr>
            </w:pPr>
            <w:r>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3CCECD86" w14:textId="77777777" w:rsidR="006615BE" w:rsidRDefault="006615BE">
            <w:pPr>
              <w:jc w:val="center"/>
              <w:rPr>
                <w:rFonts w:ascii="Bookman Old Style" w:hAnsi="Bookman Old Style" w:cs="Calibri"/>
                <w:b/>
                <w:bCs/>
                <w:sz w:val="16"/>
                <w:szCs w:val="16"/>
                <w:lang w:eastAsia="es-BO"/>
              </w:rPr>
            </w:pPr>
            <w:r>
              <w:rPr>
                <w:rFonts w:ascii="Bookman Old Style" w:hAnsi="Bookman Old Style" w:cs="Calibri"/>
                <w:b/>
                <w:bCs/>
                <w:sz w:val="16"/>
                <w:szCs w:val="16"/>
                <w:lang w:eastAsia="es-BO"/>
              </w:rPr>
              <w:t>PRECIO TOTAL</w:t>
            </w:r>
          </w:p>
          <w:p w14:paraId="64AF6738" w14:textId="77777777" w:rsidR="006615BE" w:rsidRDefault="006615BE">
            <w:pPr>
              <w:jc w:val="center"/>
              <w:rPr>
                <w:rFonts w:ascii="Bookman Old Style" w:hAnsi="Bookman Old Style" w:cs="Calibri"/>
                <w:b/>
                <w:bCs/>
                <w:sz w:val="16"/>
                <w:szCs w:val="16"/>
                <w:lang w:val="es-ES_tradnl" w:eastAsia="es-BO"/>
              </w:rPr>
            </w:pPr>
            <w:r>
              <w:rPr>
                <w:rFonts w:ascii="Bookman Old Style" w:hAnsi="Bookman Old Style" w:cs="Calibri"/>
                <w:b/>
                <w:bCs/>
                <w:sz w:val="16"/>
                <w:szCs w:val="16"/>
                <w:lang w:eastAsia="es-BO"/>
              </w:rPr>
              <w:t>(Bs.)</w:t>
            </w:r>
          </w:p>
        </w:tc>
      </w:tr>
      <w:tr w:rsidR="006615BE" w14:paraId="530953A8" w14:textId="77777777" w:rsidTr="006615BE">
        <w:trPr>
          <w:trHeight w:hRule="exact" w:val="727"/>
          <w:jc w:val="center"/>
        </w:trPr>
        <w:tc>
          <w:tcPr>
            <w:tcW w:w="454" w:type="dxa"/>
            <w:tcBorders>
              <w:top w:val="single" w:sz="4" w:space="0" w:color="auto"/>
              <w:left w:val="single" w:sz="12" w:space="0" w:color="auto"/>
              <w:bottom w:val="single" w:sz="4" w:space="0" w:color="auto"/>
              <w:right w:val="single" w:sz="8" w:space="0" w:color="auto"/>
            </w:tcBorders>
            <w:vAlign w:val="center"/>
            <w:hideMark/>
          </w:tcPr>
          <w:p w14:paraId="7F1B5DBC" w14:textId="77777777" w:rsidR="006615BE" w:rsidRDefault="006615BE">
            <w:pPr>
              <w:jc w:val="center"/>
              <w:rPr>
                <w:rFonts w:ascii="Bookman Old Style" w:hAnsi="Bookman Old Style" w:cs="Calibri"/>
                <w:b/>
                <w:bCs/>
                <w:sz w:val="16"/>
                <w:szCs w:val="16"/>
                <w:lang w:val="es-ES_tradnl" w:eastAsia="es-BO"/>
              </w:rPr>
            </w:pPr>
            <w:r>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tcPr>
          <w:p w14:paraId="57E7E863" w14:textId="77777777" w:rsidR="006615BE" w:rsidRDefault="006615BE">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vAlign w:val="center"/>
          </w:tcPr>
          <w:p w14:paraId="76CAF7CD" w14:textId="77777777" w:rsidR="006615BE" w:rsidRDefault="006615BE">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14:paraId="63916B82" w14:textId="77777777" w:rsidR="006615BE" w:rsidRDefault="006615BE">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vAlign w:val="center"/>
          </w:tcPr>
          <w:p w14:paraId="5CD633C4" w14:textId="77777777" w:rsidR="006615BE" w:rsidRDefault="006615BE">
            <w:pPr>
              <w:jc w:val="center"/>
              <w:rPr>
                <w:rFonts w:ascii="Bookman Old Style" w:hAnsi="Bookman Old Style" w:cs="Calibri"/>
                <w:color w:val="000000"/>
                <w:sz w:val="16"/>
                <w:szCs w:val="16"/>
                <w:lang w:val="es-BO"/>
              </w:rPr>
            </w:pPr>
          </w:p>
        </w:tc>
        <w:tc>
          <w:tcPr>
            <w:tcW w:w="1097" w:type="dxa"/>
            <w:tcBorders>
              <w:top w:val="single" w:sz="4" w:space="0" w:color="auto"/>
              <w:left w:val="nil"/>
              <w:bottom w:val="single" w:sz="4" w:space="0" w:color="auto"/>
              <w:right w:val="single" w:sz="4" w:space="0" w:color="auto"/>
            </w:tcBorders>
            <w:vAlign w:val="center"/>
          </w:tcPr>
          <w:p w14:paraId="208CC25E" w14:textId="77777777" w:rsidR="006615BE" w:rsidRDefault="006615BE">
            <w:pPr>
              <w:jc w:val="center"/>
              <w:rPr>
                <w:rFonts w:ascii="Bookman Old Style" w:hAnsi="Bookman Old Style" w:cs="Calibri"/>
                <w:b/>
                <w:color w:val="000000"/>
                <w:sz w:val="16"/>
                <w:szCs w:val="16"/>
              </w:rPr>
            </w:pPr>
          </w:p>
        </w:tc>
      </w:tr>
    </w:tbl>
    <w:p w14:paraId="27DB471F"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Pr>
          <w:rFonts w:ascii="Bookman Old Style" w:hAnsi="Bookman Old Style" w:cs="Arial"/>
          <w:lang w:eastAsia="es-ES"/>
        </w:rPr>
        <w:t>Adquisición</w:t>
      </w:r>
      <w:r>
        <w:rPr>
          <w:rFonts w:ascii="Bookman Old Style" w:hAnsi="Bookman Old Style" w:cs="Arial"/>
          <w:lang w:val="es-ES_tradnl" w:eastAsia="es-ES"/>
        </w:rPr>
        <w:t xml:space="preserve"> efectiva y realmente provista.</w:t>
      </w:r>
    </w:p>
    <w:p w14:paraId="22444A1A" w14:textId="77777777" w:rsidR="006615BE" w:rsidRDefault="006615BE" w:rsidP="006615BE">
      <w:pPr>
        <w:widowControl w:val="0"/>
        <w:spacing w:before="120" w:after="120"/>
        <w:ind w:hanging="11"/>
        <w:jc w:val="both"/>
        <w:rPr>
          <w:rFonts w:ascii="Bookman Old Style" w:hAnsi="Bookman Old Style" w:cs="Arial"/>
          <w:lang w:val="es-ES_tradnl" w:eastAsia="es-ES"/>
        </w:rPr>
      </w:pPr>
      <w:r>
        <w:rPr>
          <w:rFonts w:ascii="Bookman Old Style" w:hAnsi="Bookman Old Style" w:cs="Arial"/>
          <w:lang w:val="es-ES_tradnl" w:eastAsia="es-ES"/>
        </w:rPr>
        <w:t xml:space="preserve">El </w:t>
      </w:r>
      <w:r>
        <w:rPr>
          <w:rFonts w:ascii="Bookman Old Style" w:hAnsi="Bookman Old Style" w:cs="Arial"/>
          <w:b/>
          <w:lang w:val="es-ES_tradnl" w:eastAsia="es-ES"/>
        </w:rPr>
        <w:t>PROVEEDOR</w:t>
      </w:r>
      <w:r>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Bookman Old Style" w:hAnsi="Bookman Old Style" w:cs="Arial"/>
          <w:b/>
          <w:lang w:val="es-ES_tradnl" w:eastAsia="es-ES"/>
        </w:rPr>
        <w:t>PROVEEDOR</w:t>
      </w:r>
      <w:r>
        <w:rPr>
          <w:rFonts w:ascii="Bookman Old Style" w:hAnsi="Bookman Old Style" w:cs="Arial"/>
          <w:lang w:val="es-ES_tradnl" w:eastAsia="es-ES"/>
        </w:rPr>
        <w:t xml:space="preserve"> a título de revisión de precio o reembolso ni cualquier otro similar a la </w:t>
      </w:r>
      <w:r>
        <w:rPr>
          <w:rFonts w:ascii="Bookman Old Style" w:hAnsi="Bookman Old Style" w:cs="Arial"/>
          <w:b/>
          <w:lang w:val="es-ES_tradnl" w:eastAsia="es-ES"/>
        </w:rPr>
        <w:t>ENTIDAD.</w:t>
      </w:r>
    </w:p>
    <w:p w14:paraId="30DB991E" w14:textId="77777777" w:rsidR="006615BE" w:rsidRDefault="006615BE" w:rsidP="006615BE">
      <w:pPr>
        <w:tabs>
          <w:tab w:val="num" w:pos="284"/>
        </w:tabs>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Pr>
          <w:rFonts w:ascii="Bookman Old Style" w:hAnsi="Bookman Old Style" w:cs="Arial"/>
          <w:b/>
          <w:lang w:val="es-ES_tradnl" w:eastAsia="es-ES"/>
        </w:rPr>
        <w:t>ENTIDAD</w:t>
      </w:r>
      <w:r>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14:paraId="738DED49"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DÉCIMA.- (FORMA DE PAGO)</w:t>
      </w:r>
    </w:p>
    <w:p w14:paraId="26D4FE1C" w14:textId="77777777" w:rsidR="006615BE" w:rsidRDefault="006615BE" w:rsidP="006615BE">
      <w:pPr>
        <w:tabs>
          <w:tab w:val="num" w:pos="993"/>
        </w:tabs>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monto del presente Contrato será pagado por la </w:t>
      </w:r>
      <w:r>
        <w:rPr>
          <w:rFonts w:ascii="Bookman Old Style" w:hAnsi="Bookman Old Style" w:cs="Arial"/>
          <w:b/>
          <w:lang w:val="es-ES_tradnl" w:eastAsia="es-ES"/>
        </w:rPr>
        <w:t>ENTIDAD</w:t>
      </w:r>
      <w:r>
        <w:rPr>
          <w:rFonts w:ascii="Bookman Old Style" w:hAnsi="Bookman Old Style" w:cs="Arial"/>
          <w:lang w:val="es-ES_tradnl" w:eastAsia="es-ES"/>
        </w:rPr>
        <w:t xml:space="preserve"> a favor del </w:t>
      </w:r>
      <w:r>
        <w:rPr>
          <w:rFonts w:ascii="Bookman Old Style" w:hAnsi="Bookman Old Style" w:cs="Arial"/>
          <w:b/>
          <w:lang w:val="es-ES_tradnl" w:eastAsia="es-ES"/>
        </w:rPr>
        <w:t xml:space="preserve">PROVEEDOR </w:t>
      </w:r>
      <w:r>
        <w:rPr>
          <w:rFonts w:ascii="Bookman Old Style" w:hAnsi="Bookman Old Style" w:cs="Arial"/>
          <w:lang w:val="es-ES_tradnl" w:eastAsia="es-ES"/>
        </w:rPr>
        <w:t xml:space="preserve">contra entrega de los bienes adquiridos, una vez emitido el informe de conformidad por el Responsable o Comité de Recepción conforme los términos establecidos en las Especificaciones Técnicas. </w:t>
      </w:r>
    </w:p>
    <w:p w14:paraId="542543EC" w14:textId="77777777" w:rsidR="006615BE" w:rsidRDefault="006615BE" w:rsidP="006615BE">
      <w:pPr>
        <w:tabs>
          <w:tab w:val="num" w:pos="993"/>
        </w:tabs>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pago se realizará vía sistema integrado de gestión y modernización administrativa (SIGMA) en moneda nacional (bolivianos), debiendo el </w:t>
      </w:r>
      <w:r>
        <w:rPr>
          <w:rFonts w:ascii="Bookman Old Style" w:hAnsi="Bookman Old Style" w:cs="Arial"/>
          <w:b/>
          <w:lang w:val="es-ES_tradnl" w:eastAsia="es-ES"/>
        </w:rPr>
        <w:t>PROVEEDOR</w:t>
      </w:r>
      <w:r>
        <w:rPr>
          <w:rFonts w:ascii="Bookman Old Style" w:hAnsi="Bookman Old Style" w:cs="Arial"/>
          <w:lang w:val="es-ES_tradnl" w:eastAsia="es-ES"/>
        </w:rPr>
        <w:t xml:space="preserve"> presentar la siguiente documentación para pago:</w:t>
      </w:r>
    </w:p>
    <w:p w14:paraId="34ABA713" w14:textId="77777777" w:rsidR="006615BE" w:rsidRDefault="006615BE" w:rsidP="006615BE">
      <w:pPr>
        <w:numPr>
          <w:ilvl w:val="0"/>
          <w:numId w:val="54"/>
        </w:numPr>
        <w:tabs>
          <w:tab w:val="num" w:pos="993"/>
        </w:tabs>
        <w:spacing w:before="120" w:after="120"/>
        <w:contextualSpacing/>
        <w:jc w:val="both"/>
        <w:rPr>
          <w:rFonts w:ascii="Bookman Old Style" w:hAnsi="Bookman Old Style" w:cs="Arial"/>
          <w:lang w:val="es-ES_tradnl" w:eastAsia="es-ES"/>
        </w:rPr>
      </w:pPr>
      <w:r>
        <w:rPr>
          <w:rFonts w:ascii="Bookman Old Style" w:hAnsi="Bookman Old Style" w:cs="Arial"/>
          <w:lang w:val="es-ES_tradnl" w:eastAsia="es-ES"/>
        </w:rPr>
        <w:t>Carta de Solicitud de Pago.</w:t>
      </w:r>
    </w:p>
    <w:p w14:paraId="383564C9" w14:textId="77777777" w:rsidR="006615BE" w:rsidRDefault="006615BE" w:rsidP="006615BE">
      <w:pPr>
        <w:numPr>
          <w:ilvl w:val="0"/>
          <w:numId w:val="54"/>
        </w:numPr>
        <w:tabs>
          <w:tab w:val="num" w:pos="993"/>
        </w:tabs>
        <w:spacing w:before="120" w:after="120"/>
        <w:contextualSpacing/>
        <w:jc w:val="both"/>
        <w:rPr>
          <w:rFonts w:ascii="Bookman Old Style" w:hAnsi="Bookman Old Style" w:cs="Arial"/>
          <w:lang w:val="es-ES_tradnl" w:eastAsia="es-ES"/>
        </w:rPr>
      </w:pPr>
      <w:r>
        <w:rPr>
          <w:rFonts w:ascii="Bookman Old Style" w:hAnsi="Bookman Old Style" w:cs="Arial"/>
          <w:lang w:val="es-ES_tradnl" w:eastAsia="es-ES"/>
        </w:rPr>
        <w:t>Factura Original de la Empresa debidamente registrada en Impuestos Nacionales.</w:t>
      </w:r>
    </w:p>
    <w:p w14:paraId="73684789" w14:textId="77777777" w:rsidR="006615BE" w:rsidRDefault="006615BE" w:rsidP="006615BE">
      <w:pPr>
        <w:numPr>
          <w:ilvl w:val="0"/>
          <w:numId w:val="54"/>
        </w:numPr>
        <w:tabs>
          <w:tab w:val="num" w:pos="993"/>
        </w:tabs>
        <w:spacing w:before="120" w:after="120"/>
        <w:contextualSpacing/>
        <w:jc w:val="both"/>
        <w:rPr>
          <w:rFonts w:ascii="Bookman Old Style" w:hAnsi="Bookman Old Style" w:cs="Arial"/>
          <w:lang w:val="es-ES_tradnl" w:eastAsia="es-ES"/>
        </w:rPr>
      </w:pPr>
      <w:r>
        <w:rPr>
          <w:rFonts w:ascii="Bookman Old Style" w:hAnsi="Bookman Old Style" w:cs="Arial"/>
          <w:lang w:val="es-ES_tradnl" w:eastAsia="es-ES"/>
        </w:rPr>
        <w:t>Fotocopia simple del NIT.</w:t>
      </w:r>
    </w:p>
    <w:p w14:paraId="028D4EC8" w14:textId="77777777" w:rsidR="006615BE" w:rsidRDefault="006615BE" w:rsidP="006615BE">
      <w:pPr>
        <w:numPr>
          <w:ilvl w:val="0"/>
          <w:numId w:val="54"/>
        </w:numPr>
        <w:tabs>
          <w:tab w:val="num" w:pos="993"/>
        </w:tabs>
        <w:spacing w:before="120" w:after="120"/>
        <w:contextualSpacing/>
        <w:jc w:val="both"/>
        <w:rPr>
          <w:rFonts w:ascii="Bookman Old Style" w:hAnsi="Bookman Old Style" w:cs="Arial"/>
          <w:lang w:val="es-ES_tradnl" w:eastAsia="es-ES"/>
        </w:rPr>
      </w:pPr>
      <w:r>
        <w:rPr>
          <w:rFonts w:ascii="Bookman Old Style" w:hAnsi="Bookman Old Style" w:cs="Arial"/>
          <w:lang w:val="es-ES_tradnl" w:eastAsia="es-ES"/>
        </w:rPr>
        <w:t>Fotocopia simple de registro sistema integrado de gestión y modernización administrativa (SIGMA).</w:t>
      </w:r>
    </w:p>
    <w:p w14:paraId="0213F373" w14:textId="77777777" w:rsidR="006615BE" w:rsidRDefault="006615BE" w:rsidP="006615BE">
      <w:pPr>
        <w:numPr>
          <w:ilvl w:val="0"/>
          <w:numId w:val="54"/>
        </w:numPr>
        <w:ind w:left="1706" w:hanging="357"/>
        <w:rPr>
          <w:rFonts w:ascii="Bookman Old Style" w:hAnsi="Bookman Old Style" w:cs="Arial"/>
          <w:lang w:val="es-ES_tradnl" w:eastAsia="es-ES"/>
        </w:rPr>
      </w:pPr>
      <w:r>
        <w:rPr>
          <w:rFonts w:ascii="Bookman Old Style" w:hAnsi="Bookman Old Style" w:cs="Arial"/>
          <w:lang w:val="es-ES_tradnl" w:eastAsia="es-ES"/>
        </w:rPr>
        <w:t>Fotocopia de la cédula de identidad del representante legal.</w:t>
      </w:r>
    </w:p>
    <w:p w14:paraId="526F3D5F" w14:textId="77777777" w:rsidR="006615BE" w:rsidRDefault="006615BE" w:rsidP="006615BE">
      <w:pPr>
        <w:numPr>
          <w:ilvl w:val="0"/>
          <w:numId w:val="54"/>
        </w:numPr>
        <w:tabs>
          <w:tab w:val="num" w:pos="993"/>
        </w:tabs>
        <w:ind w:left="1706" w:hanging="357"/>
        <w:contextualSpacing/>
        <w:jc w:val="both"/>
        <w:rPr>
          <w:rFonts w:ascii="Bookman Old Style" w:hAnsi="Bookman Old Style" w:cs="Arial"/>
          <w:lang w:val="es-ES_tradnl" w:eastAsia="es-ES"/>
        </w:rPr>
      </w:pPr>
      <w:r>
        <w:rPr>
          <w:rFonts w:ascii="Bookman Old Style" w:hAnsi="Bookman Old Style" w:cs="Arial"/>
          <w:lang w:val="es-ES_tradnl" w:eastAsia="es-ES"/>
        </w:rPr>
        <w:t xml:space="preserve">Fotocopia simple del Contrato </w:t>
      </w:r>
    </w:p>
    <w:p w14:paraId="10925800" w14:textId="77777777" w:rsidR="006615BE" w:rsidRDefault="006615BE" w:rsidP="006615BE">
      <w:pPr>
        <w:spacing w:before="120" w:after="120"/>
        <w:ind w:left="1709"/>
        <w:contextualSpacing/>
        <w:jc w:val="both"/>
        <w:rPr>
          <w:rFonts w:ascii="Bookman Old Style" w:hAnsi="Bookman Old Style" w:cs="Arial"/>
          <w:lang w:val="es-ES_tradnl" w:eastAsia="es-ES"/>
        </w:rPr>
      </w:pPr>
    </w:p>
    <w:p w14:paraId="5946B8D0" w14:textId="77777777" w:rsidR="006615BE" w:rsidRDefault="006615BE" w:rsidP="006615BE">
      <w:pPr>
        <w:spacing w:before="120" w:after="120"/>
        <w:jc w:val="both"/>
        <w:rPr>
          <w:rFonts w:ascii="Bookman Old Style" w:hAnsi="Bookman Old Style" w:cs="Arial"/>
          <w:b/>
          <w:iCs/>
          <w:u w:val="single"/>
          <w:lang w:eastAsia="es-ES"/>
        </w:rPr>
      </w:pPr>
      <w:r>
        <w:rPr>
          <w:rFonts w:ascii="Bookman Old Style" w:hAnsi="Bookman Old Style" w:cs="Arial"/>
          <w:b/>
          <w:iCs/>
          <w:u w:val="single"/>
          <w:lang w:eastAsia="es-ES"/>
        </w:rPr>
        <w:t>DÉCIMA PRIMERA.- (FACTURACIÓN)</w:t>
      </w:r>
    </w:p>
    <w:p w14:paraId="092CE1FA" w14:textId="77777777" w:rsidR="006615BE" w:rsidRDefault="006615BE" w:rsidP="006615BE">
      <w:pPr>
        <w:spacing w:before="120" w:after="120"/>
        <w:jc w:val="both"/>
        <w:rPr>
          <w:rFonts w:ascii="Bookman Old Style" w:hAnsi="Bookman Old Style" w:cs="Arial"/>
          <w:iCs/>
          <w:lang w:eastAsia="es-ES"/>
        </w:rPr>
      </w:pPr>
      <w:r>
        <w:rPr>
          <w:rFonts w:ascii="Bookman Old Style" w:hAnsi="Bookman Old Style" w:cs="Arial"/>
          <w:iCs/>
          <w:lang w:eastAsia="es-ES"/>
        </w:rPr>
        <w:t xml:space="preserve">El </w:t>
      </w:r>
      <w:r>
        <w:rPr>
          <w:rFonts w:ascii="Bookman Old Style" w:hAnsi="Bookman Old Style" w:cs="Arial"/>
          <w:b/>
          <w:iCs/>
          <w:lang w:eastAsia="es-ES"/>
        </w:rPr>
        <w:t>PROVEEDOR</w:t>
      </w:r>
      <w:r>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19E5E234"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DÉCIMA SEGUNDA.- (GARANTÍA)</w:t>
      </w:r>
    </w:p>
    <w:p w14:paraId="2323A914" w14:textId="77777777" w:rsidR="006615BE" w:rsidRDefault="006615BE" w:rsidP="006615BE">
      <w:pPr>
        <w:spacing w:before="120" w:after="120"/>
        <w:ind w:left="709" w:hanging="709"/>
        <w:jc w:val="both"/>
        <w:rPr>
          <w:rFonts w:ascii="Bookman Old Style" w:hAnsi="Bookman Old Style" w:cs="Arial"/>
          <w:b/>
          <w:i/>
          <w:lang w:val="es-ES_tradnl" w:eastAsia="es-ES"/>
        </w:rPr>
      </w:pPr>
      <w:r>
        <w:rPr>
          <w:rFonts w:ascii="Bookman Old Style" w:hAnsi="Bookman Old Style" w:cs="Arial"/>
          <w:b/>
          <w:lang w:val="es-ES_tradnl" w:eastAsia="es-ES"/>
        </w:rPr>
        <w:t>Garantía de cumplimiento de Contrato:</w:t>
      </w:r>
    </w:p>
    <w:p w14:paraId="2A1A22FB"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w:t>
      </w:r>
      <w:r>
        <w:rPr>
          <w:rFonts w:ascii="Bookman Old Style" w:hAnsi="Bookman Old Style" w:cs="Arial"/>
          <w:b/>
          <w:lang w:val="es-ES_tradnl" w:eastAsia="es-ES"/>
        </w:rPr>
        <w:t>PROVEEDOR</w:t>
      </w:r>
      <w:r>
        <w:rPr>
          <w:rFonts w:ascii="Bookman Old Style" w:hAnsi="Bookman Old Style" w:cs="Arial"/>
          <w:lang w:val="es-ES_tradnl" w:eastAsia="es-ES"/>
        </w:rPr>
        <w:t xml:space="preserve"> garantiza el correcto cumplimiento y fiel ejecución del presente Contrato en todas sus partes con la boleta de garantía bancaria de cumplimiento de contrato Nº --- emitida por el Banco ---, con vigencia hasta el -----</w:t>
      </w:r>
      <w:r>
        <w:rPr>
          <w:rFonts w:ascii="Bookman Old Style" w:hAnsi="Bookman Old Style" w:cs="Arial"/>
          <w:i/>
          <w:lang w:val="es-ES_tradnl" w:eastAsia="es-ES"/>
        </w:rPr>
        <w:t xml:space="preserve">, </w:t>
      </w:r>
      <w:r>
        <w:rPr>
          <w:rFonts w:ascii="Bookman Old Style" w:hAnsi="Bookman Old Style" w:cs="Arial"/>
          <w:lang w:val="es-ES_tradnl" w:eastAsia="es-ES"/>
        </w:rPr>
        <w:t xml:space="preserve">a la orden de Yacimientos Petrolíferos Fiscales Bolivianos (YPFB), por la suma de </w:t>
      </w:r>
      <w:r>
        <w:rPr>
          <w:rFonts w:ascii="Bookman Old Style" w:hAnsi="Bookman Old Style" w:cs="Arial"/>
          <w:b/>
          <w:lang w:val="es-ES_tradnl" w:eastAsia="es-ES"/>
        </w:rPr>
        <w:t>Bs. ---- (---- 00/100 Bolivianos)</w:t>
      </w:r>
      <w:r>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14:paraId="47BCD24C" w14:textId="77777777" w:rsidR="006615BE" w:rsidRDefault="006615BE" w:rsidP="006615BE">
      <w:pPr>
        <w:spacing w:before="120" w:after="120"/>
        <w:ind w:right="-7"/>
        <w:jc w:val="both"/>
        <w:outlineLvl w:val="1"/>
        <w:rPr>
          <w:rFonts w:ascii="Bookman Old Style" w:hAnsi="Bookman Old Style" w:cs="Arial"/>
          <w:lang w:val="es-BO" w:eastAsia="es-ES"/>
        </w:rPr>
      </w:pPr>
      <w:r>
        <w:rPr>
          <w:rFonts w:ascii="Bookman Old Style" w:hAnsi="Bookman Old Style" w:cs="Arial"/>
          <w:lang w:eastAsia="es-ES"/>
        </w:rPr>
        <w:t xml:space="preserve">Cualquier incumplimiento contractual en que incurra el </w:t>
      </w:r>
      <w:r>
        <w:rPr>
          <w:rFonts w:ascii="Bookman Old Style" w:hAnsi="Bookman Old Style" w:cs="Arial"/>
          <w:b/>
          <w:lang w:eastAsia="es-ES"/>
        </w:rPr>
        <w:t>PROVEEDOR</w:t>
      </w:r>
      <w:r>
        <w:rPr>
          <w:rFonts w:ascii="Bookman Old Style" w:hAnsi="Bookman Old Style" w:cs="Arial"/>
          <w:lang w:eastAsia="es-ES"/>
        </w:rPr>
        <w:t xml:space="preserve">, dará lugar a la ejecución de la boleta de garantía antes mencionada en favor de la </w:t>
      </w:r>
      <w:r>
        <w:rPr>
          <w:rFonts w:ascii="Bookman Old Style" w:hAnsi="Bookman Old Style" w:cs="Arial"/>
          <w:b/>
          <w:lang w:eastAsia="es-ES"/>
        </w:rPr>
        <w:t>ENTIDAD</w:t>
      </w:r>
      <w:r>
        <w:rPr>
          <w:rFonts w:ascii="Bookman Old Style" w:hAnsi="Bookman Old Style" w:cs="Arial"/>
          <w:lang w:eastAsia="es-ES"/>
        </w:rPr>
        <w:t xml:space="preserve"> a su sólo requerimiento, sin necesidad de ningún trámite o acción judicial.</w:t>
      </w:r>
    </w:p>
    <w:p w14:paraId="31DC82A7" w14:textId="77777777" w:rsidR="006615BE" w:rsidRDefault="006615BE" w:rsidP="006615BE">
      <w:pPr>
        <w:spacing w:before="120" w:after="120"/>
        <w:jc w:val="both"/>
        <w:rPr>
          <w:rFonts w:ascii="Bookman Old Style" w:hAnsi="Bookman Old Style" w:cs="Arial"/>
          <w:b/>
          <w:lang w:val="es-ES_tradnl" w:eastAsia="es-ES"/>
        </w:rPr>
      </w:pPr>
      <w:r>
        <w:rPr>
          <w:rFonts w:ascii="Bookman Old Style" w:hAnsi="Bookman Old Style" w:cs="Arial"/>
          <w:lang w:val="es-ES_tradnl" w:eastAsia="es-ES"/>
        </w:rPr>
        <w:t xml:space="preserve">El </w:t>
      </w:r>
      <w:r>
        <w:rPr>
          <w:rFonts w:ascii="Bookman Old Style" w:hAnsi="Bookman Old Style" w:cs="Arial"/>
          <w:b/>
          <w:lang w:val="es-ES_tradnl" w:eastAsia="es-ES"/>
        </w:rPr>
        <w:t>PROVEEDOR</w:t>
      </w:r>
      <w:r>
        <w:rPr>
          <w:rFonts w:ascii="Bookman Old Style" w:hAnsi="Bookman Old Style" w:cs="Arial"/>
          <w:lang w:val="es-ES_tradnl" w:eastAsia="es-ES"/>
        </w:rPr>
        <w:t xml:space="preserve"> tiene la obligación de mantener actualizada la garantía de cumplimiento de Contrato, cuantas veces lo requiera la </w:t>
      </w:r>
      <w:r>
        <w:rPr>
          <w:rFonts w:ascii="Bookman Old Style" w:hAnsi="Bookman Old Style" w:cs="Arial"/>
          <w:b/>
          <w:lang w:val="es-ES_tradnl" w:eastAsia="es-ES"/>
        </w:rPr>
        <w:t>ENTIDAD</w:t>
      </w:r>
      <w:r>
        <w:rPr>
          <w:rFonts w:ascii="Bookman Old Style" w:hAnsi="Bookman Old Style" w:cs="Arial"/>
          <w:lang w:val="es-ES_tradnl" w:eastAsia="es-ES"/>
        </w:rPr>
        <w:t xml:space="preserve"> por razones justificadas. La </w:t>
      </w:r>
      <w:r>
        <w:rPr>
          <w:rFonts w:ascii="Bookman Old Style" w:hAnsi="Bookman Old Style" w:cs="Arial"/>
          <w:b/>
          <w:lang w:val="es-ES_tradnl" w:eastAsia="es-ES"/>
        </w:rPr>
        <w:t xml:space="preserve">ENTIDAD </w:t>
      </w:r>
      <w:r>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p>
    <w:p w14:paraId="738D20B9"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DÉCIMA TERCERA.- (MOROSIDAD Y SUS PENALIDADES) </w:t>
      </w:r>
    </w:p>
    <w:p w14:paraId="082D542B"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Queda convenido entre las Partes, que el </w:t>
      </w:r>
      <w:r>
        <w:rPr>
          <w:rFonts w:ascii="Bookman Old Style" w:hAnsi="Bookman Old Style" w:cs="Arial"/>
          <w:b/>
          <w:lang w:val="es-ES_tradnl" w:eastAsia="es-ES"/>
        </w:rPr>
        <w:t xml:space="preserve">PROVEEDOR </w:t>
      </w:r>
      <w:r>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Pr>
          <w:rFonts w:ascii="Bookman Old Style" w:hAnsi="Bookman Old Style" w:cs="Arial"/>
          <w:b/>
          <w:lang w:val="es-ES_tradnl" w:eastAsia="es-ES"/>
        </w:rPr>
        <w:t>ENTIDAD</w:t>
      </w:r>
      <w:r>
        <w:rPr>
          <w:rFonts w:ascii="Bookman Old Style" w:hAnsi="Bookman Old Style" w:cs="Arial"/>
          <w:lang w:val="es-ES_tradnl" w:eastAsia="es-ES"/>
        </w:rPr>
        <w:t xml:space="preserve"> aplicará una multa equivalente al 1% (uno por ciento) sobre el monto total del Contrato, por cada día calendario de retraso.  </w:t>
      </w:r>
    </w:p>
    <w:p w14:paraId="4E02ABF2" w14:textId="77777777" w:rsidR="006615BE" w:rsidRDefault="006615BE" w:rsidP="006615BE">
      <w:pPr>
        <w:spacing w:before="120" w:after="120"/>
        <w:jc w:val="both"/>
        <w:rPr>
          <w:rFonts w:ascii="Bookman Old Style" w:hAnsi="Bookman Old Style" w:cs="Arial"/>
          <w:lang w:eastAsia="es-ES"/>
        </w:rPr>
      </w:pPr>
      <w:r>
        <w:rPr>
          <w:rFonts w:ascii="Bookman Old Style" w:hAnsi="Bookman Old Style" w:cs="Arial"/>
          <w:lang w:eastAsia="es-ES"/>
        </w:rPr>
        <w:t xml:space="preserve">De establecer la </w:t>
      </w:r>
      <w:r>
        <w:rPr>
          <w:rFonts w:ascii="Bookman Old Style" w:hAnsi="Bookman Old Style" w:cs="Arial"/>
          <w:b/>
          <w:lang w:eastAsia="es-ES"/>
        </w:rPr>
        <w:t>ENTIDAD</w:t>
      </w:r>
      <w:r>
        <w:rPr>
          <w:rFonts w:ascii="Bookman Old Style" w:hAnsi="Bookman Old Style" w:cs="Arial"/>
          <w:lang w:eastAsia="es-ES"/>
        </w:rPr>
        <w:t xml:space="preserve"> que por la aplicación de multas por mora se ha llegado al límite del 10% (diez por ciento) del monto total del Contrato, la </w:t>
      </w:r>
      <w:r>
        <w:rPr>
          <w:rFonts w:ascii="Bookman Old Style" w:hAnsi="Bookman Old Style" w:cs="Arial"/>
          <w:b/>
          <w:lang w:eastAsia="es-ES"/>
        </w:rPr>
        <w:t>ENTIDAD</w:t>
      </w:r>
      <w:r>
        <w:rPr>
          <w:rFonts w:ascii="Bookman Old Style" w:hAnsi="Bookman Old Style" w:cs="Arial"/>
          <w:lang w:eastAsia="es-ES"/>
        </w:rPr>
        <w:t xml:space="preserve"> podrá iniciar el proceso de resolución del Contrato, conforme a lo estipulado en la cláusula (Terminación del Contrato).</w:t>
      </w:r>
    </w:p>
    <w:p w14:paraId="578B30D7" w14:textId="77777777" w:rsidR="006615BE" w:rsidRDefault="006615BE" w:rsidP="006615BE">
      <w:pPr>
        <w:spacing w:before="120" w:after="120"/>
        <w:jc w:val="both"/>
        <w:rPr>
          <w:rFonts w:ascii="Bookman Old Style" w:hAnsi="Bookman Old Style" w:cs="Arial"/>
          <w:lang w:eastAsia="es-ES"/>
        </w:rPr>
      </w:pPr>
      <w:r>
        <w:rPr>
          <w:rFonts w:ascii="Bookman Old Style" w:hAnsi="Bookman Old Style" w:cs="Arial"/>
          <w:lang w:eastAsia="es-ES"/>
        </w:rPr>
        <w:t xml:space="preserve">De establecer </w:t>
      </w:r>
      <w:r>
        <w:rPr>
          <w:rFonts w:ascii="Bookman Old Style" w:hAnsi="Bookman Old Style" w:cs="Arial"/>
          <w:lang w:val="es-ES_tradnl" w:eastAsia="es-ES"/>
        </w:rPr>
        <w:t xml:space="preserve">la </w:t>
      </w:r>
      <w:r>
        <w:rPr>
          <w:rFonts w:ascii="Bookman Old Style" w:hAnsi="Bookman Old Style" w:cs="Arial"/>
          <w:b/>
          <w:lang w:val="es-ES_tradnl" w:eastAsia="es-ES"/>
        </w:rPr>
        <w:t>ENTIDAD</w:t>
      </w:r>
      <w:r>
        <w:rPr>
          <w:rFonts w:ascii="Bookman Old Style" w:hAnsi="Bookman Old Style" w:cs="Arial"/>
          <w:lang w:eastAsia="es-ES"/>
        </w:rPr>
        <w:t xml:space="preserve"> que por la aplicación de multas por mora se ha llegado al límite del 20% (veinte por ciento) del monto total del Contrato, la </w:t>
      </w:r>
      <w:r>
        <w:rPr>
          <w:rFonts w:ascii="Bookman Old Style" w:hAnsi="Bookman Old Style" w:cs="Arial"/>
          <w:b/>
          <w:lang w:eastAsia="es-ES"/>
        </w:rPr>
        <w:t>ENTIDAD</w:t>
      </w:r>
      <w:r>
        <w:rPr>
          <w:rFonts w:ascii="Bookman Old Style" w:hAnsi="Bookman Old Style" w:cs="Arial"/>
          <w:lang w:eastAsia="es-ES"/>
        </w:rPr>
        <w:t xml:space="preserve"> deberá iniciar el proceso de resolución del Contrato, conforme a lo estipulado en la cláusula (Terminación del Contrato).</w:t>
      </w:r>
    </w:p>
    <w:p w14:paraId="11DD7E5A" w14:textId="77777777" w:rsidR="006615BE" w:rsidRDefault="006615BE" w:rsidP="006615BE">
      <w:pPr>
        <w:spacing w:before="120" w:after="120"/>
        <w:jc w:val="both"/>
        <w:rPr>
          <w:rFonts w:ascii="Bookman Old Style" w:hAnsi="Bookman Old Style" w:cs="Arial"/>
          <w:lang w:eastAsia="es-ES"/>
        </w:rPr>
      </w:pPr>
      <w:r>
        <w:rPr>
          <w:rFonts w:ascii="Bookman Old Style" w:hAnsi="Bookman Old Style" w:cs="Arial"/>
          <w:lang w:eastAsia="es-ES"/>
        </w:rPr>
        <w:t xml:space="preserve">Las multas serán cobradas mediante descuentos establecidos expresamente por la </w:t>
      </w:r>
      <w:r>
        <w:rPr>
          <w:rFonts w:ascii="Bookman Old Style" w:hAnsi="Bookman Old Style" w:cs="Arial"/>
          <w:b/>
          <w:bCs/>
          <w:lang w:eastAsia="es-ES"/>
        </w:rPr>
        <w:t>ENTIDAD</w:t>
      </w:r>
      <w:r>
        <w:rPr>
          <w:rFonts w:ascii="Bookman Old Style" w:hAnsi="Bookman Old Style" w:cs="Arial"/>
          <w:lang w:eastAsia="es-ES"/>
        </w:rPr>
        <w:t>,</w:t>
      </w:r>
      <w:r>
        <w:rPr>
          <w:rFonts w:ascii="Bookman Old Style" w:hAnsi="Bookman Old Style" w:cs="Arial"/>
          <w:lang w:val="es-ES_tradnl" w:eastAsia="es-ES"/>
        </w:rPr>
        <w:t xml:space="preserve"> con base en el informe específico y documentado</w:t>
      </w:r>
      <w:r>
        <w:rPr>
          <w:rFonts w:ascii="Bookman Old Style" w:hAnsi="Bookman Old Style" w:cs="Arial"/>
          <w:lang w:eastAsia="es-ES"/>
        </w:rPr>
        <w:t xml:space="preserve"> de los pagos o liquidación final, sin perjuicio de que </w:t>
      </w:r>
      <w:r>
        <w:rPr>
          <w:rFonts w:ascii="Bookman Old Style" w:hAnsi="Bookman Old Style" w:cs="Arial"/>
          <w:lang w:val="es-ES_tradnl" w:eastAsia="es-ES"/>
        </w:rPr>
        <w:t xml:space="preserve">la </w:t>
      </w:r>
      <w:r>
        <w:rPr>
          <w:rFonts w:ascii="Bookman Old Style" w:hAnsi="Bookman Old Style" w:cs="Arial"/>
          <w:b/>
          <w:lang w:val="es-ES_tradnl" w:eastAsia="es-ES"/>
        </w:rPr>
        <w:t xml:space="preserve">ENTIDAD </w:t>
      </w:r>
      <w:r>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7944F8CA"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eastAsia="es-ES"/>
        </w:rPr>
        <w:t>DÉCIMA CUARTA.- (NOTIFICACIONES)</w:t>
      </w:r>
    </w:p>
    <w:p w14:paraId="66096321" w14:textId="77777777" w:rsidR="006615BE" w:rsidRDefault="006615BE" w:rsidP="006615BE">
      <w:pPr>
        <w:widowControl w:val="0"/>
        <w:tabs>
          <w:tab w:val="num" w:pos="284"/>
        </w:tabs>
        <w:spacing w:before="120" w:after="120"/>
        <w:ind w:left="708" w:hanging="719"/>
        <w:jc w:val="both"/>
        <w:rPr>
          <w:rFonts w:ascii="Bookman Old Style" w:hAnsi="Bookman Old Style" w:cs="Arial"/>
          <w:lang w:val="es-ES_tradnl" w:eastAsia="es-ES"/>
        </w:rPr>
      </w:pPr>
      <w:r>
        <w:rPr>
          <w:rFonts w:ascii="Bookman Old Style" w:hAnsi="Bookman Old Style" w:cs="Arial"/>
          <w:b/>
          <w:lang w:val="es-ES_tradnl" w:eastAsia="es-ES"/>
        </w:rPr>
        <w:t>14.1</w:t>
      </w:r>
      <w:r>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28" w:type="dxa"/>
        <w:tblInd w:w="354" w:type="dxa"/>
        <w:tblLayout w:type="fixed"/>
        <w:tblCellMar>
          <w:left w:w="70" w:type="dxa"/>
          <w:right w:w="70" w:type="dxa"/>
        </w:tblCellMar>
        <w:tblLook w:val="04A0" w:firstRow="1" w:lastRow="0" w:firstColumn="1" w:lastColumn="0" w:noHBand="0" w:noVBand="1"/>
      </w:tblPr>
      <w:tblGrid>
        <w:gridCol w:w="4535"/>
        <w:gridCol w:w="4393"/>
      </w:tblGrid>
      <w:tr w:rsidR="006615BE" w14:paraId="3270D86D" w14:textId="77777777" w:rsidTr="006615BE">
        <w:trPr>
          <w:trHeight w:val="237"/>
        </w:trPr>
        <w:tc>
          <w:tcPr>
            <w:tcW w:w="4536" w:type="dxa"/>
            <w:tcBorders>
              <w:top w:val="single" w:sz="4" w:space="0" w:color="auto"/>
              <w:left w:val="single" w:sz="4" w:space="0" w:color="auto"/>
              <w:bottom w:val="single" w:sz="4" w:space="0" w:color="auto"/>
              <w:right w:val="single" w:sz="4" w:space="0" w:color="auto"/>
            </w:tcBorders>
            <w:hideMark/>
          </w:tcPr>
          <w:p w14:paraId="112CCBAC" w14:textId="77777777" w:rsidR="006615BE" w:rsidRDefault="006615BE">
            <w:pPr>
              <w:widowControl w:val="0"/>
              <w:ind w:left="180" w:hanging="180"/>
              <w:jc w:val="center"/>
              <w:rPr>
                <w:rFonts w:ascii="Bookman Old Style" w:hAnsi="Bookman Old Style" w:cs="Arial"/>
                <w:b/>
                <w:lang w:val="es-ES_tradnl" w:eastAsia="es-ES"/>
              </w:rPr>
            </w:pPr>
            <w:r>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hideMark/>
          </w:tcPr>
          <w:p w14:paraId="7E8E416C" w14:textId="77777777" w:rsidR="006615BE" w:rsidRDefault="006615BE">
            <w:pPr>
              <w:widowControl w:val="0"/>
              <w:ind w:left="180" w:hanging="180"/>
              <w:jc w:val="center"/>
              <w:rPr>
                <w:rFonts w:ascii="Bookman Old Style" w:hAnsi="Bookman Old Style" w:cs="Arial"/>
                <w:b/>
                <w:lang w:val="es-ES_tradnl" w:eastAsia="es-ES"/>
              </w:rPr>
            </w:pPr>
            <w:r>
              <w:rPr>
                <w:rFonts w:ascii="Bookman Old Style" w:hAnsi="Bookman Old Style" w:cs="Arial"/>
                <w:b/>
                <w:lang w:val="es-ES_tradnl" w:eastAsia="es-ES"/>
              </w:rPr>
              <w:t>PROVEEDOR</w:t>
            </w:r>
          </w:p>
        </w:tc>
      </w:tr>
      <w:tr w:rsidR="006615BE" w14:paraId="13BEBB2E" w14:textId="77777777" w:rsidTr="006615BE">
        <w:trPr>
          <w:trHeight w:val="1505"/>
        </w:trPr>
        <w:tc>
          <w:tcPr>
            <w:tcW w:w="4536" w:type="dxa"/>
            <w:tcBorders>
              <w:top w:val="single" w:sz="4" w:space="0" w:color="auto"/>
              <w:left w:val="single" w:sz="4" w:space="0" w:color="auto"/>
              <w:bottom w:val="single" w:sz="4" w:space="0" w:color="auto"/>
              <w:right w:val="single" w:sz="4" w:space="0" w:color="auto"/>
            </w:tcBorders>
            <w:hideMark/>
          </w:tcPr>
          <w:p w14:paraId="2E2BA1BE" w14:textId="77777777" w:rsidR="006615BE" w:rsidRDefault="006615BE">
            <w:pPr>
              <w:widowControl w:val="0"/>
              <w:jc w:val="both"/>
              <w:rPr>
                <w:rFonts w:ascii="Bookman Old Style" w:hAnsi="Bookman Old Style" w:cs="Arial"/>
                <w:lang w:val="es-ES_tradnl" w:eastAsia="es-ES"/>
              </w:rPr>
            </w:pPr>
            <w:r>
              <w:rPr>
                <w:rFonts w:ascii="Bookman Old Style" w:hAnsi="Bookman Old Style" w:cs="Arial"/>
                <w:b/>
                <w:lang w:val="es-ES_tradnl" w:eastAsia="es-ES"/>
              </w:rPr>
              <w:t xml:space="preserve">Domicilio: </w:t>
            </w:r>
          </w:p>
          <w:p w14:paraId="5AE8CF30" w14:textId="77777777" w:rsidR="006615BE" w:rsidRDefault="006615BE">
            <w:pPr>
              <w:widowControl w:val="0"/>
              <w:ind w:left="180" w:hanging="180"/>
              <w:jc w:val="both"/>
              <w:rPr>
                <w:rFonts w:ascii="Bookman Old Style" w:hAnsi="Bookman Old Style" w:cs="Arial"/>
                <w:lang w:val="es-BO" w:eastAsia="es-ES"/>
              </w:rPr>
            </w:pPr>
            <w:r>
              <w:rPr>
                <w:rFonts w:ascii="Bookman Old Style" w:hAnsi="Bookman Old Style" w:cs="Arial"/>
                <w:b/>
                <w:lang w:eastAsia="es-ES"/>
              </w:rPr>
              <w:t>N° Telf.:</w:t>
            </w:r>
            <w:r>
              <w:rPr>
                <w:rFonts w:ascii="Bookman Old Style" w:hAnsi="Bookman Old Style" w:cs="Arial"/>
                <w:lang w:eastAsia="es-ES"/>
              </w:rPr>
              <w:t xml:space="preserve"> </w:t>
            </w:r>
          </w:p>
          <w:p w14:paraId="3061441F" w14:textId="77777777" w:rsidR="006615BE" w:rsidRDefault="006615BE">
            <w:pPr>
              <w:widowControl w:val="0"/>
              <w:ind w:left="180" w:hanging="180"/>
              <w:jc w:val="both"/>
              <w:rPr>
                <w:rFonts w:ascii="Bookman Old Style" w:hAnsi="Bookman Old Style" w:cs="Arial"/>
                <w:lang w:eastAsia="es-ES"/>
              </w:rPr>
            </w:pPr>
            <w:r>
              <w:rPr>
                <w:rFonts w:ascii="Bookman Old Style" w:hAnsi="Bookman Old Style" w:cs="Arial"/>
                <w:b/>
                <w:lang w:eastAsia="es-ES"/>
              </w:rPr>
              <w:t>E-mail:</w:t>
            </w:r>
            <w:r>
              <w:rPr>
                <w:rFonts w:ascii="Bookman Old Style" w:hAnsi="Bookman Old Style" w:cs="Arial"/>
                <w:lang w:eastAsia="es-ES"/>
              </w:rPr>
              <w:t xml:space="preserve"> </w:t>
            </w:r>
          </w:p>
          <w:p w14:paraId="1E7F3161" w14:textId="77777777" w:rsidR="006615BE" w:rsidRDefault="006615BE">
            <w:pPr>
              <w:widowControl w:val="0"/>
              <w:jc w:val="both"/>
              <w:rPr>
                <w:rFonts w:ascii="Bookman Old Style" w:hAnsi="Bookman Old Style" w:cs="Arial"/>
                <w:lang w:eastAsia="es-ES"/>
              </w:rPr>
            </w:pPr>
            <w:r>
              <w:rPr>
                <w:rFonts w:ascii="Bookman Old Style" w:hAnsi="Bookman Old Style" w:cs="Arial"/>
                <w:b/>
                <w:lang w:eastAsia="es-ES"/>
              </w:rPr>
              <w:t>Attn.:</w:t>
            </w:r>
            <w:r>
              <w:rPr>
                <w:rFonts w:ascii="Bookman Old Style" w:hAnsi="Bookman Old Style" w:cs="Arial"/>
                <w:lang w:eastAsia="es-ES"/>
              </w:rPr>
              <w:t xml:space="preserve"> </w:t>
            </w:r>
          </w:p>
          <w:p w14:paraId="10962118" w14:textId="77777777" w:rsidR="006615BE" w:rsidRDefault="006615BE">
            <w:pPr>
              <w:widowControl w:val="0"/>
              <w:ind w:left="180" w:hanging="180"/>
              <w:jc w:val="both"/>
              <w:rPr>
                <w:rFonts w:ascii="Bookman Old Style" w:hAnsi="Bookman Old Style" w:cs="Arial"/>
                <w:lang w:val="es-ES_tradnl" w:eastAsia="es-ES"/>
              </w:rPr>
            </w:pPr>
            <w:r>
              <w:rPr>
                <w:rFonts w:ascii="Bookman Old Style" w:hAnsi="Bookman Old Style" w:cs="Arial"/>
                <w:lang w:eastAsia="es-ES"/>
              </w:rPr>
              <w:t>--- - Bolivia</w:t>
            </w:r>
          </w:p>
        </w:tc>
        <w:tc>
          <w:tcPr>
            <w:tcW w:w="4394" w:type="dxa"/>
            <w:tcBorders>
              <w:top w:val="single" w:sz="4" w:space="0" w:color="auto"/>
              <w:left w:val="single" w:sz="4" w:space="0" w:color="auto"/>
              <w:bottom w:val="single" w:sz="4" w:space="0" w:color="auto"/>
              <w:right w:val="single" w:sz="4" w:space="0" w:color="auto"/>
            </w:tcBorders>
            <w:hideMark/>
          </w:tcPr>
          <w:p w14:paraId="6A805ACD" w14:textId="77777777" w:rsidR="006615BE" w:rsidRDefault="006615BE">
            <w:pPr>
              <w:widowControl w:val="0"/>
              <w:ind w:hanging="45"/>
              <w:jc w:val="both"/>
              <w:rPr>
                <w:rFonts w:ascii="Bookman Old Style" w:hAnsi="Bookman Old Style" w:cs="Arial"/>
                <w:lang w:val="es-ES_tradnl" w:eastAsia="es-ES"/>
              </w:rPr>
            </w:pPr>
            <w:r>
              <w:rPr>
                <w:rFonts w:ascii="Bookman Old Style" w:hAnsi="Bookman Old Style" w:cs="Arial"/>
                <w:b/>
                <w:lang w:val="es-ES_tradnl" w:eastAsia="es-ES"/>
              </w:rPr>
              <w:t>Domicilio:</w:t>
            </w:r>
            <w:r>
              <w:rPr>
                <w:rFonts w:ascii="Bookman Old Style" w:hAnsi="Bookman Old Style" w:cs="Arial"/>
                <w:lang w:val="es-ES_tradnl" w:eastAsia="es-ES"/>
              </w:rPr>
              <w:t xml:space="preserve"> </w:t>
            </w:r>
          </w:p>
          <w:p w14:paraId="59285671" w14:textId="77777777" w:rsidR="006615BE" w:rsidRDefault="006615BE">
            <w:pPr>
              <w:widowControl w:val="0"/>
              <w:ind w:left="180" w:hanging="180"/>
              <w:jc w:val="both"/>
              <w:rPr>
                <w:rFonts w:ascii="Bookman Old Style" w:hAnsi="Bookman Old Style" w:cs="Arial"/>
                <w:lang w:val="es-BO" w:eastAsia="es-ES"/>
              </w:rPr>
            </w:pPr>
            <w:r>
              <w:rPr>
                <w:rFonts w:ascii="Bookman Old Style" w:hAnsi="Bookman Old Style" w:cs="Arial"/>
                <w:b/>
                <w:lang w:eastAsia="es-ES"/>
              </w:rPr>
              <w:t>N° Telf.:</w:t>
            </w:r>
            <w:r>
              <w:rPr>
                <w:rFonts w:ascii="Bookman Old Style" w:hAnsi="Bookman Old Style" w:cs="Arial"/>
                <w:lang w:eastAsia="es-ES"/>
              </w:rPr>
              <w:t xml:space="preserve"> </w:t>
            </w:r>
          </w:p>
          <w:p w14:paraId="7B89236F" w14:textId="77777777" w:rsidR="006615BE" w:rsidRDefault="006615BE">
            <w:pPr>
              <w:widowControl w:val="0"/>
              <w:ind w:left="180" w:hanging="180"/>
              <w:jc w:val="both"/>
              <w:rPr>
                <w:rFonts w:ascii="Bookman Old Style" w:hAnsi="Bookman Old Style" w:cs="Arial"/>
                <w:lang w:eastAsia="es-ES"/>
              </w:rPr>
            </w:pPr>
            <w:r>
              <w:rPr>
                <w:rFonts w:ascii="Bookman Old Style" w:hAnsi="Bookman Old Style" w:cs="Arial"/>
                <w:b/>
                <w:lang w:eastAsia="es-ES"/>
              </w:rPr>
              <w:t>E-mail:</w:t>
            </w:r>
            <w:r>
              <w:rPr>
                <w:rFonts w:ascii="Bookman Old Style" w:hAnsi="Bookman Old Style" w:cs="Arial"/>
                <w:lang w:eastAsia="es-ES"/>
              </w:rPr>
              <w:t xml:space="preserve"> </w:t>
            </w:r>
          </w:p>
          <w:p w14:paraId="5721593A" w14:textId="77777777" w:rsidR="006615BE" w:rsidRDefault="006615BE">
            <w:pPr>
              <w:autoSpaceDE w:val="0"/>
              <w:autoSpaceDN w:val="0"/>
              <w:adjustRightInd w:val="0"/>
              <w:ind w:left="180" w:hanging="180"/>
              <w:rPr>
                <w:rFonts w:ascii="Bookman Old Style" w:hAnsi="Bookman Old Style" w:cs="Arial"/>
                <w:lang w:val="en-US" w:eastAsia="es-ES"/>
              </w:rPr>
            </w:pPr>
            <w:r>
              <w:rPr>
                <w:rFonts w:ascii="Bookman Old Style" w:hAnsi="Bookman Old Style" w:cs="Arial"/>
                <w:b/>
                <w:lang w:val="en-US" w:eastAsia="es-ES"/>
              </w:rPr>
              <w:t>Attn.:</w:t>
            </w:r>
            <w:r>
              <w:rPr>
                <w:rFonts w:ascii="Bookman Old Style" w:hAnsi="Bookman Old Style" w:cs="Arial"/>
                <w:lang w:val="en-US" w:eastAsia="es-ES"/>
              </w:rPr>
              <w:t xml:space="preserve"> </w:t>
            </w:r>
          </w:p>
          <w:p w14:paraId="3568E24F" w14:textId="77777777" w:rsidR="006615BE" w:rsidRDefault="006615BE">
            <w:pPr>
              <w:autoSpaceDE w:val="0"/>
              <w:autoSpaceDN w:val="0"/>
              <w:adjustRightInd w:val="0"/>
              <w:ind w:left="180" w:hanging="180"/>
              <w:rPr>
                <w:rFonts w:ascii="Bookman Old Style" w:hAnsi="Bookman Old Style" w:cs="Arial"/>
                <w:lang w:val="es-ES_tradnl" w:eastAsia="es-ES"/>
              </w:rPr>
            </w:pPr>
            <w:r>
              <w:rPr>
                <w:rFonts w:ascii="Bookman Old Style" w:hAnsi="Bookman Old Style" w:cs="Arial"/>
                <w:lang w:val="en-US" w:eastAsia="es-ES"/>
              </w:rPr>
              <w:t xml:space="preserve"> --</w:t>
            </w:r>
            <w:r>
              <w:rPr>
                <w:rFonts w:ascii="Bookman Old Style" w:hAnsi="Bookman Old Style" w:cs="Arial"/>
                <w:lang w:val="es-ES_tradnl" w:eastAsia="es-ES"/>
              </w:rPr>
              <w:t xml:space="preserve"> – Bolivia</w:t>
            </w:r>
          </w:p>
        </w:tc>
      </w:tr>
    </w:tbl>
    <w:p w14:paraId="171F9C52" w14:textId="77777777" w:rsidR="006615BE" w:rsidRDefault="006615BE" w:rsidP="006615BE">
      <w:pPr>
        <w:widowControl w:val="0"/>
        <w:tabs>
          <w:tab w:val="num" w:pos="720"/>
        </w:tabs>
        <w:spacing w:before="120" w:after="120"/>
        <w:ind w:left="720" w:hanging="720"/>
        <w:jc w:val="both"/>
        <w:rPr>
          <w:rFonts w:ascii="Bookman Old Style" w:hAnsi="Bookman Old Style" w:cs="Arial"/>
          <w:lang w:val="es-ES_tradnl" w:eastAsia="es-ES"/>
        </w:rPr>
      </w:pPr>
      <w:r>
        <w:rPr>
          <w:rFonts w:ascii="Bookman Old Style" w:hAnsi="Bookman Old Style" w:cs="Arial"/>
          <w:b/>
          <w:lang w:val="es-ES_tradnl" w:eastAsia="es-ES"/>
        </w:rPr>
        <w:t>14.2</w:t>
      </w:r>
      <w:r>
        <w:rPr>
          <w:rFonts w:ascii="Bookman Old Style" w:hAnsi="Bookman Old Style" w:cs="Arial"/>
          <w:lang w:val="es-ES_tradnl" w:eastAsia="es-ES"/>
        </w:rPr>
        <w:tab/>
        <w:t>Se considerará recibida la notificación o comunicación en la fecha y hora en que se haya realizado la entrega.</w:t>
      </w:r>
    </w:p>
    <w:p w14:paraId="32BCA9A4" w14:textId="77777777" w:rsidR="006615BE" w:rsidRDefault="006615BE" w:rsidP="006615BE">
      <w:pPr>
        <w:widowControl w:val="0"/>
        <w:tabs>
          <w:tab w:val="num" w:pos="720"/>
        </w:tabs>
        <w:spacing w:before="120" w:after="120"/>
        <w:ind w:left="720" w:hanging="720"/>
        <w:jc w:val="both"/>
        <w:rPr>
          <w:rFonts w:ascii="Bookman Old Style" w:hAnsi="Bookman Old Style" w:cs="Arial"/>
          <w:lang w:val="es-ES_tradnl" w:eastAsia="es-ES"/>
        </w:rPr>
      </w:pPr>
      <w:r>
        <w:rPr>
          <w:rFonts w:ascii="Bookman Old Style" w:hAnsi="Bookman Old Style" w:cs="Arial"/>
          <w:b/>
          <w:lang w:val="es-ES_tradnl" w:eastAsia="es-ES"/>
        </w:rPr>
        <w:t>14.3</w:t>
      </w:r>
      <w:r>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AC4C6BB"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DÉCIMA QUINTA.- (RECEPCIÓN Y VERIFICACIÓN)</w:t>
      </w:r>
    </w:p>
    <w:p w14:paraId="3A08B8B8"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Responsable de Recepción conjuntamente con un representante debidamente acreditado del </w:t>
      </w:r>
      <w:r>
        <w:rPr>
          <w:rFonts w:ascii="Bookman Old Style" w:hAnsi="Bookman Old Style" w:cs="Arial"/>
          <w:b/>
          <w:lang w:val="es-ES_tradnl" w:eastAsia="es-ES"/>
        </w:rPr>
        <w:t>PROVEEDOR</w:t>
      </w:r>
      <w:r>
        <w:rPr>
          <w:rFonts w:ascii="Bookman Old Style" w:hAnsi="Bookman Old Style" w:cs="Arial"/>
          <w:lang w:val="es-ES_tradnl" w:eastAsia="es-ES"/>
        </w:rPr>
        <w:t xml:space="preserve">, tendrán la función de efectuar la recepción de la Adquisición, previa conformidad de la </w:t>
      </w:r>
      <w:r>
        <w:rPr>
          <w:rFonts w:ascii="Bookman Old Style" w:hAnsi="Bookman Old Style" w:cs="Arial"/>
          <w:b/>
          <w:lang w:val="es-ES_tradnl" w:eastAsia="es-ES"/>
        </w:rPr>
        <w:t>ENTIDAD</w:t>
      </w:r>
      <w:r>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14:paraId="7BA33AF0"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Si se encontraran defectos o daños en la Adquisición no se procederá a la emisión del acta de recepción en tanto el </w:t>
      </w:r>
      <w:r>
        <w:rPr>
          <w:rFonts w:ascii="Bookman Old Style" w:hAnsi="Bookman Old Style" w:cs="Arial"/>
          <w:b/>
          <w:lang w:val="es-ES_tradnl" w:eastAsia="es-ES"/>
        </w:rPr>
        <w:t xml:space="preserve">PROVEEDOR </w:t>
      </w:r>
      <w:r>
        <w:rPr>
          <w:rFonts w:ascii="Bookman Old Style" w:hAnsi="Bookman Old Style" w:cs="Arial"/>
          <w:lang w:val="es-ES_tradnl" w:eastAsia="es-ES"/>
        </w:rPr>
        <w:t xml:space="preserve">no subsane lo observado. El </w:t>
      </w:r>
      <w:r>
        <w:rPr>
          <w:rFonts w:ascii="Bookman Old Style" w:hAnsi="Bookman Old Style" w:cs="Arial"/>
          <w:b/>
          <w:lang w:val="es-ES_tradnl" w:eastAsia="es-ES"/>
        </w:rPr>
        <w:t>PROVEEDOR</w:t>
      </w:r>
      <w:r>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14:paraId="4019100F"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DÉCIMA SEXTA.- (RESPONSABILIDADES Y OBLIGACIONES DEL PROVEEDOR)</w:t>
      </w:r>
    </w:p>
    <w:p w14:paraId="1C89E77E"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w:t>
      </w:r>
      <w:r>
        <w:rPr>
          <w:rFonts w:ascii="Bookman Old Style" w:hAnsi="Bookman Old Style" w:cs="Arial"/>
          <w:b/>
          <w:lang w:val="es-ES_tradnl" w:eastAsia="es-ES"/>
        </w:rPr>
        <w:t>PROVEEDOR</w:t>
      </w:r>
      <w:r>
        <w:rPr>
          <w:rFonts w:ascii="Bookman Old Style" w:hAnsi="Bookman Old Style" w:cs="Arial"/>
          <w:lang w:val="es-ES_tradnl" w:eastAsia="es-ES"/>
        </w:rPr>
        <w:t xml:space="preserve"> se compromete a cumplir con las siguientes responsabilidades y obligaciones, que son de carácter enunciativo y no limitativo:</w:t>
      </w:r>
    </w:p>
    <w:p w14:paraId="718290A8" w14:textId="77777777" w:rsidR="006615BE" w:rsidRDefault="006615BE" w:rsidP="006615BE">
      <w:pPr>
        <w:spacing w:before="120" w:after="120"/>
        <w:jc w:val="both"/>
        <w:rPr>
          <w:rFonts w:ascii="Bookman Old Style" w:hAnsi="Bookman Old Style" w:cs="Arial"/>
          <w:b/>
          <w:lang w:val="es-ES_tradnl" w:eastAsia="es-ES"/>
        </w:rPr>
      </w:pPr>
      <w:r>
        <w:rPr>
          <w:rFonts w:ascii="Bookman Old Style" w:hAnsi="Bookman Old Style" w:cs="Arial"/>
          <w:b/>
          <w:lang w:val="es-ES_tradnl" w:eastAsia="es-ES"/>
        </w:rPr>
        <w:t>16.1</w:t>
      </w:r>
      <w:r>
        <w:rPr>
          <w:rFonts w:ascii="Bookman Old Style" w:hAnsi="Bookman Old Style" w:cs="Arial"/>
          <w:b/>
          <w:lang w:val="es-ES_tradnl" w:eastAsia="es-ES"/>
        </w:rPr>
        <w:tab/>
        <w:t>Responsabilidades:</w:t>
      </w:r>
    </w:p>
    <w:p w14:paraId="38F46C9A" w14:textId="77777777" w:rsidR="006615BE" w:rsidRDefault="006615BE" w:rsidP="006615BE">
      <w:pPr>
        <w:widowControl w:val="0"/>
        <w:tabs>
          <w:tab w:val="num" w:pos="720"/>
        </w:tabs>
        <w:spacing w:before="120" w:after="120"/>
        <w:ind w:left="1134" w:hanging="984"/>
        <w:jc w:val="both"/>
        <w:rPr>
          <w:rFonts w:ascii="Bookman Old Style" w:hAnsi="Bookman Old Style" w:cs="Arial"/>
          <w:lang w:val="es-ES_tradnl" w:eastAsia="es-ES"/>
        </w:rPr>
      </w:pPr>
      <w:r>
        <w:rPr>
          <w:rFonts w:ascii="Bookman Old Style" w:hAnsi="Bookman Old Style" w:cs="Arial"/>
          <w:lang w:val="es-ES_tradnl" w:eastAsia="es-ES"/>
        </w:rPr>
        <w:tab/>
      </w:r>
      <w:r>
        <w:rPr>
          <w:rFonts w:ascii="Bookman Old Style" w:hAnsi="Bookman Old Style" w:cs="Arial"/>
          <w:b/>
          <w:lang w:val="es-ES_tradnl" w:eastAsia="es-ES"/>
        </w:rPr>
        <w:t>a)</w:t>
      </w:r>
      <w:r>
        <w:rPr>
          <w:rFonts w:ascii="Bookman Old Style" w:hAnsi="Bookman Old Style" w:cs="Arial"/>
          <w:lang w:val="es-ES_tradnl" w:eastAsia="es-ES"/>
        </w:rPr>
        <w:tab/>
        <w:t xml:space="preserve">Cumplir con el presente Contrato. </w:t>
      </w:r>
    </w:p>
    <w:p w14:paraId="13F71542" w14:textId="77777777" w:rsidR="006615BE" w:rsidRDefault="006615BE" w:rsidP="006615BE">
      <w:pPr>
        <w:widowControl w:val="0"/>
        <w:tabs>
          <w:tab w:val="num" w:pos="720"/>
        </w:tabs>
        <w:spacing w:before="120" w:after="120"/>
        <w:ind w:left="1134" w:hanging="984"/>
        <w:jc w:val="both"/>
        <w:rPr>
          <w:rFonts w:ascii="Bookman Old Style" w:hAnsi="Bookman Old Style" w:cs="Arial"/>
          <w:lang w:val="es-ES_tradnl" w:eastAsia="es-ES"/>
        </w:rPr>
      </w:pPr>
      <w:r>
        <w:rPr>
          <w:rFonts w:ascii="Bookman Old Style" w:hAnsi="Bookman Old Style" w:cs="Arial"/>
          <w:lang w:val="es-ES_tradnl" w:eastAsia="es-ES"/>
        </w:rPr>
        <w:tab/>
      </w:r>
      <w:r>
        <w:rPr>
          <w:rFonts w:ascii="Bookman Old Style" w:hAnsi="Bookman Old Style" w:cs="Arial"/>
          <w:b/>
          <w:lang w:val="es-ES_tradnl" w:eastAsia="es-ES"/>
        </w:rPr>
        <w:t>b)</w:t>
      </w:r>
      <w:r>
        <w:rPr>
          <w:rFonts w:ascii="Bookman Old Style" w:hAnsi="Bookman Old Style" w:cs="Arial"/>
          <w:lang w:val="es-ES_tradnl" w:eastAsia="es-ES"/>
        </w:rPr>
        <w:tab/>
        <w:t>No podrá entregar la Adquisición con bienes usados o defectuosos, debiendo en su caso ser sustituidos a su costo, en el menor tiempo posible.</w:t>
      </w:r>
    </w:p>
    <w:p w14:paraId="08F73921" w14:textId="77777777" w:rsidR="006615BE" w:rsidRDefault="006615BE" w:rsidP="006615BE">
      <w:pPr>
        <w:widowControl w:val="0"/>
        <w:tabs>
          <w:tab w:val="num" w:pos="720"/>
        </w:tabs>
        <w:spacing w:before="120" w:after="120"/>
        <w:ind w:left="1134" w:hanging="984"/>
        <w:jc w:val="both"/>
        <w:rPr>
          <w:rFonts w:ascii="Bookman Old Style" w:hAnsi="Bookman Old Style" w:cs="Arial"/>
          <w:b/>
          <w:lang w:val="es-ES_tradnl" w:eastAsia="es-ES"/>
        </w:rPr>
      </w:pPr>
      <w:r>
        <w:rPr>
          <w:rFonts w:ascii="Bookman Old Style" w:hAnsi="Bookman Old Style" w:cs="Arial"/>
          <w:lang w:val="es-ES_tradnl" w:eastAsia="es-ES"/>
        </w:rPr>
        <w:tab/>
      </w:r>
      <w:r>
        <w:rPr>
          <w:rFonts w:ascii="Bookman Old Style" w:hAnsi="Bookman Old Style" w:cs="Arial"/>
          <w:b/>
          <w:lang w:val="es-ES_tradnl" w:eastAsia="es-ES"/>
        </w:rPr>
        <w:t>c)</w:t>
      </w:r>
      <w:r>
        <w:rPr>
          <w:rFonts w:ascii="Bookman Old Style" w:hAnsi="Bookman Old Style" w:cs="Arial"/>
          <w:lang w:val="es-ES_tradnl" w:eastAsia="es-ES"/>
        </w:rPr>
        <w:tab/>
        <w:t xml:space="preserve">Los retrasos por parte de sub-contratistas y/o sub-vendedores, si los hubiera, serán de responsabilidad única y exclusiva del </w:t>
      </w:r>
      <w:r>
        <w:rPr>
          <w:rFonts w:ascii="Bookman Old Style" w:hAnsi="Bookman Old Style" w:cs="Arial"/>
          <w:b/>
          <w:lang w:val="es-ES_tradnl" w:eastAsia="es-ES"/>
        </w:rPr>
        <w:t>PROVEEDOR.</w:t>
      </w:r>
    </w:p>
    <w:p w14:paraId="0F576AA7" w14:textId="77777777" w:rsidR="006615BE" w:rsidRDefault="006615BE" w:rsidP="006615BE">
      <w:pPr>
        <w:widowControl w:val="0"/>
        <w:tabs>
          <w:tab w:val="num" w:pos="720"/>
        </w:tabs>
        <w:spacing w:before="120" w:after="120"/>
        <w:ind w:left="1134" w:hanging="984"/>
        <w:jc w:val="both"/>
        <w:rPr>
          <w:rFonts w:ascii="Bookman Old Style" w:hAnsi="Bookman Old Style" w:cs="Arial"/>
          <w:lang w:val="es-ES_tradnl" w:eastAsia="es-ES"/>
        </w:rPr>
      </w:pPr>
      <w:r>
        <w:rPr>
          <w:rFonts w:ascii="Bookman Old Style" w:hAnsi="Bookman Old Style" w:cs="Arial"/>
          <w:lang w:val="es-ES_tradnl" w:eastAsia="es-ES"/>
        </w:rPr>
        <w:tab/>
      </w:r>
      <w:r>
        <w:rPr>
          <w:rFonts w:ascii="Bookman Old Style" w:hAnsi="Bookman Old Style" w:cs="Arial"/>
          <w:b/>
          <w:lang w:val="es-ES_tradnl" w:eastAsia="es-ES"/>
        </w:rPr>
        <w:t>d)</w:t>
      </w:r>
      <w:r>
        <w:rPr>
          <w:rFonts w:ascii="Bookman Old Style" w:hAnsi="Bookman Old Style" w:cs="Arial"/>
          <w:lang w:val="es-ES_tradnl" w:eastAsia="es-ES"/>
        </w:rPr>
        <w:tab/>
        <w:t xml:space="preserve">Mantener exonerada a la </w:t>
      </w:r>
      <w:r>
        <w:rPr>
          <w:rFonts w:ascii="Bookman Old Style" w:hAnsi="Bookman Old Style" w:cs="Arial"/>
          <w:b/>
          <w:lang w:val="es-ES_tradnl" w:eastAsia="es-ES"/>
        </w:rPr>
        <w:t>ENTIDAD</w:t>
      </w:r>
      <w:r>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14:paraId="27A33CF8" w14:textId="77777777" w:rsidR="006615BE" w:rsidRDefault="006615BE" w:rsidP="006615BE">
      <w:pPr>
        <w:widowControl w:val="0"/>
        <w:tabs>
          <w:tab w:val="num" w:pos="720"/>
        </w:tabs>
        <w:spacing w:before="120" w:after="120"/>
        <w:ind w:left="1134" w:hanging="984"/>
        <w:jc w:val="both"/>
        <w:rPr>
          <w:rFonts w:ascii="Bookman Old Style" w:hAnsi="Bookman Old Style" w:cs="Arial"/>
          <w:lang w:val="es-ES_tradnl" w:eastAsia="es-ES"/>
        </w:rPr>
      </w:pPr>
      <w:r>
        <w:rPr>
          <w:rFonts w:ascii="Bookman Old Style" w:hAnsi="Bookman Old Style" w:cs="Arial"/>
          <w:lang w:val="es-ES_tradnl" w:eastAsia="es-ES"/>
        </w:rPr>
        <w:tab/>
      </w:r>
      <w:r>
        <w:rPr>
          <w:rFonts w:ascii="Bookman Old Style" w:hAnsi="Bookman Old Style" w:cs="Arial"/>
          <w:b/>
          <w:lang w:val="es-ES_tradnl" w:eastAsia="es-ES"/>
        </w:rPr>
        <w:t>e)</w:t>
      </w:r>
      <w:r>
        <w:rPr>
          <w:rFonts w:ascii="Bookman Old Style" w:hAnsi="Bookman Old Style" w:cs="Arial"/>
          <w:lang w:val="es-ES_tradnl" w:eastAsia="es-ES"/>
        </w:rPr>
        <w:tab/>
        <w:t xml:space="preserve">Mantener indemne a la </w:t>
      </w:r>
      <w:r>
        <w:rPr>
          <w:rFonts w:ascii="Bookman Old Style" w:hAnsi="Bookman Old Style" w:cs="Arial"/>
          <w:b/>
          <w:lang w:val="es-ES_tradnl" w:eastAsia="es-ES"/>
        </w:rPr>
        <w:t xml:space="preserve">ENTIDAD </w:t>
      </w:r>
      <w:r>
        <w:rPr>
          <w:rFonts w:ascii="Bookman Old Style" w:hAnsi="Bookman Old Style" w:cs="Arial"/>
          <w:lang w:val="es-ES_tradnl" w:eastAsia="es-ES"/>
        </w:rPr>
        <w:t xml:space="preserve">contra cualquier hecho o acto originado por la ejecución del Contrato que tenga por efecto responsabilidad por vulneración de la legislación aplicable. </w:t>
      </w:r>
    </w:p>
    <w:p w14:paraId="3C66C7B1" w14:textId="77777777" w:rsidR="006615BE" w:rsidRDefault="006615BE" w:rsidP="006615BE">
      <w:pPr>
        <w:widowControl w:val="0"/>
        <w:tabs>
          <w:tab w:val="num" w:pos="720"/>
        </w:tabs>
        <w:spacing w:before="120" w:after="120"/>
        <w:ind w:left="1134" w:hanging="984"/>
        <w:jc w:val="both"/>
        <w:rPr>
          <w:rFonts w:ascii="Bookman Old Style" w:hAnsi="Bookman Old Style" w:cs="Arial"/>
          <w:lang w:val="es-ES_tradnl" w:eastAsia="es-ES"/>
        </w:rPr>
      </w:pPr>
      <w:r>
        <w:rPr>
          <w:rFonts w:ascii="Bookman Old Style" w:hAnsi="Bookman Old Style" w:cs="Arial"/>
          <w:lang w:val="es-ES_tradnl" w:eastAsia="es-ES"/>
        </w:rPr>
        <w:tab/>
      </w:r>
      <w:r>
        <w:rPr>
          <w:rFonts w:ascii="Bookman Old Style" w:hAnsi="Bookman Old Style" w:cs="Arial"/>
          <w:b/>
          <w:lang w:val="es-ES_tradnl" w:eastAsia="es-ES"/>
        </w:rPr>
        <w:t>f)</w:t>
      </w:r>
      <w:r>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Pr>
          <w:rFonts w:ascii="Bookman Old Style" w:hAnsi="Bookman Old Style" w:cs="Arial"/>
          <w:b/>
          <w:lang w:val="es-ES_tradnl" w:eastAsia="es-ES"/>
        </w:rPr>
        <w:t>ENTIDAD</w:t>
      </w:r>
      <w:r>
        <w:rPr>
          <w:rFonts w:ascii="Bookman Old Style" w:hAnsi="Bookman Old Style" w:cs="Arial"/>
          <w:lang w:val="es-ES_tradnl" w:eastAsia="es-ES"/>
        </w:rPr>
        <w:t xml:space="preserve">, el respaldo correspondiente. </w:t>
      </w:r>
    </w:p>
    <w:p w14:paraId="4E07A3B9" w14:textId="77777777" w:rsidR="006615BE" w:rsidRDefault="006615BE" w:rsidP="006615BE">
      <w:pPr>
        <w:widowControl w:val="0"/>
        <w:tabs>
          <w:tab w:val="num" w:pos="720"/>
        </w:tabs>
        <w:spacing w:before="120" w:after="120"/>
        <w:ind w:left="709" w:hanging="709"/>
        <w:jc w:val="both"/>
        <w:rPr>
          <w:rFonts w:ascii="Bookman Old Style" w:hAnsi="Bookman Old Style" w:cs="Arial"/>
          <w:b/>
          <w:lang w:val="es-ES_tradnl" w:eastAsia="es-ES"/>
        </w:rPr>
      </w:pPr>
      <w:r>
        <w:rPr>
          <w:rFonts w:ascii="Bookman Old Style" w:hAnsi="Bookman Old Style" w:cs="Arial"/>
          <w:b/>
          <w:lang w:val="es-ES_tradnl" w:eastAsia="es-ES"/>
        </w:rPr>
        <w:t>16.2</w:t>
      </w:r>
      <w:r>
        <w:rPr>
          <w:rFonts w:ascii="Bookman Old Style" w:hAnsi="Bookman Old Style" w:cs="Arial"/>
          <w:b/>
          <w:lang w:val="es-ES_tradnl" w:eastAsia="es-ES"/>
        </w:rPr>
        <w:tab/>
        <w:t>Obligaciones:</w:t>
      </w:r>
    </w:p>
    <w:p w14:paraId="1620C28E"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1D48CF8" w14:textId="77777777" w:rsidR="006615BE" w:rsidRDefault="006615BE" w:rsidP="006615BE">
      <w:pPr>
        <w:spacing w:before="120" w:after="120"/>
        <w:ind w:left="1134"/>
        <w:contextualSpacing/>
        <w:jc w:val="both"/>
        <w:rPr>
          <w:rFonts w:ascii="Bookman Old Style" w:hAnsi="Bookman Old Style" w:cs="Arial"/>
          <w:lang w:eastAsia="es-ES"/>
        </w:rPr>
      </w:pPr>
    </w:p>
    <w:p w14:paraId="5230AF3B"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Realizar la Adquisición conforme a detalle y requerimiento realizado por la </w:t>
      </w:r>
      <w:r>
        <w:rPr>
          <w:rFonts w:ascii="Bookman Old Style" w:hAnsi="Bookman Old Style" w:cs="Arial"/>
          <w:b/>
          <w:lang w:eastAsia="es-ES"/>
        </w:rPr>
        <w:t>ENTIDAD</w:t>
      </w:r>
      <w:r>
        <w:rPr>
          <w:rFonts w:ascii="Bookman Old Style" w:hAnsi="Bookman Old Style" w:cs="Arial"/>
          <w:lang w:eastAsia="es-ES"/>
        </w:rPr>
        <w:t>.</w:t>
      </w:r>
    </w:p>
    <w:p w14:paraId="30BF3990" w14:textId="77777777" w:rsidR="006615BE" w:rsidRDefault="006615BE" w:rsidP="006615BE">
      <w:pPr>
        <w:spacing w:before="120" w:after="120"/>
        <w:ind w:left="720"/>
        <w:contextualSpacing/>
        <w:jc w:val="both"/>
        <w:rPr>
          <w:rFonts w:ascii="Bookman Old Style" w:hAnsi="Bookman Old Style" w:cs="Arial"/>
          <w:lang w:eastAsia="es-ES"/>
        </w:rPr>
      </w:pPr>
    </w:p>
    <w:p w14:paraId="33100C99"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14:paraId="09C027C5" w14:textId="77777777" w:rsidR="006615BE" w:rsidRDefault="006615BE" w:rsidP="006615BE">
      <w:pPr>
        <w:spacing w:before="120" w:after="120"/>
        <w:contextualSpacing/>
        <w:jc w:val="both"/>
        <w:rPr>
          <w:rFonts w:ascii="Bookman Old Style" w:hAnsi="Bookman Old Style" w:cs="Arial"/>
          <w:lang w:eastAsia="es-ES"/>
        </w:rPr>
      </w:pPr>
    </w:p>
    <w:p w14:paraId="2BC27068"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D5F1654" w14:textId="77777777" w:rsidR="006615BE" w:rsidRDefault="006615BE" w:rsidP="006615BE">
      <w:pPr>
        <w:spacing w:before="120" w:after="120"/>
        <w:ind w:left="720"/>
        <w:contextualSpacing/>
        <w:jc w:val="both"/>
        <w:rPr>
          <w:rFonts w:ascii="Bookman Old Style" w:hAnsi="Bookman Old Style" w:cs="Arial"/>
          <w:lang w:eastAsia="es-ES"/>
        </w:rPr>
      </w:pPr>
    </w:p>
    <w:p w14:paraId="23E87879"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Pr>
          <w:rFonts w:ascii="Bookman Old Style" w:hAnsi="Bookman Old Style" w:cs="Arial"/>
          <w:b/>
          <w:lang w:eastAsia="es-ES"/>
        </w:rPr>
        <w:t>PROVEEDOR</w:t>
      </w:r>
      <w:r>
        <w:rPr>
          <w:rFonts w:ascii="Bookman Old Style" w:hAnsi="Bookman Old Style" w:cs="Arial"/>
          <w:lang w:eastAsia="es-ES"/>
        </w:rPr>
        <w:t xml:space="preserve"> responsable por los efectos que se originaren de eventuales inobservancias, mencionando de manera enunciativa y no limitativa, lo siguiente: </w:t>
      </w:r>
    </w:p>
    <w:p w14:paraId="28627946" w14:textId="77777777" w:rsidR="006615BE" w:rsidRDefault="006615BE" w:rsidP="006615BE">
      <w:pPr>
        <w:spacing w:before="120" w:after="120"/>
        <w:contextualSpacing/>
        <w:jc w:val="both"/>
        <w:rPr>
          <w:rFonts w:ascii="Bookman Old Style" w:hAnsi="Bookman Old Style" w:cs="Arial"/>
          <w:lang w:eastAsia="es-ES"/>
        </w:rPr>
      </w:pPr>
    </w:p>
    <w:p w14:paraId="64D33890" w14:textId="77777777" w:rsidR="006615BE" w:rsidRDefault="006615BE" w:rsidP="006615BE">
      <w:pPr>
        <w:spacing w:before="120" w:after="120"/>
        <w:ind w:left="1416"/>
        <w:contextualSpacing/>
        <w:jc w:val="both"/>
        <w:rPr>
          <w:rFonts w:ascii="Bookman Old Style" w:hAnsi="Bookman Old Style" w:cs="Arial"/>
          <w:lang w:eastAsia="es-ES"/>
        </w:rPr>
      </w:pPr>
      <w:r>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14:paraId="162DC6C1" w14:textId="77777777" w:rsidR="006615BE" w:rsidRDefault="006615BE" w:rsidP="006615BE">
      <w:pPr>
        <w:spacing w:before="120" w:after="120"/>
        <w:contextualSpacing/>
        <w:jc w:val="both"/>
        <w:rPr>
          <w:rFonts w:ascii="Bookman Old Style" w:hAnsi="Bookman Old Style" w:cs="Arial"/>
          <w:lang w:eastAsia="es-ES"/>
        </w:rPr>
      </w:pPr>
    </w:p>
    <w:p w14:paraId="752E96CD"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Planear, programar, dirigir y ejecutar la Adquisición con calidad y seguridad a fin de garantizar el pleno cumplimiento del Contrato.</w:t>
      </w:r>
    </w:p>
    <w:p w14:paraId="175C3B9F" w14:textId="77777777" w:rsidR="006615BE" w:rsidRDefault="006615BE" w:rsidP="006615BE">
      <w:pPr>
        <w:spacing w:before="120" w:after="120"/>
        <w:ind w:left="1134"/>
        <w:contextualSpacing/>
        <w:jc w:val="both"/>
        <w:rPr>
          <w:rFonts w:ascii="Bookman Old Style" w:hAnsi="Bookman Old Style" w:cs="Arial"/>
          <w:lang w:eastAsia="es-ES"/>
        </w:rPr>
      </w:pPr>
    </w:p>
    <w:p w14:paraId="4868140F"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Bookman Old Style" w:hAnsi="Bookman Old Style" w:cs="Arial"/>
          <w:lang w:eastAsia="es-ES"/>
        </w:rPr>
        <w:tab/>
      </w:r>
    </w:p>
    <w:p w14:paraId="5BD6605C" w14:textId="77777777" w:rsidR="006615BE" w:rsidRDefault="006615BE" w:rsidP="006615BE">
      <w:pPr>
        <w:spacing w:before="120" w:after="120"/>
        <w:contextualSpacing/>
        <w:jc w:val="both"/>
        <w:rPr>
          <w:rFonts w:ascii="Bookman Old Style" w:hAnsi="Bookman Old Style" w:cs="Arial"/>
          <w:lang w:eastAsia="es-ES"/>
        </w:rPr>
      </w:pPr>
    </w:p>
    <w:p w14:paraId="4A3B8C41"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Pr>
          <w:rFonts w:ascii="Bookman Old Style" w:hAnsi="Bookman Old Style" w:cs="Arial"/>
          <w:b/>
          <w:lang w:eastAsia="es-ES"/>
        </w:rPr>
        <w:t>PROVEEDOR</w:t>
      </w:r>
      <w:r>
        <w:rPr>
          <w:rFonts w:ascii="Bookman Old Style" w:hAnsi="Bookman Old Style" w:cs="Arial"/>
          <w:lang w:eastAsia="es-ES"/>
        </w:rPr>
        <w:t xml:space="preserve"> único y exclusivo responsable.</w:t>
      </w:r>
    </w:p>
    <w:p w14:paraId="6980637E" w14:textId="77777777" w:rsidR="006615BE" w:rsidRDefault="006615BE" w:rsidP="006615BE">
      <w:pPr>
        <w:spacing w:before="120" w:after="120"/>
        <w:ind w:left="720"/>
        <w:contextualSpacing/>
        <w:jc w:val="both"/>
        <w:rPr>
          <w:rFonts w:ascii="Bookman Old Style" w:hAnsi="Bookman Old Style" w:cs="Arial"/>
          <w:lang w:eastAsia="es-ES"/>
        </w:rPr>
      </w:pPr>
    </w:p>
    <w:p w14:paraId="7D75B65B"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Salvaguardar y liberar a la </w:t>
      </w:r>
      <w:r>
        <w:rPr>
          <w:rFonts w:ascii="Bookman Old Style" w:hAnsi="Bookman Old Style" w:cs="Arial"/>
          <w:b/>
          <w:lang w:eastAsia="es-ES"/>
        </w:rPr>
        <w:t>ENTIDAD</w:t>
      </w:r>
      <w:r>
        <w:rPr>
          <w:rFonts w:ascii="Bookman Old Style" w:hAnsi="Bookman Old Style" w:cs="Arial"/>
          <w:lang w:eastAsia="es-ES"/>
        </w:rPr>
        <w:t xml:space="preserve"> de la responsabilidad de todos los reclamos, representaciones y procesos judiciales de cualquier naturaleza, relacionados con la Adquisición. </w:t>
      </w:r>
    </w:p>
    <w:p w14:paraId="27E1BC3E" w14:textId="77777777" w:rsidR="006615BE" w:rsidRDefault="006615BE" w:rsidP="006615BE">
      <w:pPr>
        <w:spacing w:before="120" w:after="120"/>
        <w:ind w:left="720"/>
        <w:contextualSpacing/>
        <w:jc w:val="both"/>
        <w:rPr>
          <w:rFonts w:ascii="Bookman Old Style" w:hAnsi="Bookman Old Style" w:cs="Arial"/>
          <w:lang w:eastAsia="es-ES"/>
        </w:rPr>
      </w:pPr>
    </w:p>
    <w:p w14:paraId="19FF61AE"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Responder por los daños o pérdidas causados a la </w:t>
      </w:r>
      <w:r>
        <w:rPr>
          <w:rFonts w:ascii="Bookman Old Style" w:hAnsi="Bookman Old Style" w:cs="Arial"/>
          <w:b/>
          <w:lang w:eastAsia="es-ES"/>
        </w:rPr>
        <w:t>ENTIDAD</w:t>
      </w:r>
      <w:r>
        <w:rPr>
          <w:rFonts w:ascii="Bookman Old Style" w:hAnsi="Bookman Old Style" w:cs="Arial"/>
          <w:lang w:eastAsia="es-ES"/>
        </w:rPr>
        <w:t xml:space="preserve"> o a terceros, resultantes de acción u omisión en la Adquisición</w:t>
      </w:r>
      <w:r>
        <w:rPr>
          <w:rFonts w:ascii="Bookman Old Style" w:hAnsi="Bookman Old Style" w:cs="Arial"/>
          <w:b/>
          <w:lang w:eastAsia="es-ES"/>
        </w:rPr>
        <w:t>.</w:t>
      </w:r>
    </w:p>
    <w:p w14:paraId="75530ACD" w14:textId="77777777" w:rsidR="006615BE" w:rsidRDefault="006615BE" w:rsidP="006615BE">
      <w:pPr>
        <w:spacing w:before="120" w:after="120"/>
        <w:ind w:left="720"/>
        <w:contextualSpacing/>
        <w:jc w:val="both"/>
        <w:rPr>
          <w:rFonts w:ascii="Bookman Old Style" w:hAnsi="Bookman Old Style" w:cs="Arial"/>
          <w:lang w:eastAsia="es-ES"/>
        </w:rPr>
      </w:pPr>
    </w:p>
    <w:p w14:paraId="0DD25C54"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A2CADBF" w14:textId="77777777" w:rsidR="006615BE" w:rsidRDefault="006615BE" w:rsidP="006615BE">
      <w:pPr>
        <w:spacing w:before="120" w:after="120"/>
        <w:ind w:left="720"/>
        <w:contextualSpacing/>
        <w:jc w:val="both"/>
        <w:rPr>
          <w:rFonts w:ascii="Bookman Old Style" w:hAnsi="Bookman Old Style" w:cs="Arial"/>
          <w:lang w:eastAsia="es-ES"/>
        </w:rPr>
      </w:pPr>
    </w:p>
    <w:p w14:paraId="7F12712B"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Bookman Old Style" w:hAnsi="Bookman Old Style" w:cs="Arial"/>
          <w:b/>
          <w:lang w:eastAsia="es-ES"/>
        </w:rPr>
        <w:t>ENTIDAD</w:t>
      </w:r>
      <w:r>
        <w:rPr>
          <w:rFonts w:ascii="Bookman Old Style" w:hAnsi="Bookman Old Style" w:cs="Arial"/>
          <w:lang w:eastAsia="es-ES"/>
        </w:rPr>
        <w:t xml:space="preserve"> de cualquier reclamo. </w:t>
      </w:r>
    </w:p>
    <w:p w14:paraId="018C7756" w14:textId="77777777" w:rsidR="006615BE" w:rsidRDefault="006615BE" w:rsidP="006615BE">
      <w:pPr>
        <w:spacing w:before="120" w:after="120"/>
        <w:contextualSpacing/>
        <w:jc w:val="both"/>
        <w:rPr>
          <w:rFonts w:ascii="Bookman Old Style" w:hAnsi="Bookman Old Style" w:cs="Arial"/>
          <w:lang w:eastAsia="es-ES"/>
        </w:rPr>
      </w:pPr>
    </w:p>
    <w:p w14:paraId="04CAC356"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Bookman Old Style" w:hAnsi="Bookman Old Style" w:cs="Arial"/>
          <w:b/>
          <w:lang w:eastAsia="es-ES"/>
        </w:rPr>
        <w:t>ENTIDAD</w:t>
      </w:r>
      <w:r>
        <w:rPr>
          <w:rFonts w:ascii="Bookman Old Style" w:hAnsi="Bookman Old Style" w:cs="Arial"/>
          <w:lang w:eastAsia="es-ES"/>
        </w:rPr>
        <w:t xml:space="preserve"> podrá pedir al </w:t>
      </w:r>
      <w:r>
        <w:rPr>
          <w:rFonts w:ascii="Bookman Old Style" w:hAnsi="Bookman Old Style" w:cs="Arial"/>
          <w:b/>
          <w:lang w:eastAsia="es-ES"/>
        </w:rPr>
        <w:t>PROVEEDOR</w:t>
      </w:r>
      <w:r>
        <w:rPr>
          <w:rFonts w:ascii="Bookman Old Style" w:hAnsi="Bookman Old Style" w:cs="Arial"/>
          <w:lang w:eastAsia="es-ES"/>
        </w:rPr>
        <w:t xml:space="preserve"> en cualquier momento, dentro de la vigencia del presente Contrato, una declaración que certifique el cumplimiento de la presente obligación.</w:t>
      </w:r>
    </w:p>
    <w:p w14:paraId="71B46A58" w14:textId="77777777" w:rsidR="006615BE" w:rsidRDefault="006615BE" w:rsidP="006615BE">
      <w:pPr>
        <w:spacing w:before="120" w:after="120"/>
        <w:ind w:left="720"/>
        <w:contextualSpacing/>
        <w:jc w:val="both"/>
        <w:rPr>
          <w:rFonts w:ascii="Bookman Old Style" w:hAnsi="Bookman Old Style" w:cs="Arial"/>
          <w:lang w:eastAsia="es-ES"/>
        </w:rPr>
      </w:pPr>
    </w:p>
    <w:p w14:paraId="3160AED5"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51FFB84" w14:textId="77777777" w:rsidR="006615BE" w:rsidRDefault="006615BE" w:rsidP="006615BE">
      <w:pPr>
        <w:spacing w:before="120" w:after="120"/>
        <w:ind w:left="720"/>
        <w:contextualSpacing/>
        <w:jc w:val="both"/>
        <w:rPr>
          <w:rFonts w:ascii="Bookman Old Style" w:hAnsi="Bookman Old Style" w:cs="Arial"/>
          <w:lang w:eastAsia="es-ES"/>
        </w:rPr>
      </w:pPr>
    </w:p>
    <w:p w14:paraId="1700E480"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14:paraId="184ACB68" w14:textId="77777777" w:rsidR="006615BE" w:rsidRDefault="006615BE" w:rsidP="006615BE">
      <w:pPr>
        <w:spacing w:before="120" w:after="120"/>
        <w:ind w:left="720"/>
        <w:contextualSpacing/>
        <w:jc w:val="both"/>
        <w:rPr>
          <w:rFonts w:ascii="Bookman Old Style" w:hAnsi="Bookman Old Style" w:cs="Arial"/>
          <w:lang w:eastAsia="es-ES"/>
        </w:rPr>
      </w:pPr>
    </w:p>
    <w:p w14:paraId="086A2482"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14:paraId="6B074CE4" w14:textId="77777777" w:rsidR="006615BE" w:rsidRDefault="006615BE" w:rsidP="006615BE">
      <w:pPr>
        <w:spacing w:before="120" w:after="120"/>
        <w:ind w:left="720"/>
        <w:contextualSpacing/>
        <w:jc w:val="both"/>
        <w:rPr>
          <w:rFonts w:ascii="Bookman Old Style" w:hAnsi="Bookman Old Style" w:cs="Arial"/>
          <w:lang w:eastAsia="es-ES"/>
        </w:rPr>
      </w:pPr>
    </w:p>
    <w:p w14:paraId="121DB37A"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Los sueldos pagados a los trabajadores deben obedecer como mínimo, a lo establecido en la Ley Aplicable.</w:t>
      </w:r>
    </w:p>
    <w:p w14:paraId="187B117C" w14:textId="77777777" w:rsidR="006615BE" w:rsidRDefault="006615BE" w:rsidP="006615BE">
      <w:pPr>
        <w:spacing w:before="120" w:after="120"/>
        <w:ind w:left="720"/>
        <w:contextualSpacing/>
        <w:jc w:val="both"/>
        <w:rPr>
          <w:rFonts w:ascii="Bookman Old Style" w:hAnsi="Bookman Old Style" w:cs="Arial"/>
          <w:lang w:eastAsia="es-ES"/>
        </w:rPr>
      </w:pPr>
      <w:r>
        <w:rPr>
          <w:rFonts w:ascii="Bookman Old Style" w:hAnsi="Bookman Old Style" w:cs="Arial"/>
          <w:lang w:eastAsia="es-ES"/>
        </w:rPr>
        <w:tab/>
      </w:r>
    </w:p>
    <w:p w14:paraId="445A846F" w14:textId="77777777" w:rsidR="006615BE" w:rsidRDefault="006615BE" w:rsidP="006615BE">
      <w:pPr>
        <w:numPr>
          <w:ilvl w:val="0"/>
          <w:numId w:val="55"/>
        </w:numPr>
        <w:spacing w:before="120" w:after="120"/>
        <w:ind w:left="1134" w:hanging="425"/>
        <w:contextualSpacing/>
        <w:jc w:val="both"/>
        <w:rPr>
          <w:rFonts w:ascii="Bookman Old Style" w:hAnsi="Bookman Old Style" w:cs="Arial"/>
          <w:lang w:eastAsia="es-ES"/>
        </w:rPr>
      </w:pPr>
      <w:r>
        <w:rPr>
          <w:rFonts w:ascii="Bookman Old Style" w:hAnsi="Bookman Old Style" w:cs="Arial"/>
          <w:lang w:eastAsia="es-ES"/>
        </w:rPr>
        <w:t xml:space="preserve">Mantener a la </w:t>
      </w:r>
      <w:r>
        <w:rPr>
          <w:rFonts w:ascii="Bookman Old Style" w:hAnsi="Bookman Old Style" w:cs="Arial"/>
          <w:b/>
          <w:lang w:eastAsia="es-ES"/>
        </w:rPr>
        <w:t>ENTIDAD</w:t>
      </w:r>
      <w:r>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14:paraId="5F976D9D" w14:textId="77777777" w:rsidR="006615BE" w:rsidRDefault="006615BE" w:rsidP="006615BE">
      <w:pPr>
        <w:spacing w:before="120" w:after="120"/>
        <w:ind w:left="720"/>
        <w:contextualSpacing/>
        <w:jc w:val="both"/>
        <w:rPr>
          <w:rFonts w:ascii="Bookman Old Style" w:hAnsi="Bookman Old Style" w:cs="Arial"/>
          <w:lang w:eastAsia="es-ES"/>
        </w:rPr>
      </w:pPr>
    </w:p>
    <w:p w14:paraId="4F551153" w14:textId="77777777" w:rsidR="006615BE" w:rsidRDefault="006615BE" w:rsidP="006615BE">
      <w:pPr>
        <w:spacing w:before="120" w:after="120"/>
        <w:contextualSpacing/>
        <w:jc w:val="both"/>
        <w:rPr>
          <w:rFonts w:ascii="Bookman Old Style" w:hAnsi="Bookman Old Style" w:cs="Arial"/>
          <w:lang w:eastAsia="es-ES"/>
        </w:rPr>
      </w:pPr>
      <w:r>
        <w:rPr>
          <w:rFonts w:ascii="Bookman Old Style" w:hAnsi="Bookman Old Style" w:cs="Arial"/>
          <w:lang w:eastAsia="es-ES"/>
        </w:rPr>
        <w:t>Las demás obligaciones y responsabilidades a su cargo que sin estar expresamente mencionadas, emerjan del presente Contrato.</w:t>
      </w:r>
    </w:p>
    <w:p w14:paraId="0D868F92" w14:textId="77777777" w:rsidR="006615BE" w:rsidRDefault="006615BE" w:rsidP="006615BE">
      <w:pPr>
        <w:spacing w:before="120" w:after="120"/>
        <w:contextualSpacing/>
        <w:jc w:val="both"/>
        <w:rPr>
          <w:rFonts w:ascii="Bookman Old Style" w:hAnsi="Bookman Old Style" w:cs="Arial"/>
          <w:lang w:eastAsia="es-ES"/>
        </w:rPr>
      </w:pPr>
    </w:p>
    <w:p w14:paraId="7E3E9586"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DÉCIMA SÉPTIMA.- (OBLIGACIONES DE LA ENTIDAD)</w:t>
      </w:r>
    </w:p>
    <w:p w14:paraId="41FB2C71" w14:textId="77777777" w:rsidR="006615BE" w:rsidRDefault="006615BE" w:rsidP="006615BE">
      <w:pPr>
        <w:spacing w:before="120" w:after="120"/>
        <w:ind w:left="709" w:hanging="708"/>
        <w:jc w:val="both"/>
        <w:rPr>
          <w:rFonts w:ascii="Bookman Old Style" w:hAnsi="Bookman Old Style" w:cs="Arial"/>
          <w:lang w:eastAsia="es-ES"/>
        </w:rPr>
      </w:pPr>
      <w:r>
        <w:rPr>
          <w:rFonts w:ascii="Bookman Old Style" w:hAnsi="Bookman Old Style" w:cs="Arial"/>
          <w:lang w:eastAsia="es-ES"/>
        </w:rPr>
        <w:t xml:space="preserve">La </w:t>
      </w:r>
      <w:r>
        <w:rPr>
          <w:rFonts w:ascii="Bookman Old Style" w:hAnsi="Bookman Old Style" w:cs="Arial"/>
          <w:b/>
          <w:lang w:eastAsia="es-ES"/>
        </w:rPr>
        <w:t>ENTIDAD</w:t>
      </w:r>
      <w:r>
        <w:rPr>
          <w:rFonts w:ascii="Bookman Old Style" w:hAnsi="Bookman Old Style" w:cs="Arial"/>
          <w:lang w:eastAsia="es-ES"/>
        </w:rPr>
        <w:t xml:space="preserve"> se obliga en su sentido más amplio a cumplir con las siguientes obligaciones:</w:t>
      </w:r>
    </w:p>
    <w:p w14:paraId="5BE4C124" w14:textId="77777777" w:rsidR="006615BE" w:rsidRDefault="006615BE" w:rsidP="006615BE">
      <w:pPr>
        <w:spacing w:before="120" w:after="120"/>
        <w:ind w:left="709" w:hanging="709"/>
        <w:jc w:val="both"/>
        <w:rPr>
          <w:rFonts w:ascii="Bookman Old Style" w:hAnsi="Bookman Old Style" w:cs="Arial"/>
          <w:lang w:eastAsia="es-ES"/>
        </w:rPr>
      </w:pPr>
      <w:r>
        <w:rPr>
          <w:rFonts w:ascii="Bookman Old Style" w:hAnsi="Bookman Old Style" w:cs="Arial"/>
          <w:b/>
          <w:lang w:eastAsia="es-ES"/>
        </w:rPr>
        <w:t xml:space="preserve">17.1 </w:t>
      </w:r>
      <w:r>
        <w:rPr>
          <w:rFonts w:ascii="Bookman Old Style" w:hAnsi="Bookman Old Style" w:cs="Arial"/>
          <w:b/>
          <w:lang w:eastAsia="es-ES"/>
        </w:rPr>
        <w:tab/>
      </w:r>
      <w:r>
        <w:rPr>
          <w:rFonts w:ascii="Bookman Old Style" w:hAnsi="Bookman Old Style" w:cs="Arial"/>
          <w:lang w:eastAsia="es-ES"/>
        </w:rPr>
        <w:t xml:space="preserve">Notificar al </w:t>
      </w:r>
      <w:r>
        <w:rPr>
          <w:rFonts w:ascii="Bookman Old Style" w:hAnsi="Bookman Old Style" w:cs="Arial"/>
          <w:b/>
          <w:lang w:eastAsia="es-ES"/>
        </w:rPr>
        <w:t>PROVEEDOR</w:t>
      </w:r>
      <w:r>
        <w:rPr>
          <w:rFonts w:ascii="Bookman Old Style" w:hAnsi="Bookman Old Style" w:cs="Arial"/>
          <w:lang w:eastAsia="es-ES"/>
        </w:rPr>
        <w:t xml:space="preserve"> los defectos e irregularidades encontradas en la Adquisición, fijando plazos para su corrección.</w:t>
      </w:r>
    </w:p>
    <w:p w14:paraId="71D276F7" w14:textId="77777777" w:rsidR="006615BE" w:rsidRDefault="006615BE" w:rsidP="006615BE">
      <w:pPr>
        <w:spacing w:before="120" w:after="120"/>
        <w:ind w:left="705" w:hanging="705"/>
        <w:jc w:val="both"/>
        <w:rPr>
          <w:rFonts w:ascii="Bookman Old Style" w:hAnsi="Bookman Old Style" w:cs="Arial"/>
          <w:lang w:eastAsia="es-ES"/>
        </w:rPr>
      </w:pPr>
      <w:r>
        <w:rPr>
          <w:rFonts w:ascii="Bookman Old Style" w:hAnsi="Bookman Old Style" w:cs="Arial"/>
          <w:b/>
          <w:lang w:eastAsia="es-ES"/>
        </w:rPr>
        <w:t>17.2</w:t>
      </w:r>
      <w:r>
        <w:rPr>
          <w:rFonts w:ascii="Bookman Old Style" w:hAnsi="Bookman Old Style" w:cs="Arial"/>
          <w:lang w:eastAsia="es-ES"/>
        </w:rPr>
        <w:tab/>
        <w:t xml:space="preserve">Proporcionar información y detalle para la Adquisición, comunicando al </w:t>
      </w:r>
      <w:r>
        <w:rPr>
          <w:rFonts w:ascii="Bookman Old Style" w:hAnsi="Bookman Old Style" w:cs="Arial"/>
          <w:b/>
          <w:lang w:eastAsia="es-ES"/>
        </w:rPr>
        <w:t>PROVEEDOR</w:t>
      </w:r>
      <w:r>
        <w:rPr>
          <w:rFonts w:ascii="Bookman Old Style" w:hAnsi="Bookman Old Style" w:cs="Arial"/>
          <w:lang w:eastAsia="es-ES"/>
        </w:rPr>
        <w:t xml:space="preserve"> eventuales cambios de normas y horarios de trabajo.</w:t>
      </w:r>
    </w:p>
    <w:p w14:paraId="322AC95C"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b/>
          <w:u w:val="single"/>
          <w:lang w:val="es-ES_tradnl" w:eastAsia="es-ES"/>
        </w:rPr>
        <w:t>DÉCIMA OCTAVA.- (INTRANSFERIBILIDAD DEL CONTRATO)</w:t>
      </w:r>
    </w:p>
    <w:p w14:paraId="2E7B89FE"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w:t>
      </w:r>
      <w:r>
        <w:rPr>
          <w:rFonts w:ascii="Bookman Old Style" w:hAnsi="Bookman Old Style" w:cs="Arial"/>
          <w:b/>
          <w:lang w:val="es-ES_tradnl" w:eastAsia="es-ES"/>
        </w:rPr>
        <w:t>PROVEEDOR</w:t>
      </w:r>
      <w:r>
        <w:rPr>
          <w:rFonts w:ascii="Bookman Old Style" w:hAnsi="Bookman Old Style" w:cs="Arial"/>
          <w:lang w:val="es-ES_tradnl" w:eastAsia="es-ES"/>
        </w:rPr>
        <w:t xml:space="preserve"> bajo ningún título podrá ceder, transferir, subrogar, total o parcialmente este Contrato.</w:t>
      </w:r>
    </w:p>
    <w:p w14:paraId="54699842"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Pr>
          <w:rFonts w:ascii="Bookman Old Style" w:hAnsi="Bookman Old Style" w:cs="Arial"/>
          <w:b/>
          <w:lang w:val="es-ES_tradnl" w:eastAsia="es-ES"/>
        </w:rPr>
        <w:t>ENTIDAD</w:t>
      </w:r>
      <w:r>
        <w:rPr>
          <w:rFonts w:ascii="Bookman Old Style" w:hAnsi="Bookman Old Style" w:cs="Arial"/>
          <w:lang w:val="es-ES_tradnl" w:eastAsia="es-ES"/>
        </w:rPr>
        <w:t>, bajo los mismos términos y condiciones del presente Contrato.</w:t>
      </w:r>
    </w:p>
    <w:p w14:paraId="720304A6" w14:textId="77777777" w:rsidR="006615BE" w:rsidRDefault="006615BE" w:rsidP="006615BE">
      <w:pPr>
        <w:spacing w:before="120" w:after="120"/>
        <w:ind w:right="-7"/>
        <w:jc w:val="both"/>
        <w:rPr>
          <w:rFonts w:ascii="Bookman Old Style" w:hAnsi="Bookman Old Style" w:cs="Arial"/>
          <w:lang w:val="es-ES_tradnl" w:eastAsia="es-ES"/>
        </w:rPr>
      </w:pPr>
      <w:r>
        <w:rPr>
          <w:rFonts w:ascii="Bookman Old Style" w:hAnsi="Bookman Old Style"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8D64AFD"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007C152" w14:textId="77777777" w:rsidR="006615BE" w:rsidRDefault="006615BE" w:rsidP="006615BE">
      <w:pPr>
        <w:spacing w:before="120" w:after="120"/>
        <w:jc w:val="both"/>
        <w:rPr>
          <w:rFonts w:ascii="Bookman Old Style" w:hAnsi="Bookman Old Style" w:cs="Arial"/>
          <w:u w:val="single"/>
          <w:lang w:val="es-ES_tradnl" w:eastAsia="es-ES"/>
        </w:rPr>
      </w:pPr>
      <w:r>
        <w:rPr>
          <w:rFonts w:ascii="Bookman Old Style" w:hAnsi="Bookman Old Style" w:cs="Arial"/>
          <w:b/>
          <w:u w:val="single"/>
          <w:lang w:val="es-ES_tradnl" w:eastAsia="es-ES"/>
        </w:rPr>
        <w:t xml:space="preserve">DÉCIMA NOVENA.- (IMPUESTOS Y TRIBUTOS) </w:t>
      </w:r>
    </w:p>
    <w:p w14:paraId="549058E7"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Bookman Old Style" w:hAnsi="Bookman Old Style" w:cs="Arial"/>
          <w:b/>
          <w:lang w:val="es-ES_tradnl" w:eastAsia="es-ES"/>
        </w:rPr>
        <w:t>PROVEEDOR</w:t>
      </w:r>
      <w:r>
        <w:rPr>
          <w:rFonts w:ascii="Bookman Old Style" w:hAnsi="Bookman Old Style" w:cs="Arial"/>
          <w:lang w:val="es-ES_tradnl" w:eastAsia="es-ES"/>
        </w:rPr>
        <w:t xml:space="preserve"> conforme a lo previsto en la Ley Aplicable, sin derecho a reembolso. </w:t>
      </w:r>
    </w:p>
    <w:p w14:paraId="40AF8842"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La </w:t>
      </w:r>
      <w:r>
        <w:rPr>
          <w:rFonts w:ascii="Bookman Old Style" w:hAnsi="Bookman Old Style" w:cs="Arial"/>
          <w:b/>
          <w:lang w:val="es-ES_tradnl" w:eastAsia="es-ES"/>
        </w:rPr>
        <w:t>ENTIDAD</w:t>
      </w:r>
      <w:r>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90B2CDC"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w:t>
      </w:r>
      <w:r>
        <w:rPr>
          <w:rFonts w:ascii="Bookman Old Style" w:hAnsi="Bookman Old Style" w:cs="Arial"/>
          <w:b/>
          <w:lang w:val="es-ES_tradnl" w:eastAsia="es-ES"/>
        </w:rPr>
        <w:t>PROVEEDOR</w:t>
      </w:r>
      <w:r>
        <w:rPr>
          <w:rFonts w:ascii="Bookman Old Style" w:hAnsi="Bookman Old Style" w:cs="Arial"/>
          <w:lang w:val="es-ES_tradnl" w:eastAsia="es-ES"/>
        </w:rPr>
        <w:t xml:space="preserve"> declara haber considerado en su propuesta los impuestos y/o tributos que tengan incidencia en la </w:t>
      </w:r>
      <w:r>
        <w:rPr>
          <w:rFonts w:ascii="Bookman Old Style" w:hAnsi="Bookman Old Style" w:cs="Arial"/>
          <w:lang w:eastAsia="es-ES"/>
        </w:rPr>
        <w:t>Adquisición</w:t>
      </w:r>
      <w:r>
        <w:rPr>
          <w:rFonts w:ascii="Bookman Old Style" w:hAnsi="Bookman Old Style" w:cs="Arial"/>
          <w:lang w:val="es-ES_tradnl" w:eastAsia="es-ES"/>
        </w:rPr>
        <w:t>, no correspondiendo ningún reclamo debido a error en la evaluación, ni solicitar una revisión del precio contractual.</w:t>
      </w:r>
    </w:p>
    <w:p w14:paraId="2CC4C871" w14:textId="77777777" w:rsidR="006615BE" w:rsidRDefault="006615BE" w:rsidP="006615BE">
      <w:pPr>
        <w:spacing w:before="120" w:after="120"/>
        <w:jc w:val="both"/>
        <w:rPr>
          <w:rFonts w:ascii="Bookman Old Style" w:hAnsi="Bookman Old Style" w:cs="Arial"/>
          <w:u w:val="single"/>
          <w:lang w:val="es-ES_tradnl" w:eastAsia="es-ES"/>
        </w:rPr>
      </w:pPr>
      <w:r>
        <w:rPr>
          <w:rFonts w:ascii="Bookman Old Style" w:hAnsi="Bookman Old Style" w:cs="Arial"/>
          <w:b/>
          <w:u w:val="single"/>
          <w:lang w:val="es-ES_tradnl" w:eastAsia="es-ES"/>
        </w:rPr>
        <w:t>VIGÉSIMA.- (SUBCONTRATOS)</w:t>
      </w:r>
    </w:p>
    <w:p w14:paraId="144A6CB2"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El </w:t>
      </w:r>
      <w:r>
        <w:rPr>
          <w:rFonts w:ascii="Bookman Old Style" w:hAnsi="Bookman Old Style" w:cs="Arial"/>
          <w:b/>
          <w:lang w:val="es-ES_tradnl" w:eastAsia="es-ES"/>
        </w:rPr>
        <w:t>PROVEEDOR</w:t>
      </w:r>
      <w:r>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Bookman Old Style" w:hAnsi="Bookman Old Style" w:cs="Arial"/>
          <w:b/>
          <w:lang w:val="es-ES_tradnl" w:eastAsia="es-ES"/>
        </w:rPr>
        <w:t>PROVEEDOR</w:t>
      </w:r>
      <w:r>
        <w:rPr>
          <w:rFonts w:ascii="Bookman Old Style" w:hAnsi="Bookman Old Style" w:cs="Arial"/>
          <w:lang w:val="es-ES_tradnl" w:eastAsia="es-ES"/>
        </w:rPr>
        <w:t xml:space="preserve"> del cumplimiento de todas sus obligaciones y responsabilidades contraídas en el presente Contrato.</w:t>
      </w:r>
    </w:p>
    <w:p w14:paraId="0638B3BF"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Las subcontrataciones que realice el </w:t>
      </w:r>
      <w:r>
        <w:rPr>
          <w:rFonts w:ascii="Bookman Old Style" w:hAnsi="Bookman Old Style" w:cs="Arial"/>
          <w:b/>
          <w:lang w:val="es-ES_tradnl" w:eastAsia="es-ES"/>
        </w:rPr>
        <w:t>PROVEEDOR</w:t>
      </w:r>
      <w:r>
        <w:rPr>
          <w:rFonts w:ascii="Bookman Old Style" w:hAnsi="Bookman Old Style" w:cs="Arial"/>
          <w:lang w:val="es-ES_tradnl" w:eastAsia="es-ES"/>
        </w:rPr>
        <w:t xml:space="preserve"> de ninguna manera incidirán en el precio ofertado y aceptado por ambas Partes en el presente Contrato.</w:t>
      </w:r>
    </w:p>
    <w:p w14:paraId="48545A03" w14:textId="77777777" w:rsidR="006615BE" w:rsidRDefault="006615BE" w:rsidP="006615BE">
      <w:pPr>
        <w:spacing w:before="120" w:after="120"/>
        <w:jc w:val="both"/>
        <w:rPr>
          <w:rFonts w:ascii="Bookman Old Style" w:hAnsi="Bookman Old Style" w:cs="Arial"/>
          <w:lang w:val="es-BO"/>
        </w:rPr>
      </w:pPr>
      <w:r>
        <w:rPr>
          <w:rFonts w:ascii="Bookman Old Style" w:hAnsi="Bookman Old Style" w:cs="Arial"/>
          <w:b/>
          <w:u w:val="single"/>
          <w:lang w:val="es-ES_tradnl" w:eastAsia="es-ES"/>
        </w:rPr>
        <w:t>VIGÉSIMA PRIMERA.- (CAUSAS DE FUERZA MAYOR Y/O CASO FORTUITO)</w:t>
      </w:r>
    </w:p>
    <w:p w14:paraId="670E04B2"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FD7182D"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Con el fin de exceptuar al </w:t>
      </w:r>
      <w:r>
        <w:rPr>
          <w:rFonts w:ascii="Bookman Old Style" w:hAnsi="Bookman Old Style" w:cs="Arial"/>
          <w:b/>
          <w:lang w:val="es-ES_tradnl" w:eastAsia="es-ES"/>
        </w:rPr>
        <w:t xml:space="preserve">PROVEEDOR </w:t>
      </w:r>
      <w:r>
        <w:rPr>
          <w:rFonts w:ascii="Bookman Old Style" w:hAnsi="Bookman Old Style" w:cs="Arial"/>
          <w:lang w:val="es-ES_tradnl" w:eastAsia="es-ES"/>
        </w:rPr>
        <w:t xml:space="preserve">de determinadas responsabilidades por mora durante la vigencia del presente Contrato, la </w:t>
      </w:r>
      <w:r>
        <w:rPr>
          <w:rFonts w:ascii="Bookman Old Style" w:hAnsi="Bookman Old Style" w:cs="Arial"/>
          <w:b/>
          <w:lang w:val="es-ES_tradnl" w:eastAsia="es-ES"/>
        </w:rPr>
        <w:t>ENTIDAD</w:t>
      </w:r>
      <w:r>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9C74553"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0CBB45DD"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773F86B" w14:textId="77777777" w:rsidR="006615BE" w:rsidRDefault="006615BE" w:rsidP="006615BE">
      <w:pPr>
        <w:spacing w:before="120" w:after="120"/>
        <w:ind w:left="567" w:hanging="567"/>
        <w:jc w:val="both"/>
        <w:rPr>
          <w:rFonts w:ascii="Bookman Old Style" w:hAnsi="Bookman Old Style" w:cs="Arial"/>
          <w:b/>
          <w:lang w:val="es-ES_tradnl" w:eastAsia="es-ES"/>
        </w:rPr>
      </w:pPr>
      <w:r>
        <w:rPr>
          <w:rFonts w:ascii="Bookman Old Style" w:hAnsi="Bookman Old Style" w:cs="Arial"/>
          <w:b/>
          <w:lang w:val="es-ES_tradnl" w:eastAsia="es-ES"/>
        </w:rPr>
        <w:t>21.1   Condiciones de Validez:</w:t>
      </w:r>
    </w:p>
    <w:p w14:paraId="070DDF24"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3A361962" w14:textId="77777777" w:rsidR="006615BE" w:rsidRDefault="006615BE" w:rsidP="006615BE">
      <w:pPr>
        <w:numPr>
          <w:ilvl w:val="0"/>
          <w:numId w:val="56"/>
        </w:numPr>
        <w:spacing w:before="120" w:after="120"/>
        <w:ind w:left="1134" w:hanging="283"/>
        <w:jc w:val="both"/>
        <w:rPr>
          <w:rFonts w:ascii="Bookman Old Style" w:hAnsi="Bookman Old Style" w:cs="Arial"/>
          <w:lang w:val="es-ES_tradnl" w:eastAsia="es-ES"/>
        </w:rPr>
      </w:pPr>
      <w:r>
        <w:rPr>
          <w:rFonts w:ascii="Bookman Old Style" w:hAnsi="Bookman Old Style" w:cs="Arial"/>
          <w:lang w:val="es-ES_tradnl" w:eastAsia="es-ES"/>
        </w:rPr>
        <w:t xml:space="preserve">Las circunstancias de la fuerza mayor o caso fortuito no hayan surgido por un incumplimiento, omisión o negligencia de la Parte invocante, o en el caso del </w:t>
      </w:r>
      <w:r>
        <w:rPr>
          <w:rFonts w:ascii="Bookman Old Style" w:hAnsi="Bookman Old Style" w:cs="Arial"/>
          <w:b/>
          <w:lang w:val="es-ES_tradnl" w:eastAsia="es-ES"/>
        </w:rPr>
        <w:t>PROVEEDOR</w:t>
      </w:r>
      <w:r>
        <w:rPr>
          <w:rFonts w:ascii="Bookman Old Style" w:hAnsi="Bookman Old Style" w:cs="Arial"/>
          <w:lang w:val="es-ES_tradnl" w:eastAsia="es-ES"/>
        </w:rPr>
        <w:t>, será aplicable también a cualquier subcontratista.</w:t>
      </w:r>
    </w:p>
    <w:p w14:paraId="48788C02" w14:textId="77777777" w:rsidR="006615BE" w:rsidRDefault="006615BE" w:rsidP="006615BE">
      <w:pPr>
        <w:numPr>
          <w:ilvl w:val="0"/>
          <w:numId w:val="56"/>
        </w:numPr>
        <w:spacing w:before="120" w:after="120"/>
        <w:ind w:left="1134" w:hanging="283"/>
        <w:contextualSpacing/>
        <w:jc w:val="both"/>
        <w:rPr>
          <w:rFonts w:ascii="Bookman Old Style" w:hAnsi="Bookman Old Style" w:cs="Arial"/>
          <w:lang w:val="es-ES_tradnl" w:eastAsia="es-ES"/>
        </w:rPr>
      </w:pPr>
      <w:r>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Bookman Old Style" w:hAnsi="Bookman Old Style" w:cs="Arial"/>
          <w:lang w:val="es-ES_tradnl" w:eastAsia="es-ES"/>
        </w:rPr>
        <w:tab/>
      </w:r>
    </w:p>
    <w:p w14:paraId="53A00689" w14:textId="77777777" w:rsidR="006615BE" w:rsidRDefault="006615BE" w:rsidP="006615BE">
      <w:pPr>
        <w:spacing w:before="120" w:after="120"/>
        <w:ind w:left="851"/>
        <w:contextualSpacing/>
        <w:jc w:val="both"/>
        <w:rPr>
          <w:rFonts w:ascii="Bookman Old Style" w:hAnsi="Bookman Old Style" w:cs="Arial"/>
          <w:lang w:val="es-ES_tradnl" w:eastAsia="es-ES"/>
        </w:rPr>
      </w:pPr>
    </w:p>
    <w:p w14:paraId="3D279F7E" w14:textId="77777777" w:rsidR="006615BE" w:rsidRDefault="006615BE" w:rsidP="006615BE">
      <w:pPr>
        <w:numPr>
          <w:ilvl w:val="0"/>
          <w:numId w:val="56"/>
        </w:numPr>
        <w:spacing w:before="120" w:after="120"/>
        <w:ind w:left="1134" w:hanging="283"/>
        <w:contextualSpacing/>
        <w:jc w:val="both"/>
        <w:rPr>
          <w:rFonts w:ascii="Bookman Old Style" w:hAnsi="Bookman Old Style" w:cs="Arial"/>
          <w:lang w:val="es-ES_tradnl" w:eastAsia="es-ES"/>
        </w:rPr>
      </w:pPr>
      <w:r>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Pr>
          <w:rFonts w:ascii="Bookman Old Style" w:hAnsi="Bookman Old Style" w:cs="Arial"/>
          <w:lang w:eastAsia="es-ES"/>
        </w:rPr>
        <w:t>Adquisición</w:t>
      </w:r>
      <w:r>
        <w:rPr>
          <w:rFonts w:ascii="Bookman Old Style" w:hAnsi="Bookman Old Style" w:cs="Arial"/>
          <w:lang w:val="es-ES_tradnl" w:eastAsia="es-ES"/>
        </w:rPr>
        <w:t>y limitar el daño a la misma.</w:t>
      </w:r>
    </w:p>
    <w:p w14:paraId="341E89ED" w14:textId="77777777" w:rsidR="006615BE" w:rsidRDefault="006615BE" w:rsidP="006615BE">
      <w:pPr>
        <w:spacing w:before="120" w:after="120"/>
        <w:contextualSpacing/>
        <w:jc w:val="both"/>
        <w:rPr>
          <w:rFonts w:ascii="Bookman Old Style" w:hAnsi="Bookman Old Style" w:cs="Arial"/>
          <w:lang w:val="es-ES_tradnl" w:eastAsia="es-ES"/>
        </w:rPr>
      </w:pPr>
    </w:p>
    <w:p w14:paraId="129E2B2F"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Previo cumplimiento por parte del </w:t>
      </w:r>
      <w:r>
        <w:rPr>
          <w:rFonts w:ascii="Bookman Old Style" w:hAnsi="Bookman Old Style" w:cs="Arial"/>
          <w:b/>
          <w:lang w:val="es-ES_tradnl" w:eastAsia="es-ES"/>
        </w:rPr>
        <w:t>PROVEEDOR</w:t>
      </w:r>
      <w:r>
        <w:rPr>
          <w:rFonts w:ascii="Bookman Old Style" w:hAnsi="Bookman Old Style" w:cs="Arial"/>
          <w:lang w:val="es-ES_tradnl" w:eastAsia="es-ES"/>
        </w:rPr>
        <w:t xml:space="preserve"> de lo establecido precedentemente dentro de los 2 (dos) días hábiles la </w:t>
      </w:r>
      <w:r>
        <w:rPr>
          <w:rFonts w:ascii="Bookman Old Style" w:hAnsi="Bookman Old Style" w:cs="Arial"/>
          <w:b/>
          <w:lang w:val="es-ES_tradnl" w:eastAsia="es-ES"/>
        </w:rPr>
        <w:t>ENTIDAD</w:t>
      </w:r>
      <w:r>
        <w:rPr>
          <w:rFonts w:ascii="Bookman Old Style" w:hAnsi="Bookman Old Style" w:cs="Arial"/>
          <w:lang w:val="es-ES_tradnl" w:eastAsia="es-ES"/>
        </w:rPr>
        <w:t xml:space="preserve"> debe aprobar la existencia del impedimento, sin el cual, de ninguna manera y por ningún motivo podrá solicitar luego a la </w:t>
      </w:r>
      <w:r>
        <w:rPr>
          <w:rFonts w:ascii="Bookman Old Style" w:hAnsi="Bookman Old Style" w:cs="Arial"/>
          <w:b/>
          <w:lang w:val="es-ES_tradnl" w:eastAsia="es-ES"/>
        </w:rPr>
        <w:t>ENTIDAD</w:t>
      </w:r>
      <w:r>
        <w:rPr>
          <w:rFonts w:ascii="Bookman Old Style" w:hAnsi="Bookman Old Style" w:cs="Arial"/>
          <w:lang w:val="es-ES_tradnl" w:eastAsia="es-ES"/>
        </w:rPr>
        <w:t xml:space="preserve"> por escrito la ampliación del plazo del Contrato y/o pago de multas.</w:t>
      </w:r>
    </w:p>
    <w:p w14:paraId="58EB54A2" w14:textId="77777777" w:rsidR="006615BE" w:rsidRDefault="006615BE" w:rsidP="006615BE">
      <w:pPr>
        <w:spacing w:before="120" w:after="120"/>
        <w:ind w:left="567" w:hanging="567"/>
        <w:jc w:val="both"/>
        <w:rPr>
          <w:rFonts w:ascii="Bookman Old Style" w:hAnsi="Bookman Old Style" w:cs="Arial"/>
          <w:b/>
          <w:lang w:val="es-ES_tradnl" w:eastAsia="es-ES"/>
        </w:rPr>
      </w:pPr>
      <w:r>
        <w:rPr>
          <w:rFonts w:ascii="Bookman Old Style" w:hAnsi="Bookman Old Style" w:cs="Arial"/>
          <w:b/>
          <w:lang w:val="es-ES_tradnl" w:eastAsia="es-ES"/>
        </w:rPr>
        <w:t>21.2   Cumplimiento ininterrumpido:</w:t>
      </w:r>
    </w:p>
    <w:p w14:paraId="571AAB48"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Cuando ocurra una fuerza mayor o caso fortuito, el </w:t>
      </w:r>
      <w:r>
        <w:rPr>
          <w:rFonts w:ascii="Bookman Old Style" w:hAnsi="Bookman Old Style" w:cs="Arial"/>
          <w:b/>
          <w:lang w:val="es-ES_tradnl" w:eastAsia="es-ES"/>
        </w:rPr>
        <w:t xml:space="preserve">PROVEEDOR </w:t>
      </w:r>
      <w:r>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Pr>
          <w:rFonts w:ascii="Bookman Old Style" w:hAnsi="Bookman Old Style" w:cs="Arial"/>
          <w:lang w:eastAsia="es-ES"/>
        </w:rPr>
        <w:t>Adquisición</w:t>
      </w:r>
      <w:r>
        <w:rPr>
          <w:rFonts w:ascii="Bookman Old Style" w:hAnsi="Bookman Old Style" w:cs="Arial"/>
          <w:lang w:val="es-ES_tradnl" w:eastAsia="es-ES"/>
        </w:rPr>
        <w:t xml:space="preserve"> de la manera que lo solicite la </w:t>
      </w:r>
      <w:r>
        <w:rPr>
          <w:rFonts w:ascii="Bookman Old Style" w:hAnsi="Bookman Old Style" w:cs="Arial"/>
          <w:b/>
          <w:lang w:val="es-ES_tradnl" w:eastAsia="es-ES"/>
        </w:rPr>
        <w:t>ENTIDAD</w:t>
      </w:r>
      <w:r>
        <w:rPr>
          <w:rFonts w:ascii="Bookman Old Style" w:hAnsi="Bookman Old Style" w:cs="Arial"/>
          <w:lang w:val="es-ES_tradnl" w:eastAsia="es-ES"/>
        </w:rPr>
        <w:t xml:space="preserve">. </w:t>
      </w:r>
    </w:p>
    <w:p w14:paraId="3529E098" w14:textId="77777777" w:rsidR="006615BE" w:rsidRDefault="006615BE" w:rsidP="006615BE">
      <w:pPr>
        <w:spacing w:before="120" w:after="120"/>
        <w:ind w:left="567" w:hanging="567"/>
        <w:jc w:val="both"/>
        <w:rPr>
          <w:rFonts w:ascii="Bookman Old Style" w:hAnsi="Bookman Old Style" w:cs="Arial"/>
          <w:b/>
          <w:lang w:val="es-ES_tradnl" w:eastAsia="es-ES"/>
        </w:rPr>
      </w:pPr>
      <w:r>
        <w:rPr>
          <w:rFonts w:ascii="Bookman Old Style" w:hAnsi="Bookman Old Style" w:cs="Arial"/>
          <w:b/>
          <w:lang w:val="es-ES_tradnl" w:eastAsia="es-ES"/>
        </w:rPr>
        <w:t>21.3   Prórrogas:</w:t>
      </w:r>
    </w:p>
    <w:p w14:paraId="2299EF3A"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067B4CE8" w14:textId="77777777" w:rsidR="006615BE" w:rsidRDefault="006615BE" w:rsidP="006615BE">
      <w:pPr>
        <w:autoSpaceDE w:val="0"/>
        <w:autoSpaceDN w:val="0"/>
        <w:spacing w:before="120" w:after="120"/>
        <w:jc w:val="both"/>
        <w:rPr>
          <w:rFonts w:ascii="Bookman Old Style" w:hAnsi="Bookman Old Style" w:cs="Arial"/>
          <w:lang w:val="es-ES_tradnl" w:eastAsia="es-ES"/>
        </w:rPr>
      </w:pPr>
      <w:r>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14:paraId="434202AC" w14:textId="77777777" w:rsidR="006615BE" w:rsidRDefault="006615BE" w:rsidP="006615BE">
      <w:pPr>
        <w:spacing w:before="120" w:after="120"/>
        <w:jc w:val="both"/>
        <w:rPr>
          <w:rFonts w:ascii="Bookman Old Style" w:hAnsi="Bookman Old Style" w:cs="Arial"/>
          <w:lang w:eastAsia="es-ES"/>
        </w:rPr>
      </w:pPr>
      <w:r>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14:paraId="566D68A2"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VIGÉSIMA SEGUNDA.- (TERMINACIÓN DEL CONTRATO)</w:t>
      </w:r>
    </w:p>
    <w:p w14:paraId="3E53FB20"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El presente Contrato concluirá por una de las siguientes causas:</w:t>
      </w:r>
    </w:p>
    <w:p w14:paraId="36D5C029" w14:textId="77777777" w:rsidR="006615BE" w:rsidRDefault="006615BE" w:rsidP="006615BE">
      <w:pPr>
        <w:tabs>
          <w:tab w:val="left" w:pos="851"/>
        </w:tabs>
        <w:spacing w:before="120" w:after="120"/>
        <w:ind w:left="851" w:hanging="851"/>
        <w:jc w:val="both"/>
        <w:rPr>
          <w:rFonts w:ascii="Bookman Old Style" w:hAnsi="Bookman Old Style" w:cs="Arial"/>
          <w:b/>
          <w:lang w:val="es-ES_tradnl" w:eastAsia="es-ES"/>
        </w:rPr>
      </w:pPr>
      <w:r>
        <w:rPr>
          <w:rFonts w:ascii="Bookman Old Style" w:hAnsi="Bookman Old Style" w:cs="Arial"/>
          <w:b/>
          <w:lang w:val="es-ES_tradnl" w:eastAsia="es-ES"/>
        </w:rPr>
        <w:t xml:space="preserve">22.1   </w:t>
      </w:r>
      <w:r>
        <w:rPr>
          <w:rFonts w:ascii="Bookman Old Style" w:hAnsi="Bookman Old Style" w:cs="Arial"/>
          <w:b/>
          <w:lang w:val="es-ES_tradnl" w:eastAsia="es-ES"/>
        </w:rPr>
        <w:tab/>
        <w:t xml:space="preserve">Por Cumplimiento del Contrato: </w:t>
      </w:r>
    </w:p>
    <w:p w14:paraId="4139ADF3" w14:textId="77777777" w:rsidR="006615BE" w:rsidRDefault="006615BE" w:rsidP="006615BE">
      <w:pPr>
        <w:tabs>
          <w:tab w:val="left" w:pos="851"/>
        </w:tabs>
        <w:spacing w:before="120" w:after="120"/>
        <w:ind w:left="851" w:hanging="851"/>
        <w:jc w:val="both"/>
        <w:rPr>
          <w:rFonts w:ascii="Bookman Old Style" w:hAnsi="Bookman Old Style" w:cs="Arial"/>
          <w:lang w:val="es-ES_tradnl" w:eastAsia="es-ES"/>
        </w:rPr>
      </w:pPr>
      <w:r>
        <w:rPr>
          <w:rFonts w:ascii="Bookman Old Style" w:hAnsi="Bookman Old Style" w:cs="Arial"/>
          <w:b/>
          <w:lang w:val="es-ES_tradnl" w:eastAsia="es-ES"/>
        </w:rPr>
        <w:tab/>
      </w:r>
      <w:r>
        <w:rPr>
          <w:rFonts w:ascii="Bookman Old Style" w:hAnsi="Bookman Old Style" w:cs="Arial"/>
          <w:lang w:val="es-ES_tradnl" w:eastAsia="es-ES"/>
        </w:rPr>
        <w:t xml:space="preserve">De forma normal, tanto la </w:t>
      </w:r>
      <w:r>
        <w:rPr>
          <w:rFonts w:ascii="Bookman Old Style" w:hAnsi="Bookman Old Style" w:cs="Arial"/>
          <w:b/>
          <w:lang w:val="es-ES_tradnl" w:eastAsia="es-ES"/>
        </w:rPr>
        <w:t xml:space="preserve">ENTIDAD </w:t>
      </w:r>
      <w:r>
        <w:rPr>
          <w:rFonts w:ascii="Bookman Old Style" w:hAnsi="Bookman Old Style" w:cs="Arial"/>
          <w:lang w:val="es-ES_tradnl" w:eastAsia="es-ES"/>
        </w:rPr>
        <w:t xml:space="preserve">como el </w:t>
      </w:r>
      <w:r>
        <w:rPr>
          <w:rFonts w:ascii="Bookman Old Style" w:hAnsi="Bookman Old Style" w:cs="Arial"/>
          <w:b/>
          <w:lang w:val="es-ES_tradnl" w:eastAsia="es-ES"/>
        </w:rPr>
        <w:t xml:space="preserve">PROVEEDOR </w:t>
      </w:r>
      <w:r>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5CD320F0" w14:textId="77777777" w:rsidR="006615BE" w:rsidRDefault="006615BE" w:rsidP="006615BE">
      <w:pPr>
        <w:tabs>
          <w:tab w:val="left" w:pos="851"/>
        </w:tabs>
        <w:spacing w:before="120" w:after="120"/>
        <w:ind w:left="851" w:hanging="851"/>
        <w:jc w:val="both"/>
        <w:rPr>
          <w:rFonts w:ascii="Bookman Old Style" w:hAnsi="Bookman Old Style" w:cs="Arial"/>
          <w:b/>
          <w:lang w:val="es-ES_tradnl" w:eastAsia="es-ES"/>
        </w:rPr>
      </w:pPr>
      <w:r>
        <w:rPr>
          <w:rFonts w:ascii="Bookman Old Style" w:hAnsi="Bookman Old Style" w:cs="Arial"/>
          <w:b/>
          <w:lang w:val="es-ES_tradnl" w:eastAsia="es-ES"/>
        </w:rPr>
        <w:t xml:space="preserve">22.2    </w:t>
      </w:r>
      <w:r>
        <w:rPr>
          <w:rFonts w:ascii="Bookman Old Style" w:hAnsi="Bookman Old Style" w:cs="Arial"/>
          <w:b/>
          <w:lang w:val="es-ES_tradnl" w:eastAsia="es-ES"/>
        </w:rPr>
        <w:tab/>
        <w:t xml:space="preserve">Por Resolución del Contrato: </w:t>
      </w:r>
    </w:p>
    <w:p w14:paraId="2AA372FA" w14:textId="77777777" w:rsidR="006615BE" w:rsidRDefault="006615BE" w:rsidP="006615BE">
      <w:pPr>
        <w:tabs>
          <w:tab w:val="left" w:pos="851"/>
        </w:tabs>
        <w:spacing w:before="120" w:after="120"/>
        <w:ind w:left="851" w:hanging="851"/>
        <w:jc w:val="both"/>
        <w:rPr>
          <w:rFonts w:ascii="Bookman Old Style" w:hAnsi="Bookman Old Style" w:cs="Arial"/>
          <w:lang w:val="es-ES_tradnl" w:eastAsia="es-ES"/>
        </w:rPr>
      </w:pPr>
      <w:r>
        <w:rPr>
          <w:rFonts w:ascii="Bookman Old Style" w:hAnsi="Bookman Old Style" w:cs="Arial"/>
          <w:b/>
          <w:lang w:val="es-ES_tradnl" w:eastAsia="es-ES"/>
        </w:rPr>
        <w:tab/>
      </w:r>
      <w:r>
        <w:rPr>
          <w:rFonts w:ascii="Bookman Old Style" w:hAnsi="Bookman Old Style" w:cs="Arial"/>
          <w:lang w:val="es-ES_tradnl" w:eastAsia="es-ES"/>
        </w:rPr>
        <w:t xml:space="preserve">Si se diera el caso y como una forma excepcional de terminar el Contrato, a los efectos legales correspondientes, la </w:t>
      </w:r>
      <w:r>
        <w:rPr>
          <w:rFonts w:ascii="Bookman Old Style" w:hAnsi="Bookman Old Style" w:cs="Arial"/>
          <w:b/>
          <w:lang w:val="es-ES_tradnl" w:eastAsia="es-ES"/>
        </w:rPr>
        <w:t xml:space="preserve">ENTIDAD </w:t>
      </w:r>
      <w:r>
        <w:rPr>
          <w:rFonts w:ascii="Bookman Old Style" w:hAnsi="Bookman Old Style" w:cs="Arial"/>
          <w:lang w:val="es-ES_tradnl" w:eastAsia="es-ES"/>
        </w:rPr>
        <w:t xml:space="preserve">y el </w:t>
      </w:r>
      <w:r>
        <w:rPr>
          <w:rFonts w:ascii="Bookman Old Style" w:hAnsi="Bookman Old Style" w:cs="Arial"/>
          <w:b/>
          <w:lang w:val="es-ES_tradnl" w:eastAsia="es-ES"/>
        </w:rPr>
        <w:t xml:space="preserve">PROVEEDOR </w:t>
      </w:r>
      <w:r>
        <w:rPr>
          <w:rFonts w:ascii="Bookman Old Style" w:hAnsi="Bookman Old Style" w:cs="Arial"/>
          <w:lang w:val="es-ES_tradnl" w:eastAsia="es-ES"/>
        </w:rPr>
        <w:t>acuerdan las siguientes causales para procesar la resolución del Contrato:</w:t>
      </w:r>
    </w:p>
    <w:p w14:paraId="5B7EA7DA" w14:textId="77777777" w:rsidR="006615BE" w:rsidRDefault="006615BE" w:rsidP="006615BE">
      <w:pPr>
        <w:spacing w:before="120" w:after="120"/>
        <w:ind w:left="2127" w:hanging="1273"/>
        <w:jc w:val="both"/>
        <w:rPr>
          <w:rFonts w:ascii="Bookman Old Style" w:hAnsi="Bookman Old Style" w:cs="Arial"/>
          <w:b/>
          <w:lang w:val="es-ES_tradnl" w:eastAsia="es-ES"/>
        </w:rPr>
      </w:pPr>
      <w:r>
        <w:rPr>
          <w:rFonts w:ascii="Bookman Old Style" w:hAnsi="Bookman Old Style" w:cs="Arial"/>
          <w:b/>
          <w:lang w:val="es-ES_tradnl" w:eastAsia="es-ES"/>
        </w:rPr>
        <w:t xml:space="preserve">22.2.1 </w:t>
      </w:r>
      <w:r>
        <w:rPr>
          <w:rFonts w:ascii="Bookman Old Style" w:hAnsi="Bookman Old Style" w:cs="Arial"/>
          <w:b/>
          <w:lang w:val="es-ES_tradnl" w:eastAsia="es-ES"/>
        </w:rPr>
        <w:tab/>
        <w:t>Resolución a requerimiento de la ENTIDAD, por causales atribuibles al PROVEEDOR.</w:t>
      </w:r>
    </w:p>
    <w:p w14:paraId="24FA3787" w14:textId="77777777" w:rsidR="006615BE" w:rsidRDefault="006615BE" w:rsidP="006615BE">
      <w:pPr>
        <w:spacing w:before="120" w:after="120"/>
        <w:ind w:left="2127"/>
        <w:jc w:val="both"/>
        <w:rPr>
          <w:rFonts w:ascii="Bookman Old Style" w:hAnsi="Bookman Old Style" w:cs="Arial"/>
          <w:lang w:val="es-ES_tradnl" w:eastAsia="es-ES"/>
        </w:rPr>
      </w:pPr>
      <w:r>
        <w:rPr>
          <w:rFonts w:ascii="Bookman Old Style" w:hAnsi="Bookman Old Style" w:cs="Arial"/>
          <w:lang w:val="es-ES_tradnl" w:eastAsia="es-ES"/>
        </w:rPr>
        <w:t xml:space="preserve">La </w:t>
      </w:r>
      <w:r>
        <w:rPr>
          <w:rFonts w:ascii="Bookman Old Style" w:hAnsi="Bookman Old Style" w:cs="Arial"/>
          <w:b/>
          <w:lang w:val="es-ES_tradnl" w:eastAsia="es-ES"/>
        </w:rPr>
        <w:t>ENTIDAD</w:t>
      </w:r>
      <w:r>
        <w:rPr>
          <w:rFonts w:ascii="Bookman Old Style" w:hAnsi="Bookman Old Style" w:cs="Arial"/>
          <w:lang w:val="es-ES_tradnl" w:eastAsia="es-ES"/>
        </w:rPr>
        <w:t>,</w:t>
      </w:r>
      <w:r>
        <w:rPr>
          <w:rFonts w:ascii="Bookman Old Style" w:hAnsi="Bookman Old Style" w:cs="Arial"/>
          <w:b/>
          <w:lang w:val="es-ES_tradnl" w:eastAsia="es-ES"/>
        </w:rPr>
        <w:t xml:space="preserve"> </w:t>
      </w:r>
      <w:r>
        <w:rPr>
          <w:rFonts w:ascii="Bookman Old Style" w:hAnsi="Bookman Old Style" w:cs="Arial"/>
          <w:lang w:val="es-ES_tradnl" w:eastAsia="es-ES"/>
        </w:rPr>
        <w:t>podrá proceder al trámite de resolución del Contrato, en los siguientes casos:</w:t>
      </w:r>
    </w:p>
    <w:p w14:paraId="2E310E03" w14:textId="77777777" w:rsidR="006615BE" w:rsidRDefault="006615BE" w:rsidP="006615BE">
      <w:pPr>
        <w:numPr>
          <w:ilvl w:val="0"/>
          <w:numId w:val="57"/>
        </w:numPr>
        <w:tabs>
          <w:tab w:val="num" w:pos="2427"/>
        </w:tabs>
        <w:spacing w:before="120" w:after="120"/>
        <w:ind w:left="2127" w:hanging="303"/>
        <w:jc w:val="both"/>
        <w:rPr>
          <w:rFonts w:ascii="Bookman Old Style" w:hAnsi="Bookman Old Style" w:cs="Arial"/>
          <w:b/>
          <w:lang w:val="es-ES_tradnl" w:eastAsia="es-ES"/>
        </w:rPr>
      </w:pPr>
      <w:r>
        <w:rPr>
          <w:rFonts w:ascii="Bookman Old Style" w:hAnsi="Bookman Old Style" w:cs="Arial"/>
          <w:lang w:val="es-ES_tradnl" w:eastAsia="es-ES"/>
        </w:rPr>
        <w:t xml:space="preserve">Por incumplimiento del Contrato por parte del </w:t>
      </w:r>
      <w:r>
        <w:rPr>
          <w:rFonts w:ascii="Bookman Old Style" w:hAnsi="Bookman Old Style" w:cs="Arial"/>
          <w:b/>
          <w:lang w:val="es-ES_tradnl" w:eastAsia="es-ES"/>
        </w:rPr>
        <w:t>PROVEEDOR</w:t>
      </w:r>
      <w:r>
        <w:rPr>
          <w:rFonts w:ascii="Bookman Old Style" w:hAnsi="Bookman Old Style" w:cs="Arial"/>
          <w:lang w:val="es-ES_tradnl" w:eastAsia="es-ES"/>
        </w:rPr>
        <w:t>.</w:t>
      </w:r>
    </w:p>
    <w:p w14:paraId="2AF34602" w14:textId="77777777" w:rsidR="006615BE" w:rsidRDefault="006615BE" w:rsidP="006615BE">
      <w:pPr>
        <w:numPr>
          <w:ilvl w:val="0"/>
          <w:numId w:val="57"/>
        </w:numPr>
        <w:tabs>
          <w:tab w:val="num" w:pos="2427"/>
        </w:tabs>
        <w:spacing w:before="120" w:after="120"/>
        <w:ind w:left="2127" w:hanging="303"/>
        <w:jc w:val="both"/>
        <w:rPr>
          <w:rFonts w:ascii="Bookman Old Style" w:hAnsi="Bookman Old Style" w:cs="Arial"/>
          <w:lang w:val="es-ES_tradnl" w:eastAsia="es-ES"/>
        </w:rPr>
      </w:pPr>
      <w:r>
        <w:rPr>
          <w:rFonts w:ascii="Bookman Old Style" w:hAnsi="Bookman Old Style" w:cs="Arial"/>
          <w:lang w:val="es-ES_tradnl" w:eastAsia="es-ES"/>
        </w:rPr>
        <w:t xml:space="preserve">Por disolución del </w:t>
      </w:r>
      <w:r>
        <w:rPr>
          <w:rFonts w:ascii="Bookman Old Style" w:hAnsi="Bookman Old Style" w:cs="Arial"/>
          <w:b/>
          <w:lang w:val="es-ES_tradnl" w:eastAsia="es-ES"/>
        </w:rPr>
        <w:t>PROVEEDOR</w:t>
      </w:r>
      <w:r>
        <w:rPr>
          <w:rFonts w:ascii="Bookman Old Style" w:hAnsi="Bookman Old Style" w:cs="Arial"/>
          <w:lang w:val="es-ES_tradnl" w:eastAsia="es-ES"/>
        </w:rPr>
        <w:t>.</w:t>
      </w:r>
      <w:r>
        <w:rPr>
          <w:rFonts w:ascii="Bookman Old Style" w:hAnsi="Bookman Old Style" w:cs="Arial"/>
          <w:b/>
          <w:lang w:val="es-ES_tradnl" w:eastAsia="es-ES"/>
        </w:rPr>
        <w:t xml:space="preserve"> </w:t>
      </w:r>
    </w:p>
    <w:p w14:paraId="51D1880D" w14:textId="77777777" w:rsidR="006615BE" w:rsidRDefault="006615BE" w:rsidP="006615BE">
      <w:pPr>
        <w:numPr>
          <w:ilvl w:val="0"/>
          <w:numId w:val="57"/>
        </w:numPr>
        <w:tabs>
          <w:tab w:val="num" w:pos="2427"/>
        </w:tabs>
        <w:spacing w:before="120" w:after="120"/>
        <w:ind w:left="2127" w:hanging="303"/>
        <w:jc w:val="both"/>
        <w:rPr>
          <w:rFonts w:ascii="Bookman Old Style" w:hAnsi="Bookman Old Style" w:cs="Arial"/>
          <w:lang w:val="es-ES_tradnl" w:eastAsia="es-ES"/>
        </w:rPr>
      </w:pPr>
      <w:r>
        <w:rPr>
          <w:rFonts w:ascii="Bookman Old Style" w:hAnsi="Bookman Old Style" w:cs="Arial"/>
          <w:lang w:val="es-ES_tradnl" w:eastAsia="es-ES"/>
        </w:rPr>
        <w:t xml:space="preserve">Por quiebra declarada del </w:t>
      </w:r>
      <w:r>
        <w:rPr>
          <w:rFonts w:ascii="Bookman Old Style" w:hAnsi="Bookman Old Style" w:cs="Arial"/>
          <w:b/>
          <w:lang w:val="es-ES_tradnl" w:eastAsia="es-ES"/>
        </w:rPr>
        <w:t>PROVEEDOR</w:t>
      </w:r>
      <w:r>
        <w:rPr>
          <w:rFonts w:ascii="Bookman Old Style" w:hAnsi="Bookman Old Style" w:cs="Arial"/>
          <w:lang w:val="es-ES_tradnl" w:eastAsia="es-ES"/>
        </w:rPr>
        <w:t>.</w:t>
      </w:r>
    </w:p>
    <w:p w14:paraId="6E5D45F1" w14:textId="77777777" w:rsidR="006615BE" w:rsidRDefault="006615BE" w:rsidP="006615BE">
      <w:pPr>
        <w:numPr>
          <w:ilvl w:val="0"/>
          <w:numId w:val="57"/>
        </w:numPr>
        <w:tabs>
          <w:tab w:val="num" w:pos="2427"/>
        </w:tabs>
        <w:spacing w:before="120" w:after="120"/>
        <w:ind w:left="2410" w:hanging="586"/>
        <w:jc w:val="both"/>
        <w:rPr>
          <w:rFonts w:ascii="Bookman Old Style" w:hAnsi="Bookman Old Style" w:cs="Arial"/>
          <w:lang w:val="es-ES_tradnl" w:eastAsia="es-ES"/>
        </w:rPr>
      </w:pPr>
      <w:r>
        <w:rPr>
          <w:rFonts w:ascii="Bookman Old Style" w:hAnsi="Bookman Old Style" w:cs="Arial"/>
          <w:lang w:val="es-ES_tradnl" w:eastAsia="es-ES"/>
        </w:rPr>
        <w:t xml:space="preserve">Por incumplimiento injustificado del plazo de entrega de la Adquisición sin que el </w:t>
      </w:r>
      <w:r>
        <w:rPr>
          <w:rFonts w:ascii="Bookman Old Style" w:hAnsi="Bookman Old Style" w:cs="Arial"/>
          <w:b/>
          <w:lang w:val="es-ES_tradnl" w:eastAsia="es-ES"/>
        </w:rPr>
        <w:t xml:space="preserve">PROVEEDOR </w:t>
      </w:r>
      <w:r>
        <w:rPr>
          <w:rFonts w:ascii="Bookman Old Style" w:hAnsi="Bookman Old Style" w:cs="Arial"/>
          <w:lang w:val="es-ES_tradnl" w:eastAsia="es-ES"/>
        </w:rPr>
        <w:t>adopte medidas necesarias y oportunas para recuperar su demora y asegurar la conclusión de la entrega dentro del plazo vigente.</w:t>
      </w:r>
    </w:p>
    <w:p w14:paraId="0B512BFC" w14:textId="77777777" w:rsidR="006615BE" w:rsidRDefault="006615BE" w:rsidP="006615BE">
      <w:pPr>
        <w:numPr>
          <w:ilvl w:val="0"/>
          <w:numId w:val="57"/>
        </w:numPr>
        <w:tabs>
          <w:tab w:val="num" w:pos="2427"/>
        </w:tabs>
        <w:spacing w:before="120" w:after="120"/>
        <w:ind w:left="2410" w:hanging="586"/>
        <w:jc w:val="both"/>
        <w:rPr>
          <w:rFonts w:ascii="Bookman Old Style" w:hAnsi="Bookman Old Style" w:cs="Arial"/>
          <w:lang w:val="es-ES_tradnl" w:eastAsia="es-ES"/>
        </w:rPr>
      </w:pPr>
      <w:r>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14:paraId="441118B8" w14:textId="77777777" w:rsidR="006615BE" w:rsidRDefault="006615BE" w:rsidP="006615BE">
      <w:pPr>
        <w:numPr>
          <w:ilvl w:val="0"/>
          <w:numId w:val="57"/>
        </w:numPr>
        <w:tabs>
          <w:tab w:val="num" w:pos="2427"/>
        </w:tabs>
        <w:spacing w:before="120" w:after="120"/>
        <w:ind w:left="2127" w:hanging="303"/>
        <w:jc w:val="both"/>
        <w:rPr>
          <w:rFonts w:ascii="Bookman Old Style" w:hAnsi="Bookman Old Style" w:cs="Arial"/>
          <w:lang w:val="es-ES_tradnl" w:eastAsia="es-ES"/>
        </w:rPr>
      </w:pPr>
      <w:r>
        <w:rPr>
          <w:rFonts w:ascii="Bookman Old Style" w:hAnsi="Bookman Old Style" w:cs="Arial"/>
          <w:lang w:val="es-ES_tradnl" w:eastAsia="es-ES"/>
        </w:rPr>
        <w:t>Por motivos de fuerza mayor o caso fortuito.</w:t>
      </w:r>
    </w:p>
    <w:p w14:paraId="5EEE3132" w14:textId="77777777" w:rsidR="006615BE" w:rsidRDefault="006615BE" w:rsidP="006615BE">
      <w:pPr>
        <w:numPr>
          <w:ilvl w:val="0"/>
          <w:numId w:val="57"/>
        </w:numPr>
        <w:tabs>
          <w:tab w:val="num" w:pos="2427"/>
        </w:tabs>
        <w:spacing w:before="120" w:after="120"/>
        <w:ind w:left="2127" w:hanging="303"/>
        <w:jc w:val="both"/>
        <w:rPr>
          <w:rFonts w:ascii="Bookman Old Style" w:hAnsi="Bookman Old Style" w:cs="Arial"/>
          <w:lang w:val="es-ES_tradnl" w:eastAsia="es-ES"/>
        </w:rPr>
      </w:pPr>
      <w:r>
        <w:rPr>
          <w:rFonts w:ascii="Bookman Old Style" w:hAnsi="Bookman Old Style" w:cs="Arial"/>
          <w:lang w:val="es-ES_tradnl" w:eastAsia="es-ES"/>
        </w:rPr>
        <w:t xml:space="preserve">Por incumplimiento de la cláusula (Anticorrupción). </w:t>
      </w:r>
    </w:p>
    <w:p w14:paraId="72E229A5" w14:textId="77777777" w:rsidR="006615BE" w:rsidRDefault="006615BE" w:rsidP="006615BE">
      <w:pPr>
        <w:tabs>
          <w:tab w:val="left" w:pos="851"/>
        </w:tabs>
        <w:spacing w:before="120" w:after="120"/>
        <w:ind w:left="2127" w:hanging="2127"/>
        <w:jc w:val="both"/>
        <w:rPr>
          <w:rFonts w:ascii="Bookman Old Style" w:hAnsi="Bookman Old Style" w:cs="Arial"/>
          <w:b/>
          <w:lang w:val="es-ES_tradnl" w:eastAsia="es-ES"/>
        </w:rPr>
      </w:pPr>
      <w:r>
        <w:rPr>
          <w:rFonts w:ascii="Bookman Old Style" w:hAnsi="Bookman Old Style" w:cs="Arial"/>
          <w:b/>
          <w:lang w:val="es-ES_tradnl" w:eastAsia="es-ES"/>
        </w:rPr>
        <w:tab/>
        <w:t xml:space="preserve">22.2.2   </w:t>
      </w:r>
      <w:r>
        <w:rPr>
          <w:rFonts w:ascii="Bookman Old Style" w:hAnsi="Bookman Old Style" w:cs="Arial"/>
          <w:b/>
          <w:lang w:val="es-ES_tradnl" w:eastAsia="es-ES"/>
        </w:rPr>
        <w:tab/>
        <w:t>Resolución a requerimiento del PROVEEDOR, por causales atribuibles a la ENTIDAD.</w:t>
      </w:r>
    </w:p>
    <w:p w14:paraId="6964A104" w14:textId="77777777" w:rsidR="006615BE" w:rsidRDefault="006615BE" w:rsidP="006615BE">
      <w:pPr>
        <w:spacing w:before="120" w:after="120"/>
        <w:ind w:left="2127"/>
        <w:jc w:val="both"/>
        <w:rPr>
          <w:rFonts w:ascii="Bookman Old Style" w:hAnsi="Bookman Old Style" w:cs="Arial"/>
          <w:lang w:val="es-ES_tradnl" w:eastAsia="es-ES"/>
        </w:rPr>
      </w:pPr>
      <w:r>
        <w:rPr>
          <w:rFonts w:ascii="Bookman Old Style" w:hAnsi="Bookman Old Style" w:cs="Arial"/>
          <w:lang w:val="es-ES_tradnl" w:eastAsia="es-ES"/>
        </w:rPr>
        <w:t xml:space="preserve">El </w:t>
      </w:r>
      <w:r>
        <w:rPr>
          <w:rFonts w:ascii="Bookman Old Style" w:hAnsi="Bookman Old Style" w:cs="Arial"/>
          <w:b/>
          <w:lang w:val="es-ES_tradnl" w:eastAsia="es-ES"/>
        </w:rPr>
        <w:t xml:space="preserve">PROVEEDOR </w:t>
      </w:r>
      <w:r>
        <w:rPr>
          <w:rFonts w:ascii="Bookman Old Style" w:hAnsi="Bookman Old Style" w:cs="Arial"/>
          <w:lang w:val="es-ES_tradnl" w:eastAsia="es-ES"/>
        </w:rPr>
        <w:t>podrá proceder al trámite de resolución del Contrato, en los siguientes casos:</w:t>
      </w:r>
    </w:p>
    <w:p w14:paraId="5481FCE1" w14:textId="77777777" w:rsidR="006615BE" w:rsidRDefault="006615BE" w:rsidP="006615BE">
      <w:pPr>
        <w:numPr>
          <w:ilvl w:val="0"/>
          <w:numId w:val="58"/>
        </w:numPr>
        <w:spacing w:before="120" w:after="120"/>
        <w:contextualSpacing/>
        <w:jc w:val="both"/>
        <w:rPr>
          <w:rFonts w:ascii="Bookman Old Style" w:hAnsi="Bookman Old Style" w:cs="Arial"/>
          <w:lang w:val="es-ES_tradnl" w:eastAsia="es-ES"/>
        </w:rPr>
      </w:pPr>
      <w:r>
        <w:rPr>
          <w:rFonts w:ascii="Bookman Old Style" w:hAnsi="Bookman Old Style" w:cs="Arial"/>
          <w:lang w:val="es-ES_tradnl" w:eastAsia="es-ES"/>
        </w:rPr>
        <w:t xml:space="preserve">Por instrucciones injustificadas emanadas de la </w:t>
      </w:r>
      <w:r>
        <w:rPr>
          <w:rFonts w:ascii="Bookman Old Style" w:hAnsi="Bookman Old Style" w:cs="Arial"/>
          <w:b/>
          <w:lang w:val="es-ES_tradnl" w:eastAsia="es-ES"/>
        </w:rPr>
        <w:t>ENTIDAD</w:t>
      </w:r>
      <w:r>
        <w:rPr>
          <w:rFonts w:ascii="Bookman Old Style" w:hAnsi="Bookman Old Style" w:cs="Arial"/>
          <w:lang w:val="es-ES_tradnl" w:eastAsia="es-ES"/>
        </w:rPr>
        <w:t xml:space="preserve"> para la suspensión de la </w:t>
      </w:r>
      <w:r>
        <w:rPr>
          <w:rFonts w:ascii="Bookman Old Style" w:hAnsi="Bookman Old Style" w:cs="Arial"/>
          <w:lang w:eastAsia="es-ES"/>
        </w:rPr>
        <w:t>Adquisición</w:t>
      </w:r>
      <w:r>
        <w:rPr>
          <w:rFonts w:ascii="Bookman Old Style" w:hAnsi="Bookman Old Style" w:cs="Arial"/>
          <w:lang w:val="es-ES_tradnl" w:eastAsia="es-ES"/>
        </w:rPr>
        <w:t xml:space="preserve"> por más de treinta (30) días calendario.</w:t>
      </w:r>
    </w:p>
    <w:p w14:paraId="19CF2932" w14:textId="77777777" w:rsidR="006615BE" w:rsidRDefault="006615BE" w:rsidP="006615BE">
      <w:pPr>
        <w:spacing w:before="120" w:after="120"/>
        <w:ind w:left="2484"/>
        <w:contextualSpacing/>
        <w:jc w:val="both"/>
        <w:rPr>
          <w:rFonts w:ascii="Bookman Old Style" w:hAnsi="Bookman Old Style" w:cs="Arial"/>
          <w:lang w:val="es-ES_tradnl" w:eastAsia="es-ES"/>
        </w:rPr>
      </w:pPr>
    </w:p>
    <w:p w14:paraId="3B6C1464" w14:textId="77777777" w:rsidR="006615BE" w:rsidRDefault="006615BE" w:rsidP="006615BE">
      <w:pPr>
        <w:numPr>
          <w:ilvl w:val="0"/>
          <w:numId w:val="58"/>
        </w:numPr>
        <w:spacing w:before="120" w:after="120"/>
        <w:jc w:val="both"/>
        <w:rPr>
          <w:rFonts w:ascii="Bookman Old Style" w:hAnsi="Bookman Old Style" w:cs="Arial"/>
          <w:b/>
          <w:lang w:val="es-ES_tradnl" w:eastAsia="es-ES"/>
        </w:rPr>
      </w:pPr>
      <w:r>
        <w:rPr>
          <w:rFonts w:ascii="Bookman Old Style" w:hAnsi="Bookman Old Style" w:cs="Arial"/>
          <w:lang w:val="es-ES_tradnl" w:eastAsia="es-ES"/>
        </w:rPr>
        <w:t xml:space="preserve">Si apartándose de los términos del Contrato, la </w:t>
      </w:r>
      <w:r>
        <w:rPr>
          <w:rFonts w:ascii="Bookman Old Style" w:hAnsi="Bookman Old Style" w:cs="Arial"/>
          <w:b/>
          <w:lang w:val="es-ES_tradnl" w:eastAsia="es-ES"/>
        </w:rPr>
        <w:t xml:space="preserve">ENTIDAD </w:t>
      </w:r>
      <w:r>
        <w:rPr>
          <w:rFonts w:ascii="Bookman Old Style" w:hAnsi="Bookman Old Style" w:cs="Arial"/>
          <w:lang w:val="es-ES_tradnl" w:eastAsia="es-ES"/>
        </w:rPr>
        <w:t>pretende efectuar aumento o disminución en las cantidades de la Adquisición, sin la emisión del Contrato modificatorio correspondiente.</w:t>
      </w:r>
    </w:p>
    <w:p w14:paraId="3C572721" w14:textId="77777777" w:rsidR="006615BE" w:rsidRDefault="006615BE" w:rsidP="006615BE">
      <w:pPr>
        <w:spacing w:before="120" w:after="120"/>
        <w:ind w:left="1996" w:hanging="1145"/>
        <w:jc w:val="both"/>
        <w:rPr>
          <w:rFonts w:ascii="Bookman Old Style" w:hAnsi="Bookman Old Style" w:cs="Arial"/>
          <w:color w:val="000000"/>
          <w:lang w:eastAsia="es-ES"/>
        </w:rPr>
      </w:pPr>
      <w:r>
        <w:rPr>
          <w:rFonts w:ascii="Bookman Old Style" w:hAnsi="Bookman Old Style" w:cs="Arial"/>
          <w:b/>
          <w:color w:val="000000"/>
          <w:lang w:eastAsia="es-ES"/>
        </w:rPr>
        <w:t>22.2.3</w:t>
      </w:r>
      <w:r>
        <w:rPr>
          <w:rFonts w:ascii="Bookman Old Style" w:hAnsi="Bookman Old Style"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684FEEB" w14:textId="77777777" w:rsidR="006615BE" w:rsidRDefault="006615BE" w:rsidP="006615BE">
      <w:pPr>
        <w:spacing w:before="120" w:after="120"/>
        <w:ind w:left="1996" w:hanging="1145"/>
        <w:contextualSpacing/>
        <w:jc w:val="both"/>
        <w:rPr>
          <w:rFonts w:ascii="Bookman Old Style" w:hAnsi="Bookman Old Style" w:cs="Arial"/>
          <w:b/>
          <w:lang w:eastAsia="es-ES"/>
        </w:rPr>
      </w:pPr>
      <w:r>
        <w:rPr>
          <w:rFonts w:ascii="Bookman Old Style" w:hAnsi="Bookman Old Style" w:cs="Arial"/>
          <w:b/>
          <w:color w:val="000000"/>
          <w:lang w:eastAsia="es-ES"/>
        </w:rPr>
        <w:t>22.2.4</w:t>
      </w:r>
      <w:r>
        <w:rPr>
          <w:rFonts w:ascii="Bookman Old Style" w:hAnsi="Bookman Old Style" w:cs="Arial"/>
          <w:b/>
          <w:color w:val="000000"/>
          <w:lang w:eastAsia="es-ES"/>
        </w:rPr>
        <w:tab/>
      </w:r>
      <w:r>
        <w:rPr>
          <w:rFonts w:ascii="Bookman Old Style" w:hAnsi="Bookman Old Style" w:cs="Arial"/>
          <w:color w:val="000000"/>
          <w:lang w:eastAsia="es-ES"/>
        </w:rPr>
        <w:t xml:space="preserve">La </w:t>
      </w:r>
      <w:r>
        <w:rPr>
          <w:rFonts w:ascii="Bookman Old Style" w:hAnsi="Bookman Old Style" w:cs="Arial"/>
          <w:b/>
          <w:color w:val="000000"/>
          <w:lang w:eastAsia="es-ES"/>
        </w:rPr>
        <w:t xml:space="preserve">ENTIDAD </w:t>
      </w:r>
      <w:r>
        <w:rPr>
          <w:rFonts w:ascii="Bookman Old Style" w:hAnsi="Bookman Old Style" w:cs="Arial"/>
          <w:color w:val="000000"/>
          <w:lang w:eastAsia="es-ES"/>
        </w:rPr>
        <w:t xml:space="preserve">en cualquier momento podrá resolver de manera unilateral </w:t>
      </w:r>
      <w:r>
        <w:rPr>
          <w:rFonts w:ascii="Bookman Old Style" w:hAnsi="Bookman Old Style" w:cs="Arial"/>
          <w:lang w:eastAsia="es-ES"/>
        </w:rPr>
        <w:t xml:space="preserve">y de pleno derecho sin necesidad de requerimiento y/o autorización judicial o extrajudicial alguna el presente Contrato, haciéndose efectiva dicha resolución con la notificación mediante carta notariada al </w:t>
      </w:r>
      <w:r>
        <w:rPr>
          <w:rFonts w:ascii="Bookman Old Style" w:hAnsi="Bookman Old Style" w:cs="Arial"/>
          <w:b/>
          <w:lang w:eastAsia="es-ES"/>
        </w:rPr>
        <w:t>PROVEEDOR</w:t>
      </w:r>
      <w:r>
        <w:rPr>
          <w:rFonts w:ascii="Bookman Old Style" w:hAnsi="Bookman Old Style" w:cs="Arial"/>
          <w:lang w:eastAsia="es-ES"/>
        </w:rPr>
        <w:t xml:space="preserve"> sin lugar a ningún tipo de resarcimiento por parte de la</w:t>
      </w:r>
      <w:r>
        <w:rPr>
          <w:rFonts w:ascii="Bookman Old Style" w:hAnsi="Bookman Old Style" w:cs="Arial"/>
          <w:b/>
          <w:lang w:eastAsia="es-ES"/>
        </w:rPr>
        <w:t xml:space="preserve"> ENTIDAD </w:t>
      </w:r>
      <w:r>
        <w:rPr>
          <w:rFonts w:ascii="Bookman Old Style" w:hAnsi="Bookman Old Style" w:cs="Arial"/>
          <w:lang w:eastAsia="es-ES"/>
        </w:rPr>
        <w:t>a</w:t>
      </w:r>
      <w:r>
        <w:rPr>
          <w:rFonts w:ascii="Bookman Old Style" w:hAnsi="Bookman Old Style" w:cs="Arial"/>
          <w:b/>
          <w:lang w:eastAsia="es-ES"/>
        </w:rPr>
        <w:t xml:space="preserve"> </w:t>
      </w:r>
      <w:r>
        <w:rPr>
          <w:rFonts w:ascii="Bookman Old Style" w:hAnsi="Bookman Old Style" w:cs="Arial"/>
          <w:lang w:eastAsia="es-ES"/>
        </w:rPr>
        <w:t>favor del</w:t>
      </w:r>
      <w:r>
        <w:rPr>
          <w:rFonts w:ascii="Bookman Old Style" w:hAnsi="Bookman Old Style" w:cs="Arial"/>
          <w:b/>
          <w:lang w:eastAsia="es-ES"/>
        </w:rPr>
        <w:t xml:space="preserve"> PROVEEDOR.</w:t>
      </w:r>
    </w:p>
    <w:p w14:paraId="673466B8" w14:textId="77777777" w:rsidR="006615BE" w:rsidRDefault="006615BE" w:rsidP="006615BE">
      <w:pPr>
        <w:spacing w:before="120" w:after="120"/>
        <w:ind w:left="1996" w:hanging="1145"/>
        <w:contextualSpacing/>
        <w:jc w:val="both"/>
        <w:rPr>
          <w:rFonts w:ascii="Bookman Old Style" w:hAnsi="Bookman Old Style" w:cs="Arial"/>
          <w:lang w:eastAsia="es-ES"/>
        </w:rPr>
      </w:pPr>
    </w:p>
    <w:p w14:paraId="605589AB" w14:textId="77777777" w:rsidR="006615BE" w:rsidRDefault="006615BE" w:rsidP="006615BE">
      <w:pPr>
        <w:numPr>
          <w:ilvl w:val="2"/>
          <w:numId w:val="59"/>
        </w:numPr>
        <w:tabs>
          <w:tab w:val="left" w:pos="1985"/>
        </w:tabs>
        <w:spacing w:before="120" w:after="120"/>
        <w:ind w:left="1985" w:hanging="1134"/>
        <w:contextualSpacing/>
        <w:jc w:val="both"/>
        <w:rPr>
          <w:rFonts w:ascii="Bookman Old Style" w:hAnsi="Bookman Old Style" w:cs="Arial"/>
          <w:lang w:val="es-ES_tradnl" w:eastAsia="es-ES"/>
        </w:rPr>
      </w:pPr>
      <w:r>
        <w:rPr>
          <w:rFonts w:ascii="Bookman Old Style" w:hAnsi="Bookman Old Style" w:cs="Arial"/>
          <w:b/>
          <w:lang w:val="es-ES_tradnl" w:eastAsia="es-ES"/>
        </w:rPr>
        <w:t xml:space="preserve">Reglas aplicables a la Resolución: </w:t>
      </w:r>
    </w:p>
    <w:p w14:paraId="4C8F4361" w14:textId="77777777" w:rsidR="006615BE" w:rsidRDefault="006615BE" w:rsidP="006615BE">
      <w:pPr>
        <w:spacing w:before="120" w:after="120"/>
        <w:ind w:left="1996"/>
        <w:jc w:val="both"/>
        <w:rPr>
          <w:rFonts w:ascii="Bookman Old Style" w:hAnsi="Bookman Old Style" w:cs="Arial"/>
          <w:lang w:val="es-ES_tradnl" w:eastAsia="es-ES"/>
        </w:rPr>
      </w:pPr>
      <w:r>
        <w:rPr>
          <w:rFonts w:ascii="Bookman Old Style" w:hAnsi="Bookman Old Style"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14:paraId="2F18CD69" w14:textId="77777777" w:rsidR="006615BE" w:rsidRDefault="006615BE" w:rsidP="006615BE">
      <w:pPr>
        <w:spacing w:before="120" w:after="120"/>
        <w:ind w:left="1996"/>
        <w:jc w:val="both"/>
        <w:rPr>
          <w:rFonts w:ascii="Bookman Old Style" w:hAnsi="Bookman Old Style" w:cs="Arial"/>
          <w:lang w:val="es-ES_tradnl" w:eastAsia="es-ES"/>
        </w:rPr>
      </w:pPr>
      <w:r>
        <w:rPr>
          <w:rFonts w:ascii="Bookman Old Style" w:hAnsi="Bookman Old Style"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58D0192" w14:textId="77777777" w:rsidR="006615BE" w:rsidRDefault="006615BE" w:rsidP="006615BE">
      <w:pPr>
        <w:spacing w:before="120" w:after="120"/>
        <w:ind w:left="1996"/>
        <w:jc w:val="both"/>
        <w:rPr>
          <w:rFonts w:ascii="Bookman Old Style" w:hAnsi="Bookman Old Style" w:cs="Arial"/>
          <w:lang w:val="es-ES_tradnl" w:eastAsia="es-ES"/>
        </w:rPr>
      </w:pPr>
      <w:r>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D82225E" w14:textId="77777777" w:rsidR="006615BE" w:rsidRDefault="006615BE" w:rsidP="006615BE">
      <w:pPr>
        <w:spacing w:before="120" w:after="120"/>
        <w:ind w:left="1996"/>
        <w:jc w:val="both"/>
        <w:rPr>
          <w:rFonts w:ascii="Bookman Old Style" w:hAnsi="Bookman Old Style" w:cs="Arial"/>
          <w:lang w:val="es-ES_tradnl" w:eastAsia="es-ES"/>
        </w:rPr>
      </w:pPr>
      <w:r>
        <w:rPr>
          <w:rFonts w:ascii="Bookman Old Style" w:hAnsi="Bookman Old Style" w:cs="Arial"/>
          <w:lang w:val="es-ES_tradnl" w:eastAsia="es-ES"/>
        </w:rPr>
        <w:t xml:space="preserve">En el caso que el monto de la multa por atraso en la entrega alcance al 20% (veinte por ciento) del monto total del Contrato, la </w:t>
      </w:r>
      <w:r>
        <w:rPr>
          <w:rFonts w:ascii="Bookman Old Style" w:hAnsi="Bookman Old Style" w:cs="Arial"/>
          <w:b/>
          <w:lang w:val="es-ES_tradnl" w:eastAsia="es-ES"/>
        </w:rPr>
        <w:t>ENTIDAD</w:t>
      </w:r>
      <w:r>
        <w:rPr>
          <w:rFonts w:ascii="Bookman Old Style" w:hAnsi="Bookman Old Style" w:cs="Arial"/>
          <w:lang w:val="es-ES_tradnl" w:eastAsia="es-ES"/>
        </w:rPr>
        <w:t xml:space="preserve"> deberá notificar mediante carta notariada que la resolución de Contrato se ha hecho efectiva. </w:t>
      </w:r>
    </w:p>
    <w:p w14:paraId="346D524E" w14:textId="77777777" w:rsidR="006615BE" w:rsidRDefault="006615BE" w:rsidP="006615BE">
      <w:pPr>
        <w:tabs>
          <w:tab w:val="left" w:pos="567"/>
        </w:tabs>
        <w:spacing w:before="120" w:after="120"/>
        <w:ind w:left="1985"/>
        <w:jc w:val="both"/>
        <w:rPr>
          <w:rFonts w:ascii="Bookman Old Style" w:hAnsi="Bookman Old Style" w:cs="Arial"/>
          <w:lang w:val="es-ES_tradnl" w:eastAsia="es-ES"/>
        </w:rPr>
      </w:pPr>
      <w:r>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Bookman Old Style" w:hAnsi="Bookman Old Style" w:cs="Arial"/>
          <w:color w:val="000000"/>
          <w:lang w:eastAsia="es-ES"/>
        </w:rPr>
        <w:t>incluir los montos a reconocer por las prestaciones ejecutadas por las Partes.</w:t>
      </w:r>
    </w:p>
    <w:p w14:paraId="60FB5260" w14:textId="77777777" w:rsidR="006615BE" w:rsidRDefault="006615BE" w:rsidP="006615BE">
      <w:pPr>
        <w:tabs>
          <w:tab w:val="left" w:pos="567"/>
        </w:tabs>
        <w:spacing w:before="120" w:after="120"/>
        <w:jc w:val="both"/>
        <w:rPr>
          <w:rFonts w:ascii="Bookman Old Style" w:hAnsi="Bookman Old Style" w:cs="Arial"/>
          <w:b/>
          <w:bCs/>
          <w:lang w:eastAsia="es-ES"/>
        </w:rPr>
      </w:pPr>
      <w:r>
        <w:rPr>
          <w:rFonts w:ascii="Bookman Old Style" w:hAnsi="Bookman Old Style" w:cs="Arial"/>
          <w:lang w:val="es-ES_tradnl" w:eastAsia="es-ES"/>
        </w:rPr>
        <w:t xml:space="preserve">En caso que se proceda a la resolución del Contrato, por razones atribuibles al </w:t>
      </w:r>
      <w:r>
        <w:rPr>
          <w:rFonts w:ascii="Bookman Old Style" w:hAnsi="Bookman Old Style" w:cs="Arial"/>
          <w:b/>
          <w:lang w:val="es-ES_tradnl" w:eastAsia="es-ES"/>
        </w:rPr>
        <w:t>PROVEEDOR</w:t>
      </w:r>
      <w:r>
        <w:rPr>
          <w:rFonts w:ascii="Bookman Old Style" w:hAnsi="Bookman Old Style" w:cs="Arial"/>
          <w:lang w:val="es-ES_tradnl" w:eastAsia="es-ES"/>
        </w:rPr>
        <w:t xml:space="preserve">, </w:t>
      </w:r>
      <w:r>
        <w:rPr>
          <w:rFonts w:ascii="Bookman Old Style" w:hAnsi="Bookman Old Style" w:cs="Arial"/>
          <w:lang w:eastAsia="es-ES"/>
        </w:rPr>
        <w:t xml:space="preserve">se consolidara en favor de la </w:t>
      </w:r>
      <w:r>
        <w:rPr>
          <w:rFonts w:ascii="Bookman Old Style" w:hAnsi="Bookman Old Style" w:cs="Arial"/>
          <w:b/>
          <w:lang w:eastAsia="es-ES"/>
        </w:rPr>
        <w:t>ENTIDAD</w:t>
      </w:r>
      <w:r>
        <w:rPr>
          <w:rFonts w:ascii="Bookman Old Style" w:hAnsi="Bookman Old Style" w:cs="Arial"/>
          <w:lang w:eastAsia="es-ES"/>
        </w:rPr>
        <w:t xml:space="preserve"> la garantía de cumplimiento de Contrato. Por otro lado también se consolidan a favor de la </w:t>
      </w:r>
      <w:r>
        <w:rPr>
          <w:rFonts w:ascii="Bookman Old Style" w:hAnsi="Bookman Old Style" w:cs="Arial"/>
          <w:b/>
          <w:lang w:eastAsia="es-ES"/>
        </w:rPr>
        <w:t>ENTIDAD</w:t>
      </w:r>
      <w:r>
        <w:rPr>
          <w:rFonts w:ascii="Bookman Old Style" w:hAnsi="Bookman Old Style" w:cs="Arial"/>
          <w:lang w:eastAsia="es-ES"/>
        </w:rPr>
        <w:t xml:space="preserve"> las multas o penalidades</w:t>
      </w:r>
      <w:r>
        <w:rPr>
          <w:rFonts w:ascii="Bookman Old Style" w:hAnsi="Bookman Old Style" w:cs="Arial"/>
          <w:bCs/>
          <w:lang w:eastAsia="es-ES"/>
        </w:rPr>
        <w:t>.</w:t>
      </w:r>
    </w:p>
    <w:p w14:paraId="24941720" w14:textId="77777777" w:rsidR="006615BE" w:rsidRDefault="006615BE" w:rsidP="006615BE">
      <w:pPr>
        <w:spacing w:before="120" w:after="120"/>
        <w:jc w:val="both"/>
        <w:rPr>
          <w:rFonts w:ascii="Bookman Old Style" w:hAnsi="Bookman Old Style" w:cs="Arial"/>
          <w:b/>
          <w:u w:val="single"/>
          <w:lang w:eastAsia="es-ES"/>
        </w:rPr>
      </w:pPr>
      <w:r>
        <w:rPr>
          <w:rFonts w:ascii="Bookman Old Style" w:hAnsi="Bookman Old Style" w:cs="Arial"/>
          <w:b/>
          <w:u w:val="single"/>
          <w:lang w:eastAsia="es-ES"/>
        </w:rPr>
        <w:t>VIGÉSIMA TERCERA.- (CIERRE DE CONTRATO)</w:t>
      </w:r>
    </w:p>
    <w:p w14:paraId="6047EFD4" w14:textId="77777777" w:rsidR="006615BE" w:rsidRDefault="006615BE" w:rsidP="006615BE">
      <w:pPr>
        <w:widowControl w:val="0"/>
        <w:spacing w:before="120" w:after="120"/>
        <w:jc w:val="both"/>
        <w:rPr>
          <w:rFonts w:ascii="Bookman Old Style" w:hAnsi="Bookman Old Style" w:cs="Arial"/>
          <w:lang w:eastAsia="es-ES"/>
        </w:rPr>
      </w:pPr>
      <w:r>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14:paraId="42C8839D" w14:textId="77777777" w:rsidR="006615BE" w:rsidRDefault="006615BE" w:rsidP="006615BE">
      <w:pPr>
        <w:widowControl w:val="0"/>
        <w:spacing w:before="120" w:after="120"/>
        <w:jc w:val="both"/>
        <w:rPr>
          <w:rFonts w:ascii="Bookman Old Style" w:hAnsi="Bookman Old Style" w:cs="Arial"/>
          <w:lang w:eastAsia="es-ES"/>
        </w:rPr>
      </w:pPr>
      <w:r>
        <w:rPr>
          <w:rFonts w:ascii="Bookman Old Style" w:hAnsi="Bookman Old Style" w:cs="Arial"/>
          <w:lang w:eastAsia="es-ES"/>
        </w:rPr>
        <w:t>Terminado el Contrato por resolución, las Partes realizarán la conciliación de cuentas finales a efectos de determinar cualquier saldo pendiente de pago si hubiese o correspondiese, emitiendo un acta de cierre del Contrato.</w:t>
      </w:r>
    </w:p>
    <w:p w14:paraId="216DF195"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VIGÉSIMA CUARTA.- (SOLUCIÓN DE CONTROVERSIAS) </w:t>
      </w:r>
    </w:p>
    <w:p w14:paraId="11D9A8EA"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631CCEE"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VIGÉSIMA QUINTA.- (MODIFICACIÓN AL CONTRATO) </w:t>
      </w:r>
    </w:p>
    <w:p w14:paraId="1F8FC1F2" w14:textId="77777777" w:rsidR="006615BE" w:rsidRDefault="006615BE" w:rsidP="006615BE">
      <w:pPr>
        <w:spacing w:before="120" w:after="120"/>
        <w:jc w:val="both"/>
        <w:rPr>
          <w:rFonts w:ascii="Bookman Old Style" w:eastAsia="Calibri" w:hAnsi="Bookman Old Style" w:cs="Arial"/>
          <w:lang w:val="es-BO"/>
        </w:rPr>
      </w:pPr>
      <w:r>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14:paraId="69102193"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 xml:space="preserve">Las referidas modificaciones se realizarán a través de uno o varios contratos modificatorios, que sumados no deberán exceder el 10% (diez por ciento) del monto del Contrato principal, de acuerdo con lo establecido en el Artículo XXXX del Reglamento XXXXX (XXXX). </w:t>
      </w:r>
    </w:p>
    <w:p w14:paraId="2AE4FB3D" w14:textId="77777777" w:rsidR="006615BE" w:rsidRDefault="006615BE" w:rsidP="006615BE">
      <w:pPr>
        <w:spacing w:before="120" w:after="120"/>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VIGÉSIMA SÉXTA.- (ANTICORRUPCIÓN)</w:t>
      </w:r>
    </w:p>
    <w:p w14:paraId="2D873026" w14:textId="77777777" w:rsidR="006615BE" w:rsidRDefault="006615BE" w:rsidP="006615BE">
      <w:pPr>
        <w:spacing w:before="120" w:after="120"/>
        <w:jc w:val="both"/>
        <w:rPr>
          <w:rFonts w:ascii="Bookman Old Style" w:hAnsi="Bookman Old Style" w:cs="Arial"/>
          <w:bCs/>
          <w:lang w:eastAsia="es-ES"/>
        </w:rPr>
      </w:pPr>
      <w:r>
        <w:rPr>
          <w:rFonts w:ascii="Bookman Old Style" w:hAnsi="Bookman Old Style"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Arial"/>
          <w:bCs/>
          <w:lang w:eastAsia="es-ES"/>
        </w:rPr>
        <w:t xml:space="preserve">, sin perjuicio de que la </w:t>
      </w:r>
      <w:r>
        <w:rPr>
          <w:rFonts w:ascii="Bookman Old Style" w:hAnsi="Bookman Old Style" w:cs="Arial"/>
          <w:b/>
          <w:bCs/>
          <w:lang w:eastAsia="es-ES"/>
        </w:rPr>
        <w:t>ENTIDAD</w:t>
      </w:r>
      <w:r>
        <w:rPr>
          <w:rFonts w:ascii="Bookman Old Style" w:hAnsi="Bookman Old Style" w:cs="Arial"/>
          <w:bCs/>
          <w:lang w:eastAsia="es-ES"/>
        </w:rPr>
        <w:t xml:space="preserve"> resuelva el presente Contrato y se ejecuten las garantías que se encuentren vigentes al momento de la resolución.  </w:t>
      </w:r>
    </w:p>
    <w:p w14:paraId="364EE53E" w14:textId="77777777" w:rsidR="006615BE" w:rsidRDefault="006615BE" w:rsidP="006615BE">
      <w:pPr>
        <w:spacing w:before="120" w:after="120" w:line="276" w:lineRule="auto"/>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VIGÉSIMA SÉPTIMA.- (CONFORMIDAD)</w:t>
      </w:r>
    </w:p>
    <w:p w14:paraId="0BBD4149" w14:textId="77777777" w:rsidR="006615BE" w:rsidRDefault="006615BE" w:rsidP="006615BE">
      <w:pPr>
        <w:spacing w:before="120" w:after="120"/>
        <w:jc w:val="both"/>
        <w:rPr>
          <w:rFonts w:ascii="Bookman Old Style" w:hAnsi="Bookman Old Style" w:cs="Arial"/>
          <w:lang w:val="es-ES_tradnl" w:eastAsia="es-ES"/>
        </w:rPr>
      </w:pPr>
      <w:r>
        <w:rPr>
          <w:rFonts w:ascii="Bookman Old Style" w:hAnsi="Bookman Old Style" w:cs="Arial"/>
          <w:lang w:val="es-ES_tradnl" w:eastAsia="es-ES"/>
        </w:rPr>
        <w:t>En señal de aceptación y conformidad y para su fiel y estricto cumplimiento firman el presente Contrato en cuatro (4) ejemplares de un mismo tenor y validez,</w:t>
      </w:r>
      <w:r>
        <w:rPr>
          <w:rFonts w:ascii="Bookman Old Style" w:hAnsi="Bookman Old Style" w:cs="Arial"/>
          <w:lang w:eastAsia="es-ES"/>
        </w:rPr>
        <w:t xml:space="preserve"> el ------- </w:t>
      </w:r>
      <w:r>
        <w:rPr>
          <w:rFonts w:ascii="Bookman Old Style" w:hAnsi="Bookman Old Style" w:cs="Arial"/>
          <w:lang w:val="es-ES_tradnl" w:eastAsia="es-ES"/>
        </w:rPr>
        <w:t xml:space="preserve">en representación legal de la </w:t>
      </w:r>
      <w:r>
        <w:rPr>
          <w:rFonts w:ascii="Bookman Old Style" w:hAnsi="Bookman Old Style" w:cs="Arial"/>
          <w:b/>
          <w:lang w:val="es-ES_tradnl" w:eastAsia="es-ES"/>
        </w:rPr>
        <w:t>ENTIDAD</w:t>
      </w:r>
      <w:r>
        <w:rPr>
          <w:rFonts w:ascii="Bookman Old Style" w:hAnsi="Bookman Old Style" w:cs="Arial"/>
          <w:lang w:val="es-ES_tradnl" w:eastAsia="es-ES"/>
        </w:rPr>
        <w:t xml:space="preserve">, y el ------------- en representación legal del </w:t>
      </w:r>
      <w:r>
        <w:rPr>
          <w:rFonts w:ascii="Bookman Old Style" w:hAnsi="Bookman Old Style" w:cs="Arial"/>
          <w:b/>
          <w:lang w:val="es-ES_tradnl" w:eastAsia="es-ES"/>
        </w:rPr>
        <w:t>PROVEEDOR</w:t>
      </w:r>
      <w:r>
        <w:rPr>
          <w:rFonts w:ascii="Bookman Old Style" w:hAnsi="Bookman Old Style" w:cs="Arial"/>
          <w:lang w:val="es-ES_tradnl" w:eastAsia="es-ES"/>
        </w:rPr>
        <w:t>.</w:t>
      </w:r>
    </w:p>
    <w:p w14:paraId="767E451D" w14:textId="77777777" w:rsidR="006615BE" w:rsidRDefault="006615BE" w:rsidP="006615BE">
      <w:pPr>
        <w:spacing w:before="120" w:after="120"/>
        <w:jc w:val="both"/>
        <w:rPr>
          <w:rFonts w:ascii="Bookman Old Style" w:hAnsi="Bookman Old Style" w:cs="Arial"/>
          <w:lang w:val="es-ES_tradnl" w:eastAsia="es-ES"/>
        </w:rPr>
      </w:pPr>
    </w:p>
    <w:p w14:paraId="652E6132" w14:textId="77777777" w:rsidR="006615BE" w:rsidRDefault="006615BE" w:rsidP="006615BE">
      <w:pPr>
        <w:spacing w:before="120" w:after="120"/>
        <w:jc w:val="both"/>
        <w:rPr>
          <w:rFonts w:ascii="Bookman Old Style" w:hAnsi="Bookman Old Style" w:cs="Arial"/>
          <w:lang w:val="es-ES_tradnl" w:eastAsia="es-ES"/>
        </w:rPr>
      </w:pPr>
    </w:p>
    <w:p w14:paraId="3F539827" w14:textId="77777777" w:rsidR="006615BE" w:rsidRDefault="006615BE" w:rsidP="006615BE">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866"/>
        <w:gridCol w:w="4473"/>
      </w:tblGrid>
      <w:tr w:rsidR="006615BE" w14:paraId="45901523" w14:textId="77777777" w:rsidTr="006615BE">
        <w:tc>
          <w:tcPr>
            <w:tcW w:w="4928" w:type="dxa"/>
            <w:hideMark/>
          </w:tcPr>
          <w:p w14:paraId="0500D39B" w14:textId="77777777" w:rsidR="006615BE" w:rsidRDefault="006615BE">
            <w:pPr>
              <w:jc w:val="center"/>
              <w:rPr>
                <w:rFonts w:ascii="Bookman Old Style" w:hAnsi="Bookman Old Style" w:cs="Arial"/>
                <w:lang w:eastAsia="es-ES"/>
              </w:rPr>
            </w:pPr>
            <w:r>
              <w:rPr>
                <w:rFonts w:ascii="Bookman Old Style" w:hAnsi="Bookman Old Style" w:cs="Arial"/>
                <w:lang w:eastAsia="es-ES"/>
              </w:rPr>
              <w:t>Lic. ----</w:t>
            </w:r>
          </w:p>
        </w:tc>
        <w:tc>
          <w:tcPr>
            <w:tcW w:w="4522" w:type="dxa"/>
            <w:hideMark/>
          </w:tcPr>
          <w:p w14:paraId="0BC2A712" w14:textId="77777777" w:rsidR="006615BE" w:rsidRDefault="006615BE">
            <w:pPr>
              <w:jc w:val="center"/>
              <w:rPr>
                <w:rFonts w:ascii="Bookman Old Style" w:hAnsi="Bookman Old Style" w:cs="Arial"/>
                <w:lang w:eastAsia="es-ES"/>
              </w:rPr>
            </w:pPr>
            <w:r>
              <w:rPr>
                <w:rFonts w:ascii="Bookman Old Style" w:hAnsi="Bookman Old Style" w:cs="Arial"/>
                <w:lang w:val="es-ES_tradnl" w:eastAsia="es-ES"/>
              </w:rPr>
              <w:t>Sr. -----</w:t>
            </w:r>
          </w:p>
        </w:tc>
      </w:tr>
      <w:tr w:rsidR="006615BE" w14:paraId="32EB0590" w14:textId="77777777" w:rsidTr="006615BE">
        <w:trPr>
          <w:trHeight w:val="651"/>
        </w:trPr>
        <w:tc>
          <w:tcPr>
            <w:tcW w:w="4928" w:type="dxa"/>
            <w:hideMark/>
          </w:tcPr>
          <w:p w14:paraId="4387B103" w14:textId="77777777" w:rsidR="006615BE" w:rsidRDefault="006615BE">
            <w:pPr>
              <w:jc w:val="center"/>
              <w:rPr>
                <w:rFonts w:ascii="Bookman Old Style" w:hAnsi="Bookman Old Style" w:cs="Arial"/>
                <w:b/>
                <w:lang w:eastAsia="es-ES"/>
              </w:rPr>
            </w:pPr>
            <w:r>
              <w:rPr>
                <w:rFonts w:ascii="Bookman Old Style" w:hAnsi="Bookman Old Style" w:cs="Arial"/>
                <w:b/>
                <w:lang w:eastAsia="es-ES"/>
              </w:rPr>
              <w:t xml:space="preserve">----------------------                             </w:t>
            </w:r>
          </w:p>
          <w:p w14:paraId="479E9D00" w14:textId="77777777" w:rsidR="006615BE" w:rsidRDefault="006615BE">
            <w:pPr>
              <w:jc w:val="center"/>
              <w:rPr>
                <w:rFonts w:ascii="Bookman Old Style" w:hAnsi="Bookman Old Style" w:cs="Arial"/>
                <w:b/>
                <w:lang w:eastAsia="es-ES"/>
              </w:rPr>
            </w:pPr>
            <w:r>
              <w:rPr>
                <w:rFonts w:ascii="Bookman Old Style" w:hAnsi="Bookman Old Style" w:cs="Arial"/>
                <w:b/>
                <w:lang w:eastAsia="es-ES"/>
              </w:rPr>
              <w:t xml:space="preserve"> ENTIDAD</w:t>
            </w:r>
          </w:p>
        </w:tc>
        <w:tc>
          <w:tcPr>
            <w:tcW w:w="4522" w:type="dxa"/>
            <w:hideMark/>
          </w:tcPr>
          <w:p w14:paraId="2AF9EBD5" w14:textId="77777777" w:rsidR="006615BE" w:rsidRDefault="006615BE">
            <w:pPr>
              <w:jc w:val="center"/>
              <w:rPr>
                <w:rFonts w:ascii="Bookman Old Style" w:hAnsi="Bookman Old Style" w:cs="Arial"/>
                <w:b/>
                <w:lang w:eastAsia="es-ES"/>
              </w:rPr>
            </w:pPr>
            <w:r>
              <w:rPr>
                <w:rFonts w:ascii="Bookman Old Style" w:hAnsi="Bookman Old Style" w:cs="Arial"/>
                <w:b/>
                <w:lang w:eastAsia="es-ES"/>
              </w:rPr>
              <w:t>-----------</w:t>
            </w:r>
          </w:p>
          <w:p w14:paraId="50D91442" w14:textId="77777777" w:rsidR="006615BE" w:rsidRDefault="006615BE">
            <w:pPr>
              <w:jc w:val="center"/>
              <w:rPr>
                <w:rFonts w:ascii="Bookman Old Style" w:hAnsi="Bookman Old Style" w:cs="Arial"/>
                <w:b/>
                <w:lang w:eastAsia="es-ES"/>
              </w:rPr>
            </w:pPr>
            <w:r>
              <w:rPr>
                <w:rFonts w:ascii="Bookman Old Style" w:hAnsi="Bookman Old Style" w:cs="Arial"/>
                <w:b/>
                <w:lang w:eastAsia="es-ES"/>
              </w:rPr>
              <w:t>PROVEEDOR</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62604" w14:textId="77777777" w:rsidR="00D87C6E" w:rsidRDefault="00D87C6E">
      <w:r>
        <w:separator/>
      </w:r>
    </w:p>
  </w:endnote>
  <w:endnote w:type="continuationSeparator" w:id="0">
    <w:p w14:paraId="576C2778" w14:textId="77777777" w:rsidR="00D87C6E" w:rsidRDefault="00D87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D87C6E" w:rsidRDefault="00D87C6E">
    <w:pPr>
      <w:pStyle w:val="Piedepgina"/>
      <w:jc w:val="right"/>
    </w:pPr>
    <w:r>
      <w:fldChar w:fldCharType="begin"/>
    </w:r>
    <w:r>
      <w:instrText xml:space="preserve"> PAGE   \* MERGEFORMAT </w:instrText>
    </w:r>
    <w:r>
      <w:fldChar w:fldCharType="separate"/>
    </w:r>
    <w:r w:rsidR="00B51BDF">
      <w:rPr>
        <w:noProof/>
      </w:rPr>
      <w:t>2</w:t>
    </w:r>
    <w:r>
      <w:fldChar w:fldCharType="end"/>
    </w:r>
  </w:p>
  <w:p w14:paraId="310C69EE" w14:textId="77777777" w:rsidR="00D87C6E" w:rsidRDefault="00D87C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E9DF3" w14:textId="77777777" w:rsidR="00D87C6E" w:rsidRDefault="00D87C6E">
      <w:r>
        <w:separator/>
      </w:r>
    </w:p>
  </w:footnote>
  <w:footnote w:type="continuationSeparator" w:id="0">
    <w:p w14:paraId="7496B871" w14:textId="77777777" w:rsidR="00D87C6E" w:rsidRDefault="00D87C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B844A6"/>
    <w:multiLevelType w:val="hybridMultilevel"/>
    <w:tmpl w:val="B5CE2A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F118E8"/>
    <w:multiLevelType w:val="multilevel"/>
    <w:tmpl w:val="42C0402E"/>
    <w:lvl w:ilvl="0">
      <w:start w:val="22"/>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03533445"/>
    <w:multiLevelType w:val="singleLevel"/>
    <w:tmpl w:val="A5402328"/>
    <w:lvl w:ilvl="0">
      <w:start w:val="1"/>
      <w:numFmt w:val="lowerLetter"/>
      <w:lvlText w:val="%1."/>
      <w:lvlJc w:val="left"/>
      <w:pPr>
        <w:ind w:left="1944" w:hanging="360"/>
      </w:pPr>
      <w:rPr>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9" w15:restartNumberingAfterBreak="0">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start w:val="1"/>
      <w:numFmt w:val="bullet"/>
      <w:lvlText w:val="o"/>
      <w:lvlJc w:val="left"/>
      <w:pPr>
        <w:ind w:left="2433" w:hanging="360"/>
      </w:pPr>
      <w:rPr>
        <w:rFonts w:ascii="Courier New" w:hAnsi="Courier New" w:cs="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cs="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cs="Courier New" w:hint="default"/>
      </w:rPr>
    </w:lvl>
    <w:lvl w:ilvl="8" w:tplc="400A0005">
      <w:start w:val="1"/>
      <w:numFmt w:val="bullet"/>
      <w:lvlText w:val=""/>
      <w:lvlJc w:val="left"/>
      <w:pPr>
        <w:ind w:left="7473" w:hanging="360"/>
      </w:pPr>
      <w:rPr>
        <w:rFonts w:ascii="Wingdings" w:hAnsi="Wingdings" w:hint="default"/>
      </w:rPr>
    </w:lvl>
  </w:abstractNum>
  <w:abstractNum w:abstractNumId="10" w15:restartNumberingAfterBreak="0">
    <w:nsid w:val="0A045D89"/>
    <w:multiLevelType w:val="hybridMultilevel"/>
    <w:tmpl w:val="3D30B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2"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DED7B36"/>
    <w:multiLevelType w:val="hybridMultilevel"/>
    <w:tmpl w:val="493E27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15:restartNumberingAfterBreak="0">
    <w:nsid w:val="14A77396"/>
    <w:multiLevelType w:val="hybridMultilevel"/>
    <w:tmpl w:val="6B6681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69C235A"/>
    <w:multiLevelType w:val="hybridMultilevel"/>
    <w:tmpl w:val="73C0295A"/>
    <w:lvl w:ilvl="0" w:tplc="8E4A18C2">
      <w:numFmt w:val="bullet"/>
      <w:lvlText w:val="-"/>
      <w:lvlJc w:val="left"/>
      <w:pPr>
        <w:ind w:left="720" w:hanging="360"/>
      </w:pPr>
      <w:rPr>
        <w:rFonts w:ascii="Verdana" w:eastAsia="Times New Roman" w:hAnsi="Verdana" w:hint="default"/>
        <w:color w:val="auto"/>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15:restartNumberingAfterBreak="0">
    <w:nsid w:val="1763642C"/>
    <w:multiLevelType w:val="hybridMultilevel"/>
    <w:tmpl w:val="54E65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C6212C0"/>
    <w:multiLevelType w:val="multilevel"/>
    <w:tmpl w:val="72C42B56"/>
    <w:lvl w:ilvl="0">
      <w:start w:val="8"/>
      <w:numFmt w:val="decimal"/>
      <w:lvlText w:val="%1"/>
      <w:lvlJc w:val="left"/>
      <w:pPr>
        <w:ind w:left="540" w:hanging="540"/>
      </w:pPr>
      <w:rPr>
        <w:rFonts w:hint="default"/>
      </w:rPr>
    </w:lvl>
    <w:lvl w:ilvl="1">
      <w:start w:val="50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3" w15:restartNumberingAfterBreak="0">
    <w:nsid w:val="1E217EB9"/>
    <w:multiLevelType w:val="multilevel"/>
    <w:tmpl w:val="72C42B56"/>
    <w:lvl w:ilvl="0">
      <w:start w:val="8"/>
      <w:numFmt w:val="decimal"/>
      <w:lvlText w:val="%1"/>
      <w:lvlJc w:val="left"/>
      <w:pPr>
        <w:ind w:left="540" w:hanging="540"/>
      </w:pPr>
      <w:rPr>
        <w:rFonts w:hint="default"/>
      </w:rPr>
    </w:lvl>
    <w:lvl w:ilvl="1">
      <w:start w:val="50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23159F4"/>
    <w:multiLevelType w:val="multilevel"/>
    <w:tmpl w:val="72C42B56"/>
    <w:lvl w:ilvl="0">
      <w:start w:val="8"/>
      <w:numFmt w:val="decimal"/>
      <w:lvlText w:val="%1"/>
      <w:lvlJc w:val="left"/>
      <w:pPr>
        <w:ind w:left="540" w:hanging="540"/>
      </w:pPr>
      <w:rPr>
        <w:rFonts w:hint="default"/>
      </w:rPr>
    </w:lvl>
    <w:lvl w:ilvl="1">
      <w:start w:val="50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7B33A68"/>
    <w:multiLevelType w:val="hybridMultilevel"/>
    <w:tmpl w:val="B6322E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DDB354B"/>
    <w:multiLevelType w:val="multilevel"/>
    <w:tmpl w:val="72C42B56"/>
    <w:lvl w:ilvl="0">
      <w:start w:val="8"/>
      <w:numFmt w:val="decimal"/>
      <w:lvlText w:val="%1"/>
      <w:lvlJc w:val="left"/>
      <w:pPr>
        <w:ind w:left="540" w:hanging="540"/>
      </w:pPr>
      <w:rPr>
        <w:rFonts w:hint="default"/>
      </w:rPr>
    </w:lvl>
    <w:lvl w:ilvl="1">
      <w:start w:val="50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4A8798E"/>
    <w:multiLevelType w:val="hybridMultilevel"/>
    <w:tmpl w:val="49165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689526A"/>
    <w:multiLevelType w:val="hybridMultilevel"/>
    <w:tmpl w:val="E28CC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7263EAA"/>
    <w:multiLevelType w:val="hybridMultilevel"/>
    <w:tmpl w:val="5BB473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EE73CB3"/>
    <w:multiLevelType w:val="hybridMultilevel"/>
    <w:tmpl w:val="CFC8B0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F4B22FD"/>
    <w:multiLevelType w:val="hybridMultilevel"/>
    <w:tmpl w:val="FCD8A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50"/>
  </w:num>
  <w:num w:numId="4">
    <w:abstractNumId w:val="15"/>
  </w:num>
  <w:num w:numId="5">
    <w:abstractNumId w:val="35"/>
  </w:num>
  <w:num w:numId="6">
    <w:abstractNumId w:val="36"/>
  </w:num>
  <w:num w:numId="7">
    <w:abstractNumId w:val="0"/>
  </w:num>
  <w:num w:numId="8">
    <w:abstractNumId w:val="54"/>
  </w:num>
  <w:num w:numId="9">
    <w:abstractNumId w:val="30"/>
  </w:num>
  <w:num w:numId="10">
    <w:abstractNumId w:val="56"/>
  </w:num>
  <w:num w:numId="11">
    <w:abstractNumId w:val="14"/>
  </w:num>
  <w:num w:numId="12">
    <w:abstractNumId w:val="12"/>
  </w:num>
  <w:num w:numId="13">
    <w:abstractNumId w:val="16"/>
  </w:num>
  <w:num w:numId="14">
    <w:abstractNumId w:val="43"/>
  </w:num>
  <w:num w:numId="15">
    <w:abstractNumId w:val="41"/>
  </w:num>
  <w:num w:numId="16">
    <w:abstractNumId w:val="46"/>
  </w:num>
  <w:num w:numId="17">
    <w:abstractNumId w:val="24"/>
  </w:num>
  <w:num w:numId="18">
    <w:abstractNumId w:val="4"/>
  </w:num>
  <w:num w:numId="19">
    <w:abstractNumId w:val="51"/>
  </w:num>
  <w:num w:numId="20">
    <w:abstractNumId w:val="32"/>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25"/>
  </w:num>
  <w:num w:numId="25">
    <w:abstractNumId w:val="47"/>
  </w:num>
  <w:num w:numId="26">
    <w:abstractNumId w:val="38"/>
  </w:num>
  <w:num w:numId="27">
    <w:abstractNumId w:val="52"/>
  </w:num>
  <w:num w:numId="28">
    <w:abstractNumId w:val="49"/>
  </w:num>
  <w:num w:numId="29">
    <w:abstractNumId w:val="34"/>
  </w:num>
  <w:num w:numId="30">
    <w:abstractNumId w:val="33"/>
  </w:num>
  <w:num w:numId="31">
    <w:abstractNumId w:val="42"/>
  </w:num>
  <w:num w:numId="32">
    <w:abstractNumId w:val="39"/>
  </w:num>
  <w:num w:numId="33">
    <w:abstractNumId w:val="7"/>
  </w:num>
  <w:num w:numId="34">
    <w:abstractNumId w:val="27"/>
  </w:num>
  <w:num w:numId="35">
    <w:abstractNumId w:val="17"/>
  </w:num>
  <w:num w:numId="36">
    <w:abstractNumId w:val="53"/>
  </w:num>
  <w:num w:numId="37">
    <w:abstractNumId w:val="19"/>
  </w:num>
  <w:num w:numId="38">
    <w:abstractNumId w:val="13"/>
  </w:num>
  <w:num w:numId="39">
    <w:abstractNumId w:val="29"/>
  </w:num>
  <w:num w:numId="40">
    <w:abstractNumId w:val="57"/>
  </w:num>
  <w:num w:numId="41">
    <w:abstractNumId w:val="18"/>
  </w:num>
  <w:num w:numId="42">
    <w:abstractNumId w:val="45"/>
  </w:num>
  <w:num w:numId="43">
    <w:abstractNumId w:val="55"/>
  </w:num>
  <w:num w:numId="44">
    <w:abstractNumId w:val="1"/>
  </w:num>
  <w:num w:numId="45">
    <w:abstractNumId w:val="26"/>
  </w:num>
  <w:num w:numId="46">
    <w:abstractNumId w:val="23"/>
  </w:num>
  <w:num w:numId="47">
    <w:abstractNumId w:val="44"/>
  </w:num>
  <w:num w:numId="48">
    <w:abstractNumId w:val="58"/>
  </w:num>
  <w:num w:numId="49">
    <w:abstractNumId w:val="10"/>
  </w:num>
  <w:num w:numId="50">
    <w:abstractNumId w:val="21"/>
  </w:num>
  <w:num w:numId="51">
    <w:abstractNumId w:val="37"/>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num>
  <w:num w:numId="54">
    <w:abstractNumId w:val="22"/>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
    <w:lvlOverride w:ilvl="0">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
    <w:lvlOverride w:ilvl="0">
      <w:startOverride w:val="22"/>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5E"/>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073"/>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77E7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D0A"/>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1E38"/>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ED9"/>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19B9"/>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16D"/>
    <w:rsid w:val="003374AD"/>
    <w:rsid w:val="0033772D"/>
    <w:rsid w:val="00337996"/>
    <w:rsid w:val="00340DE2"/>
    <w:rsid w:val="00343340"/>
    <w:rsid w:val="003433E5"/>
    <w:rsid w:val="00343519"/>
    <w:rsid w:val="00343FB9"/>
    <w:rsid w:val="00344139"/>
    <w:rsid w:val="00344186"/>
    <w:rsid w:val="00345A75"/>
    <w:rsid w:val="003462FB"/>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42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59F4"/>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1A6"/>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C29"/>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087"/>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9B4"/>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9FE"/>
    <w:rsid w:val="00651BE1"/>
    <w:rsid w:val="00651CC8"/>
    <w:rsid w:val="00651D2A"/>
    <w:rsid w:val="006522E5"/>
    <w:rsid w:val="00652318"/>
    <w:rsid w:val="00652A32"/>
    <w:rsid w:val="0065314B"/>
    <w:rsid w:val="006534ED"/>
    <w:rsid w:val="00654584"/>
    <w:rsid w:val="00654B5F"/>
    <w:rsid w:val="00654BCC"/>
    <w:rsid w:val="00654EC2"/>
    <w:rsid w:val="0065520E"/>
    <w:rsid w:val="00655701"/>
    <w:rsid w:val="00655E2D"/>
    <w:rsid w:val="00656615"/>
    <w:rsid w:val="00656CBC"/>
    <w:rsid w:val="006572BC"/>
    <w:rsid w:val="00657832"/>
    <w:rsid w:val="00657BB8"/>
    <w:rsid w:val="00657E90"/>
    <w:rsid w:val="00657F0F"/>
    <w:rsid w:val="00660871"/>
    <w:rsid w:val="00660968"/>
    <w:rsid w:val="00660D97"/>
    <w:rsid w:val="00660E78"/>
    <w:rsid w:val="006615BE"/>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1FCE"/>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8AF"/>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311"/>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66C"/>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0CB"/>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5FC7"/>
    <w:rsid w:val="0082631E"/>
    <w:rsid w:val="008272D5"/>
    <w:rsid w:val="00827662"/>
    <w:rsid w:val="00827E32"/>
    <w:rsid w:val="00830046"/>
    <w:rsid w:val="00830672"/>
    <w:rsid w:val="008309A4"/>
    <w:rsid w:val="008309DF"/>
    <w:rsid w:val="00830BC6"/>
    <w:rsid w:val="00831635"/>
    <w:rsid w:val="00831D8D"/>
    <w:rsid w:val="0083252F"/>
    <w:rsid w:val="0083359E"/>
    <w:rsid w:val="00833BF4"/>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7C3"/>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79F"/>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7C2"/>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BDF"/>
    <w:rsid w:val="00B52B6B"/>
    <w:rsid w:val="00B52B7F"/>
    <w:rsid w:val="00B53596"/>
    <w:rsid w:val="00B549BA"/>
    <w:rsid w:val="00B54D97"/>
    <w:rsid w:val="00B54DF3"/>
    <w:rsid w:val="00B553C4"/>
    <w:rsid w:val="00B55B62"/>
    <w:rsid w:val="00B564BC"/>
    <w:rsid w:val="00B56BAA"/>
    <w:rsid w:val="00B56E7B"/>
    <w:rsid w:val="00B56FA1"/>
    <w:rsid w:val="00B57618"/>
    <w:rsid w:val="00B57EF3"/>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D2B"/>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238"/>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1D5"/>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74F"/>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87C6E"/>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16C"/>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61F"/>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7E9"/>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A9B"/>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7D7"/>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7B6"/>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598"/>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4566C"/>
  </w:style>
  <w:style w:type="paragraph" w:styleId="TDC4">
    <w:name w:val="toc 4"/>
    <w:basedOn w:val="Normal"/>
    <w:next w:val="Normal"/>
    <w:autoRedefine/>
    <w:semiHidden/>
    <w:rsid w:val="0074566C"/>
    <w:pPr>
      <w:ind w:left="720"/>
    </w:pPr>
    <w:rPr>
      <w:lang w:eastAsia="es-ES"/>
    </w:rPr>
  </w:style>
  <w:style w:type="paragraph" w:styleId="TDC5">
    <w:name w:val="toc 5"/>
    <w:basedOn w:val="Normal"/>
    <w:next w:val="Normal"/>
    <w:autoRedefine/>
    <w:semiHidden/>
    <w:rsid w:val="0074566C"/>
    <w:pPr>
      <w:ind w:left="960"/>
    </w:pPr>
    <w:rPr>
      <w:lang w:eastAsia="es-ES"/>
    </w:rPr>
  </w:style>
  <w:style w:type="paragraph" w:styleId="TDC6">
    <w:name w:val="toc 6"/>
    <w:basedOn w:val="Normal"/>
    <w:next w:val="Normal"/>
    <w:autoRedefine/>
    <w:semiHidden/>
    <w:rsid w:val="0074566C"/>
    <w:pPr>
      <w:ind w:left="1200"/>
    </w:pPr>
    <w:rPr>
      <w:lang w:eastAsia="es-ES"/>
    </w:rPr>
  </w:style>
  <w:style w:type="paragraph" w:styleId="TDC7">
    <w:name w:val="toc 7"/>
    <w:basedOn w:val="Normal"/>
    <w:next w:val="Normal"/>
    <w:autoRedefine/>
    <w:semiHidden/>
    <w:rsid w:val="0074566C"/>
    <w:pPr>
      <w:ind w:left="1440"/>
    </w:pPr>
    <w:rPr>
      <w:lang w:eastAsia="es-ES"/>
    </w:rPr>
  </w:style>
  <w:style w:type="paragraph" w:styleId="TDC8">
    <w:name w:val="toc 8"/>
    <w:basedOn w:val="Normal"/>
    <w:next w:val="Normal"/>
    <w:autoRedefine/>
    <w:semiHidden/>
    <w:rsid w:val="0074566C"/>
    <w:pPr>
      <w:ind w:left="1680"/>
    </w:pPr>
    <w:rPr>
      <w:lang w:eastAsia="es-ES"/>
    </w:rPr>
  </w:style>
  <w:style w:type="paragraph" w:styleId="TDC9">
    <w:name w:val="toc 9"/>
    <w:basedOn w:val="Normal"/>
    <w:next w:val="Normal"/>
    <w:autoRedefine/>
    <w:semiHidden/>
    <w:rsid w:val="0074566C"/>
    <w:pPr>
      <w:ind w:left="1920"/>
    </w:pPr>
    <w:rPr>
      <w:lang w:eastAsia="es-ES"/>
    </w:rPr>
  </w:style>
  <w:style w:type="table" w:customStyle="1" w:styleId="Tablaconcuadrcula2">
    <w:name w:val="Tabla con cuadrícula2"/>
    <w:basedOn w:val="Tablanormal"/>
    <w:next w:val="Tablaconcuadrcula"/>
    <w:rsid w:val="0074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74566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4566C"/>
    <w:pPr>
      <w:widowControl w:val="0"/>
    </w:pPr>
    <w:rPr>
      <w:rFonts w:ascii="Verdana" w:hAnsi="Verdana" w:cs="Times New Roman"/>
      <w:color w:val="auto"/>
    </w:rPr>
  </w:style>
  <w:style w:type="paragraph" w:customStyle="1" w:styleId="CM8">
    <w:name w:val="CM8"/>
    <w:basedOn w:val="Default"/>
    <w:next w:val="Default"/>
    <w:rsid w:val="0074566C"/>
    <w:pPr>
      <w:widowControl w:val="0"/>
      <w:spacing w:line="246" w:lineRule="atLeast"/>
    </w:pPr>
    <w:rPr>
      <w:rFonts w:ascii="Verdana" w:hAnsi="Verdana" w:cs="Times New Roman"/>
      <w:color w:val="auto"/>
    </w:rPr>
  </w:style>
  <w:style w:type="paragraph" w:customStyle="1" w:styleId="CM14">
    <w:name w:val="CM14"/>
    <w:basedOn w:val="Default"/>
    <w:next w:val="Default"/>
    <w:rsid w:val="0074566C"/>
    <w:pPr>
      <w:widowControl w:val="0"/>
    </w:pPr>
    <w:rPr>
      <w:rFonts w:ascii="Verdana" w:hAnsi="Verdana" w:cs="Times New Roman"/>
      <w:color w:val="auto"/>
    </w:rPr>
  </w:style>
  <w:style w:type="paragraph" w:styleId="TtulodeTDC">
    <w:name w:val="TOC Heading"/>
    <w:basedOn w:val="Ttulo1"/>
    <w:next w:val="Normal"/>
    <w:uiPriority w:val="39"/>
    <w:unhideWhenUsed/>
    <w:qFormat/>
    <w:rsid w:val="0074566C"/>
    <w:pPr>
      <w:keepLines/>
      <w:spacing w:before="480" w:after="0" w:line="276" w:lineRule="auto"/>
      <w:outlineLvl w:val="9"/>
    </w:pPr>
    <w:rPr>
      <w:rFonts w:ascii="Cambria" w:hAnsi="Cambria"/>
      <w:color w:val="365F91"/>
      <w:kern w:val="0"/>
      <w:sz w:val="28"/>
      <w:szCs w:val="28"/>
      <w:lang w:val="es-BO" w:eastAsia="es-BO"/>
    </w:rPr>
  </w:style>
  <w:style w:type="paragraph" w:customStyle="1" w:styleId="hometxtone">
    <w:name w:val="home_txt_one"/>
    <w:basedOn w:val="Normal"/>
    <w:rsid w:val="0074566C"/>
    <w:pPr>
      <w:spacing w:before="100" w:beforeAutospacing="1" w:after="100" w:afterAutospacing="1"/>
    </w:pPr>
    <w:rPr>
      <w:rFonts w:ascii="Arial" w:hAnsi="Arial" w:cs="Arial"/>
      <w:color w:val="000000"/>
      <w:sz w:val="21"/>
      <w:szCs w:val="21"/>
      <w:lang w:val="es-BO" w:eastAsia="es-BO"/>
    </w:rPr>
  </w:style>
  <w:style w:type="table" w:styleId="Tablaconcolumnas3">
    <w:name w:val="Table Columns 3"/>
    <w:basedOn w:val="Tablanormal"/>
    <w:rsid w:val="007456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plainlinksneverexpand">
    <w:name w:val="plainlinksneverexpand"/>
    <w:rsid w:val="0074566C"/>
  </w:style>
  <w:style w:type="character" w:customStyle="1" w:styleId="geo-dms1">
    <w:name w:val="geo-dms1"/>
    <w:rsid w:val="0074566C"/>
    <w:rPr>
      <w:vanish w:val="0"/>
      <w:webHidden w:val="0"/>
      <w:specVanish w:val="0"/>
    </w:rPr>
  </w:style>
  <w:style w:type="character" w:customStyle="1" w:styleId="latitude1">
    <w:name w:val="latitude1"/>
    <w:rsid w:val="0074566C"/>
  </w:style>
  <w:style w:type="character" w:customStyle="1" w:styleId="longitude1">
    <w:name w:val="longitude1"/>
    <w:rsid w:val="0074566C"/>
  </w:style>
  <w:style w:type="character" w:customStyle="1" w:styleId="geo-multi-punct1">
    <w:name w:val="geo-multi-punct1"/>
    <w:rsid w:val="0074566C"/>
    <w:rPr>
      <w:vanish/>
      <w:webHidden w:val="0"/>
      <w:specVanish w:val="0"/>
    </w:rPr>
  </w:style>
  <w:style w:type="character" w:customStyle="1" w:styleId="geo">
    <w:name w:val="geo"/>
    <w:rsid w:val="0074566C"/>
  </w:style>
  <w:style w:type="paragraph" w:customStyle="1" w:styleId="Estilo">
    <w:name w:val="Estilo"/>
    <w:rsid w:val="0074566C"/>
    <w:pPr>
      <w:widowControl w:val="0"/>
      <w:autoSpaceDE w:val="0"/>
      <w:autoSpaceDN w:val="0"/>
      <w:adjustRightInd w:val="0"/>
    </w:pPr>
    <w:rPr>
      <w:sz w:val="24"/>
      <w:szCs w:val="24"/>
      <w:lang w:val="es-MX" w:eastAsia="es-MX"/>
    </w:rPr>
  </w:style>
  <w:style w:type="table" w:styleId="Cuadrculamedia3-nfasis3">
    <w:name w:val="Medium Grid 3 Accent 3"/>
    <w:basedOn w:val="Tablanormal"/>
    <w:uiPriority w:val="69"/>
    <w:rsid w:val="0074566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Tablabsica1">
    <w:name w:val="Table Simple 1"/>
    <w:basedOn w:val="Tablanormal"/>
    <w:rsid w:val="0074566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Sinlista2">
    <w:name w:val="Sin lista2"/>
    <w:next w:val="Sinlista"/>
    <w:uiPriority w:val="99"/>
    <w:semiHidden/>
    <w:unhideWhenUsed/>
    <w:rsid w:val="00F077E9"/>
  </w:style>
  <w:style w:type="table" w:customStyle="1" w:styleId="Tablaconcuadrcula3">
    <w:name w:val="Tabla con cuadrícula3"/>
    <w:basedOn w:val="Tablanormal"/>
    <w:next w:val="Tablaconcuadrcula"/>
    <w:rsid w:val="00F07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olumnas31">
    <w:name w:val="Tabla con columnas 31"/>
    <w:basedOn w:val="Tablanormal"/>
    <w:next w:val="Tablaconcolumnas3"/>
    <w:rsid w:val="00F077E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uadrculamedia3-nfasis31">
    <w:name w:val="Cuadrícula media 3 - Énfasis 31"/>
    <w:basedOn w:val="Tablanormal"/>
    <w:next w:val="Cuadrculamedia3-nfasis3"/>
    <w:uiPriority w:val="69"/>
    <w:rsid w:val="00F077E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absica11">
    <w:name w:val="Tabla básica 11"/>
    <w:basedOn w:val="Tablanormal"/>
    <w:next w:val="Tablabsica1"/>
    <w:rsid w:val="00F077E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5116462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hyperlink" Target="http://www.ypfb.gob.bo"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pn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9B69C-5AD4-4043-B16E-C17F1AE0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85</Pages>
  <Words>24648</Words>
  <Characters>135565</Characters>
  <Application>Microsoft Office Word</Application>
  <DocSecurity>0</DocSecurity>
  <Lines>1129</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159894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162</cp:revision>
  <cp:lastPrinted>2016-04-20T23:18:00Z</cp:lastPrinted>
  <dcterms:created xsi:type="dcterms:W3CDTF">2016-03-23T16:05:00Z</dcterms:created>
  <dcterms:modified xsi:type="dcterms:W3CDTF">2016-04-21T23:12:00Z</dcterms:modified>
</cp:coreProperties>
</file>